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B0610" w14:textId="77777777" w:rsidR="00EF3DCF" w:rsidRDefault="004A29C8">
      <w:r>
        <w:t>Ashwin Narkar</w:t>
      </w:r>
    </w:p>
    <w:p w14:paraId="10344B1D" w14:textId="799E288C" w:rsidR="004A29C8" w:rsidRDefault="004A29C8">
      <w:r>
        <w:t>CS 111: Dis 1D</w:t>
      </w:r>
    </w:p>
    <w:p w14:paraId="47F2972A" w14:textId="77777777" w:rsidR="004A29C8" w:rsidRDefault="004A29C8">
      <w:r>
        <w:t>Professor Eggert</w:t>
      </w:r>
    </w:p>
    <w:p w14:paraId="185BCFD5" w14:textId="77777777" w:rsidR="004A29C8" w:rsidRDefault="004A29C8">
      <w:r>
        <w:t>15 March 2019</w:t>
      </w:r>
    </w:p>
    <w:p w14:paraId="43868E4D" w14:textId="2A4263A0" w:rsidR="004A29C8" w:rsidRDefault="004A29C8" w:rsidP="004A29C8">
      <w:pPr>
        <w:jc w:val="center"/>
      </w:pPr>
      <w:r>
        <w:t>HIDS</w:t>
      </w:r>
    </w:p>
    <w:p w14:paraId="3205B6D7" w14:textId="4EC004FF" w:rsidR="0053778E" w:rsidRDefault="004A29C8" w:rsidP="0053778E">
      <w:pPr>
        <w:ind w:firstLine="720"/>
      </w:pPr>
      <w:r>
        <w:t xml:space="preserve">As technology grows and computers become more and more pervasive in all aspects of our lives, the issue of security of these machines comes into consideration. We see various different methods of attacks of these machines, from unauthorized access to tampering with private personal data. Attackers can exploit small bugs in code to attack these machines or manipulate users through social engineering to trick them into granting them access that was otherwise not granted. </w:t>
      </w:r>
      <w:r w:rsidR="006006E5">
        <w:t xml:space="preserve">To protect users from these attackers, various measures have been put in place at various levels of software. These protections permeate all levels from the operating system to application level authentication. </w:t>
      </w:r>
      <w:r w:rsidR="000A60A8">
        <w:t xml:space="preserve">Researchers from the University of </w:t>
      </w:r>
      <w:r w:rsidR="0053778E">
        <w:t xml:space="preserve">Technology in Sydney and </w:t>
      </w:r>
      <w:proofErr w:type="spellStart"/>
      <w:r w:rsidR="0053778E">
        <w:t>Shanhai</w:t>
      </w:r>
      <w:proofErr w:type="spellEnd"/>
      <w:r w:rsidR="0053778E">
        <w:t xml:space="preserve"> Jiao Tong University have developed Hose-Based Intrusion Detection System (HIDS) with System Calls </w:t>
      </w:r>
      <w:bookmarkStart w:id="0" w:name="_GoBack"/>
      <w:bookmarkEnd w:id="0"/>
    </w:p>
    <w:p w14:paraId="17C6314F" w14:textId="77777777" w:rsidR="004A29C8" w:rsidRDefault="004A29C8"/>
    <w:sectPr w:rsidR="004A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C8"/>
    <w:rsid w:val="000A60A8"/>
    <w:rsid w:val="0010569C"/>
    <w:rsid w:val="004A29C8"/>
    <w:rsid w:val="0053778E"/>
    <w:rsid w:val="005C7911"/>
    <w:rsid w:val="006006E5"/>
    <w:rsid w:val="007E497F"/>
    <w:rsid w:val="00994ADC"/>
    <w:rsid w:val="00AF756E"/>
    <w:rsid w:val="00AF7616"/>
    <w:rsid w:val="00B30822"/>
    <w:rsid w:val="00D01809"/>
    <w:rsid w:val="00DE7EF1"/>
    <w:rsid w:val="00DF53A5"/>
    <w:rsid w:val="00EF3DCF"/>
  </w:rsids>
  <m:mathPr>
    <m:mathFont m:val="Cambria Math"/>
    <m:brkBin m:val="before"/>
    <m:brkBinSub m:val="--"/>
    <m:smallFrac m:val="0"/>
    <m:dispDef/>
    <m:lMargin m:val="0"/>
    <m:rMargin m:val="0"/>
    <m:defJc m:val="centerGroup"/>
    <m:wrapIndent m:val="1440"/>
    <m:intLim m:val="subSup"/>
    <m:naryLim m:val="undOvr"/>
  </m:mathPr>
  <w:themeFontLang w:val="en-US" w:eastAsia="zh-TW"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2FEF"/>
  <w15:chartTrackingRefBased/>
  <w15:docId w15:val="{FD3CC42D-91E0-4A75-968E-7553822F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cp:lastModifiedBy>
  <cp:revision>4</cp:revision>
  <dcterms:created xsi:type="dcterms:W3CDTF">2019-03-14T23:00:00Z</dcterms:created>
  <dcterms:modified xsi:type="dcterms:W3CDTF">2019-03-14T23:31:00Z</dcterms:modified>
</cp:coreProperties>
</file>