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1182" w14:textId="77777777" w:rsidR="00C13313" w:rsidRDefault="00C13313" w:rsidP="00C13313">
      <w:pPr>
        <w:rPr>
          <w:b/>
          <w:bCs/>
        </w:rPr>
      </w:pPr>
    </w:p>
    <w:p w14:paraId="776F2BD2" w14:textId="77777777" w:rsidR="00C13313" w:rsidRDefault="00C13313" w:rsidP="00C13313">
      <w:pPr>
        <w:jc w:val="center"/>
        <w:rPr>
          <w:b/>
          <w:bCs/>
        </w:rPr>
      </w:pPr>
    </w:p>
    <w:p w14:paraId="7FC369AD" w14:textId="77777777" w:rsidR="00C13313" w:rsidRDefault="00C13313" w:rsidP="00C13313">
      <w:pPr>
        <w:jc w:val="center"/>
        <w:rPr>
          <w:b/>
          <w:bCs/>
        </w:rPr>
      </w:pPr>
    </w:p>
    <w:p w14:paraId="29C6A051" w14:textId="77777777" w:rsidR="00C13313" w:rsidRDefault="00C13313" w:rsidP="00C13313">
      <w:pPr>
        <w:jc w:val="center"/>
        <w:rPr>
          <w:b/>
          <w:bCs/>
        </w:rPr>
      </w:pPr>
    </w:p>
    <w:p w14:paraId="79C3EBC2" w14:textId="77777777" w:rsidR="00C13313" w:rsidRDefault="00C13313" w:rsidP="00C13313">
      <w:pPr>
        <w:jc w:val="center"/>
        <w:rPr>
          <w:b/>
          <w:bCs/>
        </w:rPr>
      </w:pPr>
    </w:p>
    <w:p w14:paraId="5274E2CD" w14:textId="77777777" w:rsidR="00C13313" w:rsidRPr="00162D94" w:rsidRDefault="00C13313" w:rsidP="00162D94">
      <w:pPr>
        <w:rPr>
          <w:b/>
          <w:bCs/>
          <w:sz w:val="28"/>
          <w:szCs w:val="36"/>
        </w:rPr>
      </w:pPr>
    </w:p>
    <w:p w14:paraId="4EC9ACB9" w14:textId="77777777" w:rsidR="00162D94" w:rsidRPr="00162D94" w:rsidRDefault="00162D94" w:rsidP="00C1331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62D94">
        <w:rPr>
          <w:rFonts w:ascii="Times New Roman" w:hAnsi="Times New Roman" w:cs="Times New Roman"/>
          <w:b/>
          <w:bCs/>
          <w:sz w:val="96"/>
          <w:szCs w:val="96"/>
        </w:rPr>
        <w:t>Patient Admission Trends</w:t>
      </w:r>
    </w:p>
    <w:p w14:paraId="26073D9C" w14:textId="0DB408FE" w:rsidR="00C13313" w:rsidRPr="00162D94" w:rsidRDefault="00162D94" w:rsidP="00C13313">
      <w:pPr>
        <w:jc w:val="center"/>
        <w:rPr>
          <w:rFonts w:ascii="Times New Roman" w:hAnsi="Times New Roman" w:cs="Times New Roman"/>
          <w:sz w:val="96"/>
          <w:szCs w:val="96"/>
        </w:rPr>
      </w:pPr>
      <w:r w:rsidRPr="00162D94">
        <w:rPr>
          <w:rFonts w:ascii="Times New Roman" w:hAnsi="Times New Roman" w:cs="Times New Roman"/>
          <w:b/>
          <w:bCs/>
          <w:sz w:val="96"/>
          <w:szCs w:val="96"/>
        </w:rPr>
        <w:t>Identifying Seasonal Peaks</w:t>
      </w:r>
    </w:p>
    <w:p w14:paraId="0978E57F" w14:textId="77777777" w:rsidR="00C13313" w:rsidRPr="00C13313" w:rsidRDefault="00C13313" w:rsidP="00C13313">
      <w:pPr>
        <w:rPr>
          <w:rFonts w:ascii="Times New Roman" w:hAnsi="Times New Roman" w:cs="Times New Roman"/>
          <w:sz w:val="56"/>
          <w:szCs w:val="56"/>
        </w:rPr>
      </w:pPr>
    </w:p>
    <w:p w14:paraId="387E084B" w14:textId="77777777" w:rsidR="00C13313" w:rsidRPr="00C13313" w:rsidRDefault="00C13313" w:rsidP="00C13313">
      <w:pPr>
        <w:rPr>
          <w:rFonts w:ascii="Times New Roman" w:hAnsi="Times New Roman" w:cs="Times New Roman"/>
          <w:sz w:val="56"/>
          <w:szCs w:val="56"/>
        </w:rPr>
      </w:pPr>
    </w:p>
    <w:p w14:paraId="633F55DF" w14:textId="77777777" w:rsidR="00C13313" w:rsidRDefault="00C13313" w:rsidP="00C133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3BE9065" w14:textId="77777777" w:rsidR="00C13313" w:rsidRDefault="00C13313" w:rsidP="00C133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60A05C6" w14:textId="32E847C2" w:rsidR="00C13313" w:rsidRDefault="00C13313" w:rsidP="00C13313">
      <w:pPr>
        <w:tabs>
          <w:tab w:val="left" w:pos="718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0508F751" w14:textId="5BBF426A" w:rsidR="00C13313" w:rsidRDefault="00162D94" w:rsidP="00C13313">
      <w:pPr>
        <w:tabs>
          <w:tab w:val="left" w:pos="718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ASHWIN KUMAR KB</w:t>
      </w:r>
      <w:r w:rsidR="00C13313">
        <w:rPr>
          <w:rFonts w:ascii="Times New Roman" w:hAnsi="Times New Roman" w:cs="Times New Roman"/>
          <w:sz w:val="24"/>
          <w:szCs w:val="24"/>
        </w:rPr>
        <w:t xml:space="preserve"> (</w:t>
      </w:r>
      <w:r w:rsidRPr="00162D94">
        <w:rPr>
          <w:rFonts w:ascii="Times New Roman" w:hAnsi="Times New Roman" w:cs="Times New Roman"/>
          <w:sz w:val="24"/>
          <w:szCs w:val="24"/>
        </w:rPr>
        <w:t>AF0477619</w:t>
      </w:r>
      <w:r w:rsidR="00C13313">
        <w:rPr>
          <w:rFonts w:ascii="Times New Roman" w:hAnsi="Times New Roman" w:cs="Times New Roman"/>
          <w:sz w:val="24"/>
          <w:szCs w:val="24"/>
        </w:rPr>
        <w:t>)</w:t>
      </w:r>
    </w:p>
    <w:p w14:paraId="2090CB51" w14:textId="55C2E292" w:rsidR="00C13313" w:rsidRDefault="00162D94" w:rsidP="00C13313">
      <w:pPr>
        <w:tabs>
          <w:tab w:val="left" w:pos="718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 KODI AJJ</w:t>
      </w:r>
      <w:r w:rsidR="00C13313">
        <w:rPr>
          <w:rFonts w:ascii="Times New Roman" w:hAnsi="Times New Roman" w:cs="Times New Roman"/>
          <w:sz w:val="24"/>
          <w:szCs w:val="24"/>
        </w:rPr>
        <w:t xml:space="preserve"> (</w:t>
      </w:r>
      <w:r w:rsidRPr="00162D94">
        <w:rPr>
          <w:rFonts w:ascii="Times New Roman" w:hAnsi="Times New Roman" w:cs="Times New Roman"/>
          <w:sz w:val="24"/>
          <w:szCs w:val="24"/>
        </w:rPr>
        <w:t>AF0478133</w:t>
      </w:r>
      <w:r w:rsidR="00C13313">
        <w:rPr>
          <w:rFonts w:ascii="Times New Roman" w:hAnsi="Times New Roman" w:cs="Times New Roman"/>
          <w:sz w:val="24"/>
          <w:szCs w:val="24"/>
        </w:rPr>
        <w:t>)</w:t>
      </w:r>
    </w:p>
    <w:p w14:paraId="47F8BC86" w14:textId="77777777" w:rsidR="00C13313" w:rsidRDefault="00C13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D8779C" w14:textId="6176F6D4" w:rsidR="00162D94" w:rsidRPr="00162D94" w:rsidRDefault="00162D94" w:rsidP="00162D94">
      <w:pPr>
        <w:tabs>
          <w:tab w:val="left" w:pos="71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2D94">
        <w:rPr>
          <w:rFonts w:ascii="Times New Roman" w:hAnsi="Times New Roman" w:cs="Times New Roman"/>
          <w:b/>
          <w:bCs/>
          <w:sz w:val="32"/>
          <w:szCs w:val="32"/>
        </w:rPr>
        <w:lastRenderedPageBreak/>
        <w:t>Patient Admission Trends</w:t>
      </w:r>
    </w:p>
    <w:p w14:paraId="4A1BC09D" w14:textId="3A95D350" w:rsidR="00C13313" w:rsidRPr="00162D94" w:rsidRDefault="00162D94" w:rsidP="00162D94">
      <w:pPr>
        <w:tabs>
          <w:tab w:val="left" w:pos="7185"/>
        </w:tabs>
        <w:jc w:val="center"/>
        <w:rPr>
          <w:rFonts w:ascii="Times New Roman" w:hAnsi="Times New Roman" w:cs="Times New Roman"/>
          <w:sz w:val="28"/>
        </w:rPr>
      </w:pPr>
      <w:r w:rsidRPr="00162D94">
        <w:rPr>
          <w:rFonts w:ascii="Times New Roman" w:hAnsi="Times New Roman" w:cs="Times New Roman"/>
          <w:b/>
          <w:bCs/>
          <w:sz w:val="32"/>
          <w:szCs w:val="32"/>
        </w:rPr>
        <w:t>Identifying Seasonal Peaks</w:t>
      </w:r>
    </w:p>
    <w:p w14:paraId="02AD90AB" w14:textId="77777777" w:rsidR="00C13313" w:rsidRDefault="00C13313" w:rsidP="00C13313">
      <w:pPr>
        <w:tabs>
          <w:tab w:val="left" w:pos="71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E3D4B3" w14:textId="1D7A94DC" w:rsidR="00C13313" w:rsidRPr="00C13313" w:rsidRDefault="00C13313" w:rsidP="00C13313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13313"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</w:p>
    <w:p w14:paraId="3E581551" w14:textId="77777777" w:rsidR="00C678C5" w:rsidRPr="00C678C5" w:rsidRDefault="00C678C5" w:rsidP="00C678C5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678C5">
        <w:rPr>
          <w:rFonts w:ascii="Times New Roman" w:hAnsi="Times New Roman" w:cs="Times New Roman"/>
          <w:sz w:val="24"/>
          <w:szCs w:val="24"/>
        </w:rPr>
        <w:t xml:space="preserve">Hospital admissions fluctuate due to seasonal variations, disease outbreaks, and demographic factors, impacting resource planning and patient care. This project leverages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Python-based data analysis and machine learning techniques</w:t>
      </w:r>
      <w:r w:rsidRPr="00C678C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678C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678C5">
        <w:rPr>
          <w:rFonts w:ascii="Times New Roman" w:hAnsi="Times New Roman" w:cs="Times New Roman"/>
          <w:sz w:val="24"/>
          <w:szCs w:val="24"/>
        </w:rPr>
        <w:t xml:space="preserve"> historical hospital admission data, detect seasonal trends, and provide actionable insights for healthcare management.</w:t>
      </w:r>
    </w:p>
    <w:p w14:paraId="54369E57" w14:textId="77777777" w:rsidR="00C678C5" w:rsidRPr="00C678C5" w:rsidRDefault="00C678C5" w:rsidP="00C678C5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678C5">
        <w:rPr>
          <w:rFonts w:ascii="Times New Roman" w:hAnsi="Times New Roman" w:cs="Times New Roman"/>
          <w:sz w:val="24"/>
          <w:szCs w:val="24"/>
        </w:rPr>
        <w:t xml:space="preserve">The project begins with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C678C5">
        <w:rPr>
          <w:rFonts w:ascii="Times New Roman" w:hAnsi="Times New Roman" w:cs="Times New Roman"/>
          <w:sz w:val="24"/>
          <w:szCs w:val="24"/>
        </w:rPr>
        <w:t xml:space="preserve">, where missing values in critical fields like age and admission date are handled using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Pandas and NumPy</w:t>
      </w:r>
      <w:r w:rsidRPr="00C678C5">
        <w:rPr>
          <w:rFonts w:ascii="Times New Roman" w:hAnsi="Times New Roman" w:cs="Times New Roman"/>
          <w:sz w:val="24"/>
          <w:szCs w:val="24"/>
        </w:rPr>
        <w:t xml:space="preserve">. A synthetic dataset is generated, incorporating disease types, seasonal peaks, and patient age groups. Using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time-based analysis</w:t>
      </w:r>
      <w:r w:rsidRPr="00C678C5">
        <w:rPr>
          <w:rFonts w:ascii="Times New Roman" w:hAnsi="Times New Roman" w:cs="Times New Roman"/>
          <w:sz w:val="24"/>
          <w:szCs w:val="24"/>
        </w:rPr>
        <w:t xml:space="preserve">, trends in hospital admissions are examined to identify peak periods, leveraging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Pandas' time series functions</w:t>
      </w:r>
      <w:r w:rsidRPr="00C678C5">
        <w:rPr>
          <w:rFonts w:ascii="Times New Roman" w:hAnsi="Times New Roman" w:cs="Times New Roman"/>
          <w:sz w:val="24"/>
          <w:szCs w:val="24"/>
        </w:rPr>
        <w:t xml:space="preserve"> for statistical summarization and anomaly detection.</w:t>
      </w:r>
    </w:p>
    <w:p w14:paraId="4E65483F" w14:textId="77777777" w:rsidR="00C678C5" w:rsidRPr="00C678C5" w:rsidRDefault="00C678C5" w:rsidP="00C678C5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678C5">
        <w:rPr>
          <w:rFonts w:ascii="Times New Roman" w:hAnsi="Times New Roman" w:cs="Times New Roman"/>
          <w:sz w:val="24"/>
          <w:szCs w:val="24"/>
        </w:rPr>
        <w:t xml:space="preserve">For a deeper understanding of admission patterns,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statistical summarization</w:t>
      </w:r>
      <w:r w:rsidRPr="00C678C5">
        <w:rPr>
          <w:rFonts w:ascii="Times New Roman" w:hAnsi="Times New Roman" w:cs="Times New Roman"/>
          <w:sz w:val="24"/>
          <w:szCs w:val="24"/>
        </w:rPr>
        <w:t xml:space="preserve"> is performed using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NumPy and SciPy</w:t>
      </w:r>
      <w:r w:rsidRPr="00C678C5">
        <w:rPr>
          <w:rFonts w:ascii="Times New Roman" w:hAnsi="Times New Roman" w:cs="Times New Roman"/>
          <w:sz w:val="24"/>
          <w:szCs w:val="24"/>
        </w:rPr>
        <w:t xml:space="preserve">, calculating department-wise admission rates and disease-wise trends.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C678C5">
        <w:rPr>
          <w:rFonts w:ascii="Times New Roman" w:hAnsi="Times New Roman" w:cs="Times New Roman"/>
          <w:sz w:val="24"/>
          <w:szCs w:val="24"/>
        </w:rPr>
        <w:t xml:space="preserve"> using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 xml:space="preserve">Matplotlib, Seaborn, and </w:t>
      </w:r>
      <w:proofErr w:type="spellStart"/>
      <w:r w:rsidRPr="00C678C5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C678C5">
        <w:rPr>
          <w:rFonts w:ascii="Times New Roman" w:hAnsi="Times New Roman" w:cs="Times New Roman"/>
          <w:sz w:val="24"/>
          <w:szCs w:val="24"/>
        </w:rPr>
        <w:t xml:space="preserve"> helps in interpreting seasonal variations, disease-based admissions, and demographic distributions through interactive charts.</w:t>
      </w:r>
    </w:p>
    <w:p w14:paraId="1E916E28" w14:textId="77777777" w:rsidR="00C678C5" w:rsidRPr="00C678C5" w:rsidRDefault="00C678C5" w:rsidP="00C678C5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678C5">
        <w:rPr>
          <w:rFonts w:ascii="Times New Roman" w:hAnsi="Times New Roman" w:cs="Times New Roman"/>
          <w:sz w:val="24"/>
          <w:szCs w:val="24"/>
        </w:rPr>
        <w:t xml:space="preserve">Further,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pattern detection</w:t>
      </w:r>
      <w:r w:rsidRPr="00C678C5">
        <w:rPr>
          <w:rFonts w:ascii="Times New Roman" w:hAnsi="Times New Roman" w:cs="Times New Roman"/>
          <w:sz w:val="24"/>
          <w:szCs w:val="24"/>
        </w:rPr>
        <w:t xml:space="preserve"> is applied using clustering techniques such as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K-Means and DBSCAN</w:t>
      </w:r>
      <w:r w:rsidRPr="00C678C5">
        <w:rPr>
          <w:rFonts w:ascii="Times New Roman" w:hAnsi="Times New Roman" w:cs="Times New Roman"/>
          <w:sz w:val="24"/>
          <w:szCs w:val="24"/>
        </w:rPr>
        <w:t xml:space="preserve"> from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C678C5">
        <w:rPr>
          <w:rFonts w:ascii="Times New Roman" w:hAnsi="Times New Roman" w:cs="Times New Roman"/>
          <w:sz w:val="24"/>
          <w:szCs w:val="24"/>
        </w:rPr>
        <w:t xml:space="preserve">, grouping similar disease patterns and identifying high-risk periods. Predictive analytics with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time series forecasting models (ARIMA, Prophet)</w:t>
      </w:r>
      <w:r w:rsidRPr="00C678C5">
        <w:rPr>
          <w:rFonts w:ascii="Times New Roman" w:hAnsi="Times New Roman" w:cs="Times New Roman"/>
          <w:sz w:val="24"/>
          <w:szCs w:val="24"/>
        </w:rPr>
        <w:t xml:space="preserve"> helps in estimating future admission trends, assisting hospitals in proactive decision-making.</w:t>
      </w:r>
    </w:p>
    <w:p w14:paraId="4C3BC321" w14:textId="77777777" w:rsidR="00C678C5" w:rsidRPr="00C678C5" w:rsidRDefault="00C678C5" w:rsidP="00C678C5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C678C5">
        <w:rPr>
          <w:rFonts w:ascii="Times New Roman" w:hAnsi="Times New Roman" w:cs="Times New Roman"/>
          <w:sz w:val="24"/>
          <w:szCs w:val="24"/>
        </w:rPr>
        <w:t xml:space="preserve">By integrating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Python’s data science and machine learning capabilities</w:t>
      </w:r>
      <w:r w:rsidRPr="00C678C5">
        <w:rPr>
          <w:rFonts w:ascii="Times New Roman" w:hAnsi="Times New Roman" w:cs="Times New Roman"/>
          <w:sz w:val="24"/>
          <w:szCs w:val="24"/>
        </w:rPr>
        <w:t xml:space="preserve">, this project provides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valuable insights into hospital admission trends</w:t>
      </w:r>
      <w:r w:rsidRPr="00C678C5">
        <w:rPr>
          <w:rFonts w:ascii="Times New Roman" w:hAnsi="Times New Roman" w:cs="Times New Roman"/>
          <w:sz w:val="24"/>
          <w:szCs w:val="24"/>
        </w:rPr>
        <w:t xml:space="preserve">, enabling healthcare institutions to optimize </w:t>
      </w:r>
      <w:r w:rsidRPr="00C678C5">
        <w:rPr>
          <w:rFonts w:ascii="Times New Roman" w:hAnsi="Times New Roman" w:cs="Times New Roman"/>
          <w:b/>
          <w:bCs/>
          <w:sz w:val="24"/>
          <w:szCs w:val="24"/>
        </w:rPr>
        <w:t>staff allocation, resource management, and preparedness for peak admission periods</w:t>
      </w:r>
      <w:r w:rsidRPr="00C678C5">
        <w:rPr>
          <w:rFonts w:ascii="Times New Roman" w:hAnsi="Times New Roman" w:cs="Times New Roman"/>
          <w:sz w:val="24"/>
          <w:szCs w:val="24"/>
        </w:rPr>
        <w:t>, ultimately improving patient care and operational efficiency.</w:t>
      </w:r>
    </w:p>
    <w:p w14:paraId="43DE6039" w14:textId="77777777" w:rsidR="00C13313" w:rsidRPr="00C13313" w:rsidRDefault="00C13313" w:rsidP="00C13313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</w:p>
    <w:sectPr w:rsidR="00C13313" w:rsidRPr="00C1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13"/>
    <w:rsid w:val="00162D94"/>
    <w:rsid w:val="00306D59"/>
    <w:rsid w:val="00330494"/>
    <w:rsid w:val="00664FFA"/>
    <w:rsid w:val="00BB6FAE"/>
    <w:rsid w:val="00C13313"/>
    <w:rsid w:val="00C678C5"/>
    <w:rsid w:val="00E41244"/>
    <w:rsid w:val="00F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11F97"/>
  <w15:chartTrackingRefBased/>
  <w15:docId w15:val="{4E79CE93-5B4F-470D-9D84-73D83FCC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3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3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33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33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1783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G</dc:creator>
  <cp:keywords/>
  <dc:description/>
  <cp:lastModifiedBy>BFT131B052 ASHWIN KUMAR</cp:lastModifiedBy>
  <cp:revision>3</cp:revision>
  <dcterms:created xsi:type="dcterms:W3CDTF">2025-02-19T13:53:00Z</dcterms:created>
  <dcterms:modified xsi:type="dcterms:W3CDTF">2025-02-19T13:54:00Z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3a5f3e5b-179b-4c56-941b-bbf9ef3cee8c</vt:lpwstr>
  </property>
</Properties>
</file>