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4sbzxar8u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Programs to Understand Various Clock Configurations (STM32)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to configure the STM32 system clock using </w:t>
      </w:r>
      <w:r w:rsidDel="00000000" w:rsidR="00000000" w:rsidRPr="00000000">
        <w:rPr>
          <w:b w:val="1"/>
          <w:bCs w:val="1"/>
          <w:rtl w:val="0"/>
        </w:rPr>
        <w:t xml:space="preserve">HSI</w:t>
      </w:r>
      <w:r w:rsidDel="00000000" w:rsidR="00000000" w:rsidRPr="00000000">
        <w:rPr>
          <w:rtl w:val="0"/>
        </w:rPr>
        <w:t xml:space="preserve"> as the clock source and blink an LED.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 to use:</w:t>
      </w:r>
      <w:r w:rsidDel="00000000" w:rsidR="00000000" w:rsidRPr="00000000">
        <w:rPr>
          <w:rtl w:val="0"/>
        </w:rPr>
        <w:t xml:space="preserve"> RCC, clock source selection, GPIO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system clock to use </w:t>
      </w:r>
      <w:r w:rsidDel="00000000" w:rsidR="00000000" w:rsidRPr="00000000">
        <w:rPr>
          <w:b w:val="1"/>
          <w:bCs w:val="1"/>
          <w:rtl w:val="0"/>
        </w:rPr>
        <w:t xml:space="preserve">HSE (external crystal)</w:t>
      </w:r>
      <w:r w:rsidDel="00000000" w:rsidR="00000000" w:rsidRPr="00000000">
        <w:rPr>
          <w:rtl w:val="0"/>
        </w:rPr>
        <w:t xml:space="preserve"> and verify the clock change using LED toggle delay.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RCC_CR, RCC_CFGR, HSE ready flag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</w:t>
      </w:r>
      <w:r w:rsidDel="00000000" w:rsidR="00000000" w:rsidRPr="00000000">
        <w:rPr>
          <w:b w:val="1"/>
          <w:bCs w:val="1"/>
          <w:rtl w:val="0"/>
        </w:rPr>
        <w:t xml:space="preserve">PLL</w:t>
      </w:r>
      <w:r w:rsidDel="00000000" w:rsidR="00000000" w:rsidRPr="00000000">
        <w:rPr>
          <w:rtl w:val="0"/>
        </w:rPr>
        <w:t xml:space="preserve"> to generate a higher system clock frequency from HSE and verify using </w:t>
      </w:r>
      <w:r w:rsidDel="00000000" w:rsidR="00000000" w:rsidRPr="00000000">
        <w:rPr>
          <w:b w:val="1"/>
          <w:bCs w:val="1"/>
          <w:rtl w:val="0"/>
        </w:rPr>
        <w:t xml:space="preserve">SysTick delay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PLL configuration, prescalers, SysTick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change </w:t>
      </w:r>
      <w:r w:rsidDel="00000000" w:rsidR="00000000" w:rsidRPr="00000000">
        <w:rPr>
          <w:b w:val="1"/>
          <w:bCs w:val="1"/>
          <w:rtl w:val="0"/>
        </w:rPr>
        <w:t xml:space="preserve">AHB, APB1, and APB2 prescalers</w:t>
      </w:r>
      <w:r w:rsidDel="00000000" w:rsidR="00000000" w:rsidRPr="00000000">
        <w:rPr>
          <w:rtl w:val="0"/>
        </w:rPr>
        <w:t xml:space="preserve"> and observe the effect on timer speed.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Bus clocks, timer clock doubling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program that switches the system clock </w:t>
      </w:r>
      <w:r w:rsidDel="00000000" w:rsidR="00000000" w:rsidRPr="00000000">
        <w:rPr>
          <w:b w:val="1"/>
          <w:bCs w:val="1"/>
          <w:rtl w:val="0"/>
        </w:rPr>
        <w:t xml:space="preserve">dynamically at runtime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(HSI → PLL).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Clock safety, clock switching sequence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0h9hui3h0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Programs to Understand Timer Configurations and Event Handlers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a </w:t>
      </w:r>
      <w:r w:rsidDel="00000000" w:rsidR="00000000" w:rsidRPr="00000000">
        <w:rPr>
          <w:b w:val="1"/>
          <w:bCs w:val="1"/>
          <w:rtl w:val="0"/>
        </w:rPr>
        <w:t xml:space="preserve">basic timer</w:t>
      </w:r>
      <w:r w:rsidDel="00000000" w:rsidR="00000000" w:rsidRPr="00000000">
        <w:rPr>
          <w:rtl w:val="0"/>
        </w:rPr>
        <w:t xml:space="preserve"> to generate a periodic interrupt every 1 second and toggle an LED.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Timer prescaler, auto-reload, ISR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using </w:t>
      </w:r>
      <w:r w:rsidDel="00000000" w:rsidR="00000000" w:rsidRPr="00000000">
        <w:rPr>
          <w:b w:val="1"/>
          <w:bCs w:val="1"/>
          <w:rtl w:val="0"/>
        </w:rPr>
        <w:t xml:space="preserve">general-purpose timer</w:t>
      </w:r>
      <w:r w:rsidDel="00000000" w:rsidR="00000000" w:rsidRPr="00000000">
        <w:rPr>
          <w:rtl w:val="0"/>
        </w:rPr>
        <w:t xml:space="preserve"> to generate a precise delay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HAL_Delay()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Timer polling, counter overflow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 timer in </w:t>
      </w:r>
      <w:r w:rsidDel="00000000" w:rsidR="00000000" w:rsidRPr="00000000">
        <w:rPr>
          <w:b w:val="1"/>
          <w:bCs w:val="1"/>
          <w:rtl w:val="0"/>
        </w:rPr>
        <w:t xml:space="preserve">PWM mode</w:t>
      </w:r>
      <w:r w:rsidDel="00000000" w:rsidR="00000000" w:rsidRPr="00000000">
        <w:rPr>
          <w:rtl w:val="0"/>
        </w:rPr>
        <w:t xml:space="preserve"> to control LED brightness using duty cycle variation.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PWM mode, CCR register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timer in </w:t>
      </w:r>
      <w:r w:rsidDel="00000000" w:rsidR="00000000" w:rsidRPr="00000000">
        <w:rPr>
          <w:b w:val="1"/>
          <w:bCs w:val="1"/>
          <w:rtl w:val="0"/>
        </w:rPr>
        <w:t xml:space="preserve">output compare mode</w:t>
      </w:r>
      <w:r w:rsidDel="00000000" w:rsidR="00000000" w:rsidRPr="00000000">
        <w:rPr>
          <w:rtl w:val="0"/>
        </w:rPr>
        <w:t xml:space="preserve"> to generate a square wave on a GPIO pin.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Output compare, alternate function GPIO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timer-based </w:t>
      </w:r>
      <w:r w:rsidDel="00000000" w:rsidR="00000000" w:rsidRPr="00000000">
        <w:rPr>
          <w:b w:val="1"/>
          <w:bCs w:val="1"/>
          <w:rtl w:val="0"/>
        </w:rPr>
        <w:t xml:space="preserve">event handler</w:t>
      </w:r>
      <w:r w:rsidDel="00000000" w:rsidR="00000000" w:rsidRPr="00000000">
        <w:rPr>
          <w:rtl w:val="0"/>
        </w:rPr>
        <w:t xml:space="preserve"> that triggers an action every N timer events.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Timer interrupts, event counting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3150o2wl7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Programs to Understand Interrupts and Interrupt Service Routines (ISR)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where a </w:t>
      </w:r>
      <w:r w:rsidDel="00000000" w:rsidR="00000000" w:rsidRPr="00000000">
        <w:rPr>
          <w:b w:val="1"/>
          <w:bCs w:val="1"/>
          <w:rtl w:val="0"/>
        </w:rPr>
        <w:t xml:space="preserve">timer interrupt</w:t>
      </w:r>
      <w:r w:rsidDel="00000000" w:rsidR="00000000" w:rsidRPr="00000000">
        <w:rPr>
          <w:rtl w:val="0"/>
        </w:rPr>
        <w:t xml:space="preserve"> increments a counter and displays it using LED patterns.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ISR, global variables, volatile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difference between </w:t>
      </w:r>
      <w:r w:rsidDel="00000000" w:rsidR="00000000" w:rsidRPr="00000000">
        <w:rPr>
          <w:b w:val="1"/>
          <w:bCs w:val="1"/>
          <w:rtl w:val="0"/>
        </w:rPr>
        <w:t xml:space="preserve">polling and interrupt-based</w:t>
      </w:r>
      <w:r w:rsidDel="00000000" w:rsidR="00000000" w:rsidRPr="00000000">
        <w:rPr>
          <w:rtl w:val="0"/>
        </w:rPr>
        <w:t xml:space="preserve"> LED blinking using a timer.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Blocking vs non-blocking execution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two interrupts with </w:t>
      </w:r>
      <w:r w:rsidDel="00000000" w:rsidR="00000000" w:rsidRPr="00000000">
        <w:rPr>
          <w:b w:val="1"/>
          <w:bCs w:val="1"/>
          <w:rtl w:val="0"/>
        </w:rPr>
        <w:t xml:space="preserve">different NVIC priorities</w:t>
      </w:r>
      <w:r w:rsidDel="00000000" w:rsidR="00000000" w:rsidRPr="00000000">
        <w:rPr>
          <w:rtl w:val="0"/>
        </w:rPr>
        <w:t xml:space="preserve"> and observe preemption behavior.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NVIC priority grouping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an ISR that performs </w:t>
      </w:r>
      <w:r w:rsidDel="00000000" w:rsidR="00000000" w:rsidRPr="00000000">
        <w:rPr>
          <w:b w:val="1"/>
          <w:bCs w:val="1"/>
          <w:rtl w:val="0"/>
        </w:rPr>
        <w:t xml:space="preserve">minimal processing</w:t>
      </w:r>
      <w:r w:rsidDel="00000000" w:rsidR="00000000" w:rsidRPr="00000000">
        <w:rPr>
          <w:rtl w:val="0"/>
        </w:rPr>
        <w:t xml:space="preserve"> and defers work to the main loop using flags.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ISR best practices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an interrupt that triggers after a fixed number of timer overflows.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Interrupt counting, state management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5wmoo7tli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Programs to Understand External Interrupts and External Peripheral Interface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a </w:t>
      </w:r>
      <w:r w:rsidDel="00000000" w:rsidR="00000000" w:rsidRPr="00000000">
        <w:rPr>
          <w:b w:val="1"/>
          <w:bCs w:val="1"/>
          <w:rtl w:val="0"/>
        </w:rPr>
        <w:t xml:space="preserve">GPIO pin as external interrupt (EXTI)</w:t>
      </w:r>
      <w:r w:rsidDel="00000000" w:rsidR="00000000" w:rsidRPr="00000000">
        <w:rPr>
          <w:rtl w:val="0"/>
        </w:rPr>
        <w:t xml:space="preserve"> and toggle an LED on button press.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EXTI lines, SYSCFG, NVIC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detect </w:t>
      </w:r>
      <w:r w:rsidDel="00000000" w:rsidR="00000000" w:rsidRPr="00000000">
        <w:rPr>
          <w:b w:val="1"/>
          <w:bCs w:val="1"/>
          <w:rtl w:val="0"/>
        </w:rPr>
        <w:t xml:space="preserve">rising and falling edges</w:t>
      </w:r>
      <w:r w:rsidDel="00000000" w:rsidR="00000000" w:rsidRPr="00000000">
        <w:rPr>
          <w:rtl w:val="0"/>
        </w:rPr>
        <w:t xml:space="preserve"> on an external interrupt pin.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Edge detection, EXTI trigger selection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a </w:t>
      </w:r>
      <w:r w:rsidDel="00000000" w:rsidR="00000000" w:rsidRPr="00000000">
        <w:rPr>
          <w:b w:val="1"/>
          <w:bCs w:val="1"/>
          <w:rtl w:val="0"/>
        </w:rPr>
        <w:t xml:space="preserve">push button with debounce handling</w:t>
      </w:r>
      <w:r w:rsidDel="00000000" w:rsidR="00000000" w:rsidRPr="00000000">
        <w:rPr>
          <w:rtl w:val="0"/>
        </w:rPr>
        <w:t xml:space="preserve"> using external interrupts.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Software debounce, EXTI masking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an external interrupt to wake the microcontroller from </w:t>
      </w:r>
      <w:r w:rsidDel="00000000" w:rsidR="00000000" w:rsidRPr="00000000">
        <w:rPr>
          <w:b w:val="1"/>
          <w:bCs w:val="1"/>
          <w:rtl w:val="0"/>
        </w:rPr>
        <w:t xml:space="preserve">low-power mode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Sleep/Stop mode, wake-up interrupt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an external peripheral (e.g., </w:t>
      </w:r>
      <w:r w:rsidDel="00000000" w:rsidR="00000000" w:rsidRPr="00000000">
        <w:rPr>
          <w:b w:val="1"/>
          <w:bCs w:val="1"/>
          <w:rtl w:val="0"/>
        </w:rPr>
        <w:t xml:space="preserve">IR sensor or limit switch</w:t>
      </w:r>
      <w:r w:rsidDel="00000000" w:rsidR="00000000" w:rsidRPr="00000000">
        <w:rPr>
          <w:rtl w:val="0"/>
        </w:rPr>
        <w:t xml:space="preserve">) using EXTI and control an output device.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Peripheral interface, interrupt-driven control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yz3ka30rn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Programs to Understand Handling of External Signals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timer in </w:t>
      </w:r>
      <w:r w:rsidDel="00000000" w:rsidR="00000000" w:rsidRPr="00000000">
        <w:rPr>
          <w:b w:val="1"/>
          <w:bCs w:val="1"/>
          <w:rtl w:val="0"/>
        </w:rPr>
        <w:t xml:space="preserve">input capture mode</w:t>
      </w:r>
      <w:r w:rsidDel="00000000" w:rsidR="00000000" w:rsidRPr="00000000">
        <w:rPr>
          <w:rtl w:val="0"/>
        </w:rPr>
        <w:t xml:space="preserve"> to measure the frequency of an external signal.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Input capture, signal timing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the </w:t>
      </w:r>
      <w:r w:rsidDel="00000000" w:rsidR="00000000" w:rsidRPr="00000000">
        <w:rPr>
          <w:b w:val="1"/>
          <w:bCs w:val="1"/>
          <w:rtl w:val="0"/>
        </w:rPr>
        <w:t xml:space="preserve">pulse width</w:t>
      </w:r>
      <w:r w:rsidDel="00000000" w:rsidR="00000000" w:rsidRPr="00000000">
        <w:rPr>
          <w:rtl w:val="0"/>
        </w:rPr>
        <w:t xml:space="preserve"> of an external signal using timer input capture.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Rising/falling capture, CCR registers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an analog external signal using </w:t>
      </w:r>
      <w:r w:rsidDel="00000000" w:rsidR="00000000" w:rsidRPr="00000000">
        <w:rPr>
          <w:b w:val="1"/>
          <w:bCs w:val="1"/>
          <w:rtl w:val="0"/>
        </w:rPr>
        <w:t xml:space="preserve">ADC with interrupt</w:t>
      </w:r>
      <w:r w:rsidDel="00000000" w:rsidR="00000000" w:rsidRPr="00000000">
        <w:rPr>
          <w:rtl w:val="0"/>
        </w:rPr>
        <w:t xml:space="preserve"> and process the data.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ADC, ISR, sampling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ADC with DMA</w:t>
      </w:r>
      <w:r w:rsidDel="00000000" w:rsidR="00000000" w:rsidRPr="00000000">
        <w:rPr>
          <w:rtl w:val="0"/>
        </w:rPr>
        <w:t xml:space="preserve"> to continuously sample an external sensor signal.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DMA, circular buffer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