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6FCF659C" w:rsidR="00F10634" w:rsidRPr="008D07F4" w:rsidRDefault="00D02A51" w:rsidP="00D02A51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EF0697">
        <w:rPr>
          <w:rFonts w:ascii="Britannic Bold" w:hAnsi="Britannic Bold" w:cstheme="majorHAnsi"/>
          <w:b/>
          <w:bCs/>
          <w:sz w:val="51"/>
          <w:szCs w:val="51"/>
        </w:rPr>
        <w:t xml:space="preserve">Float </w:t>
      </w:r>
      <w:r>
        <w:rPr>
          <w:rFonts w:ascii="Britannic Bold" w:hAnsi="Britannic Bold" w:cstheme="majorHAnsi"/>
          <w:b/>
          <w:bCs/>
          <w:sz w:val="51"/>
          <w:szCs w:val="51"/>
        </w:rPr>
        <w:t xml:space="preserve">Receipt Not Reflecting </w:t>
      </w:r>
      <w:r w:rsidR="008A3948">
        <w:rPr>
          <w:rFonts w:ascii="Britannic Bold" w:hAnsi="Britannic Bold" w:cstheme="majorHAnsi"/>
          <w:b/>
          <w:bCs/>
          <w:sz w:val="51"/>
          <w:szCs w:val="51"/>
        </w:rPr>
        <w:t>While I</w:t>
      </w:r>
      <w:r w:rsidR="00552B21">
        <w:rPr>
          <w:rFonts w:ascii="Britannic Bold" w:hAnsi="Britannic Bold" w:cstheme="majorHAnsi"/>
          <w:b/>
          <w:bCs/>
          <w:sz w:val="51"/>
          <w:szCs w:val="51"/>
        </w:rPr>
        <w:t>ssuance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53241CE" w:rsidR="00BA62B9" w:rsidRDefault="00D02A51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D4504C5" w14:textId="77777777" w:rsidR="00307343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5141" w:history="1">
            <w:r w:rsidR="00307343" w:rsidRPr="003363A9">
              <w:rPr>
                <w:rStyle w:val="Hyperlink"/>
                <w:noProof/>
              </w:rPr>
              <w:t>Introduction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_Toc30065141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3BD4F220" w14:textId="77777777" w:rsidR="00307343" w:rsidRDefault="0003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2" w:history="1">
            <w:r w:rsidR="00307343" w:rsidRPr="003363A9">
              <w:rPr>
                <w:rStyle w:val="Hyperlink"/>
                <w:noProof/>
              </w:rPr>
              <w:t>Purpose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_Toc30065142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7359996D" w14:textId="77777777" w:rsidR="00307343" w:rsidRDefault="0003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3" w:history="1">
            <w:r w:rsidR="00307343" w:rsidRPr="003363A9">
              <w:rPr>
                <w:rStyle w:val="Hyperlink"/>
                <w:noProof/>
              </w:rPr>
              <w:t>Issue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_Toc30065143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F5FE8B4" w14:textId="77777777" w:rsidR="00307343" w:rsidRDefault="0003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4" w:history="1">
            <w:r w:rsidR="00307343" w:rsidRPr="003363A9">
              <w:rPr>
                <w:rStyle w:val="Hyperlink"/>
                <w:noProof/>
              </w:rPr>
              <w:t>Resolution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_Toc30065144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2D6F0FD8" w14:textId="77777777" w:rsidR="00307343" w:rsidRDefault="0003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5" w:history="1">
            <w:r w:rsidR="00307343" w:rsidRPr="003363A9">
              <w:rPr>
                <w:rStyle w:val="Hyperlink"/>
                <w:noProof/>
              </w:rPr>
              <w:t>Document Review Mechanism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_Toc30065145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65141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65142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65143"/>
      <w:r>
        <w:t>Issue</w:t>
      </w:r>
      <w:bookmarkEnd w:id="2"/>
    </w:p>
    <w:p w14:paraId="75822D52" w14:textId="41BC0F94" w:rsidR="00621C20" w:rsidRDefault="00EF0697" w:rsidP="001F3D81">
      <w:pPr>
        <w:spacing w:after="0" w:line="240" w:lineRule="auto"/>
      </w:pPr>
      <w:r>
        <w:t>Float r</w:t>
      </w:r>
      <w:r w:rsidR="00204412" w:rsidRPr="00204412">
        <w:t xml:space="preserve">eceipt not reflecting </w:t>
      </w:r>
      <w:r w:rsidR="0028789F">
        <w:t>while issuance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3" w:name="_Toc30065144"/>
      <w:r>
        <w:t>Resolution</w:t>
      </w:r>
      <w:bookmarkEnd w:id="3"/>
    </w:p>
    <w:p w14:paraId="6B1A4B9D" w14:textId="1F5D51C7" w:rsidR="00A17282" w:rsidRDefault="00A17282" w:rsidP="0028789F">
      <w:pPr>
        <w:spacing w:after="0" w:line="240" w:lineRule="auto"/>
      </w:pPr>
      <w:r>
        <w:t xml:space="preserve">Follow below </w:t>
      </w:r>
      <w:r w:rsidR="00836091">
        <w:t>process</w:t>
      </w:r>
      <w:r>
        <w:t xml:space="preserve"> for </w:t>
      </w:r>
      <w:r w:rsidR="00F8544C">
        <w:t>resolve issues</w:t>
      </w:r>
      <w:r>
        <w:t xml:space="preserve"> related to ‘</w:t>
      </w:r>
      <w:r w:rsidR="00EF0697">
        <w:t>Float r</w:t>
      </w:r>
      <w:r w:rsidR="0028789F" w:rsidRPr="00204412">
        <w:t xml:space="preserve">eceipt not reflecting </w:t>
      </w:r>
      <w:r w:rsidR="0028789F">
        <w:t>while issuance</w:t>
      </w:r>
      <w:r>
        <w:t>’:</w:t>
      </w:r>
    </w:p>
    <w:p w14:paraId="4A9D49CB" w14:textId="77777777" w:rsidR="0028789F" w:rsidRDefault="0028789F" w:rsidP="0028789F">
      <w:pPr>
        <w:spacing w:after="0" w:line="240" w:lineRule="auto"/>
      </w:pPr>
    </w:p>
    <w:p w14:paraId="4B58D42E" w14:textId="24900E92" w:rsidR="00832E78" w:rsidRPr="00DA44A4" w:rsidRDefault="00B9481A" w:rsidP="00B9481A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B9481A">
        <w:rPr>
          <w:b/>
        </w:rPr>
        <w:t>Check the agent code of the</w:t>
      </w:r>
      <w:r>
        <w:rPr>
          <w:b/>
        </w:rPr>
        <w:t xml:space="preserve"> receipt in </w:t>
      </w:r>
      <w:proofErr w:type="spellStart"/>
      <w:r>
        <w:rPr>
          <w:b/>
        </w:rPr>
        <w:t>bjaz_receipts</w:t>
      </w:r>
      <w:proofErr w:type="spellEnd"/>
      <w:r>
        <w:rPr>
          <w:b/>
        </w:rPr>
        <w:t xml:space="preserve"> table</w:t>
      </w:r>
    </w:p>
    <w:p w14:paraId="4E01F247" w14:textId="77777777" w:rsidR="00DA44A4" w:rsidRDefault="00DA44A4" w:rsidP="00F852B1">
      <w:pPr>
        <w:spacing w:after="0" w:line="240" w:lineRule="auto"/>
      </w:pPr>
    </w:p>
    <w:p w14:paraId="62EBD588" w14:textId="0073A07C" w:rsidR="00D10282" w:rsidRDefault="00B9481A" w:rsidP="00F852B1">
      <w:pPr>
        <w:spacing w:after="0" w:line="240" w:lineRule="auto"/>
      </w:pPr>
      <w:r w:rsidRPr="00B9481A">
        <w:t>Either it should be 0 or null for that receipt no</w:t>
      </w:r>
      <w:r>
        <w:t>.</w:t>
      </w:r>
      <w:r w:rsidRPr="00B9481A">
        <w:t>, if it has some value then it should be same as the IMD code of the portal.</w:t>
      </w:r>
    </w:p>
    <w:p w14:paraId="73B6AC3F" w14:textId="77777777" w:rsidR="0015191A" w:rsidRDefault="0015191A" w:rsidP="00F852B1">
      <w:pPr>
        <w:spacing w:after="0" w:line="240" w:lineRule="auto"/>
      </w:pPr>
    </w:p>
    <w:p w14:paraId="41FADF61" w14:textId="12FFE32A" w:rsidR="0015191A" w:rsidRDefault="0015191A" w:rsidP="00F852B1">
      <w:pPr>
        <w:spacing w:after="0" w:line="240" w:lineRule="auto"/>
      </w:pPr>
      <w:r w:rsidRPr="0015191A">
        <w:rPr>
          <w:b/>
          <w:i/>
        </w:rPr>
        <w:t>Note:</w:t>
      </w:r>
      <w:r>
        <w:t xml:space="preserve"> </w:t>
      </w:r>
      <w:r w:rsidRPr="0015191A">
        <w:t xml:space="preserve">For every float related issue web statement must </w:t>
      </w:r>
      <w:r>
        <w:t xml:space="preserve">be cross checked with </w:t>
      </w:r>
      <w:proofErr w:type="spellStart"/>
      <w:r>
        <w:t>inforview</w:t>
      </w:r>
      <w:proofErr w:type="spellEnd"/>
      <w:r w:rsidRPr="0015191A">
        <w:t>. If web statement is correct then directly assign this call to MIS</w:t>
      </w:r>
    </w:p>
    <w:p w14:paraId="279E0304" w14:textId="03F0F417" w:rsidR="001A3949" w:rsidRDefault="00091317" w:rsidP="00C36E8A">
      <w:pPr>
        <w:pStyle w:val="Heading1"/>
      </w:pPr>
      <w:bookmarkStart w:id="4" w:name="_Toc30065145"/>
      <w:r>
        <w:t>Document Review Mechanism</w:t>
      </w:r>
      <w:bookmarkStart w:id="5" w:name="_GoBack"/>
      <w:bookmarkEnd w:id="4"/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FCF53" w14:textId="77777777" w:rsidR="00032B49" w:rsidRDefault="00032B49" w:rsidP="00231884">
      <w:pPr>
        <w:spacing w:after="0" w:line="240" w:lineRule="auto"/>
      </w:pPr>
      <w:r>
        <w:separator/>
      </w:r>
    </w:p>
  </w:endnote>
  <w:endnote w:type="continuationSeparator" w:id="0">
    <w:p w14:paraId="23B28461" w14:textId="77777777" w:rsidR="00032B49" w:rsidRDefault="00032B4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5191A" w:rsidRPr="0015191A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70786" w14:textId="77777777" w:rsidR="00032B49" w:rsidRDefault="00032B49" w:rsidP="00231884">
      <w:pPr>
        <w:spacing w:after="0" w:line="240" w:lineRule="auto"/>
      </w:pPr>
      <w:r>
        <w:separator/>
      </w:r>
    </w:p>
  </w:footnote>
  <w:footnote w:type="continuationSeparator" w:id="0">
    <w:p w14:paraId="0E1101AA" w14:textId="77777777" w:rsidR="00032B49" w:rsidRDefault="00032B4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3F263B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D02A51">
      <w:t>Accountings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2191C215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805F5">
      <w:t>KEDB-ACC02</w:t>
    </w:r>
    <w:r>
      <w:t>-</w:t>
    </w:r>
    <w:r w:rsidR="007331F8">
      <w:t>ISS</w:t>
    </w:r>
    <w:r>
      <w:t>0</w:t>
    </w:r>
    <w:r w:rsidR="00EF0697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24E10"/>
    <w:multiLevelType w:val="hybridMultilevel"/>
    <w:tmpl w:val="DFC6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32B49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5191A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4412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8789F"/>
    <w:rsid w:val="002964F8"/>
    <w:rsid w:val="002A6125"/>
    <w:rsid w:val="002A7EFA"/>
    <w:rsid w:val="002F0A03"/>
    <w:rsid w:val="00305568"/>
    <w:rsid w:val="00306024"/>
    <w:rsid w:val="00307343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0DCF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B21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36091"/>
    <w:rsid w:val="0087182B"/>
    <w:rsid w:val="00875518"/>
    <w:rsid w:val="00886244"/>
    <w:rsid w:val="0089702F"/>
    <w:rsid w:val="008A3948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97720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6133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481A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2A51"/>
    <w:rsid w:val="00D10282"/>
    <w:rsid w:val="00D34323"/>
    <w:rsid w:val="00D3457F"/>
    <w:rsid w:val="00D362B1"/>
    <w:rsid w:val="00D5217F"/>
    <w:rsid w:val="00D56671"/>
    <w:rsid w:val="00D749DB"/>
    <w:rsid w:val="00D8773F"/>
    <w:rsid w:val="00D91635"/>
    <w:rsid w:val="00DA44A4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1EAF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EF0697"/>
    <w:rsid w:val="00F03EBF"/>
    <w:rsid w:val="00F10634"/>
    <w:rsid w:val="00F118A9"/>
    <w:rsid w:val="00F1782B"/>
    <w:rsid w:val="00F234EC"/>
    <w:rsid w:val="00F236B3"/>
    <w:rsid w:val="00F23A1F"/>
    <w:rsid w:val="00F438A1"/>
    <w:rsid w:val="00F46CA3"/>
    <w:rsid w:val="00F5067C"/>
    <w:rsid w:val="00F805F5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3092E-E6C8-40FA-A52D-44FBD527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7</cp:revision>
  <dcterms:created xsi:type="dcterms:W3CDTF">2020-01-16T07:20:00Z</dcterms:created>
  <dcterms:modified xsi:type="dcterms:W3CDTF">2020-01-16T07:27:00Z</dcterms:modified>
</cp:coreProperties>
</file>