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>
      <w:bookmarkStart w:id="0" w:name="_GoBack"/>
      <w:bookmarkEnd w:id="0"/>
    </w:p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2BBF95DB" w:rsidR="00F10634" w:rsidRDefault="002D7DBB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Health</w:t>
      </w:r>
      <w:r w:rsidR="00B24935">
        <w:rPr>
          <w:rFonts w:ascii="Britannic Bold" w:hAnsi="Britannic Bold" w:cstheme="majorHAnsi"/>
          <w:b/>
          <w:bCs/>
          <w:sz w:val="52"/>
          <w:szCs w:val="52"/>
        </w:rPr>
        <w:t xml:space="preserve"> Insurance</w:t>
      </w:r>
    </w:p>
    <w:p w14:paraId="4EA7FB85" w14:textId="7CB18625" w:rsidR="000455FF" w:rsidRPr="008D07F4" w:rsidRDefault="000455FF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(New Business, Renewal, Endorsement)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B5227E8" w:rsidR="00BA62B9" w:rsidRDefault="007E757C">
            <w:r>
              <w:t>14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61FDF7B2" w14:textId="77777777" w:rsidR="00E5538E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2063" w:history="1">
            <w:r w:rsidR="00E5538E" w:rsidRPr="00F9097A">
              <w:rPr>
                <w:rStyle w:val="Hyperlink"/>
                <w:noProof/>
              </w:rPr>
              <w:t>1. Introduction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67144626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4" w:history="1">
            <w:r w:rsidR="00E5538E" w:rsidRPr="00F9097A">
              <w:rPr>
                <w:rStyle w:val="Hyperlink"/>
                <w:noProof/>
              </w:rPr>
              <w:t>1.1 Purpose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_Toc29472064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0FD3FB85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5" w:history="1">
            <w:r w:rsidR="00E5538E" w:rsidRPr="00F9097A">
              <w:rPr>
                <w:rStyle w:val="Hyperlink"/>
                <w:noProof/>
              </w:rPr>
              <w:t>1.2 Scope / Responsibilities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_Toc29472065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264DD61" w14:textId="77777777" w:rsidR="00E5538E" w:rsidRDefault="00105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6" w:history="1">
            <w:r w:rsidR="00E5538E" w:rsidRPr="00F9097A">
              <w:rPr>
                <w:rStyle w:val="Hyperlink"/>
                <w:noProof/>
              </w:rPr>
              <w:t>2. Definitions and Acronyms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_Toc29472066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028DB7B2" w14:textId="77777777" w:rsidR="00E5538E" w:rsidRDefault="00105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7" w:history="1">
            <w:r w:rsidR="00E5538E" w:rsidRPr="00F9097A">
              <w:rPr>
                <w:rStyle w:val="Hyperlink"/>
                <w:noProof/>
              </w:rPr>
              <w:t>3. Application Overview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_Toc29472067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1CCD8E5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8" w:history="1">
            <w:r w:rsidR="00E5538E" w:rsidRPr="00F9097A">
              <w:rPr>
                <w:rStyle w:val="Hyperlink"/>
                <w:noProof/>
              </w:rPr>
              <w:t>3.1 Application Identification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_Toc29472068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AA989A1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9" w:history="1">
            <w:r w:rsidR="00E5538E" w:rsidRPr="00F9097A">
              <w:rPr>
                <w:rStyle w:val="Hyperlink"/>
                <w:noProof/>
              </w:rPr>
              <w:t>3.2 Application Ownership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_Toc29472069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511DE6C" w14:textId="77777777" w:rsidR="00E5538E" w:rsidRDefault="00105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0" w:history="1">
            <w:r w:rsidR="00E5538E" w:rsidRPr="00F9097A">
              <w:rPr>
                <w:rStyle w:val="Hyperlink"/>
                <w:noProof/>
              </w:rPr>
              <w:t>4 Application Architecture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_Toc29472070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98EB5AB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1" w:history="1">
            <w:r w:rsidR="00E5538E" w:rsidRPr="00F9097A">
              <w:rPr>
                <w:rStyle w:val="Hyperlink"/>
                <w:noProof/>
              </w:rPr>
              <w:t>4.1 Flow Diagram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_Toc29472071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62DC3231" w14:textId="77777777" w:rsidR="00E5538E" w:rsidRDefault="00105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2" w:history="1">
            <w:r w:rsidR="00E5538E" w:rsidRPr="00F9097A">
              <w:rPr>
                <w:rStyle w:val="Hyperlink"/>
                <w:noProof/>
              </w:rPr>
              <w:t>5. Procedure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_Toc29472072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347E702C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3" w:history="1">
            <w:r w:rsidR="00E5538E" w:rsidRPr="00F9097A">
              <w:rPr>
                <w:rStyle w:val="Hyperlink"/>
                <w:noProof/>
              </w:rPr>
              <w:t>5.1 Start Criteria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1A210D0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4" w:history="1">
            <w:r w:rsidR="00E5538E" w:rsidRPr="00F9097A">
              <w:rPr>
                <w:rStyle w:val="Hyperlink"/>
                <w:noProof/>
              </w:rPr>
              <w:t>5.2 Process Flow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_Toc29472074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16BEAAE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5" w:history="1">
            <w:r w:rsidR="00E5538E" w:rsidRPr="00F9097A">
              <w:rPr>
                <w:rStyle w:val="Hyperlink"/>
                <w:noProof/>
              </w:rPr>
              <w:t>5.3 Technical Flow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_Toc29472075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416FD6F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6" w:history="1">
            <w:r w:rsidR="00E5538E" w:rsidRPr="00F9097A">
              <w:rPr>
                <w:rStyle w:val="Hyperlink"/>
                <w:noProof/>
              </w:rPr>
              <w:t>5.4 Roles &amp; Responsibilities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_Toc29472076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1057EA4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7" w:history="1">
            <w:r w:rsidR="00E5538E" w:rsidRPr="00F9097A">
              <w:rPr>
                <w:rStyle w:val="Hyperlink"/>
                <w:noProof/>
              </w:rPr>
              <w:t>5.5 Checklist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_Toc29472077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AD821F6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8" w:history="1">
            <w:r w:rsidR="00E5538E" w:rsidRPr="00F9097A">
              <w:rPr>
                <w:rStyle w:val="Hyperlink"/>
                <w:noProof/>
              </w:rPr>
              <w:t>5.6 Query To Be Used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_Toc29472078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09B9FAC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9" w:history="1">
            <w:r w:rsidR="00E5538E" w:rsidRPr="00F9097A">
              <w:rPr>
                <w:rStyle w:val="Hyperlink"/>
                <w:noProof/>
              </w:rPr>
              <w:t>5.7 Known Error Logs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_Toc29472079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D498A5D" w14:textId="77777777" w:rsidR="00E5538E" w:rsidRDefault="001055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0" w:history="1">
            <w:r w:rsidR="00E5538E" w:rsidRPr="00F9097A">
              <w:rPr>
                <w:rStyle w:val="Hyperlink"/>
                <w:noProof/>
              </w:rPr>
              <w:t>5.8 Completion Criteria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_Toc29472080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94DD572" w14:textId="77777777" w:rsidR="00E5538E" w:rsidRDefault="00105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1" w:history="1">
            <w:r w:rsidR="00E5538E" w:rsidRPr="00F9097A">
              <w:rPr>
                <w:rStyle w:val="Hyperlink"/>
                <w:noProof/>
              </w:rPr>
              <w:t>6. Escalation Matrix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_Toc29472081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A025114" w14:textId="77777777" w:rsidR="00E5538E" w:rsidRDefault="00105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2" w:history="1">
            <w:r w:rsidR="00E5538E" w:rsidRPr="00F9097A">
              <w:rPr>
                <w:rStyle w:val="Hyperlink"/>
                <w:noProof/>
              </w:rPr>
              <w:t>7. Dependencies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_Toc29472082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35ED3DDD" w14:textId="77777777" w:rsidR="00E5538E" w:rsidRDefault="00105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3" w:history="1">
            <w:r w:rsidR="00E5538E" w:rsidRPr="00F9097A">
              <w:rPr>
                <w:rStyle w:val="Hyperlink"/>
                <w:noProof/>
              </w:rPr>
              <w:t>8. Document Review Mechanism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1" w:name="_Toc29472063"/>
      <w:r>
        <w:lastRenderedPageBreak/>
        <w:t>1</w:t>
      </w:r>
      <w:r w:rsidR="00321BA2">
        <w:t>.</w:t>
      </w:r>
      <w:r>
        <w:t xml:space="preserve"> Introduction</w:t>
      </w:r>
      <w:bookmarkEnd w:id="1"/>
    </w:p>
    <w:p w14:paraId="4F7D1140" w14:textId="1F083B9D" w:rsidR="00091317" w:rsidRDefault="00900C9F" w:rsidP="00900C9F">
      <w:pPr>
        <w:pStyle w:val="Heading2"/>
      </w:pPr>
      <w:bookmarkStart w:id="2" w:name="_Toc29472064"/>
      <w:r>
        <w:t xml:space="preserve">1.1 </w:t>
      </w:r>
      <w:r w:rsidR="00321BA2">
        <w:t>Purpose</w:t>
      </w:r>
      <w:bookmarkEnd w:id="2"/>
    </w:p>
    <w:p w14:paraId="1B120125" w14:textId="2F1E6960" w:rsidR="00C53E13" w:rsidRPr="00C53E13" w:rsidRDefault="00C53E13" w:rsidP="00C53E13">
      <w:r>
        <w:t xml:space="preserve">To provide </w:t>
      </w:r>
      <w:r w:rsidR="00321BA2">
        <w:t xml:space="preserve">architecture view of </w:t>
      </w:r>
      <w:r w:rsidR="00C150D4">
        <w:t>Health</w:t>
      </w:r>
      <w:r w:rsidR="00321BA2">
        <w:t xml:space="preserve"> </w:t>
      </w:r>
      <w:r w:rsidR="00926501">
        <w:t xml:space="preserve">insurance </w:t>
      </w:r>
      <w:r w:rsidR="00321BA2">
        <w:t xml:space="preserve">application and step by step </w:t>
      </w:r>
      <w:r w:rsidR="009539ED">
        <w:t>execution guidelines to L1 team</w:t>
      </w:r>
      <w:r w:rsidR="00321BA2">
        <w:t xml:space="preserve"> of a system in case of disruption, so as to facilitate recovery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3" w:name="_Toc29472065"/>
      <w:r>
        <w:t xml:space="preserve">1.2 </w:t>
      </w:r>
      <w:r w:rsidR="00091317">
        <w:t>Scope</w:t>
      </w:r>
      <w:r w:rsidR="00321BA2">
        <w:t xml:space="preserve"> / Responsibilities</w:t>
      </w:r>
      <w:bookmarkEnd w:id="3"/>
    </w:p>
    <w:p w14:paraId="5FC1789F" w14:textId="3CBD4F6F" w:rsidR="00C53E13" w:rsidRPr="00C53E13" w:rsidRDefault="00321BA2" w:rsidP="00C53E13">
      <w:r>
        <w:t xml:space="preserve">Architecture overview of the application and </w:t>
      </w:r>
      <w:r w:rsidR="00346A9A">
        <w:t>L1 team as to follow this document</w:t>
      </w:r>
      <w:r w:rsidR="00207252">
        <w:t xml:space="preserve"> for </w:t>
      </w:r>
      <w:r w:rsidR="00584362">
        <w:t>health</w:t>
      </w:r>
      <w:r w:rsidR="00346A9A">
        <w:t xml:space="preserve"> </w:t>
      </w:r>
      <w:r w:rsidR="00926501">
        <w:t xml:space="preserve">insurance </w:t>
      </w:r>
      <w:r w:rsidR="00346A9A">
        <w:t>module</w:t>
      </w:r>
      <w:r w:rsidR="007A1E7F">
        <w:t>.</w:t>
      </w:r>
    </w:p>
    <w:p w14:paraId="37A248A9" w14:textId="4DEFB969" w:rsidR="00091317" w:rsidRDefault="00091317" w:rsidP="00C36E8A">
      <w:pPr>
        <w:pStyle w:val="Heading1"/>
      </w:pPr>
      <w:bookmarkStart w:id="4" w:name="_Toc29472066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4"/>
    </w:p>
    <w:p w14:paraId="2A1DBB8F" w14:textId="2004B174" w:rsidR="004C18A4" w:rsidRDefault="004C18A4" w:rsidP="004C1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3716733D" w:rsidR="00321BA2" w:rsidRDefault="00926501" w:rsidP="004C18A4">
            <w:r>
              <w:t>HCP</w:t>
            </w:r>
          </w:p>
        </w:tc>
        <w:tc>
          <w:tcPr>
            <w:tcW w:w="6745" w:type="dxa"/>
          </w:tcPr>
          <w:p w14:paraId="29DFD839" w14:textId="09D1A036" w:rsidR="00321BA2" w:rsidRDefault="005A2B32" w:rsidP="004C18A4">
            <w:r>
              <w:t>Health Claim Portal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734FAAB2" w:rsidR="00321BA2" w:rsidRDefault="00926501" w:rsidP="004C18A4">
            <w:r>
              <w:t>MCP</w:t>
            </w:r>
          </w:p>
        </w:tc>
        <w:tc>
          <w:tcPr>
            <w:tcW w:w="6745" w:type="dxa"/>
          </w:tcPr>
          <w:p w14:paraId="59D983B6" w14:textId="77777777" w:rsidR="00321BA2" w:rsidRDefault="00321BA2" w:rsidP="004C18A4"/>
        </w:tc>
      </w:tr>
      <w:tr w:rsidR="00926501" w14:paraId="57F7EA0C" w14:textId="77777777" w:rsidTr="00321BA2">
        <w:trPr>
          <w:trHeight w:val="440"/>
        </w:trPr>
        <w:tc>
          <w:tcPr>
            <w:tcW w:w="2605" w:type="dxa"/>
          </w:tcPr>
          <w:p w14:paraId="4204FD4D" w14:textId="5CDAA666" w:rsidR="00926501" w:rsidRDefault="00926501" w:rsidP="004C18A4">
            <w:r>
              <w:t>PPM</w:t>
            </w:r>
          </w:p>
        </w:tc>
        <w:tc>
          <w:tcPr>
            <w:tcW w:w="6745" w:type="dxa"/>
          </w:tcPr>
          <w:p w14:paraId="54764312" w14:textId="6BF43F6B" w:rsidR="00926501" w:rsidRDefault="00926501" w:rsidP="004C18A4">
            <w:r>
              <w:t>Policy Processing Module</w:t>
            </w:r>
          </w:p>
        </w:tc>
      </w:tr>
      <w:tr w:rsidR="00926501" w14:paraId="6362DA77" w14:textId="77777777" w:rsidTr="00321BA2">
        <w:trPr>
          <w:trHeight w:val="440"/>
        </w:trPr>
        <w:tc>
          <w:tcPr>
            <w:tcW w:w="2605" w:type="dxa"/>
          </w:tcPr>
          <w:p w14:paraId="30BBD7BB" w14:textId="6263E184" w:rsidR="00926501" w:rsidRDefault="00926501" w:rsidP="004C18A4">
            <w:r>
              <w:t>RNW (OUR)</w:t>
            </w:r>
          </w:p>
        </w:tc>
        <w:tc>
          <w:tcPr>
            <w:tcW w:w="6745" w:type="dxa"/>
          </w:tcPr>
          <w:p w14:paraId="314FF47B" w14:textId="62E4D70A" w:rsidR="00926501" w:rsidRDefault="00BD3B20" w:rsidP="004C18A4">
            <w:r>
              <w:t>OUR Renewal</w:t>
            </w:r>
          </w:p>
        </w:tc>
      </w:tr>
      <w:tr w:rsidR="00926501" w14:paraId="0BBE1C1C" w14:textId="77777777" w:rsidTr="00321BA2">
        <w:trPr>
          <w:trHeight w:val="440"/>
        </w:trPr>
        <w:tc>
          <w:tcPr>
            <w:tcW w:w="2605" w:type="dxa"/>
          </w:tcPr>
          <w:p w14:paraId="3796922B" w14:textId="174923EF" w:rsidR="00926501" w:rsidRDefault="00926501" w:rsidP="004C18A4">
            <w:r>
              <w:t>RNW (OTR)</w:t>
            </w:r>
          </w:p>
        </w:tc>
        <w:tc>
          <w:tcPr>
            <w:tcW w:w="6745" w:type="dxa"/>
          </w:tcPr>
          <w:p w14:paraId="2672589C" w14:textId="7081892F" w:rsidR="00926501" w:rsidRDefault="00BD3B20" w:rsidP="004C18A4">
            <w:r>
              <w:t>Other Renewal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5" w:name="_Toc29472067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5"/>
    </w:p>
    <w:p w14:paraId="7352F9D6" w14:textId="052BCCFB" w:rsidR="004C18A4" w:rsidRPr="004C18A4" w:rsidRDefault="00A97D8A" w:rsidP="004C18A4">
      <w:r>
        <w:t>This module</w:t>
      </w:r>
      <w:r w:rsidR="003A4BC5" w:rsidRPr="003A4BC5">
        <w:t xml:space="preserve"> help</w:t>
      </w:r>
      <w:r>
        <w:t xml:space="preserve"> users </w:t>
      </w:r>
      <w:r w:rsidR="003A4BC5" w:rsidRPr="003A4BC5">
        <w:t xml:space="preserve">to issue health insurance policy for new business (HCP/MCP users) and through PPM </w:t>
      </w:r>
      <w:r>
        <w:t xml:space="preserve">link </w:t>
      </w:r>
      <w:r w:rsidR="003A4BC5" w:rsidRPr="003A4BC5">
        <w:t>for old products. It also helps users to renew (OUR RNW, OTR RNW) and endorsement (NIL ENDORSEMENT, EXTRA ENDORSEMENT, REFUND ENDORSEMENT) of policy for their customers.</w:t>
      </w:r>
    </w:p>
    <w:p w14:paraId="35727BF6" w14:textId="040A5B93" w:rsidR="004A7CE3" w:rsidRDefault="004A7CE3" w:rsidP="004A7CE3">
      <w:pPr>
        <w:pStyle w:val="Heading2"/>
      </w:pPr>
      <w:bookmarkStart w:id="6" w:name="_Toc29472068"/>
      <w:r>
        <w:t>3.1 Application Identification</w:t>
      </w:r>
      <w:bookmarkEnd w:id="6"/>
    </w:p>
    <w:p w14:paraId="79A9B818" w14:textId="77777777" w:rsidR="004A7CE3" w:rsidRDefault="004A7CE3" w:rsidP="004A7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675262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53A45D51" w:rsidR="004A7CE3" w:rsidRPr="00A97D8A" w:rsidRDefault="009D2262" w:rsidP="00675262">
            <w:r w:rsidRPr="00A97D8A">
              <w:t>HCP</w:t>
            </w:r>
            <w:r w:rsidR="00F32BA1" w:rsidRPr="00A97D8A">
              <w:t>/MCP</w:t>
            </w:r>
            <w:r w:rsidR="00883C92" w:rsidRPr="00A97D8A">
              <w:t>/PPM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276E8523" w:rsidR="004A7CE3" w:rsidRPr="004A7CE3" w:rsidRDefault="00A97D8A" w:rsidP="00675262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2239CD25" w:rsidR="004A7CE3" w:rsidRDefault="004A7CE3" w:rsidP="00675262"/>
        </w:tc>
      </w:tr>
      <w:tr w:rsidR="00A97D8A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DB90D23" w:rsidR="00A97D8A" w:rsidRPr="004A7CE3" w:rsidRDefault="00A97D8A" w:rsidP="00A97D8A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5F39C81C" w:rsidR="00A97D8A" w:rsidRDefault="00A97D8A" w:rsidP="00A97D8A">
            <w:r w:rsidRPr="00F95C48">
              <w:t>https://general.bajajallianz.com/BagicNxt/plogin.jsp</w:t>
            </w:r>
          </w:p>
        </w:tc>
      </w:tr>
    </w:tbl>
    <w:p w14:paraId="7F086887" w14:textId="77777777" w:rsidR="004A7CE3" w:rsidRDefault="004A7CE3" w:rsidP="004A7CE3"/>
    <w:p w14:paraId="63F5079F" w14:textId="77777777" w:rsidR="00F5597C" w:rsidRDefault="00F559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29472069"/>
      <w:r>
        <w:br w:type="page"/>
      </w:r>
    </w:p>
    <w:p w14:paraId="6A3D805B" w14:textId="7061688E" w:rsidR="004A7CE3" w:rsidRDefault="004A7CE3" w:rsidP="004A7CE3">
      <w:pPr>
        <w:pStyle w:val="Heading2"/>
      </w:pPr>
      <w:r>
        <w:lastRenderedPageBreak/>
        <w:t>3.2 Application Ownership</w:t>
      </w:r>
      <w:bookmarkEnd w:id="7"/>
    </w:p>
    <w:p w14:paraId="5472116D" w14:textId="77777777" w:rsidR="004A7CE3" w:rsidRDefault="004A7CE3" w:rsidP="004A7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67526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675262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7777777" w:rsidR="004A7CE3" w:rsidRPr="00321BA2" w:rsidRDefault="004A7CE3" w:rsidP="00675262">
            <w:pPr>
              <w:rPr>
                <w:b/>
              </w:rPr>
            </w:pPr>
          </w:p>
        </w:tc>
      </w:tr>
      <w:tr w:rsidR="004A7CE3" w14:paraId="72370D1A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260AD394" w14:textId="4DB372E4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Business Owner</w:t>
            </w:r>
          </w:p>
        </w:tc>
        <w:tc>
          <w:tcPr>
            <w:tcW w:w="6745" w:type="dxa"/>
          </w:tcPr>
          <w:p w14:paraId="0863A82A" w14:textId="77777777" w:rsidR="004A7CE3" w:rsidRDefault="004A7CE3" w:rsidP="00675262"/>
        </w:tc>
      </w:tr>
      <w:tr w:rsidR="004A7CE3" w14:paraId="03D0BE62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77777777" w:rsidR="004A7CE3" w:rsidRDefault="004A7CE3" w:rsidP="00675262"/>
        </w:tc>
      </w:tr>
      <w:tr w:rsidR="00CA2CA8" w14:paraId="04B4099D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675262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25ADC94F" w:rsidR="00CA2CA8" w:rsidRDefault="00775A2B" w:rsidP="00675262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59C71E5D" w14:textId="5069F453" w:rsidR="00091317" w:rsidRDefault="00091317" w:rsidP="00C36E8A">
      <w:pPr>
        <w:pStyle w:val="Heading1"/>
      </w:pPr>
      <w:bookmarkStart w:id="8" w:name="_Toc29472070"/>
      <w:r>
        <w:t xml:space="preserve">4 </w:t>
      </w:r>
      <w:r w:rsidR="00CA2CA8">
        <w:t>Application Architecture</w:t>
      </w:r>
      <w:bookmarkEnd w:id="8"/>
    </w:p>
    <w:p w14:paraId="20477FC9" w14:textId="77777777" w:rsidR="00DD5EA0" w:rsidRPr="00DD5EA0" w:rsidRDefault="00DD5EA0" w:rsidP="00DD5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DD5EA0" w14:paraId="201ACF0A" w14:textId="77777777" w:rsidTr="0007624F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43DBCFBF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62BDA2C8" w14:textId="77777777" w:rsidR="00DD5EA0" w:rsidRPr="00FA2ABA" w:rsidRDefault="00DD5EA0" w:rsidP="0007624F">
            <w:r>
              <w:t>Windows</w:t>
            </w:r>
          </w:p>
        </w:tc>
      </w:tr>
      <w:tr w:rsidR="00DD5EA0" w14:paraId="5E8F3F8E" w14:textId="77777777" w:rsidTr="0007624F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3F857A31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7EAD6F2E" w14:textId="77777777" w:rsidR="00DD5EA0" w:rsidRPr="00FA2ABA" w:rsidRDefault="00DD5EA0" w:rsidP="0007624F">
            <w:r w:rsidRPr="00FA2ABA">
              <w:t>Java</w:t>
            </w:r>
          </w:p>
        </w:tc>
      </w:tr>
      <w:tr w:rsidR="00DD5EA0" w14:paraId="5F3481BE" w14:textId="77777777" w:rsidTr="0007624F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8861090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0A364653" w14:textId="77777777" w:rsidR="00DD5EA0" w:rsidRPr="00FA2ABA" w:rsidRDefault="00DD5EA0" w:rsidP="0007624F">
            <w:r w:rsidRPr="00FA2ABA">
              <w:t>Oracle</w:t>
            </w:r>
          </w:p>
        </w:tc>
      </w:tr>
      <w:tr w:rsidR="00DD5EA0" w14:paraId="1C7A70D6" w14:textId="77777777" w:rsidTr="0007624F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C623A93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F6E1076" w14:textId="4B96821B" w:rsidR="00DD5EA0" w:rsidRPr="00FA2ABA" w:rsidRDefault="00DD5EA0" w:rsidP="0007624F">
            <w:r w:rsidRPr="00FA2ABA">
              <w:t xml:space="preserve">UAT / Dev / </w:t>
            </w:r>
            <w:r w:rsidR="00082FA0" w:rsidRPr="00FA2ABA">
              <w:t>Staging</w:t>
            </w:r>
          </w:p>
        </w:tc>
      </w:tr>
    </w:tbl>
    <w:p w14:paraId="59BF4BBB" w14:textId="77777777" w:rsidR="006A3031" w:rsidRDefault="006A3031" w:rsidP="006A3031">
      <w:pPr>
        <w:spacing w:after="0" w:line="240" w:lineRule="auto"/>
        <w:rPr>
          <w:b/>
        </w:rPr>
      </w:pPr>
    </w:p>
    <w:p w14:paraId="3B799F2A" w14:textId="77777777" w:rsidR="00DD5EA0" w:rsidRPr="006A3031" w:rsidRDefault="00DD5EA0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9" w:name="_Toc29472071"/>
      <w:r>
        <w:t>4.1 Flow</w:t>
      </w:r>
      <w:r w:rsidR="00402ACE">
        <w:t xml:space="preserve"> Diagram</w:t>
      </w:r>
      <w:bookmarkEnd w:id="9"/>
    </w:p>
    <w:p w14:paraId="64D3290D" w14:textId="4D8699B1" w:rsidR="001F015C" w:rsidRDefault="002346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46E4ADAD" w14:textId="36514950" w:rsidR="00091317" w:rsidRDefault="009E1C44" w:rsidP="009E1C44">
      <w:pPr>
        <w:pStyle w:val="Heading1"/>
      </w:pPr>
      <w:bookmarkStart w:id="10" w:name="_Toc29472072"/>
      <w:r>
        <w:t>5. Procedure</w:t>
      </w:r>
      <w:bookmarkEnd w:id="10"/>
    </w:p>
    <w:p w14:paraId="5042F62D" w14:textId="7B3744CF" w:rsidR="0094604C" w:rsidRPr="0089702F" w:rsidRDefault="0094604C" w:rsidP="0094604C">
      <w:bookmarkStart w:id="11" w:name="_Toc29472073"/>
      <w:r>
        <w:t xml:space="preserve">L1 team need to follow below guidelines for </w:t>
      </w:r>
      <w:r w:rsidR="000F7E8F">
        <w:t>issuance, renewal and endorsement of health insurance</w:t>
      </w:r>
      <w:r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r>
        <w:t xml:space="preserve">5.1 </w:t>
      </w:r>
      <w:r w:rsidR="00875518">
        <w:t>Start Criteria</w:t>
      </w:r>
      <w:bookmarkEnd w:id="11"/>
    </w:p>
    <w:p w14:paraId="556D6814" w14:textId="253FD1FE" w:rsidR="00F03EBF" w:rsidRDefault="00095E7E" w:rsidP="00F03EBF">
      <w:r>
        <w:t>The branch user or else ITC team will raise tickets to support team. Once the ticket is assigned to support team member, he/she needs to understand the user issue and provide solutions accordingly.</w:t>
      </w:r>
    </w:p>
    <w:p w14:paraId="4BC686D9" w14:textId="77777777" w:rsidR="00273824" w:rsidRDefault="002738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29472074"/>
      <w:r>
        <w:br w:type="page"/>
      </w:r>
    </w:p>
    <w:p w14:paraId="4A44D057" w14:textId="1257C252" w:rsidR="00091317" w:rsidRDefault="00875518" w:rsidP="00C36E8A">
      <w:pPr>
        <w:pStyle w:val="Heading2"/>
      </w:pPr>
      <w:r>
        <w:lastRenderedPageBreak/>
        <w:t xml:space="preserve">5.2 </w:t>
      </w:r>
      <w:r w:rsidR="009E1C44">
        <w:t>Process Flow</w:t>
      </w:r>
      <w:bookmarkEnd w:id="12"/>
    </w:p>
    <w:p w14:paraId="049ED153" w14:textId="7D03F70C" w:rsidR="0089702F" w:rsidRDefault="00095E7E" w:rsidP="0089702F">
      <w:r>
        <w:t>The suppo</w:t>
      </w:r>
      <w:r w:rsidR="00833CD3">
        <w:t>rt team as to follow below process once</w:t>
      </w:r>
      <w:r>
        <w:t xml:space="preserve"> the call tickets</w:t>
      </w:r>
      <w:r w:rsidR="00833CD3">
        <w:t xml:space="preserve"> assigned to them</w:t>
      </w:r>
      <w:r>
        <w:t>:</w:t>
      </w:r>
    </w:p>
    <w:p w14:paraId="56248BAC" w14:textId="72C9A3C5" w:rsidR="00095E7E" w:rsidRDefault="00095E7E" w:rsidP="00675423">
      <w:pPr>
        <w:pStyle w:val="ListParagraph"/>
        <w:numPr>
          <w:ilvl w:val="0"/>
          <w:numId w:val="8"/>
        </w:numPr>
      </w:pPr>
      <w:r>
        <w:t>Read the call ticket description and if they have any enquiry call the user to get more details about the issue.</w:t>
      </w:r>
    </w:p>
    <w:p w14:paraId="4446FFA1" w14:textId="5B830815" w:rsidR="00095E7E" w:rsidRDefault="00095E7E" w:rsidP="00675423">
      <w:pPr>
        <w:pStyle w:val="ListParagraph"/>
        <w:numPr>
          <w:ilvl w:val="0"/>
          <w:numId w:val="8"/>
        </w:numPr>
      </w:pPr>
      <w:r>
        <w:t>Once they understand the issue, try to replicate the issue in test environment</w:t>
      </w:r>
      <w:r w:rsidR="00F810D9">
        <w:t xml:space="preserve"> (CAM)</w:t>
      </w:r>
      <w:r>
        <w:t>.</w:t>
      </w:r>
    </w:p>
    <w:p w14:paraId="46FEC5B9" w14:textId="77D98143" w:rsidR="00095E7E" w:rsidRDefault="00675423" w:rsidP="00675423">
      <w:pPr>
        <w:pStyle w:val="ListParagraph"/>
        <w:numPr>
          <w:ilvl w:val="0"/>
          <w:numId w:val="8"/>
        </w:numPr>
      </w:pPr>
      <w:r>
        <w:t>Provide solution for the issue.</w:t>
      </w:r>
    </w:p>
    <w:p w14:paraId="007E6DD2" w14:textId="69A86A6E" w:rsidR="00675423" w:rsidRPr="0089702F" w:rsidRDefault="00675423" w:rsidP="00675423">
      <w:pPr>
        <w:pStyle w:val="ListParagraph"/>
        <w:numPr>
          <w:ilvl w:val="0"/>
          <w:numId w:val="8"/>
        </w:numPr>
      </w:pPr>
      <w:r>
        <w:t>Recheck and update user once the issue get resolved.</w:t>
      </w:r>
    </w:p>
    <w:p w14:paraId="4CF98474" w14:textId="72BBEA0D" w:rsidR="00091317" w:rsidRDefault="00091317" w:rsidP="00C36E8A">
      <w:pPr>
        <w:pStyle w:val="Heading2"/>
      </w:pPr>
      <w:bookmarkStart w:id="13" w:name="_Toc29472075"/>
      <w:r>
        <w:t>5.</w:t>
      </w:r>
      <w:r w:rsidR="00875518">
        <w:t>3</w:t>
      </w:r>
      <w:r>
        <w:t xml:space="preserve"> </w:t>
      </w:r>
      <w:r w:rsidR="00B30DD1">
        <w:t>Technical Flow</w:t>
      </w:r>
      <w:bookmarkEnd w:id="13"/>
    </w:p>
    <w:p w14:paraId="0F2A8958" w14:textId="4A60F930" w:rsidR="00BC1295" w:rsidRDefault="00833CD3" w:rsidP="00BC1295">
      <w:r>
        <w:t>The support team as to follow below technical s</w:t>
      </w:r>
      <w:r w:rsidR="00675423">
        <w:t>teps:</w:t>
      </w:r>
    </w:p>
    <w:p w14:paraId="054480E1" w14:textId="157DFEC0" w:rsidR="00833CD3" w:rsidRDefault="00833CD3" w:rsidP="00833CD3">
      <w:pPr>
        <w:pStyle w:val="ListParagraph"/>
        <w:numPr>
          <w:ilvl w:val="0"/>
          <w:numId w:val="9"/>
        </w:numPr>
      </w:pPr>
      <w:r>
        <w:t>L1 team needs to replicate the issue.</w:t>
      </w:r>
    </w:p>
    <w:p w14:paraId="3010F46E" w14:textId="12E68326" w:rsidR="00833CD3" w:rsidRDefault="00833CD3" w:rsidP="00833CD3">
      <w:pPr>
        <w:pStyle w:val="ListParagraph"/>
        <w:numPr>
          <w:ilvl w:val="0"/>
          <w:numId w:val="9"/>
        </w:numPr>
      </w:pPr>
      <w:r>
        <w:t>If issue is not replicated then assign it to L2 team.</w:t>
      </w:r>
    </w:p>
    <w:p w14:paraId="1DA2B69D" w14:textId="6ADF6C66" w:rsidR="00833CD3" w:rsidRDefault="00833CD3" w:rsidP="00833CD3">
      <w:pPr>
        <w:pStyle w:val="ListParagraph"/>
        <w:numPr>
          <w:ilvl w:val="0"/>
          <w:numId w:val="9"/>
        </w:numPr>
      </w:pPr>
      <w:r>
        <w:t>If issue is replicated and is related to basic setting, then guide users accordingly.</w:t>
      </w:r>
    </w:p>
    <w:p w14:paraId="15EE1D1C" w14:textId="138C927E" w:rsidR="00833CD3" w:rsidRDefault="00833CD3" w:rsidP="00833CD3">
      <w:pPr>
        <w:pStyle w:val="ListParagraph"/>
        <w:numPr>
          <w:ilvl w:val="0"/>
          <w:numId w:val="9"/>
        </w:numPr>
      </w:pPr>
      <w:r>
        <w:t>If issue is related to some changes in script, then make the necessary changes and assign the script to L2 team for approval.</w:t>
      </w:r>
    </w:p>
    <w:p w14:paraId="4CD9F002" w14:textId="77777777" w:rsidR="00F810D9" w:rsidRDefault="00F810D9" w:rsidP="00F810D9"/>
    <w:p w14:paraId="69C49471" w14:textId="22956FD2" w:rsidR="00F810D9" w:rsidRDefault="00F810D9" w:rsidP="00F810D9">
      <w:r>
        <w:t>Follow below debugging steps for Health Insurance Policy:</w:t>
      </w:r>
    </w:p>
    <w:p w14:paraId="460589DA" w14:textId="15509EC8" w:rsidR="00F810D9" w:rsidRPr="00F810D9" w:rsidRDefault="00F810D9" w:rsidP="00F810D9">
      <w:pPr>
        <w:rPr>
          <w:b/>
        </w:rPr>
      </w:pPr>
      <w:r w:rsidRPr="00F810D9">
        <w:rPr>
          <w:b/>
        </w:rPr>
        <w:t>Step 1:</w:t>
      </w:r>
    </w:p>
    <w:p w14:paraId="5D864889" w14:textId="07C89C89" w:rsidR="00F810D9" w:rsidRDefault="00F810D9" w:rsidP="00F810D9">
      <w:pPr>
        <w:pStyle w:val="ListParagraph"/>
        <w:numPr>
          <w:ilvl w:val="0"/>
          <w:numId w:val="11"/>
        </w:numPr>
      </w:pPr>
      <w:r>
        <w:t>Check call attachment</w:t>
      </w:r>
    </w:p>
    <w:p w14:paraId="03998F88" w14:textId="07831FF8" w:rsidR="00F810D9" w:rsidRDefault="00F810D9" w:rsidP="00F810D9">
      <w:pPr>
        <w:pStyle w:val="ListParagraph"/>
        <w:numPr>
          <w:ilvl w:val="0"/>
          <w:numId w:val="11"/>
        </w:numPr>
      </w:pPr>
      <w:r>
        <w:t>Discuss with user with VNC and check User process way and take screenshot of user issue.</w:t>
      </w:r>
    </w:p>
    <w:p w14:paraId="35240D21" w14:textId="64FC7A07" w:rsidR="00F810D9" w:rsidRPr="00F810D9" w:rsidRDefault="00F810D9" w:rsidP="00F810D9">
      <w:pPr>
        <w:rPr>
          <w:b/>
        </w:rPr>
      </w:pPr>
      <w:r w:rsidRPr="00F810D9">
        <w:rPr>
          <w:b/>
        </w:rPr>
        <w:t>Step 2:</w:t>
      </w:r>
    </w:p>
    <w:p w14:paraId="62466B82" w14:textId="77777777" w:rsidR="00F810D9" w:rsidRDefault="00F810D9" w:rsidP="00F810D9">
      <w:pPr>
        <w:pStyle w:val="ListParagraph"/>
        <w:numPr>
          <w:ilvl w:val="0"/>
          <w:numId w:val="12"/>
        </w:numPr>
      </w:pPr>
      <w:r>
        <w:t xml:space="preserve">Check all core/main table forpolicy status - (POLICY_REF , CONTRACT_ID , VERSION_NO, ACTION_CODE , TOP_INDICATOR ) </w:t>
      </w:r>
    </w:p>
    <w:p w14:paraId="431871B9" w14:textId="42974D64" w:rsidR="00F810D9" w:rsidRDefault="00F810D9" w:rsidP="00F810D9">
      <w:pPr>
        <w:pStyle w:val="ListParagraph"/>
        <w:numPr>
          <w:ilvl w:val="0"/>
          <w:numId w:val="13"/>
        </w:numPr>
      </w:pPr>
      <w:r>
        <w:t>ocp_policy_bases ocp_policy_versions ocp_policy_contracts</w:t>
      </w:r>
    </w:p>
    <w:p w14:paraId="1BCF8BAB" w14:textId="77777777" w:rsidR="00F810D9" w:rsidRDefault="00F810D9" w:rsidP="00F810D9">
      <w:pPr>
        <w:pStyle w:val="ListParagraph"/>
        <w:numPr>
          <w:ilvl w:val="0"/>
          <w:numId w:val="13"/>
        </w:numPr>
      </w:pPr>
      <w:r>
        <w:t>bjaz_policy_bases_extn</w:t>
      </w:r>
    </w:p>
    <w:p w14:paraId="042DE136" w14:textId="3CD155BA" w:rsidR="00F810D9" w:rsidRPr="00F810D9" w:rsidRDefault="00F810D9" w:rsidP="00F810D9">
      <w:pPr>
        <w:rPr>
          <w:b/>
        </w:rPr>
      </w:pPr>
      <w:r w:rsidRPr="00F810D9">
        <w:rPr>
          <w:b/>
        </w:rPr>
        <w:t>Step 3:</w:t>
      </w:r>
    </w:p>
    <w:p w14:paraId="6F259008" w14:textId="1B2053E8" w:rsidR="00F810D9" w:rsidRDefault="003245AA" w:rsidP="003245AA">
      <w:pPr>
        <w:pStyle w:val="ListParagraph"/>
        <w:numPr>
          <w:ilvl w:val="0"/>
          <w:numId w:val="14"/>
        </w:numPr>
      </w:pPr>
      <w:r>
        <w:t xml:space="preserve">Check all basic table for </w:t>
      </w:r>
      <w:r w:rsidR="00F810D9">
        <w:t>policy work follow status – ( POLICY_REF, CONTRACT_ID , VERSION_NO ,ACTION_CODE , TOP_INDICATOR HCP_SEQNO, OBJECT_ID ,MEM_SEQNO , MEM_STATUS,PART_ID )</w:t>
      </w:r>
    </w:p>
    <w:p w14:paraId="1C9353D0" w14:textId="77777777" w:rsidR="003245AA" w:rsidRDefault="00F810D9" w:rsidP="00F022BA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BA_HCP_DT_MEM </w:t>
      </w:r>
    </w:p>
    <w:p w14:paraId="1F5EB00C" w14:textId="77777777" w:rsidR="003245AA" w:rsidRDefault="00F810D9" w:rsidP="00F022BA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bjaz_hm_member_dtls </w:t>
      </w:r>
    </w:p>
    <w:p w14:paraId="715F21B8" w14:textId="77777777" w:rsidR="003245AA" w:rsidRDefault="00F810D9" w:rsidP="00F022BA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BA_HCP_DT_MEM_COV </w:t>
      </w:r>
    </w:p>
    <w:p w14:paraId="5B86BB4C" w14:textId="77777777" w:rsidR="003245AA" w:rsidRDefault="00F810D9" w:rsidP="00F022BA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BA_HCP_DT_MEM_COV_ADDON </w:t>
      </w:r>
    </w:p>
    <w:p w14:paraId="668CE10A" w14:textId="77777777" w:rsidR="003245AA" w:rsidRDefault="00F810D9" w:rsidP="00F022BA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BA_HCP_DT_POL_COV </w:t>
      </w:r>
    </w:p>
    <w:p w14:paraId="0F1384AF" w14:textId="45A23D0F" w:rsidR="00F810D9" w:rsidRDefault="00F810D9" w:rsidP="00F022BA">
      <w:pPr>
        <w:pStyle w:val="ListParagraph"/>
        <w:numPr>
          <w:ilvl w:val="2"/>
          <w:numId w:val="14"/>
        </w:numPr>
        <w:spacing w:after="0" w:line="240" w:lineRule="auto"/>
      </w:pPr>
      <w:r>
        <w:t>ba_hcp_dt_premium</w:t>
      </w:r>
    </w:p>
    <w:p w14:paraId="28BA8F4D" w14:textId="77777777" w:rsidR="00F022BA" w:rsidRDefault="00F022BA">
      <w:r>
        <w:br w:type="page"/>
      </w:r>
    </w:p>
    <w:p w14:paraId="7AD5F820" w14:textId="5B6E1222" w:rsidR="00F810D9" w:rsidRDefault="00F810D9" w:rsidP="00F810D9">
      <w:r>
        <w:lastRenderedPageBreak/>
        <w:t>------------------------ All table data is correct after then we will debug---------------------------------------</w:t>
      </w:r>
    </w:p>
    <w:p w14:paraId="7D9CD98F" w14:textId="63A176DB" w:rsidR="00F810D9" w:rsidRPr="00D12076" w:rsidRDefault="00F022BA" w:rsidP="00F810D9">
      <w:pPr>
        <w:rPr>
          <w:b/>
        </w:rPr>
      </w:pPr>
      <w:r w:rsidRPr="00D12076">
        <w:rPr>
          <w:b/>
        </w:rPr>
        <w:t xml:space="preserve">Step </w:t>
      </w:r>
      <w:r w:rsidR="00F810D9" w:rsidRPr="00D12076">
        <w:rPr>
          <w:b/>
        </w:rPr>
        <w:t>3</w:t>
      </w:r>
      <w:r w:rsidRPr="00D12076">
        <w:rPr>
          <w:b/>
        </w:rPr>
        <w:t>:</w:t>
      </w:r>
    </w:p>
    <w:p w14:paraId="05533F8F" w14:textId="77777777" w:rsidR="00F810D9" w:rsidRDefault="00F810D9" w:rsidP="00D12076">
      <w:pPr>
        <w:pStyle w:val="ListParagraph"/>
        <w:numPr>
          <w:ilvl w:val="0"/>
          <w:numId w:val="14"/>
        </w:numPr>
      </w:pPr>
      <w:r>
        <w:t>As check Document and User VNC Same process on CAM environment.</w:t>
      </w:r>
    </w:p>
    <w:p w14:paraId="65BA071F" w14:textId="054085D5" w:rsidR="00F810D9" w:rsidRDefault="00F810D9" w:rsidP="00D12076">
      <w:pPr>
        <w:pStyle w:val="ListParagraph"/>
        <w:numPr>
          <w:ilvl w:val="0"/>
          <w:numId w:val="14"/>
        </w:numPr>
      </w:pPr>
      <w:r>
        <w:t>Reset password as per Issue (User process id)</w:t>
      </w:r>
    </w:p>
    <w:p w14:paraId="2CB0169E" w14:textId="11E8E5B0" w:rsidR="00F810D9" w:rsidRDefault="00F810D9" w:rsidP="00D12076">
      <w:pPr>
        <w:pStyle w:val="ListParagraph"/>
        <w:numPr>
          <w:ilvl w:val="0"/>
          <w:numId w:val="14"/>
        </w:numPr>
      </w:pPr>
      <w:r>
        <w:t xml:space="preserve">Track this Web page this time user and we are </w:t>
      </w:r>
      <w:r w:rsidR="005D6F49">
        <w:t>facing</w:t>
      </w:r>
      <w:r>
        <w:t xml:space="preserve"> issue / error.</w:t>
      </w:r>
    </w:p>
    <w:p w14:paraId="5ED6C107" w14:textId="7365B72E" w:rsidR="00F810D9" w:rsidRPr="00D12076" w:rsidRDefault="00D12076" w:rsidP="00F810D9">
      <w:pPr>
        <w:rPr>
          <w:b/>
        </w:rPr>
      </w:pPr>
      <w:r w:rsidRPr="00D12076">
        <w:rPr>
          <w:b/>
        </w:rPr>
        <w:t xml:space="preserve">Step </w:t>
      </w:r>
      <w:r w:rsidR="00F810D9" w:rsidRPr="00D12076">
        <w:rPr>
          <w:b/>
        </w:rPr>
        <w:t>4</w:t>
      </w:r>
      <w:r w:rsidRPr="00D12076">
        <w:rPr>
          <w:b/>
        </w:rPr>
        <w:t>:</w:t>
      </w:r>
      <w:r>
        <w:rPr>
          <w:b/>
        </w:rPr>
        <w:t xml:space="preserve"> </w:t>
      </w:r>
      <w:r>
        <w:t>Take error Web page URL:</w:t>
      </w:r>
    </w:p>
    <w:p w14:paraId="6FB80FF8" w14:textId="77777777" w:rsidR="00F810D9" w:rsidRDefault="00F810D9" w:rsidP="00F810D9">
      <w:r>
        <w:t>http://10.4.4.26:8009/BagicNxt/polProcessing/getApproverInfoHCP.do?&amp;p_scrutiny_no=138734666&amp;p_user_profile=ISSUANCE&amp;p_user_ip_address=</w:t>
      </w:r>
    </w:p>
    <w:p w14:paraId="0349828D" w14:textId="7E711321" w:rsidR="00F810D9" w:rsidRDefault="00D12076" w:rsidP="00F810D9">
      <w:r w:rsidRPr="00D12076">
        <w:rPr>
          <w:b/>
        </w:rPr>
        <w:t xml:space="preserve">Step </w:t>
      </w:r>
      <w:r w:rsidR="00F810D9" w:rsidRPr="00D12076">
        <w:rPr>
          <w:b/>
        </w:rPr>
        <w:t>5</w:t>
      </w:r>
      <w:r w:rsidRPr="00D12076">
        <w:rPr>
          <w:b/>
        </w:rPr>
        <w:t>:</w:t>
      </w:r>
      <w:r w:rsidR="00F810D9">
        <w:t xml:space="preserve"> Search in Editor + </w:t>
      </w:r>
      <w:r>
        <w:t>= (polProcessing</w:t>
      </w:r>
      <w:r w:rsidR="00F810D9">
        <w:t>/getApproverInfoHCP)</w:t>
      </w:r>
    </w:p>
    <w:p w14:paraId="36220C9A" w14:textId="48896F65" w:rsidR="00F810D9" w:rsidRDefault="00F810D9" w:rsidP="00360EF4">
      <w:pPr>
        <w:pStyle w:val="ListParagraph"/>
        <w:numPr>
          <w:ilvl w:val="0"/>
          <w:numId w:val="15"/>
        </w:numPr>
      </w:pPr>
      <w:r>
        <w:t xml:space="preserve">Take Action file </w:t>
      </w:r>
      <w:r w:rsidR="00D12076">
        <w:t>= (----------</w:t>
      </w:r>
      <w:r>
        <w:t xml:space="preserve"> Find in Files ----------</w:t>
      </w:r>
    </w:p>
    <w:p w14:paraId="534A3E52" w14:textId="1C563B5B" w:rsidR="00F810D9" w:rsidRDefault="00F810D9" w:rsidP="00360EF4">
      <w:pPr>
        <w:ind w:left="720"/>
      </w:pPr>
      <w:r>
        <w:t>"\\10.4.4.26\AppMnt\BagicNxt\WEB-INF\ppHCP_actions.xml"(491</w:t>
      </w:r>
      <w:r w:rsidR="00D12076">
        <w:t>, 16) :&lt; action</w:t>
      </w:r>
      <w:r>
        <w:t xml:space="preserve"> path="/polProcessing/getApproverInfoHCP</w:t>
      </w:r>
      <w:r w:rsidR="00D12076">
        <w:t>”)</w:t>
      </w:r>
    </w:p>
    <w:p w14:paraId="6245C07B" w14:textId="001B5BA8" w:rsidR="00F810D9" w:rsidRDefault="00F810D9" w:rsidP="00360EF4">
      <w:pPr>
        <w:pStyle w:val="ListParagraph"/>
        <w:numPr>
          <w:ilvl w:val="0"/>
          <w:numId w:val="15"/>
        </w:numPr>
      </w:pPr>
      <w:r>
        <w:t>Take Procedure for backend</w:t>
      </w:r>
    </w:p>
    <w:p w14:paraId="28F60FB8" w14:textId="3BBD341C" w:rsidR="00F810D9" w:rsidRPr="00360EF4" w:rsidRDefault="00360EF4" w:rsidP="00F810D9">
      <w:pPr>
        <w:rPr>
          <w:b/>
          <w:u w:val="single"/>
        </w:rPr>
      </w:pPr>
      <w:r w:rsidRPr="00360EF4">
        <w:rPr>
          <w:b/>
          <w:u w:val="single"/>
        </w:rPr>
        <w:t>PROCEDURE</w:t>
      </w:r>
    </w:p>
    <w:p w14:paraId="02C5C1F1" w14:textId="77777777" w:rsidR="00F810D9" w:rsidRDefault="00F810D9" w:rsidP="00F810D9">
      <w:r>
        <w:t>&lt;set-property property="procName" value="CUSTOMER.BA_HCP_POLICY_UTILS.LOAD_WIP_DATA"/&gt;</w:t>
      </w:r>
    </w:p>
    <w:p w14:paraId="77ADE196" w14:textId="6484F4CE" w:rsidR="00F810D9" w:rsidRDefault="00F810D9" w:rsidP="00360EF4">
      <w:pPr>
        <w:pStyle w:val="ListParagraph"/>
        <w:numPr>
          <w:ilvl w:val="0"/>
          <w:numId w:val="15"/>
        </w:numPr>
      </w:pPr>
      <w:r>
        <w:t>Take JSP for frontend</w:t>
      </w:r>
    </w:p>
    <w:p w14:paraId="64B429AF" w14:textId="2C7E43F0" w:rsidR="00F810D9" w:rsidRPr="00360EF4" w:rsidRDefault="00360EF4" w:rsidP="00F810D9">
      <w:pPr>
        <w:rPr>
          <w:b/>
          <w:u w:val="single"/>
        </w:rPr>
      </w:pPr>
      <w:r w:rsidRPr="00360EF4">
        <w:rPr>
          <w:b/>
          <w:u w:val="single"/>
        </w:rPr>
        <w:t>JSP</w:t>
      </w:r>
    </w:p>
    <w:p w14:paraId="6EB00898" w14:textId="77777777" w:rsidR="00F810D9" w:rsidRDefault="00F810D9" w:rsidP="00F810D9">
      <w:r>
        <w:t>&lt;forward name="next" path="/polProcessing/hcp/hcp_approver_info.jsp" /&gt;</w:t>
      </w:r>
    </w:p>
    <w:p w14:paraId="7246B03E" w14:textId="77777777" w:rsidR="00F810D9" w:rsidRDefault="00F810D9" w:rsidP="00F810D9">
      <w:r>
        <w:t>&lt;forward name="error" path="/polProcessing/common_index.jsp" /&gt;</w:t>
      </w:r>
    </w:p>
    <w:p w14:paraId="79775148" w14:textId="33349EF8" w:rsidR="00F810D9" w:rsidRDefault="00360EF4" w:rsidP="00F810D9">
      <w:r w:rsidRPr="00360EF4">
        <w:rPr>
          <w:b/>
        </w:rPr>
        <w:t xml:space="preserve">Step </w:t>
      </w:r>
      <w:r w:rsidR="00F810D9" w:rsidRPr="00360EF4">
        <w:rPr>
          <w:b/>
        </w:rPr>
        <w:t>6</w:t>
      </w:r>
      <w:r w:rsidRPr="00360EF4">
        <w:rPr>
          <w:b/>
        </w:rPr>
        <w:t>:</w:t>
      </w:r>
      <w:r>
        <w:t xml:space="preserve"> </w:t>
      </w:r>
      <w:r w:rsidR="00F810D9">
        <w:t>Create log table</w:t>
      </w:r>
    </w:p>
    <w:p w14:paraId="66004AB7" w14:textId="18D5F9DA" w:rsidR="00F810D9" w:rsidRDefault="00360EF4" w:rsidP="00F810D9">
      <w:r w:rsidRPr="00360EF4">
        <w:rPr>
          <w:b/>
        </w:rPr>
        <w:t xml:space="preserve">Step </w:t>
      </w:r>
      <w:r w:rsidR="00F810D9" w:rsidRPr="00360EF4">
        <w:rPr>
          <w:b/>
        </w:rPr>
        <w:t>7</w:t>
      </w:r>
      <w:r w:rsidRPr="00360EF4">
        <w:rPr>
          <w:b/>
        </w:rPr>
        <w:t>:</w:t>
      </w:r>
      <w:r>
        <w:t xml:space="preserve"> </w:t>
      </w:r>
      <w:r w:rsidR="00F810D9">
        <w:t>Insert log</w:t>
      </w:r>
      <w:r>
        <w:t xml:space="preserve"> values in correct Pl SQL block, a</w:t>
      </w:r>
      <w:r w:rsidR="00F810D9">
        <w:t>s per front and Object to backend Values which one calling in work process.</w:t>
      </w:r>
    </w:p>
    <w:p w14:paraId="78FA20EE" w14:textId="79322FB0" w:rsidR="00F810D9" w:rsidRDefault="00360EF4" w:rsidP="00F810D9">
      <w:r>
        <w:rPr>
          <w:b/>
        </w:rPr>
        <w:t>Step</w:t>
      </w:r>
      <w:r w:rsidRPr="00360EF4">
        <w:rPr>
          <w:b/>
        </w:rPr>
        <w:t xml:space="preserve"> </w:t>
      </w:r>
      <w:r w:rsidR="00F810D9" w:rsidRPr="00360EF4">
        <w:rPr>
          <w:b/>
        </w:rPr>
        <w:t>8</w:t>
      </w:r>
      <w:r w:rsidRPr="00360EF4">
        <w:rPr>
          <w:b/>
        </w:rPr>
        <w:t>:</w:t>
      </w:r>
      <w:r>
        <w:t xml:space="preserve"> </w:t>
      </w:r>
      <w:r w:rsidR="00F810D9">
        <w:t>Process as like user on cam environment</w:t>
      </w:r>
    </w:p>
    <w:p w14:paraId="3716BB57" w14:textId="2B37401B" w:rsidR="00F810D9" w:rsidRDefault="00360EF4" w:rsidP="00F810D9">
      <w:r w:rsidRPr="00360EF4">
        <w:rPr>
          <w:b/>
        </w:rPr>
        <w:t>Step 9:</w:t>
      </w:r>
      <w:r>
        <w:t xml:space="preserve"> </w:t>
      </w:r>
      <w:r w:rsidR="00F810D9">
        <w:t>After frontend process check Log table values</w:t>
      </w:r>
    </w:p>
    <w:p w14:paraId="2D3E08BD" w14:textId="17A8932B" w:rsidR="00F810D9" w:rsidRDefault="00360EF4" w:rsidP="00F810D9">
      <w:r w:rsidRPr="00360EF4">
        <w:rPr>
          <w:b/>
        </w:rPr>
        <w:t xml:space="preserve">Step </w:t>
      </w:r>
      <w:r w:rsidR="00F810D9" w:rsidRPr="00360EF4">
        <w:rPr>
          <w:b/>
        </w:rPr>
        <w:t>10</w:t>
      </w:r>
      <w:r w:rsidRPr="00360EF4">
        <w:rPr>
          <w:b/>
        </w:rPr>
        <w:t>:</w:t>
      </w:r>
      <w:r>
        <w:t xml:space="preserve"> </w:t>
      </w:r>
      <w:r w:rsidR="00F810D9">
        <w:t xml:space="preserve">Cross check Log values and Frontend insert values with table </w:t>
      </w:r>
      <w:r>
        <w:t>Values.</w:t>
      </w:r>
    </w:p>
    <w:p w14:paraId="74415A96" w14:textId="77777777" w:rsidR="00BB46E0" w:rsidRDefault="00BB46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4" w:name="_Toc29472076"/>
      <w:r>
        <w:br w:type="page"/>
      </w:r>
    </w:p>
    <w:p w14:paraId="41DC253F" w14:textId="50D7721B" w:rsidR="00B377CA" w:rsidRDefault="00B377CA" w:rsidP="00B377CA">
      <w:pPr>
        <w:pStyle w:val="Heading2"/>
      </w:pPr>
      <w:r>
        <w:lastRenderedPageBreak/>
        <w:t>5.4 Roles &amp; Responsibilities</w:t>
      </w:r>
      <w:bookmarkEnd w:id="14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980849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980849" w:rsidRDefault="00980849" w:rsidP="00980849">
            <w:r>
              <w:t>Level 1</w:t>
            </w:r>
          </w:p>
        </w:tc>
        <w:tc>
          <w:tcPr>
            <w:tcW w:w="7735" w:type="dxa"/>
          </w:tcPr>
          <w:p w14:paraId="582DD52C" w14:textId="631057B4" w:rsidR="00980849" w:rsidRDefault="00980849" w:rsidP="00980849">
            <w:r>
              <w:t>L1 Team Members</w:t>
            </w:r>
          </w:p>
        </w:tc>
      </w:tr>
      <w:tr w:rsidR="00980849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980849" w:rsidRDefault="00980849" w:rsidP="00980849">
            <w:r>
              <w:t>Level 2</w:t>
            </w:r>
          </w:p>
        </w:tc>
        <w:tc>
          <w:tcPr>
            <w:tcW w:w="7735" w:type="dxa"/>
          </w:tcPr>
          <w:p w14:paraId="6B94E619" w14:textId="05016D56" w:rsidR="00980849" w:rsidRDefault="00980849" w:rsidP="00980849">
            <w:r>
              <w:t>L2 Team Members, if ticket is reopen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4B6ED815" w:rsidR="00621C20" w:rsidRDefault="00621C20" w:rsidP="00621C20">
      <w:pPr>
        <w:pStyle w:val="Heading2"/>
      </w:pPr>
      <w:bookmarkStart w:id="15" w:name="_Toc29472077"/>
      <w:r>
        <w:t>5.</w:t>
      </w:r>
      <w:r w:rsidR="00B377CA">
        <w:t>5</w:t>
      </w:r>
      <w:r>
        <w:t xml:space="preserve"> Checklist</w:t>
      </w:r>
      <w:bookmarkEnd w:id="15"/>
    </w:p>
    <w:p w14:paraId="376BE634" w14:textId="5BF04B9E" w:rsidR="00621C20" w:rsidRDefault="00621C20" w:rsidP="00BC1295">
      <w:r>
        <w:t>Daily task performed by L0, L1 and L2 team members.</w:t>
      </w:r>
    </w:p>
    <w:p w14:paraId="2BC5BCFF" w14:textId="77777777" w:rsidR="00621C20" w:rsidRDefault="00621C20" w:rsidP="00BC1295"/>
    <w:p w14:paraId="2C91C318" w14:textId="24CCC0A0" w:rsidR="00621C20" w:rsidRDefault="00B377CA" w:rsidP="00621C20">
      <w:pPr>
        <w:pStyle w:val="Heading2"/>
      </w:pPr>
      <w:bookmarkStart w:id="16" w:name="_Toc29472078"/>
      <w:r>
        <w:t>5.6</w:t>
      </w:r>
      <w:r w:rsidR="00621C20">
        <w:t xml:space="preserve"> Query</w:t>
      </w:r>
      <w:r w:rsidR="00DC38DE">
        <w:t>/Tables</w:t>
      </w:r>
      <w:r w:rsidR="00621C20">
        <w:t xml:space="preserve"> To Be Used</w:t>
      </w:r>
      <w:bookmarkEnd w:id="16"/>
    </w:p>
    <w:p w14:paraId="6EF62943" w14:textId="1B17E9C3" w:rsidR="00621C20" w:rsidRDefault="00621C20" w:rsidP="00BC1295">
      <w:r>
        <w:t>Below queries</w:t>
      </w:r>
      <w:r w:rsidR="00DC38DE">
        <w:t>/tables</w:t>
      </w:r>
      <w:r>
        <w:t xml:space="preserve"> ne</w:t>
      </w:r>
      <w:r w:rsidR="00DC38DE">
        <w:t xml:space="preserve">eds to be performed for these </w:t>
      </w:r>
      <w:r>
        <w:t>activities:</w:t>
      </w:r>
    </w:p>
    <w:p w14:paraId="76DC217E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5FDE8B7" w14:textId="6337A7BA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BASE TABLES</w:t>
      </w:r>
    </w:p>
    <w:p w14:paraId="28D59DC2" w14:textId="35A6BA18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ocp_policy_bases</w:t>
      </w:r>
    </w:p>
    <w:p w14:paraId="2611D6E6" w14:textId="03850D83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policy_ref = 'OG-18-3220-8432-00000003'</w:t>
      </w:r>
    </w:p>
    <w:p w14:paraId="156DEA9B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4CE06DD" w14:textId="5C23DC09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ocp_policy_versions</w:t>
      </w:r>
    </w:p>
    <w:p w14:paraId="5EEA1BDC" w14:textId="73A1D22A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563B9D03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80370FA" w14:textId="0242311F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bjaz_policy_bases_extn </w:t>
      </w:r>
    </w:p>
    <w:p w14:paraId="47120E72" w14:textId="3C01DCB8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1AC10D46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B26F272" w14:textId="36555937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bjaz_versions_extn</w:t>
      </w:r>
    </w:p>
    <w:p w14:paraId="202FEC36" w14:textId="189DB050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6985A390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6E0C43F" w14:textId="24E0B282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ocp_interested_parties </w:t>
      </w:r>
    </w:p>
    <w:p w14:paraId="37D5852C" w14:textId="2B0A0A8A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1562AC20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571F184" w14:textId="64DB1F09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ocp_policy_contracts </w:t>
      </w:r>
    </w:p>
    <w:p w14:paraId="7F4AF6AB" w14:textId="1A240D57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  contract_id=88910552</w:t>
      </w:r>
    </w:p>
    <w:p w14:paraId="79E5F448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5D9593C" w14:textId="23748DEE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CP_PARTNERS </w:t>
      </w:r>
    </w:p>
    <w:p w14:paraId="7E40F5A3" w14:textId="1D338BBC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PART_ID = 102776176</w:t>
      </w:r>
    </w:p>
    <w:p w14:paraId="1D1C59D0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3AE541B" w14:textId="41BBA960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BJAZ_CP_ADDRESS_LINK</w:t>
      </w:r>
    </w:p>
    <w:p w14:paraId="31DD7DF4" w14:textId="3A6E2104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PART_ID = 102776176 --9208895</w:t>
      </w:r>
    </w:p>
    <w:p w14:paraId="1935D3EF" w14:textId="3AF60986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C38DE">
        <w:rPr>
          <w:rFonts w:asciiTheme="majorHAnsi" w:hAnsiTheme="majorHAnsi" w:cstheme="majorHAnsi"/>
          <w:sz w:val="20"/>
          <w:szCs w:val="20"/>
        </w:rPr>
        <w:t>--</w:t>
      </w:r>
      <w:r w:rsidR="0054308E">
        <w:rPr>
          <w:rFonts w:asciiTheme="majorHAnsi" w:hAnsiTheme="majorHAnsi" w:cstheme="majorHAnsi"/>
          <w:sz w:val="20"/>
          <w:szCs w:val="20"/>
        </w:rPr>
        <w:t>WHERE</w:t>
      </w:r>
      <w:r w:rsidRPr="00DC38DE">
        <w:rPr>
          <w:rFonts w:asciiTheme="majorHAnsi" w:hAnsiTheme="majorHAnsi" w:cstheme="majorHAnsi"/>
          <w:sz w:val="20"/>
          <w:szCs w:val="20"/>
        </w:rPr>
        <w:t xml:space="preserve"> ADD_ID = 9313351</w:t>
      </w:r>
    </w:p>
    <w:p w14:paraId="41102694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3A4E2CB" w14:textId="3B2C1C85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CP_ADDRESSES</w:t>
      </w:r>
    </w:p>
    <w:p w14:paraId="079D5639" w14:textId="1099E8EA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ADD_ID IN</w:t>
      </w:r>
      <w:r w:rsidR="002924E5">
        <w:rPr>
          <w:rFonts w:asciiTheme="majorHAnsi" w:hAnsiTheme="majorHAnsi" w:cstheme="majorHAnsi"/>
          <w:sz w:val="20"/>
          <w:szCs w:val="20"/>
        </w:rPr>
        <w:t xml:space="preserve"> </w:t>
      </w:r>
      <w:r w:rsidR="00DC38DE" w:rsidRPr="00DC38DE">
        <w:rPr>
          <w:rFonts w:asciiTheme="majorHAnsi" w:hAnsiTheme="majorHAnsi" w:cstheme="majorHAnsi"/>
          <w:sz w:val="20"/>
          <w:szCs w:val="20"/>
        </w:rPr>
        <w:t>(143786359,</w:t>
      </w:r>
      <w:r w:rsidR="002924E5">
        <w:rPr>
          <w:rFonts w:asciiTheme="majorHAnsi" w:hAnsiTheme="majorHAnsi" w:cstheme="majorHAnsi"/>
          <w:sz w:val="20"/>
          <w:szCs w:val="20"/>
        </w:rPr>
        <w:t xml:space="preserve"> </w:t>
      </w:r>
      <w:r w:rsidR="00DC38DE" w:rsidRPr="00DC38DE">
        <w:rPr>
          <w:rFonts w:asciiTheme="majorHAnsi" w:hAnsiTheme="majorHAnsi" w:cstheme="majorHAnsi"/>
          <w:sz w:val="20"/>
          <w:szCs w:val="20"/>
        </w:rPr>
        <w:t>143786358)</w:t>
      </w:r>
    </w:p>
    <w:p w14:paraId="3A017F55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67EA350" w14:textId="3C4487DC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azbj_address_extn</w:t>
      </w:r>
    </w:p>
    <w:p w14:paraId="234C2030" w14:textId="35AAC8FE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ADD_ID </w:t>
      </w:r>
      <w:r w:rsidR="00D47E5A" w:rsidRPr="00DC38DE">
        <w:rPr>
          <w:rFonts w:asciiTheme="majorHAnsi" w:hAnsiTheme="majorHAnsi" w:cstheme="majorHAnsi"/>
          <w:sz w:val="20"/>
          <w:szCs w:val="20"/>
        </w:rPr>
        <w:t>IN (</w:t>
      </w:r>
      <w:r w:rsidR="00DC38DE" w:rsidRPr="00DC38DE">
        <w:rPr>
          <w:rFonts w:asciiTheme="majorHAnsi" w:hAnsiTheme="majorHAnsi" w:cstheme="majorHAnsi"/>
          <w:sz w:val="20"/>
          <w:szCs w:val="20"/>
        </w:rPr>
        <w:t>143786359,</w:t>
      </w:r>
      <w:r w:rsidR="002924E5">
        <w:rPr>
          <w:rFonts w:asciiTheme="majorHAnsi" w:hAnsiTheme="majorHAnsi" w:cstheme="majorHAnsi"/>
          <w:sz w:val="20"/>
          <w:szCs w:val="20"/>
        </w:rPr>
        <w:t xml:space="preserve"> </w:t>
      </w:r>
      <w:r w:rsidR="00DC38DE" w:rsidRPr="00DC38DE">
        <w:rPr>
          <w:rFonts w:asciiTheme="majorHAnsi" w:hAnsiTheme="majorHAnsi" w:cstheme="majorHAnsi"/>
          <w:sz w:val="20"/>
          <w:szCs w:val="20"/>
        </w:rPr>
        <w:t>143786358)</w:t>
      </w:r>
    </w:p>
    <w:p w14:paraId="3A7B8909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044EF91" w14:textId="6C1FA18F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bjaz_rnw_policy_bases </w:t>
      </w:r>
    </w:p>
    <w:p w14:paraId="5FA76A96" w14:textId="687D6E9F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policy_ref= </w:t>
      </w:r>
    </w:p>
    <w:p w14:paraId="34B0DF53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0743D09" w14:textId="25A159E3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bjaz_branch_master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BRANCH_CODE=2473</w:t>
      </w:r>
    </w:p>
    <w:p w14:paraId="0656397F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4E86B98" w14:textId="34BA4A6B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bjaz_product_master</w:t>
      </w:r>
    </w:p>
    <w:p w14:paraId="53747CDE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6E7389D" w14:textId="692A7E08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SCRUTINY TABLES</w:t>
      </w:r>
    </w:p>
    <w:p w14:paraId="5F73A6AA" w14:textId="57A032CC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* </w:t>
      </w:r>
      <w:r w:rsidR="00D47E5A" w:rsidRPr="00DC38DE">
        <w:rPr>
          <w:rFonts w:asciiTheme="majorHAnsi" w:hAnsiTheme="majorHAnsi" w:cstheme="majorHAnsi"/>
          <w:sz w:val="20"/>
          <w:szCs w:val="20"/>
        </w:rPr>
        <w:t>from bjaz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_scrutiny_dtls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scrutiny_no= </w:t>
      </w:r>
    </w:p>
    <w:p w14:paraId="72CDBA78" w14:textId="11E6BB5E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* </w:t>
      </w:r>
      <w:r w:rsidR="00D47E5A" w:rsidRPr="00DC38DE">
        <w:rPr>
          <w:rFonts w:asciiTheme="majorHAnsi" w:hAnsiTheme="majorHAnsi" w:cstheme="majorHAnsi"/>
          <w:sz w:val="20"/>
          <w:szCs w:val="20"/>
        </w:rPr>
        <w:t>from bjaz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_scrutiny_ip_dtls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scrutiny_no=</w:t>
      </w:r>
    </w:p>
    <w:p w14:paraId="59779151" w14:textId="02ED1D4E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* </w:t>
      </w:r>
      <w:r w:rsidR="00D47E5A" w:rsidRPr="00DC38DE">
        <w:rPr>
          <w:rFonts w:asciiTheme="majorHAnsi" w:hAnsiTheme="majorHAnsi" w:cstheme="majorHAnsi"/>
          <w:sz w:val="20"/>
          <w:szCs w:val="20"/>
        </w:rPr>
        <w:t>from bjaz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_scrutiny_dtls_hist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scrutiny_no=</w:t>
      </w:r>
    </w:p>
    <w:p w14:paraId="5B0EB6DA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E89AEA6" w14:textId="1E31F59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VALIDATIONS TABLE</w:t>
      </w:r>
    </w:p>
    <w:p w14:paraId="429C50FE" w14:textId="60078F18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BA_GEN_RULE_CONFIG</w:t>
      </w:r>
    </w:p>
    <w:p w14:paraId="01DC0235" w14:textId="3509F3C1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RULE_ID = 'V1001'</w:t>
      </w:r>
    </w:p>
    <w:p w14:paraId="704D6E3D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0F8B312" w14:textId="7DA75EEB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PACKAGE COMPILATION</w:t>
      </w:r>
    </w:p>
    <w:p w14:paraId="47FB042E" w14:textId="0DB0400F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'ALTER PACKAGE ' || OBJECT_NAME || ' COMPILE BODY;'</w:t>
      </w:r>
    </w:p>
    <w:p w14:paraId="03DC4416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C38DE">
        <w:rPr>
          <w:rFonts w:asciiTheme="majorHAnsi" w:hAnsiTheme="majorHAnsi" w:cstheme="majorHAnsi"/>
          <w:sz w:val="20"/>
          <w:szCs w:val="20"/>
        </w:rPr>
        <w:t xml:space="preserve">  FROM user_objects</w:t>
      </w:r>
    </w:p>
    <w:p w14:paraId="342CBEA2" w14:textId="77F23160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C38DE">
        <w:rPr>
          <w:rFonts w:asciiTheme="majorHAnsi" w:hAnsiTheme="majorHAnsi" w:cstheme="majorHAnsi"/>
          <w:sz w:val="20"/>
          <w:szCs w:val="20"/>
        </w:rPr>
        <w:t xml:space="preserve"> </w:t>
      </w:r>
      <w:r w:rsidR="0054308E">
        <w:rPr>
          <w:rFonts w:asciiTheme="majorHAnsi" w:hAnsiTheme="majorHAnsi" w:cstheme="majorHAnsi"/>
          <w:sz w:val="20"/>
          <w:szCs w:val="20"/>
        </w:rPr>
        <w:t>WHERE</w:t>
      </w:r>
      <w:r w:rsidRPr="00DC38DE">
        <w:rPr>
          <w:rFonts w:asciiTheme="majorHAnsi" w:hAnsiTheme="majorHAnsi" w:cstheme="majorHAnsi"/>
          <w:sz w:val="20"/>
          <w:szCs w:val="20"/>
        </w:rPr>
        <w:t xml:space="preserve"> OBJECT_TYPE = 'PACKAGE BODY' AND status = 'INVALID'</w:t>
      </w:r>
    </w:p>
    <w:p w14:paraId="339A20FF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BA575A5" w14:textId="18F15F00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LOGS TABLE</w:t>
      </w:r>
    </w:p>
    <w:p w14:paraId="166DE60E" w14:textId="7EC41ADC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</w:t>
      </w:r>
      <w:r w:rsidR="00D47E5A" w:rsidRPr="00DC38DE">
        <w:rPr>
          <w:rFonts w:asciiTheme="majorHAnsi" w:hAnsiTheme="majorHAnsi" w:cstheme="majorHAnsi"/>
          <w:sz w:val="20"/>
          <w:szCs w:val="20"/>
        </w:rPr>
        <w:t>MAX (</w:t>
      </w:r>
      <w:r w:rsidR="00DC38DE" w:rsidRPr="00DC38DE">
        <w:rPr>
          <w:rFonts w:asciiTheme="majorHAnsi" w:hAnsiTheme="majorHAnsi" w:cstheme="majorHAnsi"/>
          <w:sz w:val="20"/>
          <w:szCs w:val="20"/>
        </w:rPr>
        <w:t>LOG_ID) FROM BA_ERROR_LOG</w:t>
      </w:r>
    </w:p>
    <w:p w14:paraId="111F73AA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EA50CA8" w14:textId="6F0CE0AE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* FROM BA_ERROR_LOG </w:t>
      </w:r>
    </w:p>
    <w:p w14:paraId="1CE38950" w14:textId="107470B8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LOG_ID&gt;125119010</w:t>
      </w:r>
    </w:p>
    <w:p w14:paraId="60177456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C38DE">
        <w:rPr>
          <w:rFonts w:asciiTheme="majorHAnsi" w:hAnsiTheme="majorHAnsi" w:cstheme="majorHAnsi"/>
          <w:sz w:val="20"/>
          <w:szCs w:val="20"/>
        </w:rPr>
        <w:t>AND ERROR_MESSAGE LIKE 'SURESH%'</w:t>
      </w:r>
    </w:p>
    <w:p w14:paraId="7ED702DF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99619FA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E6F5421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ED63FC3" w14:textId="7C5927F4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Member Tables</w:t>
      </w:r>
    </w:p>
    <w:p w14:paraId="5EB0DFEE" w14:textId="0E58BBCE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ba_hcp_dt_mem</w:t>
      </w:r>
    </w:p>
    <w:p w14:paraId="428BA040" w14:textId="68E0AF6E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018F9B95" w14:textId="3A457661" w:rsidR="00DC38DE" w:rsidRPr="00DC38DE" w:rsidRDefault="009B1DED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DC38DE" w:rsidRPr="00DC38DE">
        <w:rPr>
          <w:rFonts w:asciiTheme="majorHAnsi" w:hAnsiTheme="majorHAnsi" w:cstheme="majorHAnsi"/>
          <w:sz w:val="20"/>
          <w:szCs w:val="20"/>
        </w:rPr>
        <w:t>nd top_indicator= 'Y'</w:t>
      </w:r>
    </w:p>
    <w:p w14:paraId="7D505EEB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27634F1" w14:textId="6BD9E3B4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Contract Ids</w:t>
      </w:r>
    </w:p>
    <w:p w14:paraId="7F05F10C" w14:textId="3A8F600A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ba_hcp_dt_mem_cov</w:t>
      </w:r>
    </w:p>
    <w:p w14:paraId="21FD5717" w14:textId="1A7DED1A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0F02DF68" w14:textId="1BACC8DA" w:rsidR="00DC38DE" w:rsidRPr="00DC38DE" w:rsidRDefault="009B1DED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DC38DE" w:rsidRPr="00DC38DE">
        <w:rPr>
          <w:rFonts w:asciiTheme="majorHAnsi" w:hAnsiTheme="majorHAnsi" w:cstheme="majorHAnsi"/>
          <w:sz w:val="20"/>
          <w:szCs w:val="20"/>
        </w:rPr>
        <w:t>nd top_indicator= 'Y'</w:t>
      </w:r>
    </w:p>
    <w:p w14:paraId="7C414848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AA38E17" w14:textId="0428F234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ba_hcp_dt_mem_cov_addon</w:t>
      </w:r>
    </w:p>
    <w:p w14:paraId="3F8ED1DC" w14:textId="03372784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6515C607" w14:textId="4C1C682A" w:rsidR="00DC38DE" w:rsidRPr="00DC38DE" w:rsidRDefault="009B1DED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DC38DE" w:rsidRPr="00DC38DE">
        <w:rPr>
          <w:rFonts w:asciiTheme="majorHAnsi" w:hAnsiTheme="majorHAnsi" w:cstheme="majorHAnsi"/>
          <w:sz w:val="20"/>
          <w:szCs w:val="20"/>
        </w:rPr>
        <w:t>nd top_indicator= 'Y'</w:t>
      </w:r>
    </w:p>
    <w:p w14:paraId="0F5AE3F8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45B113" w14:textId="5D45FBC5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DC38DE">
        <w:rPr>
          <w:rFonts w:asciiTheme="majorHAnsi" w:hAnsiTheme="majorHAnsi" w:cstheme="majorHAnsi"/>
          <w:b/>
          <w:sz w:val="20"/>
          <w:szCs w:val="20"/>
        </w:rPr>
        <w:t>New Product</w:t>
      </w:r>
      <w:r>
        <w:rPr>
          <w:rFonts w:asciiTheme="majorHAnsi" w:hAnsiTheme="majorHAnsi" w:cstheme="majorHAnsi"/>
          <w:b/>
          <w:sz w:val="20"/>
          <w:szCs w:val="20"/>
        </w:rPr>
        <w:t xml:space="preserve"> (</w:t>
      </w:r>
      <w:r w:rsidRPr="00DC38DE">
        <w:rPr>
          <w:rFonts w:asciiTheme="majorHAnsi" w:hAnsiTheme="majorHAnsi" w:cstheme="majorHAnsi"/>
          <w:b/>
          <w:sz w:val="20"/>
          <w:szCs w:val="20"/>
        </w:rPr>
        <w:t>8428</w:t>
      </w:r>
      <w:r>
        <w:rPr>
          <w:rFonts w:asciiTheme="majorHAnsi" w:hAnsiTheme="majorHAnsi" w:cstheme="majorHAnsi"/>
          <w:b/>
          <w:sz w:val="20"/>
          <w:szCs w:val="20"/>
        </w:rPr>
        <w:t>,</w:t>
      </w:r>
      <w:r w:rsidRPr="00DC38DE">
        <w:rPr>
          <w:rFonts w:asciiTheme="majorHAnsi" w:hAnsiTheme="majorHAnsi" w:cstheme="majorHAnsi"/>
          <w:b/>
          <w:sz w:val="20"/>
          <w:szCs w:val="20"/>
        </w:rPr>
        <w:t xml:space="preserve"> 8429</w:t>
      </w:r>
      <w:r>
        <w:rPr>
          <w:rFonts w:asciiTheme="majorHAnsi" w:hAnsiTheme="majorHAnsi" w:cstheme="majorHAnsi"/>
          <w:b/>
          <w:sz w:val="20"/>
          <w:szCs w:val="20"/>
        </w:rPr>
        <w:t>,</w:t>
      </w:r>
      <w:r w:rsidRPr="00DC38DE">
        <w:rPr>
          <w:rFonts w:asciiTheme="majorHAnsi" w:hAnsiTheme="majorHAnsi" w:cstheme="majorHAnsi"/>
          <w:b/>
          <w:sz w:val="20"/>
          <w:szCs w:val="20"/>
        </w:rPr>
        <w:t xml:space="preserve"> 8430</w:t>
      </w:r>
      <w:r>
        <w:rPr>
          <w:rFonts w:asciiTheme="majorHAnsi" w:hAnsiTheme="majorHAnsi" w:cstheme="majorHAnsi"/>
          <w:b/>
          <w:sz w:val="20"/>
          <w:szCs w:val="20"/>
        </w:rPr>
        <w:t>,</w:t>
      </w:r>
      <w:r w:rsidRPr="00DC38DE">
        <w:rPr>
          <w:rFonts w:asciiTheme="majorHAnsi" w:hAnsiTheme="majorHAnsi" w:cstheme="majorHAnsi"/>
          <w:b/>
          <w:sz w:val="20"/>
          <w:szCs w:val="20"/>
        </w:rPr>
        <w:t xml:space="preserve"> 8432</w:t>
      </w:r>
      <w:r>
        <w:rPr>
          <w:rFonts w:asciiTheme="majorHAnsi" w:hAnsiTheme="majorHAnsi" w:cstheme="majorHAnsi"/>
          <w:b/>
          <w:sz w:val="20"/>
          <w:szCs w:val="20"/>
        </w:rPr>
        <w:t>,</w:t>
      </w:r>
      <w:r w:rsidRPr="00DC38DE">
        <w:rPr>
          <w:rFonts w:asciiTheme="majorHAnsi" w:hAnsiTheme="majorHAnsi" w:cstheme="majorHAnsi"/>
          <w:b/>
          <w:sz w:val="20"/>
          <w:szCs w:val="20"/>
        </w:rPr>
        <w:t xml:space="preserve"> 8433)</w:t>
      </w:r>
    </w:p>
    <w:p w14:paraId="6BA71BB0" w14:textId="08B4B3F6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ba_hcp_dt_pol_cov</w:t>
      </w:r>
    </w:p>
    <w:p w14:paraId="04DE1D76" w14:textId="1F951804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581CE858" w14:textId="60A262CC" w:rsidR="00DC38DE" w:rsidRPr="00DC38DE" w:rsidRDefault="009B1DED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DC38DE" w:rsidRPr="00DC38DE">
        <w:rPr>
          <w:rFonts w:asciiTheme="majorHAnsi" w:hAnsiTheme="majorHAnsi" w:cstheme="majorHAnsi"/>
          <w:sz w:val="20"/>
          <w:szCs w:val="20"/>
        </w:rPr>
        <w:t>nd top_indicator= 'Y'</w:t>
      </w:r>
    </w:p>
    <w:p w14:paraId="680A65D0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C360C35" w14:textId="2508AEF3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ba_hcp_dt_pol_cov_addon</w:t>
      </w:r>
    </w:p>
    <w:p w14:paraId="007F32C9" w14:textId="326D8998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2ACC0138" w14:textId="5521C539" w:rsidR="00DC38DE" w:rsidRPr="00DC38DE" w:rsidRDefault="009B1DED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DC38DE" w:rsidRPr="00DC38DE">
        <w:rPr>
          <w:rFonts w:asciiTheme="majorHAnsi" w:hAnsiTheme="majorHAnsi" w:cstheme="majorHAnsi"/>
          <w:sz w:val="20"/>
          <w:szCs w:val="20"/>
        </w:rPr>
        <w:t>nd top_indicator= 'Y'</w:t>
      </w:r>
    </w:p>
    <w:p w14:paraId="6F577DA9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9A5B0A" w14:textId="34948E95" w:rsidR="00DC38DE" w:rsidRPr="001B3C0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1B3C0E">
        <w:rPr>
          <w:rFonts w:asciiTheme="majorHAnsi" w:hAnsiTheme="majorHAnsi" w:cstheme="majorHAnsi"/>
          <w:b/>
          <w:sz w:val="20"/>
          <w:szCs w:val="20"/>
        </w:rPr>
        <w:t xml:space="preserve">ALL HCP PRODUCTS </w:t>
      </w:r>
      <w:r w:rsidR="001800DC">
        <w:rPr>
          <w:rFonts w:asciiTheme="majorHAnsi" w:hAnsiTheme="majorHAnsi" w:cstheme="majorHAnsi"/>
          <w:b/>
          <w:sz w:val="20"/>
          <w:szCs w:val="20"/>
        </w:rPr>
        <w:t>(Premium)</w:t>
      </w:r>
    </w:p>
    <w:p w14:paraId="1BA379C8" w14:textId="17DD3F06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ba_hcp_dt_premium</w:t>
      </w:r>
    </w:p>
    <w:p w14:paraId="6983BDE7" w14:textId="6DE9A0AC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7E19355C" w14:textId="700931FC" w:rsidR="00DC38DE" w:rsidRPr="00DC38DE" w:rsidRDefault="009B1DED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DC38DE" w:rsidRPr="00DC38DE">
        <w:rPr>
          <w:rFonts w:asciiTheme="majorHAnsi" w:hAnsiTheme="majorHAnsi" w:cstheme="majorHAnsi"/>
          <w:sz w:val="20"/>
          <w:szCs w:val="20"/>
        </w:rPr>
        <w:t>nd top_indicator= 'Y'</w:t>
      </w:r>
    </w:p>
    <w:p w14:paraId="15203F34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1257706" w14:textId="422EC9F7" w:rsidR="00DC38DE" w:rsidRPr="001B3C0E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1B3C0E">
        <w:rPr>
          <w:rFonts w:asciiTheme="majorHAnsi" w:hAnsiTheme="majorHAnsi" w:cstheme="majorHAnsi"/>
          <w:b/>
          <w:sz w:val="20"/>
          <w:szCs w:val="20"/>
        </w:rPr>
        <w:t>ALL HCP PRODUCTS</w:t>
      </w:r>
      <w:r w:rsidR="001800DC">
        <w:rPr>
          <w:rFonts w:asciiTheme="majorHAnsi" w:hAnsiTheme="majorHAnsi" w:cstheme="majorHAnsi"/>
          <w:b/>
          <w:sz w:val="20"/>
          <w:szCs w:val="20"/>
        </w:rPr>
        <w:t xml:space="preserve"> (Policy cover)</w:t>
      </w:r>
    </w:p>
    <w:p w14:paraId="6553DF71" w14:textId="0C982195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BA_HCP_STAGE_DATA</w:t>
      </w:r>
    </w:p>
    <w:p w14:paraId="5DAFF014" w14:textId="5D082F89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hcp_id in </w:t>
      </w:r>
    </w:p>
    <w:p w14:paraId="419A1D09" w14:textId="13EDA5AD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C38DE">
        <w:rPr>
          <w:rFonts w:asciiTheme="majorHAnsi" w:hAnsiTheme="majorHAnsi" w:cstheme="majorHAnsi"/>
          <w:sz w:val="20"/>
          <w:szCs w:val="20"/>
        </w:rPr>
        <w:t>(</w:t>
      </w:r>
      <w:r w:rsidR="0054308E">
        <w:rPr>
          <w:rFonts w:asciiTheme="majorHAnsi" w:hAnsiTheme="majorHAnsi" w:cstheme="majorHAnsi"/>
          <w:sz w:val="20"/>
          <w:szCs w:val="20"/>
        </w:rPr>
        <w:t>SELECT</w:t>
      </w:r>
      <w:r w:rsidRPr="00DC38DE">
        <w:rPr>
          <w:rFonts w:asciiTheme="majorHAnsi" w:hAnsiTheme="majorHAnsi" w:cstheme="majorHAnsi"/>
          <w:sz w:val="20"/>
          <w:szCs w:val="20"/>
        </w:rPr>
        <w:t xml:space="preserve"> hcp_seqno from ba_hcp_dt_pol_cov</w:t>
      </w:r>
    </w:p>
    <w:p w14:paraId="5058C014" w14:textId="114EBBE8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contract_id =88660501</w:t>
      </w:r>
    </w:p>
    <w:p w14:paraId="77CDA8FD" w14:textId="2B2A4292" w:rsidR="00DC38DE" w:rsidRPr="00DC38DE" w:rsidRDefault="009A0B7A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DC38DE" w:rsidRPr="00DC38DE">
        <w:rPr>
          <w:rFonts w:asciiTheme="majorHAnsi" w:hAnsiTheme="majorHAnsi" w:cstheme="majorHAnsi"/>
          <w:sz w:val="20"/>
          <w:szCs w:val="20"/>
        </w:rPr>
        <w:t>nd top_indicator= 'Y'</w:t>
      </w:r>
    </w:p>
    <w:p w14:paraId="27D8D711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C38DE">
        <w:rPr>
          <w:rFonts w:asciiTheme="majorHAnsi" w:hAnsiTheme="majorHAnsi" w:cstheme="majorHAnsi"/>
          <w:sz w:val="20"/>
          <w:szCs w:val="20"/>
        </w:rPr>
        <w:t>)</w:t>
      </w:r>
    </w:p>
    <w:p w14:paraId="44BF630B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33F766A" w14:textId="3FCCD8DC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ba_hcp_stage_data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hcp_id = 694052</w:t>
      </w:r>
    </w:p>
    <w:p w14:paraId="54AE7E3F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76DFFB2" w14:textId="12F8E5DC" w:rsidR="00DC38DE" w:rsidRPr="007902C1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7902C1">
        <w:rPr>
          <w:rFonts w:asciiTheme="majorHAnsi" w:hAnsiTheme="majorHAnsi" w:cstheme="majorHAnsi"/>
          <w:b/>
          <w:sz w:val="20"/>
          <w:szCs w:val="20"/>
        </w:rPr>
        <w:t>HCP REFERRAL TAB</w:t>
      </w:r>
    </w:p>
    <w:p w14:paraId="41F70FF4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E2BD7A3" w14:textId="428476A0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BA_REFERRAL_DETAILS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SCRUTINY_NO=103817025</w:t>
      </w:r>
    </w:p>
    <w:p w14:paraId="1519FDFB" w14:textId="7D6AC941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BA_REFERRAL_DETAILS_HIST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SCRUTINY_NO=103817025</w:t>
      </w:r>
    </w:p>
    <w:p w14:paraId="781EFE55" w14:textId="16E7F2A0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BA_REFERRAL_STATUS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SCRUTINY_NO=103817025</w:t>
      </w:r>
    </w:p>
    <w:p w14:paraId="76A40D35" w14:textId="3435FABA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BA_REFERRAL_STATUS_hist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SCRUTINY_NO=103817025</w:t>
      </w:r>
    </w:p>
    <w:p w14:paraId="2BA0F465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C729D94" w14:textId="45A00F0F" w:rsidR="00DC38DE" w:rsidRPr="007902C1" w:rsidRDefault="00DC38DE" w:rsidP="00DC38DE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7902C1">
        <w:rPr>
          <w:rFonts w:asciiTheme="majorHAnsi" w:hAnsiTheme="majorHAnsi" w:cstheme="majorHAnsi"/>
          <w:b/>
          <w:sz w:val="20"/>
          <w:szCs w:val="20"/>
        </w:rPr>
        <w:t>E-REQUEST TABLES</w:t>
      </w:r>
    </w:p>
    <w:p w14:paraId="64140451" w14:textId="77777777" w:rsidR="00DC38DE" w:rsidRPr="00DC38DE" w:rsidRDefault="00DC38D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EF67130" w14:textId="5F854D04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BJAZ_CTRL_USER_ACCESS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ISSUE_NO='48626082'             </w:t>
      </w:r>
    </w:p>
    <w:p w14:paraId="7F6FA1F2" w14:textId="4ECAFA29" w:rsidR="00DC38DE" w:rsidRPr="00DC38DE" w:rsidRDefault="0054308E" w:rsidP="00DC38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EDIT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BJAZ_CTRL_PROD_CONTROL </w:t>
      </w:r>
      <w:r>
        <w:rPr>
          <w:rFonts w:asciiTheme="majorHAnsi" w:hAnsiTheme="majorHAnsi" w:cstheme="majorHAnsi"/>
          <w:sz w:val="20"/>
          <w:szCs w:val="20"/>
        </w:rPr>
        <w:t>WHERE</w:t>
      </w:r>
      <w:r w:rsidR="00DC38DE" w:rsidRPr="00DC38DE">
        <w:rPr>
          <w:rFonts w:asciiTheme="majorHAnsi" w:hAnsiTheme="majorHAnsi" w:cstheme="majorHAnsi"/>
          <w:sz w:val="20"/>
          <w:szCs w:val="20"/>
        </w:rPr>
        <w:t xml:space="preserve"> PRODUCT_CODE=8421</w:t>
      </w:r>
    </w:p>
    <w:p w14:paraId="75DD972A" w14:textId="77777777" w:rsidR="00621C20" w:rsidRDefault="00621C20" w:rsidP="00BC1295"/>
    <w:p w14:paraId="1AED0C4A" w14:textId="6C0E9369" w:rsidR="00621C20" w:rsidRDefault="00875518" w:rsidP="00621C20">
      <w:pPr>
        <w:pStyle w:val="Heading2"/>
      </w:pPr>
      <w:bookmarkStart w:id="17" w:name="_Toc29472079"/>
      <w:r>
        <w:t>5.</w:t>
      </w:r>
      <w:r w:rsidR="00B377CA">
        <w:t>7</w:t>
      </w:r>
      <w:r w:rsidR="00621C20">
        <w:t xml:space="preserve"> Known Error Logs</w:t>
      </w:r>
      <w:bookmarkEnd w:id="17"/>
    </w:p>
    <w:p w14:paraId="1DC22F6A" w14:textId="462B40F2" w:rsidR="00F03EBF" w:rsidRDefault="00231979" w:rsidP="00DB42AC">
      <w:pPr>
        <w:pStyle w:val="ListParagraph"/>
        <w:numPr>
          <w:ilvl w:val="0"/>
          <w:numId w:val="10"/>
        </w:numPr>
      </w:pPr>
      <w:r>
        <w:t>Premium mismatch</w:t>
      </w:r>
    </w:p>
    <w:p w14:paraId="70C16421" w14:textId="0CF1C1E0" w:rsidR="00231979" w:rsidRDefault="00231979" w:rsidP="00DB42AC">
      <w:pPr>
        <w:pStyle w:val="ListParagraph"/>
        <w:numPr>
          <w:ilvl w:val="0"/>
          <w:numId w:val="10"/>
        </w:numPr>
      </w:pPr>
      <w:r>
        <w:t>Unable to issue policy</w:t>
      </w:r>
    </w:p>
    <w:p w14:paraId="0467609B" w14:textId="7CD7C012" w:rsidR="00231979" w:rsidRDefault="00231979" w:rsidP="00DB42AC">
      <w:pPr>
        <w:pStyle w:val="ListParagraph"/>
        <w:numPr>
          <w:ilvl w:val="0"/>
          <w:numId w:val="10"/>
        </w:numPr>
      </w:pPr>
      <w:r>
        <w:t>Number of members not reflecting</w:t>
      </w:r>
    </w:p>
    <w:p w14:paraId="31A75E41" w14:textId="5C7465E8" w:rsidR="00231979" w:rsidRDefault="00231979" w:rsidP="00DB42AC">
      <w:pPr>
        <w:pStyle w:val="ListParagraph"/>
        <w:numPr>
          <w:ilvl w:val="0"/>
          <w:numId w:val="10"/>
        </w:numPr>
      </w:pPr>
      <w:r>
        <w:t>PDF printing / downloading issue</w:t>
      </w:r>
    </w:p>
    <w:p w14:paraId="7BF07848" w14:textId="17A27A14" w:rsidR="00231979" w:rsidRDefault="00DB42AC" w:rsidP="00DB42AC">
      <w:pPr>
        <w:pStyle w:val="ListParagraph"/>
        <w:numPr>
          <w:ilvl w:val="0"/>
          <w:numId w:val="10"/>
        </w:numPr>
      </w:pPr>
      <w:r>
        <w:t>Policy holder name not reflecting</w:t>
      </w:r>
    </w:p>
    <w:p w14:paraId="7F13048C" w14:textId="3526A0CE" w:rsidR="00DB42AC" w:rsidRDefault="00DB42AC" w:rsidP="00DB42AC">
      <w:pPr>
        <w:pStyle w:val="ListParagraph"/>
        <w:numPr>
          <w:ilvl w:val="0"/>
          <w:numId w:val="10"/>
        </w:numPr>
      </w:pPr>
      <w:r>
        <w:t>CLHP/GPGP Loader issue</w:t>
      </w:r>
    </w:p>
    <w:p w14:paraId="00D8D616" w14:textId="43F88C37" w:rsidR="00C67234" w:rsidRDefault="00C67234" w:rsidP="00DB42AC">
      <w:pPr>
        <w:pStyle w:val="ListParagraph"/>
        <w:numPr>
          <w:ilvl w:val="0"/>
          <w:numId w:val="10"/>
        </w:numPr>
      </w:pPr>
      <w:r>
        <w:t>Endorsement issue</w:t>
      </w:r>
    </w:p>
    <w:p w14:paraId="236A66DA" w14:textId="4D31A053" w:rsidR="00C67234" w:rsidRDefault="00C67234" w:rsidP="00DB42AC">
      <w:pPr>
        <w:pStyle w:val="ListParagraph"/>
        <w:numPr>
          <w:ilvl w:val="0"/>
          <w:numId w:val="10"/>
        </w:numPr>
      </w:pPr>
      <w:r>
        <w:t>Renewal issue</w:t>
      </w:r>
    </w:p>
    <w:p w14:paraId="5ACC7FBD" w14:textId="07D17BDB" w:rsidR="00134B77" w:rsidRDefault="00134B77" w:rsidP="00DB42AC">
      <w:pPr>
        <w:pStyle w:val="ListParagraph"/>
        <w:numPr>
          <w:ilvl w:val="0"/>
          <w:numId w:val="10"/>
        </w:numPr>
      </w:pPr>
      <w:r>
        <w:t>Policy cancellation issue</w:t>
      </w:r>
    </w:p>
    <w:p w14:paraId="3DA1C72E" w14:textId="7F931D44" w:rsidR="00F03EBF" w:rsidRDefault="00B377CA" w:rsidP="00F03EBF">
      <w:pPr>
        <w:pStyle w:val="Heading2"/>
      </w:pPr>
      <w:bookmarkStart w:id="18" w:name="_Toc29472080"/>
      <w:r>
        <w:t>5.8</w:t>
      </w:r>
      <w:r w:rsidR="00F03EBF">
        <w:t xml:space="preserve"> Completion Criteria</w:t>
      </w:r>
      <w:bookmarkEnd w:id="18"/>
    </w:p>
    <w:p w14:paraId="64E2E6CA" w14:textId="77777777" w:rsidR="0087685A" w:rsidRPr="00F03EBF" w:rsidRDefault="0087685A" w:rsidP="0087685A">
      <w:r w:rsidRPr="007966E6">
        <w:t>After completion of script execution you can close the call with appropriate comments.</w:t>
      </w:r>
    </w:p>
    <w:p w14:paraId="77FCC3EE" w14:textId="77777777" w:rsidR="00621C20" w:rsidRDefault="00621C20" w:rsidP="00621C20"/>
    <w:p w14:paraId="36F56F75" w14:textId="665BA4CD" w:rsidR="00621C20" w:rsidRDefault="00621C20" w:rsidP="00621C20">
      <w:pPr>
        <w:pStyle w:val="Heading1"/>
      </w:pPr>
      <w:bookmarkStart w:id="19" w:name="_Toc29472081"/>
      <w:r>
        <w:lastRenderedPageBreak/>
        <w:t>6. Escalation Matrix</w:t>
      </w:r>
      <w:bookmarkEnd w:id="19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4C019AE6" w:rsidR="00621C20" w:rsidRPr="00621C20" w:rsidRDefault="0020616C" w:rsidP="00621C20">
            <w:pPr>
              <w:jc w:val="center"/>
              <w:rPr>
                <w:b/>
              </w:rPr>
            </w:pPr>
            <w:r>
              <w:rPr>
                <w:b/>
              </w:rPr>
              <w:t>Health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621C20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621C20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B05791F" w:rsidR="00621C20" w:rsidRDefault="00621C20" w:rsidP="00621C20"/>
        </w:tc>
        <w:tc>
          <w:tcPr>
            <w:tcW w:w="2338" w:type="dxa"/>
          </w:tcPr>
          <w:p w14:paraId="13FC2C03" w14:textId="77777777" w:rsidR="00621C20" w:rsidRDefault="00621C20" w:rsidP="00621C20"/>
        </w:tc>
        <w:tc>
          <w:tcPr>
            <w:tcW w:w="2338" w:type="dxa"/>
          </w:tcPr>
          <w:p w14:paraId="4C3132E6" w14:textId="77777777" w:rsidR="00621C20" w:rsidRDefault="00621C20" w:rsidP="00621C20"/>
        </w:tc>
      </w:tr>
      <w:tr w:rsidR="00621C20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77777777" w:rsidR="00621C20" w:rsidRDefault="00621C20" w:rsidP="00621C20"/>
        </w:tc>
        <w:tc>
          <w:tcPr>
            <w:tcW w:w="2338" w:type="dxa"/>
          </w:tcPr>
          <w:p w14:paraId="39A34C98" w14:textId="77777777" w:rsidR="00621C20" w:rsidRDefault="00621C20" w:rsidP="00621C20"/>
        </w:tc>
        <w:tc>
          <w:tcPr>
            <w:tcW w:w="2338" w:type="dxa"/>
          </w:tcPr>
          <w:p w14:paraId="48BE387D" w14:textId="77777777" w:rsidR="00621C20" w:rsidRDefault="00621C20" w:rsidP="00621C20"/>
        </w:tc>
      </w:tr>
      <w:tr w:rsidR="00621C20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77777777" w:rsidR="00621C20" w:rsidRDefault="00621C20" w:rsidP="00621C20"/>
        </w:tc>
        <w:tc>
          <w:tcPr>
            <w:tcW w:w="2338" w:type="dxa"/>
          </w:tcPr>
          <w:p w14:paraId="74EBC86D" w14:textId="77777777" w:rsidR="00621C20" w:rsidRDefault="00621C20" w:rsidP="00621C20"/>
        </w:tc>
        <w:tc>
          <w:tcPr>
            <w:tcW w:w="2338" w:type="dxa"/>
          </w:tcPr>
          <w:p w14:paraId="147500CD" w14:textId="77777777" w:rsidR="00621C20" w:rsidRDefault="00621C20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0" w:name="_Toc29472082"/>
      <w:r>
        <w:t>7. Dependencies</w:t>
      </w:r>
      <w:bookmarkEnd w:id="20"/>
    </w:p>
    <w:p w14:paraId="4F02A380" w14:textId="050E5211" w:rsidR="000D74A6" w:rsidRDefault="00216CD5" w:rsidP="00621C20">
      <w:r>
        <w:t>NA</w:t>
      </w:r>
    </w:p>
    <w:p w14:paraId="279E0304" w14:textId="4D09CDAE" w:rsidR="001A3949" w:rsidRDefault="000D74A6" w:rsidP="00C36E8A">
      <w:pPr>
        <w:pStyle w:val="Heading1"/>
      </w:pPr>
      <w:bookmarkStart w:id="21" w:name="_Toc29472083"/>
      <w:r>
        <w:t>8</w:t>
      </w:r>
      <w:r w:rsidR="00621C20">
        <w:t>.</w:t>
      </w:r>
      <w:r w:rsidR="00091317">
        <w:t xml:space="preserve"> Document Review Mechanism</w:t>
      </w:r>
      <w:bookmarkEnd w:id="21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1B523" w14:textId="77777777" w:rsidR="001055E1" w:rsidRDefault="001055E1" w:rsidP="00231884">
      <w:pPr>
        <w:spacing w:after="0" w:line="240" w:lineRule="auto"/>
      </w:pPr>
      <w:r>
        <w:separator/>
      </w:r>
    </w:p>
  </w:endnote>
  <w:endnote w:type="continuationSeparator" w:id="0">
    <w:p w14:paraId="130B4D9D" w14:textId="77777777" w:rsidR="001055E1" w:rsidRDefault="001055E1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41339120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E632C" w:rsidRPr="002E632C">
      <w:rPr>
        <w:b/>
        <w:bCs/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61D19">
      <w:rPr>
        <w:color w:val="7F7F7F" w:themeColor="background1" w:themeShade="7F"/>
        <w:spacing w:val="60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055A1" w14:textId="77777777" w:rsidR="001055E1" w:rsidRDefault="001055E1" w:rsidP="00231884">
      <w:pPr>
        <w:spacing w:after="0" w:line="240" w:lineRule="auto"/>
      </w:pPr>
      <w:r>
        <w:separator/>
      </w:r>
    </w:p>
  </w:footnote>
  <w:footnote w:type="continuationSeparator" w:id="0">
    <w:p w14:paraId="123C3591" w14:textId="77777777" w:rsidR="001055E1" w:rsidRDefault="001055E1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38127A9" w:rsidR="00B24135" w:rsidRDefault="00B24135" w:rsidP="008D07F4">
    <w:pPr>
      <w:pStyle w:val="Header"/>
      <w:jc w:val="right"/>
    </w:pP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2D7DBB">
      <w:t>Health</w:t>
    </w:r>
    <w:r w:rsidR="00B4246A">
      <w:t xml:space="preserve"> Insurance</w:t>
    </w:r>
  </w:p>
  <w:p w14:paraId="2F3BC496" w14:textId="5E31DF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34232F">
      <w:t>SOP</w:t>
    </w:r>
  </w:p>
  <w:p w14:paraId="3FC9B011" w14:textId="3771952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34232F">
      <w:t>SOP</w:t>
    </w:r>
    <w:r w:rsidR="00520C99">
      <w:t>-HLT</w:t>
    </w:r>
    <w:r w:rsidR="00303DCA">
      <w:t>03</w:t>
    </w:r>
    <w:r>
      <w:t>-</w:t>
    </w:r>
    <w:r w:rsidR="00B4246A">
      <w:t>INS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32649"/>
    <w:multiLevelType w:val="hybridMultilevel"/>
    <w:tmpl w:val="E4BA4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312B2"/>
    <w:multiLevelType w:val="hybridMultilevel"/>
    <w:tmpl w:val="F1D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006A3"/>
    <w:multiLevelType w:val="hybridMultilevel"/>
    <w:tmpl w:val="A92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D390E"/>
    <w:multiLevelType w:val="hybridMultilevel"/>
    <w:tmpl w:val="33C0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D1ABB"/>
    <w:multiLevelType w:val="hybridMultilevel"/>
    <w:tmpl w:val="B75E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24D54EA"/>
    <w:multiLevelType w:val="hybridMultilevel"/>
    <w:tmpl w:val="2EB4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455FF"/>
    <w:rsid w:val="0006002A"/>
    <w:rsid w:val="00065644"/>
    <w:rsid w:val="00066E3B"/>
    <w:rsid w:val="0006736B"/>
    <w:rsid w:val="000765D0"/>
    <w:rsid w:val="00082FA0"/>
    <w:rsid w:val="00091317"/>
    <w:rsid w:val="000943A0"/>
    <w:rsid w:val="00095913"/>
    <w:rsid w:val="00095E7E"/>
    <w:rsid w:val="000B64AE"/>
    <w:rsid w:val="000D74A6"/>
    <w:rsid w:val="000E41D5"/>
    <w:rsid w:val="000F1DDC"/>
    <w:rsid w:val="000F7E8F"/>
    <w:rsid w:val="00103506"/>
    <w:rsid w:val="001055E1"/>
    <w:rsid w:val="00120F54"/>
    <w:rsid w:val="00123C7A"/>
    <w:rsid w:val="00127FC6"/>
    <w:rsid w:val="00134B77"/>
    <w:rsid w:val="00136CC4"/>
    <w:rsid w:val="001436E3"/>
    <w:rsid w:val="00160AB1"/>
    <w:rsid w:val="001658FF"/>
    <w:rsid w:val="001800DC"/>
    <w:rsid w:val="001A3949"/>
    <w:rsid w:val="001A543F"/>
    <w:rsid w:val="001B1BE4"/>
    <w:rsid w:val="001B3C0E"/>
    <w:rsid w:val="001B621D"/>
    <w:rsid w:val="001C4671"/>
    <w:rsid w:val="001C50CD"/>
    <w:rsid w:val="001D6E4D"/>
    <w:rsid w:val="001F015C"/>
    <w:rsid w:val="0020616C"/>
    <w:rsid w:val="00207252"/>
    <w:rsid w:val="00211F5D"/>
    <w:rsid w:val="002127B9"/>
    <w:rsid w:val="00216CD5"/>
    <w:rsid w:val="00220249"/>
    <w:rsid w:val="00231884"/>
    <w:rsid w:val="00231979"/>
    <w:rsid w:val="00234676"/>
    <w:rsid w:val="002401B0"/>
    <w:rsid w:val="0024080C"/>
    <w:rsid w:val="00243363"/>
    <w:rsid w:val="00256164"/>
    <w:rsid w:val="002713E0"/>
    <w:rsid w:val="00273824"/>
    <w:rsid w:val="002854CA"/>
    <w:rsid w:val="002924E5"/>
    <w:rsid w:val="002964A0"/>
    <w:rsid w:val="002964F8"/>
    <w:rsid w:val="002A6125"/>
    <w:rsid w:val="002D7DBB"/>
    <w:rsid w:val="002E2A69"/>
    <w:rsid w:val="002E632C"/>
    <w:rsid w:val="002F0A03"/>
    <w:rsid w:val="002F2F56"/>
    <w:rsid w:val="00301CF8"/>
    <w:rsid w:val="00303DCA"/>
    <w:rsid w:val="00305568"/>
    <w:rsid w:val="00306024"/>
    <w:rsid w:val="00321BA2"/>
    <w:rsid w:val="003245AA"/>
    <w:rsid w:val="0034232F"/>
    <w:rsid w:val="00346A9A"/>
    <w:rsid w:val="00351935"/>
    <w:rsid w:val="00360EF4"/>
    <w:rsid w:val="00393B20"/>
    <w:rsid w:val="003953C1"/>
    <w:rsid w:val="003A1D1C"/>
    <w:rsid w:val="003A4BC5"/>
    <w:rsid w:val="003A6A72"/>
    <w:rsid w:val="003B09DD"/>
    <w:rsid w:val="003D080D"/>
    <w:rsid w:val="003E1C9B"/>
    <w:rsid w:val="003E365F"/>
    <w:rsid w:val="003F5BD5"/>
    <w:rsid w:val="00400616"/>
    <w:rsid w:val="00402ACE"/>
    <w:rsid w:val="00405A98"/>
    <w:rsid w:val="00406628"/>
    <w:rsid w:val="0041351F"/>
    <w:rsid w:val="00441DED"/>
    <w:rsid w:val="00442D46"/>
    <w:rsid w:val="004453C0"/>
    <w:rsid w:val="00451B6B"/>
    <w:rsid w:val="00453982"/>
    <w:rsid w:val="004720F7"/>
    <w:rsid w:val="00474E1C"/>
    <w:rsid w:val="00475BC0"/>
    <w:rsid w:val="004778E7"/>
    <w:rsid w:val="00483A89"/>
    <w:rsid w:val="00490A16"/>
    <w:rsid w:val="004A7CE3"/>
    <w:rsid w:val="004B05C1"/>
    <w:rsid w:val="004C10AE"/>
    <w:rsid w:val="004C18A4"/>
    <w:rsid w:val="004C7105"/>
    <w:rsid w:val="004D0AFE"/>
    <w:rsid w:val="004D6242"/>
    <w:rsid w:val="005012CD"/>
    <w:rsid w:val="00520C99"/>
    <w:rsid w:val="00527F0D"/>
    <w:rsid w:val="005318F2"/>
    <w:rsid w:val="0053529D"/>
    <w:rsid w:val="0054308E"/>
    <w:rsid w:val="00552E83"/>
    <w:rsid w:val="00555693"/>
    <w:rsid w:val="00556F27"/>
    <w:rsid w:val="005651F1"/>
    <w:rsid w:val="00582066"/>
    <w:rsid w:val="00584362"/>
    <w:rsid w:val="00587AEA"/>
    <w:rsid w:val="005A2B32"/>
    <w:rsid w:val="005A326F"/>
    <w:rsid w:val="005B384F"/>
    <w:rsid w:val="005C0995"/>
    <w:rsid w:val="005C2E95"/>
    <w:rsid w:val="005D6F49"/>
    <w:rsid w:val="005F3E22"/>
    <w:rsid w:val="005F5BE2"/>
    <w:rsid w:val="005F67D8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879BC"/>
    <w:rsid w:val="006A01CF"/>
    <w:rsid w:val="006A3031"/>
    <w:rsid w:val="006B1155"/>
    <w:rsid w:val="006B3454"/>
    <w:rsid w:val="006D5207"/>
    <w:rsid w:val="006D62CE"/>
    <w:rsid w:val="006E5F4F"/>
    <w:rsid w:val="0070194C"/>
    <w:rsid w:val="00742E0D"/>
    <w:rsid w:val="0075372C"/>
    <w:rsid w:val="00760932"/>
    <w:rsid w:val="00775A2B"/>
    <w:rsid w:val="007902C1"/>
    <w:rsid w:val="007A1E7F"/>
    <w:rsid w:val="007B7D81"/>
    <w:rsid w:val="007D3ACB"/>
    <w:rsid w:val="007E757C"/>
    <w:rsid w:val="007F1777"/>
    <w:rsid w:val="00802A77"/>
    <w:rsid w:val="008169E9"/>
    <w:rsid w:val="008207BD"/>
    <w:rsid w:val="008326DF"/>
    <w:rsid w:val="00833CD3"/>
    <w:rsid w:val="00837ACC"/>
    <w:rsid w:val="008634C9"/>
    <w:rsid w:val="0087182B"/>
    <w:rsid w:val="00875518"/>
    <w:rsid w:val="0087685A"/>
    <w:rsid w:val="00883C92"/>
    <w:rsid w:val="00887075"/>
    <w:rsid w:val="00892009"/>
    <w:rsid w:val="0089702F"/>
    <w:rsid w:val="008A7D01"/>
    <w:rsid w:val="008D07F4"/>
    <w:rsid w:val="008F3F85"/>
    <w:rsid w:val="00900C9F"/>
    <w:rsid w:val="009228D4"/>
    <w:rsid w:val="00926501"/>
    <w:rsid w:val="00932DA3"/>
    <w:rsid w:val="00937492"/>
    <w:rsid w:val="00941093"/>
    <w:rsid w:val="00942627"/>
    <w:rsid w:val="009435D1"/>
    <w:rsid w:val="0094604C"/>
    <w:rsid w:val="009539ED"/>
    <w:rsid w:val="00963149"/>
    <w:rsid w:val="00963CC6"/>
    <w:rsid w:val="0096523F"/>
    <w:rsid w:val="00980849"/>
    <w:rsid w:val="00997081"/>
    <w:rsid w:val="009A0327"/>
    <w:rsid w:val="009A0B7A"/>
    <w:rsid w:val="009B1DED"/>
    <w:rsid w:val="009B3398"/>
    <w:rsid w:val="009B5C9F"/>
    <w:rsid w:val="009C7BB2"/>
    <w:rsid w:val="009D2262"/>
    <w:rsid w:val="009E03B5"/>
    <w:rsid w:val="009E1C44"/>
    <w:rsid w:val="009E3460"/>
    <w:rsid w:val="009F1770"/>
    <w:rsid w:val="00A12AA5"/>
    <w:rsid w:val="00A1609D"/>
    <w:rsid w:val="00A307CA"/>
    <w:rsid w:val="00A35C5C"/>
    <w:rsid w:val="00A66AF7"/>
    <w:rsid w:val="00A93C34"/>
    <w:rsid w:val="00A97D8A"/>
    <w:rsid w:val="00AB1642"/>
    <w:rsid w:val="00AF77BE"/>
    <w:rsid w:val="00B1098B"/>
    <w:rsid w:val="00B2122A"/>
    <w:rsid w:val="00B24135"/>
    <w:rsid w:val="00B24935"/>
    <w:rsid w:val="00B303B5"/>
    <w:rsid w:val="00B30DD1"/>
    <w:rsid w:val="00B377CA"/>
    <w:rsid w:val="00B4246A"/>
    <w:rsid w:val="00B57674"/>
    <w:rsid w:val="00B80A38"/>
    <w:rsid w:val="00B87DA3"/>
    <w:rsid w:val="00B91965"/>
    <w:rsid w:val="00B96C56"/>
    <w:rsid w:val="00BA62B9"/>
    <w:rsid w:val="00BB2C90"/>
    <w:rsid w:val="00BB46E0"/>
    <w:rsid w:val="00BC1295"/>
    <w:rsid w:val="00BC3992"/>
    <w:rsid w:val="00BD3B20"/>
    <w:rsid w:val="00BD7233"/>
    <w:rsid w:val="00BE731E"/>
    <w:rsid w:val="00C00D97"/>
    <w:rsid w:val="00C150D4"/>
    <w:rsid w:val="00C218FB"/>
    <w:rsid w:val="00C220EF"/>
    <w:rsid w:val="00C318CD"/>
    <w:rsid w:val="00C36E8A"/>
    <w:rsid w:val="00C53E13"/>
    <w:rsid w:val="00C67234"/>
    <w:rsid w:val="00C71926"/>
    <w:rsid w:val="00C750BE"/>
    <w:rsid w:val="00C76683"/>
    <w:rsid w:val="00C809F7"/>
    <w:rsid w:val="00C8188D"/>
    <w:rsid w:val="00C9335A"/>
    <w:rsid w:val="00CA1418"/>
    <w:rsid w:val="00CA2CA8"/>
    <w:rsid w:val="00CA3665"/>
    <w:rsid w:val="00CB58FC"/>
    <w:rsid w:val="00CC2169"/>
    <w:rsid w:val="00D12076"/>
    <w:rsid w:val="00D17D69"/>
    <w:rsid w:val="00D34323"/>
    <w:rsid w:val="00D3457F"/>
    <w:rsid w:val="00D47E5A"/>
    <w:rsid w:val="00D5217F"/>
    <w:rsid w:val="00D749DB"/>
    <w:rsid w:val="00D8773F"/>
    <w:rsid w:val="00D91635"/>
    <w:rsid w:val="00DA2E1F"/>
    <w:rsid w:val="00DB42AC"/>
    <w:rsid w:val="00DC38DE"/>
    <w:rsid w:val="00DD5EA0"/>
    <w:rsid w:val="00DE05D4"/>
    <w:rsid w:val="00DE12B6"/>
    <w:rsid w:val="00DE6706"/>
    <w:rsid w:val="00DF6DDD"/>
    <w:rsid w:val="00E109B5"/>
    <w:rsid w:val="00E11B66"/>
    <w:rsid w:val="00E4771A"/>
    <w:rsid w:val="00E5538E"/>
    <w:rsid w:val="00E55AB7"/>
    <w:rsid w:val="00E61D19"/>
    <w:rsid w:val="00E81076"/>
    <w:rsid w:val="00E90BB6"/>
    <w:rsid w:val="00EA4610"/>
    <w:rsid w:val="00EB223E"/>
    <w:rsid w:val="00EB3003"/>
    <w:rsid w:val="00EB421B"/>
    <w:rsid w:val="00EC0B51"/>
    <w:rsid w:val="00EC1113"/>
    <w:rsid w:val="00EC638F"/>
    <w:rsid w:val="00ED419C"/>
    <w:rsid w:val="00EE1560"/>
    <w:rsid w:val="00F022BA"/>
    <w:rsid w:val="00F03EBF"/>
    <w:rsid w:val="00F10634"/>
    <w:rsid w:val="00F10DB8"/>
    <w:rsid w:val="00F1782B"/>
    <w:rsid w:val="00F22D93"/>
    <w:rsid w:val="00F234EC"/>
    <w:rsid w:val="00F236B3"/>
    <w:rsid w:val="00F23A1F"/>
    <w:rsid w:val="00F32BA1"/>
    <w:rsid w:val="00F438A1"/>
    <w:rsid w:val="00F46CA3"/>
    <w:rsid w:val="00F5067C"/>
    <w:rsid w:val="00F5597C"/>
    <w:rsid w:val="00F810D9"/>
    <w:rsid w:val="00F831EC"/>
    <w:rsid w:val="00F85AAC"/>
    <w:rsid w:val="00F90936"/>
    <w:rsid w:val="00F95C48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39AD-48A0-4A8C-AF64-DA9FD496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140</cp:revision>
  <dcterms:created xsi:type="dcterms:W3CDTF">2020-01-14T05:48:00Z</dcterms:created>
  <dcterms:modified xsi:type="dcterms:W3CDTF">2020-01-21T04:28:00Z</dcterms:modified>
</cp:coreProperties>
</file>