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ServiceNow Incident – Source Code</w:t>
      </w:r>
    </w:p>
    <w:p>
      <w:r>
        <w:t>Table: Incident [incident]</w:t>
      </w:r>
    </w:p>
    <w:p>
      <w:pPr>
        <w:pStyle w:val="Heading2"/>
      </w:pPr>
      <w:r>
        <w:t>1. onChange Client Script</w:t>
      </w:r>
    </w:p>
    <w:p>
      <w:r>
        <w:t>Table: Incident</w:t>
        <w:br/>
        <w:t>Field name: State</w:t>
      </w:r>
    </w:p>
    <w:p>
      <w:pPr>
        <w:spacing w:after="160"/>
      </w:pPr>
      <w:r>
        <w:rPr>
          <w:rFonts w:ascii="Consolas" w:hAnsi="Consolas"/>
          <w:sz w:val="18"/>
        </w:rPr>
        <w:t>function onChange(control, oldValue, newValue, isLoading, isTemplate) {</w:t>
        <w:br/>
        <w:t xml:space="preserve">    if (isLoading || newValue === '') {</w:t>
        <w:br/>
        <w:t xml:space="preserve">        return;</w:t>
        <w:br/>
        <w:t xml:space="preserve">    }</w:t>
        <w:br/>
        <w:br/>
        <w:t xml:space="preserve">    if (newValue == '6') { // Resolved</w:t>
        <w:br/>
        <w:t xml:space="preserve">        g_form.showFieldMsg('close_notes', 'Describe how the incident was resolved.', 'info');</w:t>
        <w:br/>
        <w:t xml:space="preserve">    } else {</w:t>
        <w:br/>
        <w:t xml:space="preserve">        g_form.hideFieldMsg('close_notes');</w:t>
        <w:br/>
        <w:t xml:space="preserve">    }</w:t>
        <w:br/>
        <w:t>}</w:t>
      </w:r>
    </w:p>
    <w:p>
      <w:pPr>
        <w:pStyle w:val="Heading2"/>
      </w:pPr>
      <w:r>
        <w:t>2. onSubmit Client Script</w:t>
      </w:r>
    </w:p>
    <w:p>
      <w:r>
        <w:t>Table: Incident</w:t>
      </w:r>
    </w:p>
    <w:p>
      <w:pPr>
        <w:spacing w:after="160"/>
      </w:pPr>
      <w:r>
        <w:rPr>
          <w:rFonts w:ascii="Consolas" w:hAnsi="Consolas"/>
          <w:sz w:val="18"/>
        </w:rPr>
        <w:t>function onSubmit() {</w:t>
        <w:br/>
        <w:t xml:space="preserve">    var state = g_form.getValue('state');</w:t>
        <w:br/>
        <w:t xml:space="preserve">    var notes = g_form.getValue('close_notes');</w:t>
        <w:br/>
        <w:br/>
        <w:t xml:space="preserve">    if (state == '6' &amp;&amp; notes.trim().length &lt; 10) {</w:t>
        <w:br/>
        <w:t xml:space="preserve">        g_form.showFieldMsg('close_notes', 'Resolution notes must be at least 10 characters.', 'error');</w:t>
        <w:br/>
        <w:t xml:space="preserve">        return false;</w:t>
        <w:br/>
        <w:t xml:space="preserve">    }</w:t>
        <w:br/>
        <w:br/>
        <w:t xml:space="preserve">    return true;</w:t>
        <w:br/>
        <w:t>}</w:t>
      </w:r>
    </w:p>
    <w:p>
      <w:pPr>
        <w:pStyle w:val="Heading2"/>
      </w:pPr>
      <w:r>
        <w:t>3. onLoad Client Script</w:t>
      </w:r>
    </w:p>
    <w:p>
      <w:r>
        <w:t>Table: Incident</w:t>
      </w:r>
    </w:p>
    <w:p>
      <w:pPr>
        <w:spacing w:after="160"/>
      </w:pPr>
      <w:r>
        <w:rPr>
          <w:rFonts w:ascii="Consolas" w:hAnsi="Consolas"/>
          <w:sz w:val="18"/>
        </w:rPr>
        <w:t>function onLoad() {</w:t>
        <w:br/>
        <w:t xml:space="preserve">    if (g_form.getValue('priority') == '1') {</w:t>
        <w:br/>
        <w:t xml:space="preserve">        g_form.addInfoMessage('Critical (P1) incident: make sure the Assignment group is set.');</w:t>
        <w:br/>
        <w:t xml:space="preserve">    }</w:t>
        <w:br/>
        <w:t>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