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4CD" w:rsidRPr="000F44CD" w:rsidRDefault="000F44CD" w:rsidP="000F44CD">
      <w:pPr>
        <w:rPr>
          <w:rFonts w:eastAsia="Times New Roman" w:cs="Times New Roman"/>
          <w:bCs/>
        </w:rPr>
      </w:pPr>
      <w:r w:rsidRPr="000F44CD">
        <w:rPr>
          <w:rFonts w:eastAsia="Times New Roman" w:cs="Times New Roman"/>
          <w:bCs/>
        </w:rPr>
        <w:tab/>
        <w:t>Wildlife in these islands includes wild Bear, Barking Deer, Elephant and a number of reptiles. Variety of shells, some of them was having pearly support cottage industry producing a wide range of decorative items and ornaments. Evergreen forests are to be seen in the South Nicobar Islands. Deviating from the Arabian Sea Islands the Bay of Bengal islands show luxurious growth of natural vegetation. There are a large number of endemic plants that are not being seen in mainland India. North Andaman has wet evergreen forests and the density as well as the diversity of plants goes on increasing as on moves towards the South Nicobar Islands.</w:t>
      </w:r>
    </w:p>
    <w:p w:rsidR="0006013E" w:rsidRPr="000F44CD" w:rsidRDefault="000F44CD" w:rsidP="000F44CD">
      <w:r w:rsidRPr="000F44CD">
        <w:rPr>
          <w:rFonts w:eastAsia="Times New Roman" w:cs="Times New Roman"/>
          <w:bCs/>
        </w:rPr>
        <w:tab/>
        <w:t>Evergreen forests are to be seen in the South Nicobar Islands. Besides, the coastal areas harbor dense mangrove forests almost all along the Islands margins. Andaman forests have plenty of timber species of commercial value.</w:t>
      </w:r>
    </w:p>
    <w:sectPr w:rsidR="0006013E" w:rsidRPr="000F44CD" w:rsidSect="00472020">
      <w:type w:val="continuous"/>
      <w:pgSz w:w="11910" w:h="16840" w:code="9"/>
      <w:pgMar w:top="1440" w:right="1440" w:bottom="1440" w:left="216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hyphenationZone w:val="425"/>
  <w:drawingGridHorizontalSpacing w:val="110"/>
  <w:displayHorizontalDrawingGridEvery w:val="2"/>
  <w:characterSpacingControl w:val="doNotCompress"/>
  <w:compat>
    <w:ulTrailSpace/>
  </w:compat>
  <w:rsids>
    <w:rsidRoot w:val="0006013E"/>
    <w:rsid w:val="0006013E"/>
    <w:rsid w:val="000F44CD"/>
    <w:rsid w:val="00202099"/>
    <w:rsid w:val="00472020"/>
    <w:rsid w:val="00A80B4B"/>
    <w:rsid w:val="00AC4D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020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202099"/>
    <w:tblPr>
      <w:tblInd w:w="0" w:type="dxa"/>
      <w:tblCellMar>
        <w:top w:w="0" w:type="dxa"/>
        <w:left w:w="0" w:type="dxa"/>
        <w:bottom w:w="0" w:type="dxa"/>
        <w:right w:w="0" w:type="dxa"/>
      </w:tblCellMar>
    </w:tblPr>
  </w:style>
  <w:style w:type="paragraph" w:styleId="BodyText">
    <w:name w:val="Body Text"/>
    <w:basedOn w:val="Normal"/>
    <w:uiPriority w:val="1"/>
    <w:qFormat/>
    <w:rsid w:val="00202099"/>
    <w:pPr>
      <w:spacing w:before="6"/>
      <w:ind w:left="1500" w:firstLine="720"/>
    </w:pPr>
    <w:rPr>
      <w:rFonts w:eastAsia="Times New Roman"/>
    </w:rPr>
  </w:style>
  <w:style w:type="paragraph" w:styleId="ListParagraph">
    <w:name w:val="List Paragraph"/>
    <w:basedOn w:val="Normal"/>
    <w:uiPriority w:val="1"/>
    <w:qFormat/>
    <w:rsid w:val="00202099"/>
  </w:style>
  <w:style w:type="paragraph" w:customStyle="1" w:styleId="TableParagraph">
    <w:name w:val="Table Paragraph"/>
    <w:basedOn w:val="Normal"/>
    <w:uiPriority w:val="1"/>
    <w:qFormat/>
    <w:rsid w:val="002020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ASUS</cp:lastModifiedBy>
  <cp:revision>5</cp:revision>
  <dcterms:created xsi:type="dcterms:W3CDTF">2017-11-11T03:17:00Z</dcterms:created>
  <dcterms:modified xsi:type="dcterms:W3CDTF">2022-05-19T11:07:00Z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2017-11-11T00:00:00Z</vt:filetime>
  </property>
  <property fmtid="{D5CDD505-2E9C-101B-9397-08002B2CF9AE}" pid="3" name="LastSaved">
    <vt:filetime>2017-11-11T00:00:00Z</vt:filetime>
  </property>
</Properties>
</file>