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1FB" w:rsidRDefault="00A41FF1">
      <w:bookmarkStart w:id="0" w:name="_GoBack"/>
      <w:r>
        <w:tab/>
        <w:t>Himachal Pradesh ! Here are some glimpses from the rich environment and heritage of our State which is also called ‘Dev Bhoomi’.</w:t>
      </w:r>
    </w:p>
    <w:p w:rsidR="00A41FF1" w:rsidRDefault="00A41FF1">
      <w:r>
        <w:tab/>
        <w:t>The beautiful city of Shimla, a paradise on earth. Located among the forests of pine, and oak, it is a popular tourist spot. As the name suggests Himachal Pradesh is located in the scenic Himalayas. The terrain is nearly all mountainous, with deep gorges, snowcapped peaks, lush valleys and placid lakes.</w:t>
      </w:r>
    </w:p>
    <w:p w:rsidR="00A41FF1" w:rsidRDefault="00A41FF1">
      <w:r>
        <w:tab/>
        <w:t>Our State is a home to a variety of flora and fauna. The forests abound with different types of deer, pheasants, leopards and bears. You may come face to face with the rare musk deer or a snow leopard in a sanctuary or national park of Himachal Pradesh ! You can even enjoy a yak ride.</w:t>
      </w:r>
    </w:p>
    <w:p w:rsidR="00A41FF1" w:rsidRPr="00A41FF1" w:rsidRDefault="00A41FF1">
      <w:r>
        <w:tab/>
        <w:t>As to the flora, you will rarely find any flowers and fruits to surpass the ones you see our State. Though they are seasonal, their colourful memories are enough to last you throught the year. Few things can surpass he taste of delicious juicy apples.</w:t>
      </w:r>
      <w:bookmarkEnd w:id="0"/>
    </w:p>
    <w:sectPr w:rsidR="00A41FF1" w:rsidRPr="00A41FF1" w:rsidSect="00426DF2">
      <w:pgSz w:w="11909" w:h="16834"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FF1"/>
    <w:rsid w:val="00426DF2"/>
    <w:rsid w:val="006A672C"/>
    <w:rsid w:val="00A41FF1"/>
    <w:rsid w:val="00A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3</cp:revision>
  <dcterms:created xsi:type="dcterms:W3CDTF">2017-11-15T10:14:00Z</dcterms:created>
  <dcterms:modified xsi:type="dcterms:W3CDTF">2018-01-27T12:51:00Z</dcterms:modified>
</cp:coreProperties>
</file>