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eport-on-gun-murders"/>
    <w:p>
      <w:pPr>
        <w:pStyle w:val="Heading1"/>
      </w:pPr>
      <w:r>
        <w:t xml:space="preserve">Report on Gun Murders</w:t>
      </w:r>
    </w:p>
    <w:p>
      <w:pPr>
        <w:pStyle w:val="FirstParagraph"/>
      </w:pPr>
      <w:r>
        <w:t xml:space="preserve">Ashwini Gaiki</w:t>
      </w:r>
      <w:r>
        <w:t xml:space="preserve"> </w:t>
      </w:r>
      <w:r>
        <w:t xml:space="preserve">2024-08-21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</w:t>
      </w:r>
      <w:r>
        <w:t xml:space="preserve"> </w:t>
      </w:r>
      <w:r>
        <w:t xml:space="preserve">original data was obtained from</w:t>
      </w:r>
      <w:r>
        <w:t xml:space="preserve"> </w:t>
      </w:r>
      <w:hyperlink r:id="rId20">
        <w:r>
          <w:rPr>
            <w:rStyle w:val="Hyperlink"/>
          </w:rPr>
          <w:t xml:space="preserve">this Wikipedia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bookmarkEnd w:id="21"/>
    <w:bookmarkStart w:id="25" w:name="murder-rate-by-state"/>
    <w:p>
      <w:pPr>
        <w:pStyle w:val="Heading2"/>
      </w:pPr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</w:t>
      </w:r>
      <w:r>
        <w:t xml:space="preserve"> </w:t>
      </w:r>
      <w:r>
        <w:t xml:space="preserve">showing the murder rate by state: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_files/figure-gfm/murder-rate-by-stat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en.wikipedia.org/wiki/Murder_in_the_United_States_by_st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2024-08-21T18:47:51Z</dcterms:created>
  <dcterms:modified xsi:type="dcterms:W3CDTF">2024-08-21T18:47:51Z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