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FBC14" w14:textId="77777777" w:rsidR="00C33EB6" w:rsidRPr="0094375D" w:rsidRDefault="00C33EB6" w:rsidP="00C33EB6">
      <w:pPr>
        <w:rPr>
          <w:b/>
          <w:bCs/>
        </w:rPr>
      </w:pPr>
      <w:r>
        <w:rPr>
          <w:b/>
          <w:bCs/>
        </w:rPr>
        <w:t xml:space="preserve">Q1 - </w:t>
      </w:r>
      <w:r w:rsidRPr="0094375D">
        <w:rPr>
          <w:b/>
          <w:bCs/>
        </w:rPr>
        <w:t>SCENARIO</w:t>
      </w:r>
    </w:p>
    <w:p w14:paraId="1D9F4AB9" w14:textId="77777777" w:rsidR="00C33EB6" w:rsidRPr="00997706" w:rsidRDefault="00C33EB6" w:rsidP="00C33EB6">
      <w:pPr>
        <w:spacing w:after="0"/>
      </w:pPr>
      <w:r w:rsidRPr="00997706">
        <w:t xml:space="preserve">A car rental company called </w:t>
      </w:r>
      <w:proofErr w:type="spellStart"/>
      <w:r w:rsidRPr="00997706">
        <w:t>FastCarz</w:t>
      </w:r>
      <w:proofErr w:type="spellEnd"/>
      <w:r w:rsidRPr="00997706">
        <w:t xml:space="preserve"> has a .net Web Application and Web API which are recently migrated from on-premise system to Azure cloud using Azure Web App Service</w:t>
      </w:r>
    </w:p>
    <w:p w14:paraId="03024DA3" w14:textId="77777777" w:rsidR="00C33EB6" w:rsidRPr="00997706" w:rsidRDefault="00C33EB6" w:rsidP="00C33EB6">
      <w:pPr>
        <w:spacing w:after="0"/>
      </w:pPr>
      <w:r w:rsidRPr="00997706">
        <w:t>and Web API Service.</w:t>
      </w:r>
    </w:p>
    <w:p w14:paraId="0A69230F" w14:textId="77777777" w:rsidR="00C33EB6" w:rsidRPr="00997706" w:rsidRDefault="00C33EB6" w:rsidP="00C33EB6">
      <w:r w:rsidRPr="00997706">
        <w:t>The on-premises system had 3 environments Dev, QA and Prod.</w:t>
      </w:r>
    </w:p>
    <w:p w14:paraId="7E72BCCE" w14:textId="77777777" w:rsidR="00C33EB6" w:rsidRPr="00997706" w:rsidRDefault="00C33EB6" w:rsidP="00C33EB6">
      <w:r w:rsidRPr="00997706">
        <w:t>The code repository was maintained in TFS and moved to Azure GIT now. The TFS has daily builds which triggers every night which build the solution and copy the build package to drop folder.</w:t>
      </w:r>
    </w:p>
    <w:p w14:paraId="12C2312D" w14:textId="77777777" w:rsidR="00C33EB6" w:rsidRPr="00997706" w:rsidRDefault="00C33EB6" w:rsidP="00C33EB6">
      <w:pPr>
        <w:spacing w:after="0"/>
      </w:pPr>
      <w:r w:rsidRPr="00997706">
        <w:t>deployments were done to the respective environment manually. The customer is planning to setup Azure DevOps</w:t>
      </w:r>
      <w:r>
        <w:t xml:space="preserve"> Pipeline</w:t>
      </w:r>
      <w:r w:rsidRPr="00997706">
        <w:t xml:space="preserve"> service for below requirements:</w:t>
      </w:r>
    </w:p>
    <w:p w14:paraId="7D4BA370" w14:textId="77777777" w:rsidR="00C33EB6" w:rsidRDefault="00C33EB6">
      <w:pPr>
        <w:rPr>
          <w:b/>
        </w:rPr>
      </w:pPr>
    </w:p>
    <w:p w14:paraId="372B0B67" w14:textId="77777777" w:rsidR="00C33EB6" w:rsidRPr="006B499A" w:rsidRDefault="00C33EB6" w:rsidP="00C33EB6">
      <w:pPr>
        <w:spacing w:after="0"/>
        <w:rPr>
          <w:i/>
          <w:iCs/>
        </w:rPr>
      </w:pPr>
      <w:r w:rsidRPr="006B499A">
        <w:rPr>
          <w:i/>
          <w:iCs/>
        </w:rPr>
        <w:t>1) The build should trigger as soon as anyone in the dev team checks in code to master branch.</w:t>
      </w:r>
    </w:p>
    <w:p w14:paraId="6FEE50BC" w14:textId="3C1BA745" w:rsidR="00881841" w:rsidRPr="00C33EB6" w:rsidRDefault="00C33EB6">
      <w:pPr>
        <w:rPr>
          <w:color w:val="4472C4" w:themeColor="accent5"/>
        </w:rPr>
      </w:pPr>
      <w:r>
        <w:rPr>
          <w:b/>
        </w:rPr>
        <w:br/>
      </w:r>
      <w:r>
        <w:rPr>
          <w:b/>
        </w:rPr>
        <w:br/>
      </w:r>
      <w:r w:rsidRPr="00C33EB6">
        <w:rPr>
          <w:b/>
          <w:color w:val="4472C4" w:themeColor="accent5"/>
        </w:rPr>
        <w:t>Ans</w:t>
      </w:r>
      <w:r w:rsidR="00881841" w:rsidRPr="00C33EB6">
        <w:rPr>
          <w:b/>
          <w:color w:val="4472C4" w:themeColor="accent5"/>
        </w:rPr>
        <w:t>.)</w:t>
      </w:r>
      <w:r w:rsidR="0030036E" w:rsidRPr="00C33EB6">
        <w:rPr>
          <w:color w:val="4472C4" w:themeColor="accent5"/>
        </w:rPr>
        <w:t xml:space="preserve"> </w:t>
      </w:r>
      <w:r w:rsidR="00881841" w:rsidRPr="00C33EB6">
        <w:rPr>
          <w:color w:val="4472C4" w:themeColor="accent5"/>
        </w:rPr>
        <w:t>Build Pipeline</w:t>
      </w:r>
      <w:r w:rsidR="00881841" w:rsidRPr="00C33EB6">
        <w:rPr>
          <w:color w:val="4472C4" w:themeColor="accent5"/>
        </w:rPr>
        <w:sym w:font="Wingdings" w:char="F0E0"/>
      </w:r>
      <w:r w:rsidR="00881841" w:rsidRPr="00C33EB6">
        <w:rPr>
          <w:color w:val="4472C4" w:themeColor="accent5"/>
        </w:rPr>
        <w:t>Build Definition</w:t>
      </w:r>
      <w:r w:rsidR="00881841" w:rsidRPr="00C33EB6">
        <w:rPr>
          <w:color w:val="4472C4" w:themeColor="accent5"/>
        </w:rPr>
        <w:sym w:font="Wingdings" w:char="F0E0"/>
      </w:r>
      <w:r w:rsidR="00881841" w:rsidRPr="00C33EB6">
        <w:rPr>
          <w:color w:val="4472C4" w:themeColor="accent5"/>
        </w:rPr>
        <w:t xml:space="preserve"> Edit-&gt; Triggers</w:t>
      </w:r>
      <w:r w:rsidR="00881841" w:rsidRPr="00C33EB6">
        <w:rPr>
          <w:color w:val="4472C4" w:themeColor="accent5"/>
        </w:rPr>
        <w:sym w:font="Wingdings" w:char="F0E0"/>
      </w:r>
      <w:r w:rsidR="00881841" w:rsidRPr="00C33EB6">
        <w:rPr>
          <w:color w:val="4472C4" w:themeColor="accent5"/>
        </w:rPr>
        <w:t xml:space="preserve"> Enable </w:t>
      </w:r>
      <w:proofErr w:type="spellStart"/>
      <w:r w:rsidR="00881841" w:rsidRPr="00C33EB6">
        <w:rPr>
          <w:color w:val="4472C4" w:themeColor="accent5"/>
        </w:rPr>
        <w:t>Continous</w:t>
      </w:r>
      <w:proofErr w:type="spellEnd"/>
      <w:r w:rsidR="00881841" w:rsidRPr="00C33EB6">
        <w:rPr>
          <w:color w:val="4472C4" w:themeColor="accent5"/>
        </w:rPr>
        <w:t xml:space="preserve"> </w:t>
      </w:r>
      <w:proofErr w:type="spellStart"/>
      <w:r w:rsidR="00881841" w:rsidRPr="00C33EB6">
        <w:rPr>
          <w:color w:val="4472C4" w:themeColor="accent5"/>
        </w:rPr>
        <w:t>intergration</w:t>
      </w:r>
      <w:proofErr w:type="spellEnd"/>
      <w:r w:rsidR="00881841" w:rsidRPr="00C33EB6">
        <w:rPr>
          <w:color w:val="4472C4" w:themeColor="accent5"/>
        </w:rPr>
        <w:sym w:font="Wingdings" w:char="F0E0"/>
      </w:r>
      <w:r w:rsidR="00881841" w:rsidRPr="00C33EB6">
        <w:rPr>
          <w:color w:val="4472C4" w:themeColor="accent5"/>
        </w:rPr>
        <w:t xml:space="preserve">Branch filters </w:t>
      </w:r>
      <w:r w:rsidR="00881841" w:rsidRPr="00C33EB6">
        <w:rPr>
          <w:color w:val="4472C4" w:themeColor="accent5"/>
        </w:rPr>
        <w:sym w:font="Wingdings" w:char="F0E0"/>
      </w:r>
      <w:r w:rsidR="00881841" w:rsidRPr="00C33EB6">
        <w:rPr>
          <w:color w:val="4472C4" w:themeColor="accent5"/>
        </w:rPr>
        <w:t xml:space="preserve"> Include Master branch.</w:t>
      </w:r>
    </w:p>
    <w:p w14:paraId="4F2F1EAD" w14:textId="77777777" w:rsidR="00C33EB6" w:rsidRPr="006B499A" w:rsidRDefault="00C33EB6" w:rsidP="00C33EB6">
      <w:pPr>
        <w:spacing w:after="0"/>
        <w:rPr>
          <w:i/>
          <w:iCs/>
        </w:rPr>
      </w:pPr>
      <w:r w:rsidRPr="006B499A">
        <w:rPr>
          <w:i/>
          <w:iCs/>
        </w:rPr>
        <w:t>2) There will be test projects which will create and maintained in the solution along the Web and API. The trigger should build all the 3 projects - Web, API and test.</w:t>
      </w:r>
    </w:p>
    <w:p w14:paraId="5DB8B201" w14:textId="77777777" w:rsidR="00C33EB6" w:rsidRPr="006B499A" w:rsidRDefault="00C33EB6" w:rsidP="00C33EB6">
      <w:pPr>
        <w:spacing w:after="0"/>
        <w:rPr>
          <w:i/>
          <w:iCs/>
        </w:rPr>
      </w:pPr>
      <w:r w:rsidRPr="006B499A">
        <w:rPr>
          <w:i/>
          <w:iCs/>
        </w:rPr>
        <w:t xml:space="preserve">   The build should not be successful if any test fails.</w:t>
      </w:r>
    </w:p>
    <w:p w14:paraId="4B32E7DB" w14:textId="77777777" w:rsidR="00C33EB6" w:rsidRDefault="00C33EB6"/>
    <w:p w14:paraId="249C384E" w14:textId="7961F023" w:rsidR="00707900" w:rsidRPr="00C33EB6" w:rsidRDefault="00C33EB6">
      <w:pPr>
        <w:rPr>
          <w:color w:val="4472C4" w:themeColor="accent5"/>
        </w:rPr>
      </w:pPr>
      <w:r w:rsidRPr="00C33EB6">
        <w:rPr>
          <w:b/>
          <w:color w:val="4472C4" w:themeColor="accent5"/>
        </w:rPr>
        <w:t>Ans.</w:t>
      </w:r>
      <w:r w:rsidR="00881841" w:rsidRPr="00C33EB6">
        <w:rPr>
          <w:b/>
          <w:color w:val="4472C4" w:themeColor="accent5"/>
        </w:rPr>
        <w:t>)</w:t>
      </w:r>
      <w:r w:rsidR="00881841" w:rsidRPr="00C33EB6">
        <w:rPr>
          <w:color w:val="4472C4" w:themeColor="accent5"/>
        </w:rPr>
        <w:t xml:space="preserve"> We need to have</w:t>
      </w:r>
      <w:r w:rsidR="004121BA" w:rsidRPr="00C33EB6">
        <w:rPr>
          <w:color w:val="4472C4" w:themeColor="accent5"/>
        </w:rPr>
        <w:t xml:space="preserve"> </w:t>
      </w:r>
      <w:proofErr w:type="spellStart"/>
      <w:r w:rsidR="004121BA" w:rsidRPr="00C33EB6">
        <w:rPr>
          <w:color w:val="4472C4" w:themeColor="accent5"/>
        </w:rPr>
        <w:t>MSBuild</w:t>
      </w:r>
      <w:proofErr w:type="spellEnd"/>
      <w:r w:rsidR="004121BA" w:rsidRPr="00C33EB6">
        <w:rPr>
          <w:color w:val="4472C4" w:themeColor="accent5"/>
        </w:rPr>
        <w:t xml:space="preserve"> to </w:t>
      </w:r>
      <w:proofErr w:type="gramStart"/>
      <w:r w:rsidR="004121BA" w:rsidRPr="00C33EB6">
        <w:rPr>
          <w:color w:val="4472C4" w:themeColor="accent5"/>
        </w:rPr>
        <w:t>run .</w:t>
      </w:r>
      <w:proofErr w:type="spellStart"/>
      <w:r w:rsidR="004121BA" w:rsidRPr="00C33EB6">
        <w:rPr>
          <w:color w:val="4472C4" w:themeColor="accent5"/>
        </w:rPr>
        <w:t>Sln</w:t>
      </w:r>
      <w:proofErr w:type="spellEnd"/>
      <w:proofErr w:type="gramEnd"/>
      <w:r w:rsidR="00881841" w:rsidRPr="00C33EB6">
        <w:rPr>
          <w:color w:val="4472C4" w:themeColor="accent5"/>
        </w:rPr>
        <w:t xml:space="preserve"> </w:t>
      </w:r>
      <w:r w:rsidR="004121BA" w:rsidRPr="00C33EB6">
        <w:rPr>
          <w:color w:val="4472C4" w:themeColor="accent5"/>
        </w:rPr>
        <w:t xml:space="preserve">and we need to have </w:t>
      </w:r>
      <w:proofErr w:type="spellStart"/>
      <w:r w:rsidR="00881841" w:rsidRPr="00C33EB6">
        <w:rPr>
          <w:color w:val="4472C4" w:themeColor="accent5"/>
        </w:rPr>
        <w:t>VSTest</w:t>
      </w:r>
      <w:proofErr w:type="spellEnd"/>
      <w:r w:rsidR="00881841" w:rsidRPr="00C33EB6">
        <w:rPr>
          <w:color w:val="4472C4" w:themeColor="accent5"/>
        </w:rPr>
        <w:t xml:space="preserve"> Task to run Unit test cases. We can mention the </w:t>
      </w:r>
      <w:r w:rsidR="004121BA" w:rsidRPr="00C33EB6">
        <w:rPr>
          <w:color w:val="4472C4" w:themeColor="accent5"/>
        </w:rPr>
        <w:t>**\*test*.dll in Test</w:t>
      </w:r>
      <w:r w:rsidR="00707900" w:rsidRPr="00C33EB6">
        <w:rPr>
          <w:color w:val="4472C4" w:themeColor="accent5"/>
        </w:rPr>
        <w:t xml:space="preserve"> files</w:t>
      </w:r>
      <w:r w:rsidR="004121BA" w:rsidRPr="00C33EB6">
        <w:rPr>
          <w:color w:val="4472C4" w:themeColor="accent5"/>
        </w:rPr>
        <w:t xml:space="preserve"> field to run the test cases</w:t>
      </w:r>
      <w:r w:rsidR="00707900" w:rsidRPr="00C33EB6">
        <w:rPr>
          <w:color w:val="4472C4" w:themeColor="accent5"/>
        </w:rPr>
        <w:t xml:space="preserve"> for all Projects.</w:t>
      </w:r>
    </w:p>
    <w:p w14:paraId="1828D37E" w14:textId="77777777" w:rsidR="00707900" w:rsidRPr="00C33EB6" w:rsidRDefault="00BA5456">
      <w:pPr>
        <w:rPr>
          <w:color w:val="4472C4" w:themeColor="accent5"/>
        </w:rPr>
      </w:pPr>
      <w:r w:rsidRPr="00C33EB6">
        <w:rPr>
          <w:color w:val="4472C4" w:themeColor="accent5"/>
        </w:rPr>
        <w:t>O</w:t>
      </w:r>
      <w:r w:rsidR="00707900" w:rsidRPr="00C33EB6">
        <w:rPr>
          <w:color w:val="4472C4" w:themeColor="accent5"/>
        </w:rPr>
        <w:t xml:space="preserve">r </w:t>
      </w:r>
    </w:p>
    <w:p w14:paraId="7146435D" w14:textId="77777777" w:rsidR="00707900" w:rsidRPr="00C33EB6" w:rsidRDefault="00BA5456">
      <w:pPr>
        <w:rPr>
          <w:color w:val="4472C4" w:themeColor="accent5"/>
        </w:rPr>
      </w:pPr>
      <w:r w:rsidRPr="00C33EB6">
        <w:rPr>
          <w:color w:val="4472C4" w:themeColor="accent5"/>
        </w:rPr>
        <w:t>W</w:t>
      </w:r>
      <w:r w:rsidR="00707900" w:rsidRPr="00C33EB6">
        <w:rPr>
          <w:color w:val="4472C4" w:themeColor="accent5"/>
        </w:rPr>
        <w:t xml:space="preserve">e can </w:t>
      </w:r>
      <w:proofErr w:type="gramStart"/>
      <w:r w:rsidR="00707900" w:rsidRPr="00C33EB6">
        <w:rPr>
          <w:color w:val="4472C4" w:themeColor="accent5"/>
        </w:rPr>
        <w:t>mentioned</w:t>
      </w:r>
      <w:proofErr w:type="gramEnd"/>
      <w:r w:rsidR="00707900" w:rsidRPr="00C33EB6">
        <w:rPr>
          <w:color w:val="4472C4" w:themeColor="accent5"/>
        </w:rPr>
        <w:t xml:space="preserve"> exact .</w:t>
      </w:r>
      <w:proofErr w:type="spellStart"/>
      <w:r w:rsidR="00707900" w:rsidRPr="00C33EB6">
        <w:rPr>
          <w:color w:val="4472C4" w:themeColor="accent5"/>
        </w:rPr>
        <w:t>dll</w:t>
      </w:r>
      <w:proofErr w:type="spellEnd"/>
      <w:r w:rsidR="00707900" w:rsidRPr="00C33EB6">
        <w:rPr>
          <w:color w:val="4472C4" w:themeColor="accent5"/>
        </w:rPr>
        <w:t xml:space="preserve"> file name of the Project in the Test files field. </w:t>
      </w:r>
      <w:proofErr w:type="gramStart"/>
      <w:r w:rsidR="00707900" w:rsidRPr="00C33EB6">
        <w:rPr>
          <w:color w:val="4472C4" w:themeColor="accent5"/>
        </w:rPr>
        <w:t>So</w:t>
      </w:r>
      <w:proofErr w:type="gramEnd"/>
      <w:r w:rsidR="00707900" w:rsidRPr="00C33EB6">
        <w:rPr>
          <w:color w:val="4472C4" w:themeColor="accent5"/>
        </w:rPr>
        <w:t xml:space="preserve"> it runs that .</w:t>
      </w:r>
      <w:proofErr w:type="spellStart"/>
      <w:r w:rsidR="00707900" w:rsidRPr="00C33EB6">
        <w:rPr>
          <w:color w:val="4472C4" w:themeColor="accent5"/>
        </w:rPr>
        <w:t>dll</w:t>
      </w:r>
      <w:proofErr w:type="spellEnd"/>
      <w:r w:rsidR="00707900" w:rsidRPr="00C33EB6">
        <w:rPr>
          <w:color w:val="4472C4" w:themeColor="accent5"/>
        </w:rPr>
        <w:t xml:space="preserve"> and execute the test cases. If any test cases </w:t>
      </w:r>
      <w:proofErr w:type="gramStart"/>
      <w:r w:rsidR="00707900" w:rsidRPr="00C33EB6">
        <w:rPr>
          <w:color w:val="4472C4" w:themeColor="accent5"/>
        </w:rPr>
        <w:t>fails</w:t>
      </w:r>
      <w:proofErr w:type="gramEnd"/>
      <w:r w:rsidR="00707900" w:rsidRPr="00C33EB6">
        <w:rPr>
          <w:color w:val="4472C4" w:themeColor="accent5"/>
        </w:rPr>
        <w:t xml:space="preserve"> in any particular .</w:t>
      </w:r>
      <w:proofErr w:type="spellStart"/>
      <w:r w:rsidR="00707900" w:rsidRPr="00C33EB6">
        <w:rPr>
          <w:color w:val="4472C4" w:themeColor="accent5"/>
        </w:rPr>
        <w:t>dll</w:t>
      </w:r>
      <w:proofErr w:type="spellEnd"/>
      <w:r w:rsidR="00707900" w:rsidRPr="00C33EB6">
        <w:rPr>
          <w:color w:val="4472C4" w:themeColor="accent5"/>
        </w:rPr>
        <w:t xml:space="preserve"> Build will automatically fail Without executing the next project .</w:t>
      </w:r>
      <w:proofErr w:type="spellStart"/>
      <w:r w:rsidR="00707900" w:rsidRPr="00C33EB6">
        <w:rPr>
          <w:color w:val="4472C4" w:themeColor="accent5"/>
        </w:rPr>
        <w:t>dll</w:t>
      </w:r>
      <w:proofErr w:type="spellEnd"/>
      <w:r w:rsidR="00707900" w:rsidRPr="00C33EB6">
        <w:rPr>
          <w:color w:val="4472C4" w:themeColor="accent5"/>
        </w:rPr>
        <w:t xml:space="preserve"> </w:t>
      </w:r>
    </w:p>
    <w:p w14:paraId="2F9348A3" w14:textId="7ABE94BB" w:rsidR="004121BA" w:rsidRDefault="004121BA">
      <w:pPr>
        <w:rPr>
          <w:color w:val="4472C4" w:themeColor="accent5"/>
        </w:rPr>
      </w:pPr>
      <w:r w:rsidRPr="00C33EB6">
        <w:rPr>
          <w:color w:val="4472C4" w:themeColor="accent5"/>
        </w:rPr>
        <w:t>In Control option select “Only when all previous tasks have succeeded”</w:t>
      </w:r>
    </w:p>
    <w:p w14:paraId="352CA738" w14:textId="77777777" w:rsidR="00C33EB6" w:rsidRDefault="00C33EB6" w:rsidP="00C33EB6">
      <w:pPr>
        <w:spacing w:after="0"/>
        <w:rPr>
          <w:i/>
          <w:iCs/>
        </w:rPr>
      </w:pPr>
    </w:p>
    <w:p w14:paraId="7ED8C16D" w14:textId="1E3D6A88" w:rsidR="00C33EB6" w:rsidRPr="006B499A" w:rsidRDefault="00C33EB6" w:rsidP="00C33EB6">
      <w:pPr>
        <w:spacing w:after="0"/>
        <w:rPr>
          <w:i/>
          <w:iCs/>
        </w:rPr>
      </w:pPr>
      <w:r w:rsidRPr="006B499A">
        <w:rPr>
          <w:i/>
          <w:iCs/>
        </w:rPr>
        <w:t xml:space="preserve">3) The deployment of code and artifacts should be automated to Dev environment. </w:t>
      </w:r>
    </w:p>
    <w:p w14:paraId="7C5CCF87" w14:textId="77777777" w:rsidR="00C33EB6" w:rsidRPr="00C33EB6" w:rsidRDefault="00C33EB6">
      <w:pPr>
        <w:rPr>
          <w:color w:val="4472C4" w:themeColor="accent5"/>
        </w:rPr>
      </w:pPr>
    </w:p>
    <w:p w14:paraId="405666D0" w14:textId="1FA529B3" w:rsidR="00AE287E" w:rsidRPr="00C33EB6" w:rsidRDefault="00C33EB6">
      <w:pPr>
        <w:rPr>
          <w:color w:val="4472C4" w:themeColor="accent5"/>
        </w:rPr>
      </w:pPr>
      <w:r w:rsidRPr="00C33EB6">
        <w:rPr>
          <w:b/>
          <w:color w:val="4472C4" w:themeColor="accent5"/>
        </w:rPr>
        <w:t>Ans.</w:t>
      </w:r>
      <w:r w:rsidR="004121BA" w:rsidRPr="00C33EB6">
        <w:rPr>
          <w:b/>
          <w:color w:val="4472C4" w:themeColor="accent5"/>
        </w:rPr>
        <w:t>)</w:t>
      </w:r>
      <w:r w:rsidR="004121BA" w:rsidRPr="00C33EB6">
        <w:rPr>
          <w:color w:val="4472C4" w:themeColor="accent5"/>
        </w:rPr>
        <w:t xml:space="preserve"> </w:t>
      </w:r>
      <w:r w:rsidR="00BA5456" w:rsidRPr="00C33EB6">
        <w:rPr>
          <w:color w:val="4472C4" w:themeColor="accent5"/>
        </w:rPr>
        <w:t>Go to Release Pipeline</w:t>
      </w:r>
      <w:r w:rsidR="00BA5456" w:rsidRPr="00C33EB6">
        <w:rPr>
          <w:color w:val="4472C4" w:themeColor="accent5"/>
        </w:rPr>
        <w:sym w:font="Wingdings" w:char="F0E0"/>
      </w:r>
      <w:r w:rsidR="00BA5456" w:rsidRPr="00C33EB6">
        <w:rPr>
          <w:color w:val="4472C4" w:themeColor="accent5"/>
        </w:rPr>
        <w:t xml:space="preserve"> Select release definition</w:t>
      </w:r>
      <w:r w:rsidR="00BA5456" w:rsidRPr="00C33EB6">
        <w:rPr>
          <w:color w:val="4472C4" w:themeColor="accent5"/>
        </w:rPr>
        <w:sym w:font="Wingdings" w:char="F0E0"/>
      </w:r>
      <w:r w:rsidR="00BA5456" w:rsidRPr="00C33EB6">
        <w:rPr>
          <w:color w:val="4472C4" w:themeColor="accent5"/>
        </w:rPr>
        <w:t xml:space="preserve"> Edit</w:t>
      </w:r>
      <w:r w:rsidR="00BA5456" w:rsidRPr="00C33EB6">
        <w:rPr>
          <w:color w:val="4472C4" w:themeColor="accent5"/>
        </w:rPr>
        <w:sym w:font="Wingdings" w:char="F0E0"/>
      </w:r>
      <w:r w:rsidR="00BA5456" w:rsidRPr="00C33EB6">
        <w:rPr>
          <w:color w:val="4472C4" w:themeColor="accent5"/>
        </w:rPr>
        <w:t xml:space="preserve"> Artifacts</w:t>
      </w:r>
      <w:r w:rsidR="00BA5456" w:rsidRPr="00C33EB6">
        <w:rPr>
          <w:color w:val="4472C4" w:themeColor="accent5"/>
        </w:rPr>
        <w:sym w:font="Wingdings" w:char="F0E0"/>
      </w:r>
      <w:r w:rsidR="00BA5456" w:rsidRPr="00C33EB6">
        <w:rPr>
          <w:color w:val="4472C4" w:themeColor="accent5"/>
        </w:rPr>
        <w:t xml:space="preserve"> Select and Enable Continuous deployment trigger</w:t>
      </w:r>
      <w:r w:rsidR="00BA5456" w:rsidRPr="00C33EB6">
        <w:rPr>
          <w:color w:val="4472C4" w:themeColor="accent5"/>
        </w:rPr>
        <w:sym w:font="Wingdings" w:char="F0E0"/>
      </w:r>
      <w:r w:rsidR="00BA5456" w:rsidRPr="00C33EB6">
        <w:rPr>
          <w:color w:val="4472C4" w:themeColor="accent5"/>
        </w:rPr>
        <w:t xml:space="preserve"> </w:t>
      </w:r>
      <w:r w:rsidR="00AE287E" w:rsidRPr="00C33EB6">
        <w:rPr>
          <w:color w:val="4472C4" w:themeColor="accent5"/>
        </w:rPr>
        <w:t xml:space="preserve">Automatically </w:t>
      </w:r>
      <w:r w:rsidR="00BA5456" w:rsidRPr="00C33EB6">
        <w:rPr>
          <w:color w:val="4472C4" w:themeColor="accent5"/>
        </w:rPr>
        <w:t>New release will be created</w:t>
      </w:r>
      <w:r w:rsidR="00AE287E" w:rsidRPr="00C33EB6">
        <w:rPr>
          <w:color w:val="4472C4" w:themeColor="accent5"/>
        </w:rPr>
        <w:t xml:space="preserve"> after successful build.</w:t>
      </w:r>
    </w:p>
    <w:p w14:paraId="4DB30BFC" w14:textId="77777777" w:rsidR="00AE287E" w:rsidRPr="00C33EB6" w:rsidRDefault="00AE287E">
      <w:pPr>
        <w:rPr>
          <w:color w:val="4472C4" w:themeColor="accent5"/>
        </w:rPr>
      </w:pPr>
      <w:r w:rsidRPr="00C33EB6">
        <w:rPr>
          <w:color w:val="4472C4" w:themeColor="accent5"/>
        </w:rPr>
        <w:t>Next</w:t>
      </w:r>
    </w:p>
    <w:p w14:paraId="68DF94E4" w14:textId="65D00A7B" w:rsidR="00AE287E" w:rsidRDefault="00AE287E">
      <w:pPr>
        <w:rPr>
          <w:color w:val="4472C4" w:themeColor="accent5"/>
        </w:rPr>
      </w:pPr>
      <w:r w:rsidRPr="00C33EB6">
        <w:rPr>
          <w:color w:val="4472C4" w:themeColor="accent5"/>
        </w:rPr>
        <w:t>Click on DEV ENV stage</w:t>
      </w:r>
      <w:r w:rsidRPr="00C33EB6">
        <w:rPr>
          <w:color w:val="4472C4" w:themeColor="accent5"/>
        </w:rPr>
        <w:sym w:font="Wingdings" w:char="F0E0"/>
      </w:r>
      <w:r w:rsidRPr="00C33EB6">
        <w:rPr>
          <w:color w:val="4472C4" w:themeColor="accent5"/>
        </w:rPr>
        <w:t xml:space="preserve"> </w:t>
      </w:r>
      <w:proofErr w:type="gramStart"/>
      <w:r w:rsidRPr="00C33EB6">
        <w:rPr>
          <w:color w:val="4472C4" w:themeColor="accent5"/>
        </w:rPr>
        <w:t>Pre Deployment</w:t>
      </w:r>
      <w:proofErr w:type="gramEnd"/>
      <w:r w:rsidRPr="00C33EB6">
        <w:rPr>
          <w:color w:val="4472C4" w:themeColor="accent5"/>
        </w:rPr>
        <w:t xml:space="preserve"> condition</w:t>
      </w:r>
      <w:r w:rsidRPr="00C33EB6">
        <w:rPr>
          <w:color w:val="4472C4" w:themeColor="accent5"/>
        </w:rPr>
        <w:sym w:font="Wingdings" w:char="F0E0"/>
      </w:r>
      <w:r w:rsidRPr="00C33EB6">
        <w:rPr>
          <w:color w:val="4472C4" w:themeColor="accent5"/>
        </w:rPr>
        <w:t xml:space="preserve"> Triggers</w:t>
      </w:r>
      <w:r w:rsidRPr="00C33EB6">
        <w:rPr>
          <w:color w:val="4472C4" w:themeColor="accent5"/>
        </w:rPr>
        <w:sym w:font="Wingdings" w:char="F0E0"/>
      </w:r>
      <w:r w:rsidRPr="00C33EB6">
        <w:rPr>
          <w:color w:val="4472C4" w:themeColor="accent5"/>
        </w:rPr>
        <w:t xml:space="preserve"> Select After Release Option – This will automatically deploy to DEV ENV.</w:t>
      </w:r>
    </w:p>
    <w:p w14:paraId="62DDE5DB" w14:textId="77777777" w:rsidR="00C33EB6" w:rsidRDefault="00C33EB6" w:rsidP="00C33EB6">
      <w:pPr>
        <w:spacing w:after="0"/>
        <w:rPr>
          <w:i/>
          <w:iCs/>
        </w:rPr>
      </w:pPr>
    </w:p>
    <w:p w14:paraId="135E58B1" w14:textId="77777777" w:rsidR="00C33EB6" w:rsidRDefault="00C33EB6" w:rsidP="00C33EB6">
      <w:pPr>
        <w:spacing w:after="0"/>
        <w:rPr>
          <w:i/>
          <w:iCs/>
        </w:rPr>
      </w:pPr>
    </w:p>
    <w:p w14:paraId="1CA7D1A6" w14:textId="75C7F712" w:rsidR="00C33EB6" w:rsidRPr="006B499A" w:rsidRDefault="00C33EB6" w:rsidP="00C33EB6">
      <w:pPr>
        <w:spacing w:after="0"/>
        <w:rPr>
          <w:i/>
          <w:iCs/>
        </w:rPr>
      </w:pPr>
      <w:r w:rsidRPr="006B499A">
        <w:rPr>
          <w:i/>
          <w:iCs/>
        </w:rPr>
        <w:lastRenderedPageBreak/>
        <w:t>4) Upon successful deployment to the Dev environment, deployment should be easily promoted to QA and Prod through automated process.</w:t>
      </w:r>
    </w:p>
    <w:p w14:paraId="792F0A37" w14:textId="77777777" w:rsidR="00C33EB6" w:rsidRPr="00C33EB6" w:rsidRDefault="00C33EB6">
      <w:pPr>
        <w:rPr>
          <w:color w:val="4472C4" w:themeColor="accent5"/>
        </w:rPr>
      </w:pPr>
    </w:p>
    <w:p w14:paraId="645FE091" w14:textId="155F9289" w:rsidR="00AE287E" w:rsidRPr="00C33EB6" w:rsidRDefault="00C33EB6">
      <w:pPr>
        <w:rPr>
          <w:color w:val="4472C4" w:themeColor="accent5"/>
        </w:rPr>
      </w:pPr>
      <w:r>
        <w:rPr>
          <w:b/>
          <w:color w:val="4472C4" w:themeColor="accent5"/>
        </w:rPr>
        <w:t>Ans</w:t>
      </w:r>
      <w:r w:rsidR="00AE287E" w:rsidRPr="00C33EB6">
        <w:rPr>
          <w:b/>
          <w:color w:val="4472C4" w:themeColor="accent5"/>
        </w:rPr>
        <w:t>.)</w:t>
      </w:r>
      <w:r w:rsidR="00AE287E" w:rsidRPr="00C33EB6">
        <w:rPr>
          <w:color w:val="4472C4" w:themeColor="accent5"/>
        </w:rPr>
        <w:t xml:space="preserve"> Go to QA ENV Stage</w:t>
      </w:r>
      <w:r w:rsidR="00AE287E" w:rsidRPr="00C33EB6">
        <w:rPr>
          <w:color w:val="4472C4" w:themeColor="accent5"/>
        </w:rPr>
        <w:sym w:font="Wingdings" w:char="F0E0"/>
      </w:r>
      <w:r w:rsidR="00AE287E" w:rsidRPr="00C33EB6">
        <w:rPr>
          <w:color w:val="4472C4" w:themeColor="accent5"/>
        </w:rPr>
        <w:t xml:space="preserve"> </w:t>
      </w:r>
      <w:proofErr w:type="gramStart"/>
      <w:r w:rsidR="00AE287E" w:rsidRPr="00C33EB6">
        <w:rPr>
          <w:color w:val="4472C4" w:themeColor="accent5"/>
        </w:rPr>
        <w:t>Pre Deployment</w:t>
      </w:r>
      <w:proofErr w:type="gramEnd"/>
      <w:r w:rsidR="00AE287E" w:rsidRPr="00C33EB6">
        <w:rPr>
          <w:color w:val="4472C4" w:themeColor="accent5"/>
        </w:rPr>
        <w:t xml:space="preserve"> condition</w:t>
      </w:r>
      <w:r w:rsidR="00AE287E" w:rsidRPr="00C33EB6">
        <w:rPr>
          <w:color w:val="4472C4" w:themeColor="accent5"/>
        </w:rPr>
        <w:sym w:font="Wingdings" w:char="F0E0"/>
      </w:r>
      <w:r w:rsidR="00AE287E" w:rsidRPr="00C33EB6">
        <w:rPr>
          <w:color w:val="4472C4" w:themeColor="accent5"/>
        </w:rPr>
        <w:t xml:space="preserve"> Triggers</w:t>
      </w:r>
      <w:r w:rsidR="00AE287E" w:rsidRPr="00C33EB6">
        <w:rPr>
          <w:color w:val="4472C4" w:themeColor="accent5"/>
        </w:rPr>
        <w:sym w:font="Wingdings" w:char="F0E0"/>
      </w:r>
      <w:r w:rsidR="00AE287E" w:rsidRPr="00C33EB6">
        <w:rPr>
          <w:color w:val="4472C4" w:themeColor="accent5"/>
        </w:rPr>
        <w:t xml:space="preserve"> Select After stage option </w:t>
      </w:r>
      <w:r w:rsidR="00AE287E" w:rsidRPr="00C33EB6">
        <w:rPr>
          <w:color w:val="4472C4" w:themeColor="accent5"/>
        </w:rPr>
        <w:sym w:font="Wingdings" w:char="F0E0"/>
      </w:r>
      <w:r w:rsidR="00AE287E" w:rsidRPr="00C33EB6">
        <w:rPr>
          <w:color w:val="4472C4" w:themeColor="accent5"/>
        </w:rPr>
        <w:t xml:space="preserve"> select DEV ENV in stages - this will automatically deploy to QA after successful deployment on DEV.</w:t>
      </w:r>
    </w:p>
    <w:p w14:paraId="4D37108A" w14:textId="77777777" w:rsidR="00AE287E" w:rsidRPr="00C33EB6" w:rsidRDefault="00AE287E">
      <w:pPr>
        <w:rPr>
          <w:color w:val="4472C4" w:themeColor="accent5"/>
        </w:rPr>
      </w:pPr>
      <w:r w:rsidRPr="00C33EB6">
        <w:rPr>
          <w:color w:val="4472C4" w:themeColor="accent5"/>
        </w:rPr>
        <w:t>Next</w:t>
      </w:r>
    </w:p>
    <w:p w14:paraId="54824D42" w14:textId="738180E8" w:rsidR="00AE287E" w:rsidRDefault="00AE287E">
      <w:pPr>
        <w:rPr>
          <w:color w:val="4472C4" w:themeColor="accent5"/>
        </w:rPr>
      </w:pPr>
      <w:r w:rsidRPr="00C33EB6">
        <w:rPr>
          <w:color w:val="4472C4" w:themeColor="accent5"/>
        </w:rPr>
        <w:t>Go to PROD ENV Stage</w:t>
      </w:r>
      <w:r w:rsidRPr="00C33EB6">
        <w:rPr>
          <w:color w:val="4472C4" w:themeColor="accent5"/>
        </w:rPr>
        <w:sym w:font="Wingdings" w:char="F0E0"/>
      </w:r>
      <w:r w:rsidRPr="00C33EB6">
        <w:rPr>
          <w:color w:val="4472C4" w:themeColor="accent5"/>
        </w:rPr>
        <w:t xml:space="preserve"> </w:t>
      </w:r>
      <w:proofErr w:type="gramStart"/>
      <w:r w:rsidRPr="00C33EB6">
        <w:rPr>
          <w:color w:val="4472C4" w:themeColor="accent5"/>
        </w:rPr>
        <w:t>Pre Deployment</w:t>
      </w:r>
      <w:proofErr w:type="gramEnd"/>
      <w:r w:rsidRPr="00C33EB6">
        <w:rPr>
          <w:color w:val="4472C4" w:themeColor="accent5"/>
        </w:rPr>
        <w:t xml:space="preserve"> condition</w:t>
      </w:r>
      <w:r w:rsidRPr="00C33EB6">
        <w:rPr>
          <w:color w:val="4472C4" w:themeColor="accent5"/>
        </w:rPr>
        <w:sym w:font="Wingdings" w:char="F0E0"/>
      </w:r>
      <w:r w:rsidRPr="00C33EB6">
        <w:rPr>
          <w:color w:val="4472C4" w:themeColor="accent5"/>
        </w:rPr>
        <w:t xml:space="preserve"> Triggers</w:t>
      </w:r>
      <w:r w:rsidRPr="00C33EB6">
        <w:rPr>
          <w:color w:val="4472C4" w:themeColor="accent5"/>
        </w:rPr>
        <w:sym w:font="Wingdings" w:char="F0E0"/>
      </w:r>
      <w:r w:rsidRPr="00C33EB6">
        <w:rPr>
          <w:color w:val="4472C4" w:themeColor="accent5"/>
        </w:rPr>
        <w:t xml:space="preserve"> Select After stage option </w:t>
      </w:r>
      <w:r w:rsidRPr="00C33EB6">
        <w:rPr>
          <w:color w:val="4472C4" w:themeColor="accent5"/>
        </w:rPr>
        <w:sym w:font="Wingdings" w:char="F0E0"/>
      </w:r>
      <w:r w:rsidRPr="00C33EB6">
        <w:rPr>
          <w:color w:val="4472C4" w:themeColor="accent5"/>
        </w:rPr>
        <w:t xml:space="preserve"> select QA ENV in stages - this will automatically deploy to PROD after successful deployment on QA.</w:t>
      </w:r>
      <w:r w:rsidR="00C33EB6">
        <w:rPr>
          <w:color w:val="4472C4" w:themeColor="accent5"/>
        </w:rPr>
        <w:br/>
      </w:r>
    </w:p>
    <w:p w14:paraId="5C831474" w14:textId="77777777" w:rsidR="00C33EB6" w:rsidRPr="006B499A" w:rsidRDefault="00C33EB6" w:rsidP="00C33EB6">
      <w:pPr>
        <w:spacing w:after="0"/>
        <w:rPr>
          <w:i/>
          <w:iCs/>
        </w:rPr>
      </w:pPr>
      <w:r w:rsidRPr="006B499A">
        <w:rPr>
          <w:i/>
          <w:iCs/>
        </w:rPr>
        <w:t>5) The deployments to QA and Prod should be enabled with Approvals from approvers only.</w:t>
      </w:r>
    </w:p>
    <w:p w14:paraId="4A3B3593" w14:textId="77777777" w:rsidR="00C33EB6" w:rsidRPr="00C33EB6" w:rsidRDefault="00C33EB6">
      <w:pPr>
        <w:rPr>
          <w:color w:val="4472C4" w:themeColor="accent5"/>
        </w:rPr>
      </w:pPr>
    </w:p>
    <w:p w14:paraId="25DAAFA0" w14:textId="5D4F696B" w:rsidR="00AE287E" w:rsidRPr="00C33EB6" w:rsidRDefault="00C33EB6">
      <w:pPr>
        <w:rPr>
          <w:color w:val="4472C4" w:themeColor="accent5"/>
        </w:rPr>
      </w:pPr>
      <w:r w:rsidRPr="00C33EB6">
        <w:rPr>
          <w:b/>
          <w:color w:val="4472C4" w:themeColor="accent5"/>
        </w:rPr>
        <w:t>Ans</w:t>
      </w:r>
      <w:r w:rsidR="00AE287E" w:rsidRPr="00C33EB6">
        <w:rPr>
          <w:b/>
          <w:color w:val="4472C4" w:themeColor="accent5"/>
        </w:rPr>
        <w:t>.)</w:t>
      </w:r>
      <w:r w:rsidR="00AE287E" w:rsidRPr="00C33EB6">
        <w:rPr>
          <w:color w:val="4472C4" w:themeColor="accent5"/>
        </w:rPr>
        <w:t xml:space="preserve"> Go to QA ENV Stage </w:t>
      </w:r>
      <w:r w:rsidR="00AE287E" w:rsidRPr="00C33EB6">
        <w:rPr>
          <w:color w:val="4472C4" w:themeColor="accent5"/>
        </w:rPr>
        <w:sym w:font="Wingdings" w:char="F0E0"/>
      </w:r>
      <w:r w:rsidR="00AE287E" w:rsidRPr="00C33EB6">
        <w:rPr>
          <w:color w:val="4472C4" w:themeColor="accent5"/>
        </w:rPr>
        <w:t xml:space="preserve"> </w:t>
      </w:r>
      <w:proofErr w:type="gramStart"/>
      <w:r w:rsidR="00AE287E" w:rsidRPr="00C33EB6">
        <w:rPr>
          <w:color w:val="4472C4" w:themeColor="accent5"/>
        </w:rPr>
        <w:t>Pre Deployment</w:t>
      </w:r>
      <w:proofErr w:type="gramEnd"/>
      <w:r w:rsidR="00AE287E" w:rsidRPr="00C33EB6">
        <w:rPr>
          <w:color w:val="4472C4" w:themeColor="accent5"/>
        </w:rPr>
        <w:t xml:space="preserve"> conditions</w:t>
      </w:r>
      <w:r w:rsidR="00AE287E" w:rsidRPr="00C33EB6">
        <w:rPr>
          <w:color w:val="4472C4" w:themeColor="accent5"/>
        </w:rPr>
        <w:sym w:font="Wingdings" w:char="F0E0"/>
      </w:r>
      <w:r w:rsidR="00AE287E" w:rsidRPr="00C33EB6">
        <w:rPr>
          <w:color w:val="4472C4" w:themeColor="accent5"/>
        </w:rPr>
        <w:t xml:space="preserve"> Enable Pre Deployment Approvals </w:t>
      </w:r>
      <w:r w:rsidR="00AE287E" w:rsidRPr="00C33EB6">
        <w:rPr>
          <w:color w:val="4472C4" w:themeColor="accent5"/>
        </w:rPr>
        <w:sym w:font="Wingdings" w:char="F0E0"/>
      </w:r>
      <w:r w:rsidR="0030036E" w:rsidRPr="00C33EB6">
        <w:rPr>
          <w:color w:val="4472C4" w:themeColor="accent5"/>
        </w:rPr>
        <w:t>Add Approvers or QA Approver Group</w:t>
      </w:r>
    </w:p>
    <w:p w14:paraId="51904E03" w14:textId="77777777" w:rsidR="0030036E" w:rsidRPr="00C33EB6" w:rsidRDefault="0030036E">
      <w:pPr>
        <w:rPr>
          <w:color w:val="4472C4" w:themeColor="accent5"/>
        </w:rPr>
      </w:pPr>
      <w:r w:rsidRPr="00C33EB6">
        <w:rPr>
          <w:color w:val="4472C4" w:themeColor="accent5"/>
        </w:rPr>
        <w:t>Next</w:t>
      </w:r>
    </w:p>
    <w:p w14:paraId="280DAE78" w14:textId="77777777" w:rsidR="0030036E" w:rsidRPr="00C33EB6" w:rsidRDefault="0030036E">
      <w:pPr>
        <w:rPr>
          <w:color w:val="4472C4" w:themeColor="accent5"/>
        </w:rPr>
      </w:pPr>
      <w:r w:rsidRPr="00C33EB6">
        <w:rPr>
          <w:color w:val="4472C4" w:themeColor="accent5"/>
        </w:rPr>
        <w:t xml:space="preserve">Go to PROD ENV Stage </w:t>
      </w:r>
      <w:r w:rsidRPr="00C33EB6">
        <w:rPr>
          <w:color w:val="4472C4" w:themeColor="accent5"/>
        </w:rPr>
        <w:sym w:font="Wingdings" w:char="F0E0"/>
      </w:r>
      <w:r w:rsidRPr="00C33EB6">
        <w:rPr>
          <w:color w:val="4472C4" w:themeColor="accent5"/>
        </w:rPr>
        <w:t xml:space="preserve"> </w:t>
      </w:r>
      <w:proofErr w:type="gramStart"/>
      <w:r w:rsidRPr="00C33EB6">
        <w:rPr>
          <w:color w:val="4472C4" w:themeColor="accent5"/>
        </w:rPr>
        <w:t>Pre Deployment</w:t>
      </w:r>
      <w:proofErr w:type="gramEnd"/>
      <w:r w:rsidRPr="00C33EB6">
        <w:rPr>
          <w:color w:val="4472C4" w:themeColor="accent5"/>
        </w:rPr>
        <w:t xml:space="preserve"> conditions</w:t>
      </w:r>
      <w:r w:rsidRPr="00C33EB6">
        <w:rPr>
          <w:color w:val="4472C4" w:themeColor="accent5"/>
        </w:rPr>
        <w:sym w:font="Wingdings" w:char="F0E0"/>
      </w:r>
      <w:r w:rsidRPr="00C33EB6">
        <w:rPr>
          <w:color w:val="4472C4" w:themeColor="accent5"/>
        </w:rPr>
        <w:t xml:space="preserve"> Enable Pre Deployment Approvals </w:t>
      </w:r>
      <w:r w:rsidRPr="00C33EB6">
        <w:rPr>
          <w:color w:val="4472C4" w:themeColor="accent5"/>
        </w:rPr>
        <w:sym w:font="Wingdings" w:char="F0E0"/>
      </w:r>
      <w:r w:rsidRPr="00C33EB6">
        <w:rPr>
          <w:color w:val="4472C4" w:themeColor="accent5"/>
        </w:rPr>
        <w:t>Add Approvers or PROD Approver Group</w:t>
      </w:r>
    </w:p>
    <w:p w14:paraId="2FEB0238" w14:textId="77777777" w:rsidR="0030036E" w:rsidRDefault="0030036E"/>
    <w:p w14:paraId="4BEE53A6" w14:textId="4511E736" w:rsidR="00C33EB6" w:rsidRPr="00997706" w:rsidRDefault="00C33EB6" w:rsidP="00C33EB6">
      <w:pPr>
        <w:spacing w:after="0"/>
      </w:pPr>
      <w:r>
        <w:t xml:space="preserve">This is how we can meet </w:t>
      </w:r>
      <w:r w:rsidRPr="00997706">
        <w:t>above the requirements using Azure DevOps configuration.</w:t>
      </w:r>
    </w:p>
    <w:p w14:paraId="65C0E2E7" w14:textId="110BE558" w:rsidR="00BA5456" w:rsidRDefault="00BA5456"/>
    <w:sectPr w:rsidR="00BA5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841"/>
    <w:rsid w:val="0030036E"/>
    <w:rsid w:val="004121BA"/>
    <w:rsid w:val="004154F1"/>
    <w:rsid w:val="00625741"/>
    <w:rsid w:val="00707900"/>
    <w:rsid w:val="007E213C"/>
    <w:rsid w:val="00881841"/>
    <w:rsid w:val="00AE287E"/>
    <w:rsid w:val="00BA5456"/>
    <w:rsid w:val="00C33EB6"/>
    <w:rsid w:val="00DD4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A3D3"/>
  <w15:chartTrackingRefBased/>
  <w15:docId w15:val="{71BC3139-2EE7-4104-B16A-4D7F961B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Chikkaputte, Sunil Gowda</dc:creator>
  <cp:keywords/>
  <dc:description/>
  <cp:lastModifiedBy>bk, Ashwini</cp:lastModifiedBy>
  <cp:revision>3</cp:revision>
  <dcterms:created xsi:type="dcterms:W3CDTF">2021-07-02T10:46:00Z</dcterms:created>
  <dcterms:modified xsi:type="dcterms:W3CDTF">2021-07-02T10:52:00Z</dcterms:modified>
</cp:coreProperties>
</file>