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3C0" w:rsidRDefault="006673C0" w:rsidP="006673C0">
      <w:pPr>
        <w:pStyle w:val="Heading1"/>
        <w:spacing w:before="0" w:line="240" w:lineRule="auto"/>
        <w:jc w:val="center"/>
      </w:pPr>
      <w:r>
        <w:t>ACS 567 Software Project Management</w:t>
      </w:r>
    </w:p>
    <w:p w:rsidR="006673C0" w:rsidRDefault="00001133" w:rsidP="006673C0">
      <w:pPr>
        <w:pStyle w:val="Heading1"/>
        <w:spacing w:before="0" w:line="240" w:lineRule="auto"/>
        <w:jc w:val="center"/>
      </w:pPr>
      <w:r>
        <w:t>Homework 04</w:t>
      </w:r>
    </w:p>
    <w:p w:rsidR="006673C0" w:rsidRPr="002F015F" w:rsidRDefault="006673C0" w:rsidP="006673C0">
      <w:pPr>
        <w:pStyle w:val="Heading1"/>
        <w:spacing w:before="0" w:line="240" w:lineRule="auto"/>
        <w:jc w:val="center"/>
      </w:pPr>
      <w:r>
        <w:t>(</w:t>
      </w:r>
      <w:r w:rsidRPr="002F015F">
        <w:t xml:space="preserve">Ashwini </w:t>
      </w:r>
      <w:proofErr w:type="spellStart"/>
      <w:r w:rsidRPr="002F015F">
        <w:t>Kulkarni</w:t>
      </w:r>
      <w:proofErr w:type="spellEnd"/>
      <w:r>
        <w:t>)</w:t>
      </w:r>
    </w:p>
    <w:p w:rsidR="006673C0" w:rsidRDefault="006673C0" w:rsidP="006673C0">
      <w:r>
        <w:rPr>
          <w:noProof/>
        </w:rPr>
        <mc:AlternateContent>
          <mc:Choice Requires="wps">
            <w:drawing>
              <wp:anchor distT="0" distB="0" distL="114300" distR="114300" simplePos="0" relativeHeight="251659264" behindDoc="0" locked="0" layoutInCell="1" allowOverlap="1" wp14:anchorId="6B555068" wp14:editId="42FA9101">
                <wp:simplePos x="0" y="0"/>
                <wp:positionH relativeFrom="column">
                  <wp:posOffset>7620</wp:posOffset>
                </wp:positionH>
                <wp:positionV relativeFrom="paragraph">
                  <wp:posOffset>111125</wp:posOffset>
                </wp:positionV>
                <wp:extent cx="5791200" cy="0"/>
                <wp:effectExtent l="0" t="19050" r="19050" b="38100"/>
                <wp:wrapNone/>
                <wp:docPr id="9" name="Straight Connector 9"/>
                <wp:cNvGraphicFramePr/>
                <a:graphic xmlns:a="http://schemas.openxmlformats.org/drawingml/2006/main">
                  <a:graphicData uri="http://schemas.microsoft.com/office/word/2010/wordprocessingShape">
                    <wps:wsp>
                      <wps:cNvCnPr/>
                      <wps:spPr>
                        <a:xfrm>
                          <a:off x="0" y="0"/>
                          <a:ext cx="5791200" cy="0"/>
                        </a:xfrm>
                        <a:prstGeom prst="line">
                          <a:avLst/>
                        </a:prstGeom>
                        <a:ln w="57150" cmpd="dbl"/>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pt,8.75pt" to="456.6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" strokecolor="#4579b8 [3044]" strokeweight="4.5pt">
                <v:stroke linestyle="thinThin"/>
              </v:line>
            </w:pict>
          </mc:Fallback>
        </mc:AlternateContent>
      </w:r>
    </w:p>
    <w:p w:rsidR="00001133" w:rsidRDefault="00001133" w:rsidP="00001133">
      <w:pPr>
        <w:rPr>
          <w:b/>
        </w:rPr>
      </w:pPr>
      <w:r w:rsidRPr="00001133">
        <w:rPr>
          <w:b/>
        </w:rPr>
        <w:t xml:space="preserve">(1) User Stories.  </w:t>
      </w:r>
    </w:p>
    <w:p w:rsidR="00001133" w:rsidRDefault="00001133" w:rsidP="00001133">
      <w:pPr>
        <w:rPr>
          <w:b/>
        </w:rPr>
      </w:pPr>
      <w:r w:rsidRPr="00001133">
        <w:rPr>
          <w:b/>
        </w:rPr>
        <w:t xml:space="preserve">a. For user stories, what are 3 Cs? </w:t>
      </w:r>
    </w:p>
    <w:p w:rsidR="00001133" w:rsidRDefault="00001133" w:rsidP="00001133">
      <w:pPr>
        <w:rPr>
          <w:b/>
        </w:rPr>
      </w:pPr>
      <w:proofErr w:type="spellStart"/>
      <w:r>
        <w:rPr>
          <w:b/>
        </w:rPr>
        <w:t>Ans</w:t>
      </w:r>
      <w:proofErr w:type="spellEnd"/>
      <w:r>
        <w:rPr>
          <w:b/>
        </w:rPr>
        <w:t>:-</w:t>
      </w:r>
    </w:p>
    <w:p w:rsidR="00522D64" w:rsidRPr="00522D64" w:rsidRDefault="00522D64" w:rsidP="00522D64">
      <w:pPr>
        <w:rPr>
          <w:b/>
        </w:rPr>
      </w:pPr>
      <w:r>
        <w:rPr>
          <w:b/>
        </w:rPr>
        <w:t>For User stories following are the</w:t>
      </w:r>
      <w:r w:rsidRPr="00522D64">
        <w:rPr>
          <w:b/>
        </w:rPr>
        <w:t xml:space="preserve"> Three Cs</w:t>
      </w:r>
      <w:r>
        <w:rPr>
          <w:b/>
        </w:rPr>
        <w:t>:</w:t>
      </w:r>
    </w:p>
    <w:p w:rsidR="00522D64" w:rsidRDefault="00522D64" w:rsidP="00522D64">
      <w:pPr>
        <w:pStyle w:val="ListParagraph"/>
        <w:numPr>
          <w:ilvl w:val="0"/>
          <w:numId w:val="5"/>
        </w:numPr>
        <w:rPr>
          <w:b/>
        </w:rPr>
      </w:pPr>
      <w:r w:rsidRPr="00522D64">
        <w:rPr>
          <w:b/>
        </w:rPr>
        <w:t>Card</w:t>
      </w:r>
      <w:r>
        <w:rPr>
          <w:b/>
        </w:rPr>
        <w:t xml:space="preserve"> :</w:t>
      </w:r>
    </w:p>
    <w:p w:rsidR="00522D64" w:rsidRPr="00522D64" w:rsidRDefault="00522D64" w:rsidP="00522D64">
      <w:pPr>
        <w:pStyle w:val="ListParagraph"/>
        <w:ind w:left="1080"/>
        <w:rPr>
          <w:rFonts w:cstheme="minorHAnsi"/>
          <w:b/>
        </w:rPr>
      </w:pPr>
      <w:r w:rsidRPr="00522D64">
        <w:rPr>
          <w:rFonts w:cstheme="minorHAnsi"/>
          <w:color w:val="2B2B2B"/>
          <w:shd w:val="clear" w:color="auto" w:fill="FFFFFF"/>
        </w:rPr>
        <w:t xml:space="preserve">The </w:t>
      </w:r>
      <w:r w:rsidRPr="00522D64">
        <w:rPr>
          <w:rFonts w:cstheme="minorHAnsi"/>
          <w:color w:val="2B2B2B"/>
          <w:shd w:val="clear" w:color="auto" w:fill="FFFFFF"/>
        </w:rPr>
        <w:t>Card</w:t>
      </w:r>
      <w:r w:rsidRPr="00522D64">
        <w:rPr>
          <w:rFonts w:cstheme="minorHAnsi"/>
          <w:color w:val="2B2B2B"/>
          <w:shd w:val="clear" w:color="auto" w:fill="FFFFFF"/>
        </w:rPr>
        <w:t xml:space="preserve"> or written text of the User Story is best understood as an invitation to conversation.</w:t>
      </w:r>
      <w:r w:rsidRPr="00522D64">
        <w:rPr>
          <w:rFonts w:cstheme="minorHAnsi"/>
          <w:color w:val="2B2B2B"/>
          <w:shd w:val="clear" w:color="auto" w:fill="FFFFFF"/>
        </w:rPr>
        <w:t xml:space="preserve"> Which include information about </w:t>
      </w:r>
      <w:proofErr w:type="gramStart"/>
      <w:r w:rsidRPr="00522D64">
        <w:rPr>
          <w:rFonts w:cstheme="minorHAnsi"/>
          <w:color w:val="2B2B2B"/>
          <w:bdr w:val="none" w:sz="0" w:space="0" w:color="auto" w:frame="1"/>
          <w:shd w:val="clear" w:color="auto" w:fill="FFFFFF"/>
        </w:rPr>
        <w:t xml:space="preserve">the </w:t>
      </w:r>
      <w:r w:rsidRPr="00522D64">
        <w:rPr>
          <w:rFonts w:cstheme="minorHAnsi"/>
          <w:color w:val="2B2B2B"/>
          <w:bdr w:val="none" w:sz="0" w:space="0" w:color="auto" w:frame="1"/>
          <w:shd w:val="clear" w:color="auto" w:fill="FFFFFF"/>
        </w:rPr>
        <w:t xml:space="preserve"> </w:t>
      </w:r>
      <w:r w:rsidRPr="00522D64">
        <w:rPr>
          <w:rFonts w:cstheme="minorHAnsi"/>
          <w:i/>
          <w:iCs/>
          <w:color w:val="2B2B2B"/>
          <w:bdr w:val="none" w:sz="0" w:space="0" w:color="auto" w:frame="1"/>
          <w:shd w:val="clear" w:color="auto" w:fill="FFFFFF"/>
        </w:rPr>
        <w:t>who</w:t>
      </w:r>
      <w:proofErr w:type="gramEnd"/>
      <w:r w:rsidRPr="00522D64">
        <w:rPr>
          <w:rFonts w:cstheme="minorHAnsi"/>
          <w:color w:val="2B2B2B"/>
          <w:bdr w:val="none" w:sz="0" w:space="0" w:color="auto" w:frame="1"/>
          <w:shd w:val="clear" w:color="auto" w:fill="FFFFFF"/>
        </w:rPr>
        <w:t>”, “</w:t>
      </w:r>
      <w:r w:rsidRPr="00522D64">
        <w:rPr>
          <w:rFonts w:cstheme="minorHAnsi"/>
          <w:i/>
          <w:iCs/>
          <w:color w:val="2B2B2B"/>
          <w:bdr w:val="none" w:sz="0" w:space="0" w:color="auto" w:frame="1"/>
          <w:shd w:val="clear" w:color="auto" w:fill="FFFFFF"/>
        </w:rPr>
        <w:t>what</w:t>
      </w:r>
      <w:r w:rsidRPr="00522D64">
        <w:rPr>
          <w:rFonts w:cstheme="minorHAnsi"/>
          <w:color w:val="2B2B2B"/>
          <w:bdr w:val="none" w:sz="0" w:space="0" w:color="auto" w:frame="1"/>
          <w:shd w:val="clear" w:color="auto" w:fill="FFFFFF"/>
        </w:rPr>
        <w:t>” and “</w:t>
      </w:r>
      <w:r w:rsidRPr="00522D64">
        <w:rPr>
          <w:rFonts w:cstheme="minorHAnsi"/>
          <w:i/>
          <w:iCs/>
          <w:color w:val="2B2B2B"/>
          <w:bdr w:val="none" w:sz="0" w:space="0" w:color="auto" w:frame="1"/>
          <w:shd w:val="clear" w:color="auto" w:fill="FFFFFF"/>
        </w:rPr>
        <w:t>why</w:t>
      </w:r>
      <w:r w:rsidRPr="00522D64">
        <w:rPr>
          <w:rFonts w:cstheme="minorHAnsi"/>
          <w:color w:val="2B2B2B"/>
          <w:bdr w:val="none" w:sz="0" w:space="0" w:color="auto" w:frame="1"/>
          <w:shd w:val="clear" w:color="auto" w:fill="FFFFFF"/>
        </w:rPr>
        <w:t>” of the story.</w:t>
      </w:r>
      <w:r w:rsidRPr="00522D64">
        <w:rPr>
          <w:rFonts w:cstheme="minorHAnsi"/>
          <w:b/>
        </w:rPr>
        <w:t xml:space="preserve"> </w:t>
      </w:r>
    </w:p>
    <w:p w:rsidR="00522D64" w:rsidRPr="00522D64" w:rsidRDefault="00522D64" w:rsidP="00522D64">
      <w:pPr>
        <w:pStyle w:val="ListParagraph"/>
        <w:ind w:left="1080"/>
        <w:rPr>
          <w:b/>
        </w:rPr>
      </w:pPr>
    </w:p>
    <w:p w:rsidR="00522D64" w:rsidRDefault="00522D64" w:rsidP="00522D64">
      <w:pPr>
        <w:pStyle w:val="ListParagraph"/>
        <w:numPr>
          <w:ilvl w:val="0"/>
          <w:numId w:val="5"/>
        </w:numPr>
        <w:rPr>
          <w:b/>
        </w:rPr>
      </w:pPr>
      <w:r w:rsidRPr="00522D64">
        <w:rPr>
          <w:b/>
        </w:rPr>
        <w:t>Conversation</w:t>
      </w:r>
    </w:p>
    <w:p w:rsidR="00B03735" w:rsidRPr="00B03735" w:rsidRDefault="00B03735" w:rsidP="00B03735">
      <w:pPr>
        <w:pStyle w:val="ListParagraph"/>
        <w:ind w:left="1080"/>
        <w:rPr>
          <w:rFonts w:cstheme="minorHAnsi"/>
          <w:color w:val="2B2B2B"/>
          <w:shd w:val="clear" w:color="auto" w:fill="FFFFFF"/>
        </w:rPr>
      </w:pPr>
      <w:r w:rsidRPr="00B03735">
        <w:rPr>
          <w:rFonts w:cstheme="minorHAnsi"/>
          <w:color w:val="2B2B2B"/>
          <w:shd w:val="clear" w:color="auto" w:fill="FFFFFF"/>
        </w:rPr>
        <w:t>The collaborative conversation facilitated by the Product Owner which involves all stakeholders and the team.</w:t>
      </w:r>
    </w:p>
    <w:p w:rsidR="00B03735" w:rsidRPr="00B03735" w:rsidRDefault="00B03735" w:rsidP="00B03735">
      <w:pPr>
        <w:pStyle w:val="ListParagraph"/>
        <w:ind w:left="1080"/>
        <w:rPr>
          <w:rFonts w:cstheme="minorHAnsi"/>
          <w:color w:val="2B2B2B"/>
          <w:shd w:val="clear" w:color="auto" w:fill="FFFFFF"/>
        </w:rPr>
      </w:pPr>
      <w:r w:rsidRPr="00B03735">
        <w:rPr>
          <w:rFonts w:cstheme="minorHAnsi"/>
          <w:color w:val="2B2B2B"/>
          <w:shd w:val="clear" w:color="auto" w:fill="FFFFFF"/>
        </w:rPr>
        <w:t>As much as possible, this is an in-person conversation.</w:t>
      </w:r>
    </w:p>
    <w:p w:rsidR="00B03735" w:rsidRPr="00B03735" w:rsidRDefault="00B03735" w:rsidP="00B03735">
      <w:pPr>
        <w:pStyle w:val="ListParagraph"/>
        <w:ind w:left="1080"/>
        <w:rPr>
          <w:rFonts w:cstheme="minorHAnsi"/>
          <w:color w:val="2B2B2B"/>
          <w:shd w:val="clear" w:color="auto" w:fill="FFFFFF"/>
        </w:rPr>
      </w:pPr>
      <w:r w:rsidRPr="00B03735">
        <w:rPr>
          <w:rFonts w:cstheme="minorHAnsi"/>
          <w:color w:val="2B2B2B"/>
          <w:shd w:val="clear" w:color="auto" w:fill="FFFFFF"/>
        </w:rPr>
        <w:t>The conversation is where the real value of the story lies and the written Card should be adjusted to reflect the current shared understanding of this conversation.</w:t>
      </w:r>
    </w:p>
    <w:p w:rsidR="00B03735" w:rsidRDefault="00B03735" w:rsidP="00B03735">
      <w:pPr>
        <w:pStyle w:val="ListParagraph"/>
        <w:ind w:left="1080"/>
        <w:rPr>
          <w:rFonts w:cstheme="minorHAnsi"/>
          <w:color w:val="2B2B2B"/>
          <w:shd w:val="clear" w:color="auto" w:fill="FFFFFF"/>
        </w:rPr>
      </w:pPr>
      <w:r w:rsidRPr="00B03735">
        <w:rPr>
          <w:rFonts w:cstheme="minorHAnsi"/>
          <w:color w:val="2B2B2B"/>
          <w:shd w:val="clear" w:color="auto" w:fill="FFFFFF"/>
        </w:rPr>
        <w:t>This conversation is mostly verbal but most often supported by documentation and ideally automated tests of various sorts</w:t>
      </w:r>
    </w:p>
    <w:p w:rsidR="00B03735" w:rsidRDefault="00B03735" w:rsidP="00B03735">
      <w:pPr>
        <w:pStyle w:val="ListParagraph"/>
        <w:ind w:left="1080"/>
        <w:rPr>
          <w:b/>
        </w:rPr>
      </w:pPr>
    </w:p>
    <w:p w:rsidR="00522D64" w:rsidRDefault="00522D64" w:rsidP="00522D64">
      <w:pPr>
        <w:pStyle w:val="ListParagraph"/>
        <w:numPr>
          <w:ilvl w:val="0"/>
          <w:numId w:val="5"/>
        </w:numPr>
        <w:rPr>
          <w:b/>
        </w:rPr>
      </w:pPr>
      <w:r w:rsidRPr="00522D64">
        <w:rPr>
          <w:b/>
        </w:rPr>
        <w:t>Confirmation</w:t>
      </w:r>
    </w:p>
    <w:p w:rsidR="00B03735" w:rsidRPr="00B03735" w:rsidRDefault="00B03735" w:rsidP="00B03735">
      <w:pPr>
        <w:pStyle w:val="ListParagraph"/>
        <w:ind w:left="1080"/>
        <w:rPr>
          <w:rFonts w:cstheme="minorHAnsi"/>
          <w:color w:val="2B2B2B"/>
          <w:shd w:val="clear" w:color="auto" w:fill="FFFFFF"/>
        </w:rPr>
      </w:pPr>
      <w:r w:rsidRPr="00B03735">
        <w:rPr>
          <w:rFonts w:cstheme="minorHAnsi"/>
          <w:color w:val="2B2B2B"/>
          <w:shd w:val="clear" w:color="auto" w:fill="FFFFFF"/>
        </w:rPr>
        <w:t>The Product Owner must confirm that the story is complete before it can be considered “done”</w:t>
      </w:r>
    </w:p>
    <w:p w:rsidR="00B03735" w:rsidRPr="00B03735" w:rsidRDefault="00B03735" w:rsidP="00B03735">
      <w:pPr>
        <w:pStyle w:val="ListParagraph"/>
        <w:ind w:left="1080"/>
        <w:rPr>
          <w:rFonts w:cstheme="minorHAnsi"/>
          <w:color w:val="2B2B2B"/>
          <w:shd w:val="clear" w:color="auto" w:fill="FFFFFF"/>
        </w:rPr>
      </w:pPr>
      <w:r w:rsidRPr="00B03735">
        <w:rPr>
          <w:rFonts w:cstheme="minorHAnsi"/>
          <w:color w:val="2B2B2B"/>
          <w:shd w:val="clear" w:color="auto" w:fill="FFFFFF"/>
        </w:rPr>
        <w:t>The team and the Product Owner check the “doneness” of each story in light of the Team’s current definition of “done”</w:t>
      </w:r>
    </w:p>
    <w:p w:rsidR="00B03735" w:rsidRDefault="00B03735" w:rsidP="00B03735">
      <w:pPr>
        <w:pStyle w:val="ListParagraph"/>
        <w:ind w:left="1080"/>
        <w:rPr>
          <w:rFonts w:cstheme="minorHAnsi"/>
          <w:color w:val="2B2B2B"/>
          <w:shd w:val="clear" w:color="auto" w:fill="FFFFFF"/>
        </w:rPr>
      </w:pPr>
      <w:r w:rsidRPr="00B03735">
        <w:rPr>
          <w:rFonts w:cstheme="minorHAnsi"/>
          <w:color w:val="2B2B2B"/>
          <w:shd w:val="clear" w:color="auto" w:fill="FFFFFF"/>
        </w:rPr>
        <w:t>Specific acceptance criteria that are</w:t>
      </w:r>
      <w:r w:rsidRPr="00B03735">
        <w:rPr>
          <w:rFonts w:cstheme="minorHAnsi"/>
          <w:color w:val="2B2B2B"/>
          <w:shd w:val="clear" w:color="auto" w:fill="FFFFFF"/>
        </w:rPr>
        <w:t xml:space="preserve"> different from the current definition of “done” can be established for individual stories, but the current criteria must be well understood and agreed to by the Team.  All associated acceptance tests should be in a passing state.</w:t>
      </w:r>
    </w:p>
    <w:p w:rsidR="00AA1FD7" w:rsidRDefault="00001133" w:rsidP="00B03735">
      <w:pPr>
        <w:rPr>
          <w:b/>
        </w:rPr>
      </w:pPr>
      <w:r w:rsidRPr="00001133">
        <w:rPr>
          <w:b/>
        </w:rPr>
        <w:t>b. What are INVEST for good stories?</w:t>
      </w:r>
    </w:p>
    <w:p w:rsidR="00001133" w:rsidRDefault="00001133" w:rsidP="00001133">
      <w:pPr>
        <w:rPr>
          <w:b/>
        </w:rPr>
      </w:pPr>
      <w:proofErr w:type="spellStart"/>
      <w:r>
        <w:rPr>
          <w:b/>
        </w:rPr>
        <w:t>Ans</w:t>
      </w:r>
      <w:proofErr w:type="spellEnd"/>
      <w:r>
        <w:rPr>
          <w:b/>
        </w:rPr>
        <w:t>:-</w:t>
      </w:r>
    </w:p>
    <w:p w:rsidR="00B03735" w:rsidRPr="00B03735" w:rsidRDefault="00B03735" w:rsidP="00B03735">
      <w:pPr>
        <w:pStyle w:val="ListParagraph"/>
        <w:spacing w:after="0"/>
        <w:ind w:left="0"/>
        <w:rPr>
          <w:b/>
        </w:rPr>
      </w:pPr>
      <w:r w:rsidRPr="00B03735">
        <w:rPr>
          <w:b/>
        </w:rPr>
        <w:t>I – Independent</w:t>
      </w:r>
    </w:p>
    <w:p w:rsidR="00B03735" w:rsidRPr="00B03735" w:rsidRDefault="00B03735" w:rsidP="00B03735">
      <w:pPr>
        <w:pStyle w:val="ListParagraph"/>
        <w:spacing w:after="0"/>
        <w:ind w:left="0"/>
      </w:pPr>
      <w:r w:rsidRPr="00B03735">
        <w:t xml:space="preserve">The solution can be implemented by the team independently of other stories.  The team should be expected to break technical dependencies as often as possible – this may take some creative thinking and problem solving as well as the </w:t>
      </w:r>
      <w:bookmarkStart w:id="0" w:name="_GoBack"/>
      <w:bookmarkEnd w:id="0"/>
      <w:r w:rsidR="005D231E" w:rsidRPr="00B03735">
        <w:t>agile</w:t>
      </w:r>
      <w:r w:rsidRPr="00B03735">
        <w:t xml:space="preserve"> technical practices such as refactoring.</w:t>
      </w:r>
    </w:p>
    <w:p w:rsidR="00B03735" w:rsidRDefault="00B03735" w:rsidP="00B03735">
      <w:pPr>
        <w:pStyle w:val="ListParagraph"/>
        <w:spacing w:after="0"/>
        <w:ind w:left="0"/>
        <w:rPr>
          <w:b/>
        </w:rPr>
      </w:pPr>
    </w:p>
    <w:p w:rsidR="00B03735" w:rsidRPr="00B03735" w:rsidRDefault="00B03735" w:rsidP="00B03735">
      <w:pPr>
        <w:pStyle w:val="ListParagraph"/>
        <w:spacing w:after="0"/>
        <w:ind w:left="0"/>
        <w:rPr>
          <w:b/>
        </w:rPr>
      </w:pPr>
      <w:r w:rsidRPr="00B03735">
        <w:rPr>
          <w:b/>
        </w:rPr>
        <w:t>N – Negotiable</w:t>
      </w:r>
    </w:p>
    <w:p w:rsidR="00B03735" w:rsidRPr="00B03735" w:rsidRDefault="00B03735" w:rsidP="00B03735">
      <w:pPr>
        <w:pStyle w:val="ListParagraph"/>
        <w:spacing w:after="0"/>
        <w:ind w:left="0"/>
      </w:pPr>
      <w:r w:rsidRPr="00B03735">
        <w:t xml:space="preserve">The scope of work should have some flex and not be pinned down like a traditional requirements specification.  As well, the solution for the story is not prescribed by the story and is open to discussion </w:t>
      </w:r>
      <w:r w:rsidRPr="00B03735">
        <w:lastRenderedPageBreak/>
        <w:t>and collaboration, with the final decision for technical implementation being reserved for the Development Team.</w:t>
      </w:r>
    </w:p>
    <w:p w:rsidR="00B03735" w:rsidRDefault="00B03735" w:rsidP="00B03735">
      <w:pPr>
        <w:pStyle w:val="ListParagraph"/>
        <w:spacing w:after="0"/>
        <w:ind w:left="0"/>
        <w:rPr>
          <w:b/>
        </w:rPr>
      </w:pPr>
    </w:p>
    <w:p w:rsidR="00B03735" w:rsidRPr="00B03735" w:rsidRDefault="00B03735" w:rsidP="00B03735">
      <w:pPr>
        <w:pStyle w:val="ListParagraph"/>
        <w:spacing w:after="0"/>
        <w:ind w:left="0"/>
        <w:rPr>
          <w:b/>
        </w:rPr>
      </w:pPr>
      <w:r w:rsidRPr="00B03735">
        <w:rPr>
          <w:b/>
        </w:rPr>
        <w:t>V – Valuable</w:t>
      </w:r>
    </w:p>
    <w:p w:rsidR="00B03735" w:rsidRPr="00B03735" w:rsidRDefault="00557385" w:rsidP="00B03735">
      <w:pPr>
        <w:pStyle w:val="ListParagraph"/>
        <w:spacing w:after="0"/>
        <w:ind w:left="0"/>
      </w:pPr>
      <w:r>
        <w:t>In User Story</w:t>
      </w:r>
      <w:r w:rsidR="00B03735" w:rsidRPr="00B03735">
        <w:t xml:space="preserve">, the “why”, should be clearly understood by </w:t>
      </w:r>
      <w:proofErr w:type="gramStart"/>
      <w:r w:rsidR="00B03735" w:rsidRPr="00B03735">
        <w:t>all.</w:t>
      </w:r>
      <w:proofErr w:type="gramEnd"/>
      <w:r w:rsidR="00B03735" w:rsidRPr="00B03735">
        <w:t xml:space="preserve"> Note that the “why” does not necessarily need to be from the perspective of the user. “Why” can address a business need of the customer without necessarily providing a direct, valuable result to the end user. All stories should be connected to clear business goals.  This does not mean that a single user story needs to be a marketable feature on its own.</w:t>
      </w:r>
    </w:p>
    <w:p w:rsidR="00B03735" w:rsidRDefault="00B03735" w:rsidP="00B03735">
      <w:pPr>
        <w:pStyle w:val="ListParagraph"/>
        <w:spacing w:after="0"/>
        <w:ind w:left="0"/>
        <w:rPr>
          <w:b/>
        </w:rPr>
      </w:pPr>
    </w:p>
    <w:p w:rsidR="00B03735" w:rsidRPr="00B03735" w:rsidRDefault="00B03735" w:rsidP="00B03735">
      <w:pPr>
        <w:pStyle w:val="ListParagraph"/>
        <w:spacing w:after="0"/>
        <w:ind w:left="0"/>
        <w:rPr>
          <w:b/>
        </w:rPr>
      </w:pPr>
      <w:r w:rsidRPr="00B03735">
        <w:rPr>
          <w:b/>
        </w:rPr>
        <w:t>E – Estimable</w:t>
      </w:r>
    </w:p>
    <w:p w:rsidR="00B03735" w:rsidRPr="00B03735" w:rsidRDefault="00B03735" w:rsidP="00B03735">
      <w:pPr>
        <w:pStyle w:val="ListParagraph"/>
        <w:spacing w:after="0"/>
        <w:ind w:left="0"/>
      </w:pPr>
      <w:r w:rsidRPr="00B03735">
        <w:t>The team should understand the story well enough to be able estimate the complexity of the work and the effort required to deliver the story as a potentially shippable increment of functionality.  This does not mean that the team needs to understand all the details of implementation in order to estimate the user story.</w:t>
      </w:r>
    </w:p>
    <w:p w:rsidR="00B03735" w:rsidRDefault="00B03735" w:rsidP="00B03735">
      <w:pPr>
        <w:pStyle w:val="ListParagraph"/>
        <w:spacing w:after="0"/>
        <w:ind w:left="0"/>
        <w:rPr>
          <w:b/>
        </w:rPr>
      </w:pPr>
    </w:p>
    <w:p w:rsidR="00B03735" w:rsidRPr="00B03735" w:rsidRDefault="00B03735" w:rsidP="00B03735">
      <w:pPr>
        <w:pStyle w:val="ListParagraph"/>
        <w:spacing w:after="0"/>
        <w:ind w:left="0"/>
        <w:rPr>
          <w:b/>
        </w:rPr>
      </w:pPr>
      <w:r w:rsidRPr="00B03735">
        <w:rPr>
          <w:b/>
        </w:rPr>
        <w:t>S – Small</w:t>
      </w:r>
    </w:p>
    <w:p w:rsidR="00B03735" w:rsidRPr="00B03735" w:rsidRDefault="00B03735" w:rsidP="00B03735">
      <w:pPr>
        <w:pStyle w:val="ListParagraph"/>
        <w:spacing w:after="0"/>
        <w:ind w:left="0"/>
      </w:pPr>
      <w:r w:rsidRPr="00B03735">
        <w:t>The item should be small enough that the team can deliver a potentially shippable increment of functionality within a single Sprint. In fact, this should be considered as the maximum size allowable for any Product Backlog Item as it gets close to the top of the Product Backlog.  This is part of the concept of Product Backlog refinement that is an ongoing aspect of the work of the Scrum Team.</w:t>
      </w:r>
    </w:p>
    <w:p w:rsidR="00B03735" w:rsidRDefault="00B03735" w:rsidP="00B03735">
      <w:pPr>
        <w:pStyle w:val="ListParagraph"/>
        <w:spacing w:after="0"/>
        <w:ind w:left="0"/>
        <w:rPr>
          <w:b/>
        </w:rPr>
      </w:pPr>
    </w:p>
    <w:p w:rsidR="00B03735" w:rsidRPr="00B03735" w:rsidRDefault="00B03735" w:rsidP="00B03735">
      <w:pPr>
        <w:pStyle w:val="ListParagraph"/>
        <w:spacing w:after="0"/>
        <w:ind w:left="-720" w:firstLine="720"/>
        <w:rPr>
          <w:b/>
        </w:rPr>
      </w:pPr>
      <w:r w:rsidRPr="00B03735">
        <w:rPr>
          <w:b/>
        </w:rPr>
        <w:t>T – Testable</w:t>
      </w:r>
    </w:p>
    <w:p w:rsidR="00001133" w:rsidRDefault="00B03735" w:rsidP="00B03735">
      <w:pPr>
        <w:pStyle w:val="ListParagraph"/>
        <w:spacing w:after="0"/>
        <w:ind w:left="0"/>
        <w:rPr>
          <w:b/>
        </w:rPr>
      </w:pPr>
      <w:r w:rsidRPr="00B03735">
        <w:t>Everyone should understand and agree on how the completion of the story will be verified. The definition of “done” is one way of establishing this. If everyone agrees that the story can be implemented in a way that satisfies the current definition of “done” in a single Sprint and this definition of “done” includes some kind of user acceptance test, then the story can be considered testable.</w:t>
      </w:r>
    </w:p>
    <w:p w:rsidR="00001133" w:rsidRDefault="00001133" w:rsidP="00001133">
      <w:pPr>
        <w:rPr>
          <w:b/>
        </w:rPr>
      </w:pPr>
    </w:p>
    <w:p w:rsidR="00001133" w:rsidRDefault="00001133" w:rsidP="00001133">
      <w:pPr>
        <w:rPr>
          <w:rFonts w:ascii="Times New Roman" w:hAnsi="Times New Roman" w:cs="Times New Roman"/>
          <w:b/>
          <w:sz w:val="24"/>
          <w:szCs w:val="24"/>
        </w:rPr>
      </w:pPr>
      <w:r w:rsidRPr="00001133">
        <w:rPr>
          <w:rFonts w:ascii="Times New Roman" w:hAnsi="Times New Roman" w:cs="Times New Roman"/>
          <w:b/>
          <w:sz w:val="24"/>
          <w:szCs w:val="24"/>
        </w:rPr>
        <w:t>(2) CSS (Personal Web Page).</w:t>
      </w:r>
    </w:p>
    <w:p w:rsidR="00001133" w:rsidRDefault="00001133" w:rsidP="00001133">
      <w:pPr>
        <w:rPr>
          <w:rFonts w:ascii="Times New Roman" w:hAnsi="Times New Roman" w:cs="Times New Roman"/>
          <w:b/>
          <w:sz w:val="24"/>
          <w:szCs w:val="24"/>
        </w:rPr>
      </w:pPr>
      <w:r>
        <w:rPr>
          <w:rFonts w:ascii="Times New Roman" w:hAnsi="Times New Roman" w:cs="Times New Roman"/>
          <w:b/>
          <w:sz w:val="24"/>
          <w:szCs w:val="24"/>
        </w:rPr>
        <w:t>Html File Name: Homepage.html</w:t>
      </w:r>
    </w:p>
    <w:p w:rsidR="00001133" w:rsidRPr="00001133" w:rsidRDefault="00001133" w:rsidP="00001133">
      <w:pPr>
        <w:rPr>
          <w:rFonts w:ascii="Times New Roman" w:hAnsi="Times New Roman" w:cs="Times New Roman"/>
          <w:b/>
          <w:sz w:val="24"/>
          <w:szCs w:val="24"/>
        </w:rPr>
      </w:pPr>
      <w:r>
        <w:rPr>
          <w:rFonts w:ascii="Times New Roman" w:hAnsi="Times New Roman" w:cs="Times New Roman"/>
          <w:b/>
          <w:sz w:val="24"/>
          <w:szCs w:val="24"/>
        </w:rPr>
        <w:t>CSS File Name: homepage.css</w:t>
      </w:r>
    </w:p>
    <w:sectPr w:rsidR="00001133" w:rsidRPr="00001133" w:rsidSect="006673C0">
      <w:pgSz w:w="12240" w:h="15840"/>
      <w:pgMar w:top="2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C0D58"/>
    <w:multiLevelType w:val="hybridMultilevel"/>
    <w:tmpl w:val="431AB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9A74A5"/>
    <w:multiLevelType w:val="hybridMultilevel"/>
    <w:tmpl w:val="3AE2556C"/>
    <w:lvl w:ilvl="0" w:tplc="04090011">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EE1D73"/>
    <w:multiLevelType w:val="hybridMultilevel"/>
    <w:tmpl w:val="F31AB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FC127D"/>
    <w:multiLevelType w:val="hybridMultilevel"/>
    <w:tmpl w:val="0BDE94B4"/>
    <w:lvl w:ilvl="0" w:tplc="5874D3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BB6E62"/>
    <w:multiLevelType w:val="hybridMultilevel"/>
    <w:tmpl w:val="AD9E1234"/>
    <w:lvl w:ilvl="0" w:tplc="B25053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1C3997"/>
    <w:multiLevelType w:val="hybridMultilevel"/>
    <w:tmpl w:val="C082B80E"/>
    <w:lvl w:ilvl="0" w:tplc="77E03048">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C03"/>
    <w:rsid w:val="00001133"/>
    <w:rsid w:val="00153549"/>
    <w:rsid w:val="002E74BD"/>
    <w:rsid w:val="003123B1"/>
    <w:rsid w:val="003613D9"/>
    <w:rsid w:val="00370B64"/>
    <w:rsid w:val="003965C9"/>
    <w:rsid w:val="00446954"/>
    <w:rsid w:val="00456D56"/>
    <w:rsid w:val="004C7A30"/>
    <w:rsid w:val="00522D64"/>
    <w:rsid w:val="00557385"/>
    <w:rsid w:val="0056434F"/>
    <w:rsid w:val="005D231E"/>
    <w:rsid w:val="0064142F"/>
    <w:rsid w:val="006673C0"/>
    <w:rsid w:val="00777AA4"/>
    <w:rsid w:val="00781175"/>
    <w:rsid w:val="00910C03"/>
    <w:rsid w:val="009133D0"/>
    <w:rsid w:val="009825B9"/>
    <w:rsid w:val="009842F4"/>
    <w:rsid w:val="00A840B6"/>
    <w:rsid w:val="00AA1FD7"/>
    <w:rsid w:val="00B03735"/>
    <w:rsid w:val="00C90FAF"/>
    <w:rsid w:val="00CB372D"/>
    <w:rsid w:val="00D207A0"/>
    <w:rsid w:val="00E365BD"/>
    <w:rsid w:val="00E82E60"/>
    <w:rsid w:val="00E94802"/>
    <w:rsid w:val="00F56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73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5643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133D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6434F"/>
    <w:rPr>
      <w:rFonts w:ascii="Times New Roman" w:eastAsia="Times New Roman" w:hAnsi="Times New Roman" w:cs="Times New Roman"/>
      <w:b/>
      <w:bCs/>
      <w:sz w:val="27"/>
      <w:szCs w:val="27"/>
    </w:rPr>
  </w:style>
  <w:style w:type="character" w:styleId="Emphasis">
    <w:name w:val="Emphasis"/>
    <w:basedOn w:val="DefaultParagraphFont"/>
    <w:uiPriority w:val="20"/>
    <w:qFormat/>
    <w:rsid w:val="0056434F"/>
    <w:rPr>
      <w:i/>
      <w:iCs/>
    </w:rPr>
  </w:style>
  <w:style w:type="paragraph" w:styleId="ListParagraph">
    <w:name w:val="List Paragraph"/>
    <w:basedOn w:val="Normal"/>
    <w:uiPriority w:val="34"/>
    <w:qFormat/>
    <w:rsid w:val="00E94802"/>
    <w:pPr>
      <w:ind w:left="720"/>
      <w:contextualSpacing/>
    </w:pPr>
  </w:style>
  <w:style w:type="character" w:customStyle="1" w:styleId="apple-converted-space">
    <w:name w:val="apple-converted-space"/>
    <w:basedOn w:val="DefaultParagraphFont"/>
    <w:rsid w:val="009842F4"/>
  </w:style>
  <w:style w:type="paragraph" w:styleId="BalloonText">
    <w:name w:val="Balloon Text"/>
    <w:basedOn w:val="Normal"/>
    <w:link w:val="BalloonTextChar"/>
    <w:uiPriority w:val="99"/>
    <w:semiHidden/>
    <w:unhideWhenUsed/>
    <w:rsid w:val="00AA1F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1FD7"/>
    <w:rPr>
      <w:rFonts w:ascii="Tahoma" w:hAnsi="Tahoma" w:cs="Tahoma"/>
      <w:sz w:val="16"/>
      <w:szCs w:val="16"/>
    </w:rPr>
  </w:style>
  <w:style w:type="character" w:customStyle="1" w:styleId="key-name">
    <w:name w:val="key-name"/>
    <w:basedOn w:val="DefaultParagraphFont"/>
    <w:rsid w:val="00AA1FD7"/>
  </w:style>
  <w:style w:type="character" w:customStyle="1" w:styleId="numeric">
    <w:name w:val="numeric"/>
    <w:basedOn w:val="DefaultParagraphFont"/>
    <w:rsid w:val="00AA1FD7"/>
  </w:style>
  <w:style w:type="character" w:customStyle="1" w:styleId="punctuation">
    <w:name w:val="punctuation"/>
    <w:basedOn w:val="DefaultParagraphFont"/>
    <w:rsid w:val="00AA1FD7"/>
  </w:style>
  <w:style w:type="character" w:customStyle="1" w:styleId="Heading1Char">
    <w:name w:val="Heading 1 Char"/>
    <w:basedOn w:val="DefaultParagraphFont"/>
    <w:link w:val="Heading1"/>
    <w:uiPriority w:val="9"/>
    <w:rsid w:val="006673C0"/>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9133D0"/>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73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5643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133D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6434F"/>
    <w:rPr>
      <w:rFonts w:ascii="Times New Roman" w:eastAsia="Times New Roman" w:hAnsi="Times New Roman" w:cs="Times New Roman"/>
      <w:b/>
      <w:bCs/>
      <w:sz w:val="27"/>
      <w:szCs w:val="27"/>
    </w:rPr>
  </w:style>
  <w:style w:type="character" w:styleId="Emphasis">
    <w:name w:val="Emphasis"/>
    <w:basedOn w:val="DefaultParagraphFont"/>
    <w:uiPriority w:val="20"/>
    <w:qFormat/>
    <w:rsid w:val="0056434F"/>
    <w:rPr>
      <w:i/>
      <w:iCs/>
    </w:rPr>
  </w:style>
  <w:style w:type="paragraph" w:styleId="ListParagraph">
    <w:name w:val="List Paragraph"/>
    <w:basedOn w:val="Normal"/>
    <w:uiPriority w:val="34"/>
    <w:qFormat/>
    <w:rsid w:val="00E94802"/>
    <w:pPr>
      <w:ind w:left="720"/>
      <w:contextualSpacing/>
    </w:pPr>
  </w:style>
  <w:style w:type="character" w:customStyle="1" w:styleId="apple-converted-space">
    <w:name w:val="apple-converted-space"/>
    <w:basedOn w:val="DefaultParagraphFont"/>
    <w:rsid w:val="009842F4"/>
  </w:style>
  <w:style w:type="paragraph" w:styleId="BalloonText">
    <w:name w:val="Balloon Text"/>
    <w:basedOn w:val="Normal"/>
    <w:link w:val="BalloonTextChar"/>
    <w:uiPriority w:val="99"/>
    <w:semiHidden/>
    <w:unhideWhenUsed/>
    <w:rsid w:val="00AA1F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1FD7"/>
    <w:rPr>
      <w:rFonts w:ascii="Tahoma" w:hAnsi="Tahoma" w:cs="Tahoma"/>
      <w:sz w:val="16"/>
      <w:szCs w:val="16"/>
    </w:rPr>
  </w:style>
  <w:style w:type="character" w:customStyle="1" w:styleId="key-name">
    <w:name w:val="key-name"/>
    <w:basedOn w:val="DefaultParagraphFont"/>
    <w:rsid w:val="00AA1FD7"/>
  </w:style>
  <w:style w:type="character" w:customStyle="1" w:styleId="numeric">
    <w:name w:val="numeric"/>
    <w:basedOn w:val="DefaultParagraphFont"/>
    <w:rsid w:val="00AA1FD7"/>
  </w:style>
  <w:style w:type="character" w:customStyle="1" w:styleId="punctuation">
    <w:name w:val="punctuation"/>
    <w:basedOn w:val="DefaultParagraphFont"/>
    <w:rsid w:val="00AA1FD7"/>
  </w:style>
  <w:style w:type="character" w:customStyle="1" w:styleId="Heading1Char">
    <w:name w:val="Heading 1 Char"/>
    <w:basedOn w:val="DefaultParagraphFont"/>
    <w:link w:val="Heading1"/>
    <w:uiPriority w:val="9"/>
    <w:rsid w:val="006673C0"/>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9133D0"/>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726443">
      <w:bodyDiv w:val="1"/>
      <w:marLeft w:val="0"/>
      <w:marRight w:val="0"/>
      <w:marTop w:val="0"/>
      <w:marBottom w:val="0"/>
      <w:divBdr>
        <w:top w:val="none" w:sz="0" w:space="0" w:color="auto"/>
        <w:left w:val="none" w:sz="0" w:space="0" w:color="auto"/>
        <w:bottom w:val="none" w:sz="0" w:space="0" w:color="auto"/>
        <w:right w:val="none" w:sz="0" w:space="0" w:color="auto"/>
      </w:divBdr>
    </w:div>
    <w:div w:id="223760439">
      <w:bodyDiv w:val="1"/>
      <w:marLeft w:val="0"/>
      <w:marRight w:val="0"/>
      <w:marTop w:val="0"/>
      <w:marBottom w:val="0"/>
      <w:divBdr>
        <w:top w:val="none" w:sz="0" w:space="0" w:color="auto"/>
        <w:left w:val="none" w:sz="0" w:space="0" w:color="auto"/>
        <w:bottom w:val="none" w:sz="0" w:space="0" w:color="auto"/>
        <w:right w:val="none" w:sz="0" w:space="0" w:color="auto"/>
      </w:divBdr>
    </w:div>
    <w:div w:id="727151866">
      <w:bodyDiv w:val="1"/>
      <w:marLeft w:val="0"/>
      <w:marRight w:val="0"/>
      <w:marTop w:val="0"/>
      <w:marBottom w:val="0"/>
      <w:divBdr>
        <w:top w:val="none" w:sz="0" w:space="0" w:color="auto"/>
        <w:left w:val="none" w:sz="0" w:space="0" w:color="auto"/>
        <w:bottom w:val="none" w:sz="0" w:space="0" w:color="auto"/>
        <w:right w:val="none" w:sz="0" w:space="0" w:color="auto"/>
      </w:divBdr>
      <w:divsChild>
        <w:div w:id="1374497482">
          <w:marLeft w:val="360"/>
          <w:marRight w:val="0"/>
          <w:marTop w:val="0"/>
          <w:marBottom w:val="75"/>
          <w:divBdr>
            <w:top w:val="none" w:sz="0" w:space="0" w:color="auto"/>
            <w:left w:val="none" w:sz="0" w:space="0" w:color="auto"/>
            <w:bottom w:val="none" w:sz="0" w:space="0" w:color="auto"/>
            <w:right w:val="none" w:sz="0" w:space="0" w:color="auto"/>
          </w:divBdr>
        </w:div>
        <w:div w:id="212472514">
          <w:marLeft w:val="360"/>
          <w:marRight w:val="0"/>
          <w:marTop w:val="0"/>
          <w:marBottom w:val="75"/>
          <w:divBdr>
            <w:top w:val="none" w:sz="0" w:space="0" w:color="auto"/>
            <w:left w:val="none" w:sz="0" w:space="0" w:color="auto"/>
            <w:bottom w:val="none" w:sz="0" w:space="0" w:color="auto"/>
            <w:right w:val="none" w:sz="0" w:space="0" w:color="auto"/>
          </w:divBdr>
        </w:div>
      </w:divsChild>
    </w:div>
    <w:div w:id="1363214696">
      <w:bodyDiv w:val="1"/>
      <w:marLeft w:val="0"/>
      <w:marRight w:val="0"/>
      <w:marTop w:val="0"/>
      <w:marBottom w:val="0"/>
      <w:divBdr>
        <w:top w:val="none" w:sz="0" w:space="0" w:color="auto"/>
        <w:left w:val="none" w:sz="0" w:space="0" w:color="auto"/>
        <w:bottom w:val="none" w:sz="0" w:space="0" w:color="auto"/>
        <w:right w:val="none" w:sz="0" w:space="0" w:color="auto"/>
      </w:divBdr>
      <w:divsChild>
        <w:div w:id="347945996">
          <w:marLeft w:val="360"/>
          <w:marRight w:val="0"/>
          <w:marTop w:val="0"/>
          <w:marBottom w:val="75"/>
          <w:divBdr>
            <w:top w:val="none" w:sz="0" w:space="0" w:color="auto"/>
            <w:left w:val="none" w:sz="0" w:space="0" w:color="auto"/>
            <w:bottom w:val="none" w:sz="0" w:space="0" w:color="auto"/>
            <w:right w:val="none" w:sz="0" w:space="0" w:color="auto"/>
          </w:divBdr>
        </w:div>
        <w:div w:id="803351137">
          <w:marLeft w:val="360"/>
          <w:marRight w:val="0"/>
          <w:marTop w:val="0"/>
          <w:marBottom w:val="75"/>
          <w:divBdr>
            <w:top w:val="none" w:sz="0" w:space="0" w:color="auto"/>
            <w:left w:val="none" w:sz="0" w:space="0" w:color="auto"/>
            <w:bottom w:val="none" w:sz="0" w:space="0" w:color="auto"/>
            <w:right w:val="none" w:sz="0" w:space="0" w:color="auto"/>
          </w:divBdr>
        </w:div>
      </w:divsChild>
    </w:div>
    <w:div w:id="1596744482">
      <w:bodyDiv w:val="1"/>
      <w:marLeft w:val="0"/>
      <w:marRight w:val="0"/>
      <w:marTop w:val="0"/>
      <w:marBottom w:val="0"/>
      <w:divBdr>
        <w:top w:val="none" w:sz="0" w:space="0" w:color="auto"/>
        <w:left w:val="none" w:sz="0" w:space="0" w:color="auto"/>
        <w:bottom w:val="none" w:sz="0" w:space="0" w:color="auto"/>
        <w:right w:val="none" w:sz="0" w:space="0" w:color="auto"/>
      </w:divBdr>
      <w:divsChild>
        <w:div w:id="899559953">
          <w:marLeft w:val="360"/>
          <w:marRight w:val="0"/>
          <w:marTop w:val="0"/>
          <w:marBottom w:val="75"/>
          <w:divBdr>
            <w:top w:val="none" w:sz="0" w:space="0" w:color="auto"/>
            <w:left w:val="none" w:sz="0" w:space="0" w:color="auto"/>
            <w:bottom w:val="none" w:sz="0" w:space="0" w:color="auto"/>
            <w:right w:val="none" w:sz="0" w:space="0" w:color="auto"/>
          </w:divBdr>
        </w:div>
        <w:div w:id="1273055633">
          <w:marLeft w:val="360"/>
          <w:marRight w:val="0"/>
          <w:marTop w:val="0"/>
          <w:marBottom w:val="75"/>
          <w:divBdr>
            <w:top w:val="none" w:sz="0" w:space="0" w:color="auto"/>
            <w:left w:val="none" w:sz="0" w:space="0" w:color="auto"/>
            <w:bottom w:val="none" w:sz="0" w:space="0" w:color="auto"/>
            <w:right w:val="none" w:sz="0" w:space="0" w:color="auto"/>
          </w:divBdr>
        </w:div>
      </w:divsChild>
    </w:div>
    <w:div w:id="1784693384">
      <w:bodyDiv w:val="1"/>
      <w:marLeft w:val="0"/>
      <w:marRight w:val="0"/>
      <w:marTop w:val="0"/>
      <w:marBottom w:val="0"/>
      <w:divBdr>
        <w:top w:val="none" w:sz="0" w:space="0" w:color="auto"/>
        <w:left w:val="none" w:sz="0" w:space="0" w:color="auto"/>
        <w:bottom w:val="none" w:sz="0" w:space="0" w:color="auto"/>
        <w:right w:val="none" w:sz="0" w:space="0" w:color="auto"/>
      </w:divBdr>
      <w:divsChild>
        <w:div w:id="223033656">
          <w:marLeft w:val="360"/>
          <w:marRight w:val="0"/>
          <w:marTop w:val="0"/>
          <w:marBottom w:val="75"/>
          <w:divBdr>
            <w:top w:val="none" w:sz="0" w:space="0" w:color="auto"/>
            <w:left w:val="none" w:sz="0" w:space="0" w:color="auto"/>
            <w:bottom w:val="none" w:sz="0" w:space="0" w:color="auto"/>
            <w:right w:val="none" w:sz="0" w:space="0" w:color="auto"/>
          </w:divBdr>
        </w:div>
        <w:div w:id="1042903334">
          <w:marLeft w:val="36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TotalTime>
  <Pages>2</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Ashwini</dc:creator>
  <cp:lastModifiedBy>Ashwini</cp:lastModifiedBy>
  <cp:revision>21</cp:revision>
  <dcterms:created xsi:type="dcterms:W3CDTF">2017-01-25T22:25:00Z</dcterms:created>
  <dcterms:modified xsi:type="dcterms:W3CDTF">2017-02-08T05:51:00Z</dcterms:modified>
</cp:coreProperties>
</file>