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SDLC Case Study: Online Textile Sales System</w:t>
      </w:r>
    </w:p>
    <w:p>
      <w:pPr>
        <w:pBdr>
          <w:bottom w:val="single" w:color="2E5395" w:sz="6" w:space="8"/>
        </w:pBdr>
        <w:spacing w:after="300"/>
        <w:jc w:val="center"/>
      </w:pPr>
      <w:r>
        <w:rPr>
          <w:i/>
          <w:iCs/>
          <w:color w:val="444444"/>
        </w:rPr>
        <w:t xml:space="preserve">Selecting the Most Suitable SDLC Model for a Real-World Application</w:t>
      </w:r>
    </w:p>
    <w:p>
      <w:pPr>
        <w:pStyle w:val="Heading1"/>
        <w:spacing w:after="150" w:before="300"/>
      </w:pPr>
      <w:r>
        <w:rPr>
          <w:b/>
          <w:bCs/>
          <w:color w:val="1F3864"/>
        </w:rPr>
        <w:t xml:space="preserve">Aim</w:t>
      </w:r>
    </w:p>
    <w:p>
      <w:pPr>
        <w:spacing w:after="100"/>
      </w:pPr>
      <w:r>
        <w:t xml:space="preserve">To analyze the Software Development Life Cycle (SDLC) models used in the development of a real-world software application and identify the most suitable SDLC model.</w:t>
      </w:r>
    </w:p>
    <w:p>
      <w:pPr>
        <w:pStyle w:val="Heading1"/>
        <w:spacing w:after="150" w:before="300"/>
      </w:pPr>
      <w:r>
        <w:rPr>
          <w:b/>
          <w:bCs/>
          <w:color w:val="1F3864"/>
        </w:rPr>
        <w:t xml:space="preserve">Objective</w:t>
      </w:r>
    </w:p>
    <w:p>
      <w:pPr>
        <w:pStyle w:val="ListParagraph"/>
        <w:numPr>
          <w:ilvl w:val="0"/>
          <w:numId w:val="2"/>
        </w:numPr>
        <w:spacing w:after="60"/>
      </w:pPr>
      <w:r>
        <w:t xml:space="preserve">Study different SDLC models.</w:t>
      </w:r>
    </w:p>
    <w:p>
      <w:pPr>
        <w:pStyle w:val="ListParagraph"/>
        <w:numPr>
          <w:ilvl w:val="0"/>
          <w:numId w:val="2"/>
        </w:numPr>
        <w:spacing w:after="60"/>
      </w:pPr>
      <w:r>
        <w:t xml:space="preserve">Analyze the development process of a real-world software application.</w:t>
      </w:r>
    </w:p>
    <w:p>
      <w:pPr>
        <w:pStyle w:val="ListParagraph"/>
        <w:numPr>
          <w:ilvl w:val="0"/>
          <w:numId w:val="2"/>
        </w:numPr>
        <w:spacing w:after="60"/>
      </w:pPr>
      <w:r>
        <w:t xml:space="preserve">Compare the advantages and limitations of various SDLC models.</w:t>
      </w:r>
    </w:p>
    <w:p>
      <w:pPr>
        <w:pStyle w:val="ListParagraph"/>
        <w:numPr>
          <w:ilvl w:val="0"/>
          <w:numId w:val="2"/>
        </w:numPr>
        <w:spacing w:after="60"/>
      </w:pPr>
      <w:r>
        <w:t xml:space="preserve">Recommend the most appropriate SDLC model for the application.</w:t>
      </w:r>
    </w:p>
    <w:p>
      <w:pPr>
        <w:pStyle w:val="Heading1"/>
        <w:spacing w:after="150" w:before="300"/>
      </w:pPr>
      <w:r>
        <w:rPr>
          <w:b/>
          <w:bCs/>
          <w:color w:val="1F3864"/>
        </w:rPr>
        <w:t xml:space="preserve">Selected Software Application</w:t>
      </w:r>
    </w:p>
    <w:p>
      <w:pPr>
        <w:spacing w:after="100"/>
      </w:pPr>
      <w:r>
        <w:rPr>
          <w:b/>
          <w:bCs/>
        </w:rPr>
        <w:t xml:space="preserve">Online Textile Sales System (e.g., FabIndia/Myntra-style B2C textile &amp; garment store)</w:t>
      </w:r>
    </w:p>
    <w:p>
      <w:pPr>
        <w:pStyle w:val="Heading2"/>
        <w:spacing w:after="100" w:before="200"/>
      </w:pPr>
      <w:r>
        <w:rPr>
          <w:b/>
          <w:bCs/>
          <w:color w:val="2E5395"/>
        </w:rPr>
        <w:t xml:space="preserve">Overview</w:t>
      </w:r>
    </w:p>
    <w:p>
      <w:pPr>
        <w:spacing w:after="100"/>
      </w:pPr>
      <w:r>
        <w:t xml:space="preserve">An Online Textile Sales System allows customers to:</w:t>
      </w:r>
    </w:p>
    <w:p>
      <w:pPr>
        <w:pStyle w:val="ListParagraph"/>
        <w:numPr>
          <w:ilvl w:val="0"/>
          <w:numId w:val="2"/>
        </w:numPr>
        <w:spacing w:after="60"/>
      </w:pPr>
      <w:r>
        <w:t xml:space="preserve">Register/Login</w:t>
      </w:r>
    </w:p>
    <w:p>
      <w:pPr>
        <w:pStyle w:val="ListParagraph"/>
        <w:numPr>
          <w:ilvl w:val="0"/>
          <w:numId w:val="2"/>
        </w:numPr>
        <w:spacing w:after="60"/>
      </w:pPr>
      <w:r>
        <w:t xml:space="preserve">Browse fabric and garment catalogue</w:t>
      </w:r>
    </w:p>
    <w:p>
      <w:pPr>
        <w:pStyle w:val="ListParagraph"/>
        <w:numPr>
          <w:ilvl w:val="0"/>
          <w:numId w:val="2"/>
        </w:numPr>
        <w:spacing w:after="60"/>
      </w:pPr>
      <w:r>
        <w:t xml:space="preserve">Filter by fabric type, size, color and price</w:t>
      </w:r>
    </w:p>
    <w:p>
      <w:pPr>
        <w:pStyle w:val="ListParagraph"/>
        <w:numPr>
          <w:ilvl w:val="0"/>
          <w:numId w:val="2"/>
        </w:numPr>
        <w:spacing w:after="60"/>
      </w:pPr>
      <w:r>
        <w:t xml:space="preserve">Add items to cart and wishlist</w:t>
      </w:r>
    </w:p>
    <w:p>
      <w:pPr>
        <w:pStyle w:val="ListParagraph"/>
        <w:numPr>
          <w:ilvl w:val="0"/>
          <w:numId w:val="2"/>
        </w:numPr>
        <w:spacing w:after="60"/>
      </w:pPr>
      <w:r>
        <w:t xml:space="preserve">Place orders and make online payments</w:t>
      </w:r>
    </w:p>
    <w:p>
      <w:pPr>
        <w:pStyle w:val="ListParagraph"/>
        <w:numPr>
          <w:ilvl w:val="0"/>
          <w:numId w:val="2"/>
        </w:numPr>
        <w:spacing w:after="60"/>
      </w:pPr>
      <w:r>
        <w:t xml:space="preserve">Track order and delivery status</w:t>
      </w:r>
    </w:p>
    <w:p>
      <w:pPr>
        <w:pStyle w:val="ListParagraph"/>
        <w:numPr>
          <w:ilvl w:val="0"/>
          <w:numId w:val="2"/>
        </w:numPr>
        <w:spacing w:after="60"/>
      </w:pPr>
      <w:r>
        <w:t xml:space="preserve">Request returns/exchanges</w:t>
      </w:r>
    </w:p>
    <w:p>
      <w:pPr>
        <w:pStyle w:val="ListParagraph"/>
        <w:numPr>
          <w:ilvl w:val="0"/>
          <w:numId w:val="2"/>
        </w:numPr>
        <w:spacing w:after="60"/>
      </w:pPr>
      <w:r>
        <w:t xml:space="preserve">Provide ratings and reviews</w:t>
      </w:r>
    </w:p>
    <w:p>
      <w:pPr>
        <w:pStyle w:val="Heading1"/>
        <w:spacing w:after="150" w:before="300"/>
      </w:pPr>
      <w:r>
        <w:rPr>
          <w:b/>
          <w:bCs/>
          <w:color w:val="1F3864"/>
        </w:rPr>
        <w:t xml:space="preserve">Functional Requirements</w:t>
      </w:r>
    </w:p>
    <w:p>
      <w:pPr>
        <w:pStyle w:val="Heading2"/>
        <w:spacing w:after="100" w:before="200"/>
      </w:pPr>
      <w:r>
        <w:rPr>
          <w:b/>
          <w:bCs/>
          <w:color w:val="2E5395"/>
        </w:rPr>
        <w:t xml:space="preserve">Customer Module</w:t>
      </w:r>
    </w:p>
    <w:p>
      <w:pPr>
        <w:pStyle w:val="ListParagraph"/>
        <w:numPr>
          <w:ilvl w:val="0"/>
          <w:numId w:val="2"/>
        </w:numPr>
        <w:spacing w:after="60"/>
      </w:pPr>
      <w:r>
        <w:t xml:space="preserve">User Registration</w:t>
      </w:r>
    </w:p>
    <w:p>
      <w:pPr>
        <w:pStyle w:val="ListParagraph"/>
        <w:numPr>
          <w:ilvl w:val="0"/>
          <w:numId w:val="2"/>
        </w:numPr>
        <w:spacing w:after="60"/>
      </w:pPr>
      <w:r>
        <w:t xml:space="preserve">Login</w:t>
      </w:r>
    </w:p>
    <w:p>
      <w:pPr>
        <w:pStyle w:val="ListParagraph"/>
        <w:numPr>
          <w:ilvl w:val="0"/>
          <w:numId w:val="2"/>
        </w:numPr>
        <w:spacing w:after="60"/>
      </w:pPr>
      <w:r>
        <w:t xml:space="preserve">Search &amp; Filter Products (fabric, size, color, price)</w:t>
      </w:r>
    </w:p>
    <w:p>
      <w:pPr>
        <w:pStyle w:val="ListParagraph"/>
        <w:numPr>
          <w:ilvl w:val="0"/>
          <w:numId w:val="2"/>
        </w:numPr>
        <w:spacing w:after="60"/>
      </w:pPr>
      <w:r>
        <w:t xml:space="preserve">Add to Cart / Wishlist</w:t>
      </w:r>
    </w:p>
    <w:p>
      <w:pPr>
        <w:pStyle w:val="ListParagraph"/>
        <w:numPr>
          <w:ilvl w:val="0"/>
          <w:numId w:val="2"/>
        </w:numPr>
        <w:spacing w:after="60"/>
      </w:pPr>
      <w:r>
        <w:t xml:space="preserve">Place Order</w:t>
      </w:r>
    </w:p>
    <w:p>
      <w:pPr>
        <w:pStyle w:val="ListParagraph"/>
        <w:numPr>
          <w:ilvl w:val="0"/>
          <w:numId w:val="2"/>
        </w:numPr>
        <w:spacing w:after="60"/>
      </w:pPr>
      <w:r>
        <w:t xml:space="preserve">Online Payment</w:t>
      </w:r>
    </w:p>
    <w:p>
      <w:pPr>
        <w:pStyle w:val="ListParagraph"/>
        <w:numPr>
          <w:ilvl w:val="0"/>
          <w:numId w:val="2"/>
        </w:numPr>
        <w:spacing w:after="60"/>
      </w:pPr>
      <w:r>
        <w:t xml:space="preserve">Order Tracking</w:t>
      </w:r>
    </w:p>
    <w:p>
      <w:pPr>
        <w:pStyle w:val="ListParagraph"/>
        <w:numPr>
          <w:ilvl w:val="0"/>
          <w:numId w:val="2"/>
        </w:numPr>
        <w:spacing w:after="60"/>
      </w:pPr>
      <w:r>
        <w:t xml:space="preserve">Return / Exchange Request</w:t>
      </w:r>
    </w:p>
    <w:p>
      <w:pPr>
        <w:pStyle w:val="Heading2"/>
        <w:spacing w:after="100" w:before="200"/>
      </w:pPr>
      <w:r>
        <w:rPr>
          <w:b/>
          <w:bCs/>
          <w:color w:val="2E5395"/>
        </w:rPr>
        <w:t xml:space="preserve">Seller / Vendor Module</w:t>
      </w:r>
    </w:p>
    <w:p>
      <w:pPr>
        <w:pStyle w:val="ListParagraph"/>
        <w:numPr>
          <w:ilvl w:val="0"/>
          <w:numId w:val="2"/>
        </w:numPr>
        <w:spacing w:after="60"/>
      </w:pPr>
      <w:r>
        <w:t xml:space="preserve">Manage Product Catalogue</w:t>
      </w:r>
    </w:p>
    <w:p>
      <w:pPr>
        <w:pStyle w:val="ListParagraph"/>
        <w:numPr>
          <w:ilvl w:val="0"/>
          <w:numId w:val="2"/>
        </w:numPr>
        <w:spacing w:after="60"/>
      </w:pPr>
      <w:r>
        <w:t xml:space="preserve">Manage Stock &amp; Inventory</w:t>
      </w:r>
    </w:p>
    <w:p>
      <w:pPr>
        <w:pStyle w:val="ListParagraph"/>
        <w:numPr>
          <w:ilvl w:val="0"/>
          <w:numId w:val="2"/>
        </w:numPr>
        <w:spacing w:after="60"/>
      </w:pPr>
      <w:r>
        <w:t xml:space="preserve">Accept/Reject Orders</w:t>
      </w:r>
    </w:p>
    <w:p>
      <w:pPr>
        <w:pStyle w:val="ListParagraph"/>
        <w:numPr>
          <w:ilvl w:val="0"/>
          <w:numId w:val="2"/>
        </w:numPr>
        <w:spacing w:after="60"/>
      </w:pPr>
      <w:r>
        <w:t xml:space="preserve">Update Order &amp; Shipment Status</w:t>
      </w:r>
    </w:p>
    <w:p>
      <w:pPr>
        <w:pStyle w:val="Heading2"/>
        <w:spacing w:after="100" w:before="200"/>
      </w:pPr>
      <w:r>
        <w:rPr>
          <w:b/>
          <w:bCs/>
          <w:color w:val="2E5395"/>
        </w:rPr>
        <w:t xml:space="preserve">Logistics Module</w:t>
      </w:r>
    </w:p>
    <w:p>
      <w:pPr>
        <w:pStyle w:val="ListParagraph"/>
        <w:numPr>
          <w:ilvl w:val="0"/>
          <w:numId w:val="2"/>
        </w:numPr>
        <w:spacing w:after="60"/>
      </w:pPr>
      <w:r>
        <w:t xml:space="preserve">Assign Delivery Partner</w:t>
      </w:r>
    </w:p>
    <w:p>
      <w:pPr>
        <w:pStyle w:val="ListParagraph"/>
        <w:numPr>
          <w:ilvl w:val="0"/>
          <w:numId w:val="2"/>
        </w:numPr>
        <w:spacing w:after="60"/>
      </w:pPr>
      <w:r>
        <w:t xml:space="preserve">Shipment Tracking</w:t>
      </w:r>
    </w:p>
    <w:p>
      <w:pPr>
        <w:pStyle w:val="ListParagraph"/>
        <w:numPr>
          <w:ilvl w:val="0"/>
          <w:numId w:val="2"/>
        </w:numPr>
        <w:spacing w:after="60"/>
      </w:pPr>
      <w:r>
        <w:t xml:space="preserve">Delivery Confirmation</w:t>
      </w:r>
    </w:p>
    <w:p>
      <w:pPr>
        <w:pStyle w:val="ListParagraph"/>
        <w:numPr>
          <w:ilvl w:val="0"/>
          <w:numId w:val="2"/>
        </w:numPr>
        <w:spacing w:after="60"/>
      </w:pPr>
      <w:r>
        <w:t xml:space="preserve">Return Pickup Scheduling</w:t>
      </w:r>
    </w:p>
    <w:p>
      <w:pPr>
        <w:pStyle w:val="Heading2"/>
        <w:spacing w:after="100" w:before="200"/>
      </w:pPr>
      <w:r>
        <w:rPr>
          <w:b/>
          <w:bCs/>
          <w:color w:val="2E5395"/>
        </w:rPr>
        <w:t xml:space="preserve">Admin Module</w:t>
      </w:r>
    </w:p>
    <w:p>
      <w:pPr>
        <w:pStyle w:val="ListParagraph"/>
        <w:numPr>
          <w:ilvl w:val="0"/>
          <w:numId w:val="2"/>
        </w:numPr>
        <w:spacing w:after="60"/>
      </w:pPr>
      <w:r>
        <w:t xml:space="preserve">User Management</w:t>
      </w:r>
    </w:p>
    <w:p>
      <w:pPr>
        <w:pStyle w:val="ListParagraph"/>
        <w:numPr>
          <w:ilvl w:val="0"/>
          <w:numId w:val="2"/>
        </w:numPr>
        <w:spacing w:after="60"/>
      </w:pPr>
      <w:r>
        <w:t xml:space="preserve">Vendor Management</w:t>
      </w:r>
    </w:p>
    <w:p>
      <w:pPr>
        <w:pStyle w:val="ListParagraph"/>
        <w:numPr>
          <w:ilvl w:val="0"/>
          <w:numId w:val="2"/>
        </w:numPr>
        <w:spacing w:after="60"/>
      </w:pPr>
      <w:r>
        <w:t xml:space="preserve">Discount &amp; Offer Management</w:t>
      </w:r>
    </w:p>
    <w:p>
      <w:pPr>
        <w:pStyle w:val="ListParagraph"/>
        <w:numPr>
          <w:ilvl w:val="0"/>
          <w:numId w:val="2"/>
        </w:numPr>
        <w:spacing w:after="60"/>
      </w:pPr>
      <w:r>
        <w:t xml:space="preserve">Reports &amp; Analytics</w:t>
      </w:r>
    </w:p>
    <w:p>
      <w:pPr>
        <w:pStyle w:val="Heading1"/>
        <w:spacing w:after="150" w:before="300"/>
      </w:pPr>
      <w:r>
        <w:rPr>
          <w:b/>
          <w:bCs/>
          <w:color w:val="1F3864"/>
        </w:rPr>
        <w:t xml:space="preserve">SDLC Models Analysis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600"/>
        <w:gridCol w:w="3240"/>
      </w:tblGrid>
      <w:tr>
        <w:trPr>
          <w:tblHeader/>
        </w:trPr>
        <w:tc>
          <w:tcPr>
            <w:tcW w:type="dxa" w:w="2100"/>
            <w:shd w:fill="2E5395" w:val="clear"/>
            <w:tcMar>
              <w:top w:type="dxa" w:w="80"/>
              <w:left w:type="dxa" w:w="100"/>
              <w:bottom w:type="dxa" w:w="80"/>
              <w:right w:type="dxa" w:w="100"/>
            </w:tcMar>
          </w:tcPr>
          <w:p>
            <w:r>
              <w:rPr>
                <w:b/>
                <w:bCs/>
                <w:color w:val="FFFFFF"/>
              </w:rPr>
              <w:t xml:space="preserve">SDLC Model</w:t>
            </w:r>
          </w:p>
        </w:tc>
        <w:tc>
          <w:tcPr>
            <w:tcW w:type="dxa" w:w="1500"/>
            <w:shd w:fill="2E5395" w:val="clear"/>
            <w:tcMar>
              <w:top w:type="dxa" w:w="80"/>
              <w:left w:type="dxa" w:w="100"/>
              <w:bottom w:type="dxa" w:w="80"/>
              <w:right w:type="dxa" w:w="100"/>
            </w:tcMar>
          </w:tcPr>
          <w:p>
            <w:r>
              <w:rPr>
                <w:b/>
                <w:bCs/>
                <w:color w:val="FFFFFF"/>
              </w:rPr>
              <w:t xml:space="preserve">Suitability</w:t>
            </w:r>
          </w:p>
        </w:tc>
        <w:tc>
          <w:tcPr>
            <w:tcW w:type="dxa" w:w="3600"/>
            <w:shd w:fill="2E5395" w:val="clear"/>
            <w:tcMar>
              <w:top w:type="dxa" w:w="80"/>
              <w:left w:type="dxa" w:w="100"/>
              <w:bottom w:type="dxa" w:w="80"/>
              <w:right w:type="dxa" w:w="100"/>
            </w:tcMar>
          </w:tcPr>
          <w:p>
            <w:r>
              <w:rPr>
                <w:b/>
                <w:bCs/>
                <w:color w:val="FFFFFF"/>
              </w:rPr>
              <w:t xml:space="preserve">Advantages</w:t>
            </w:r>
          </w:p>
        </w:tc>
        <w:tc>
          <w:tcPr>
            <w:tcW w:type="dxa" w:w="3240"/>
            <w:shd w:fill="2E5395" w:val="clear"/>
            <w:tcMar>
              <w:top w:type="dxa" w:w="80"/>
              <w:left w:type="dxa" w:w="100"/>
              <w:bottom w:type="dxa" w:w="80"/>
              <w:right w:type="dxa" w:w="100"/>
            </w:tcMar>
          </w:tcPr>
          <w:p>
            <w:r>
              <w:rPr>
                <w:b/>
                <w:bCs/>
                <w:color w:val="FFFFFF"/>
              </w:rPr>
              <w:t xml:space="preserve">Limitations</w:t>
            </w:r>
          </w:p>
        </w:tc>
      </w:tr>
      <w:tr>
        <w:tc>
          <w:tcPr>
            <w:tcW w:type="dxa" w:w="2100"/>
            <w:shd w:fill="FFFFFF" w:val="clear"/>
            <w:tcMar>
              <w:top w:type="dxa" w:w="70"/>
              <w:left w:type="dxa" w:w="100"/>
              <w:bottom w:type="dxa" w:w="70"/>
              <w:right w:type="dxa" w:w="100"/>
            </w:tcMar>
          </w:tcPr>
          <w:p>
            <w:r>
              <w:t xml:space="preserve">Waterfall</w:t>
            </w:r>
          </w:p>
        </w:tc>
        <w:tc>
          <w:tcPr>
            <w:tcW w:type="dxa" w:w="1500"/>
            <w:shd w:fill="FFFFFF" w:val="clear"/>
            <w:tcMar>
              <w:top w:type="dxa" w:w="70"/>
              <w:left w:type="dxa" w:w="100"/>
              <w:bottom w:type="dxa" w:w="70"/>
              <w:right w:type="dxa" w:w="100"/>
            </w:tcMar>
          </w:tcPr>
          <w:p>
            <w:r>
              <w:t xml:space="preserve">Low</w:t>
            </w:r>
          </w:p>
        </w:tc>
        <w:tc>
          <w:tcPr>
            <w:tcW w:type="dxa" w:w="3600"/>
            <w:shd w:fill="FFFFFF" w:val="clear"/>
            <w:tcMar>
              <w:top w:type="dxa" w:w="70"/>
              <w:left w:type="dxa" w:w="100"/>
              <w:bottom w:type="dxa" w:w="70"/>
              <w:right w:type="dxa" w:w="100"/>
            </w:tcMar>
          </w:tcPr>
          <w:p>
            <w:r>
              <w:t xml:space="preserve">Simple and easy to manage</w:t>
            </w:r>
          </w:p>
        </w:tc>
        <w:tc>
          <w:tcPr>
            <w:tcW w:type="dxa" w:w="3240"/>
            <w:shd w:fill="FFFFFF" w:val="clear"/>
            <w:tcMar>
              <w:top w:type="dxa" w:w="70"/>
              <w:left w:type="dxa" w:w="100"/>
              <w:bottom w:type="dxa" w:w="70"/>
              <w:right w:type="dxa" w:w="100"/>
            </w:tcMar>
          </w:tcPr>
          <w:p>
            <w:r>
              <w:t xml:space="preserve">Difficult to accommodate changing requirements</w:t>
            </w:r>
          </w:p>
        </w:tc>
      </w:tr>
      <w:tr>
        <w:tc>
          <w:tcPr>
            <w:tcW w:type="dxa" w:w="2100"/>
            <w:shd w:fill="F2F2F2" w:val="clear"/>
            <w:tcMar>
              <w:top w:type="dxa" w:w="70"/>
              <w:left w:type="dxa" w:w="100"/>
              <w:bottom w:type="dxa" w:w="70"/>
              <w:right w:type="dxa" w:w="100"/>
            </w:tcMar>
          </w:tcPr>
          <w:p>
            <w:r>
              <w:t xml:space="preserve">Prototype</w:t>
            </w:r>
          </w:p>
        </w:tc>
        <w:tc>
          <w:tcPr>
            <w:tcW w:type="dxa" w:w="1500"/>
            <w:shd w:fill="F2F2F2" w:val="clear"/>
            <w:tcMar>
              <w:top w:type="dxa" w:w="70"/>
              <w:left w:type="dxa" w:w="100"/>
              <w:bottom w:type="dxa" w:w="70"/>
              <w:right w:type="dxa" w:w="100"/>
            </w:tcMar>
          </w:tcPr>
          <w:p>
            <w:r>
              <w:t xml:space="preserve">Medium</w:t>
            </w:r>
          </w:p>
        </w:tc>
        <w:tc>
          <w:tcPr>
            <w:tcW w:type="dxa" w:w="3600"/>
            <w:shd w:fill="F2F2F2" w:val="clear"/>
            <w:tcMar>
              <w:top w:type="dxa" w:w="70"/>
              <w:left w:type="dxa" w:w="100"/>
              <w:bottom w:type="dxa" w:w="70"/>
              <w:right w:type="dxa" w:w="100"/>
            </w:tcMar>
          </w:tcPr>
          <w:p>
            <w:r>
              <w:t xml:space="preserve">Better understanding of user requirements</w:t>
            </w:r>
          </w:p>
        </w:tc>
        <w:tc>
          <w:tcPr>
            <w:tcW w:type="dxa" w:w="3240"/>
            <w:shd w:fill="F2F2F2" w:val="clear"/>
            <w:tcMar>
              <w:top w:type="dxa" w:w="70"/>
              <w:left w:type="dxa" w:w="100"/>
              <w:bottom w:type="dxa" w:w="70"/>
              <w:right w:type="dxa" w:w="100"/>
            </w:tcMar>
          </w:tcPr>
          <w:p>
            <w:r>
              <w:t xml:space="preserve">Increased development cost</w:t>
            </w:r>
          </w:p>
        </w:tc>
      </w:tr>
      <w:tr>
        <w:tc>
          <w:tcPr>
            <w:tcW w:type="dxa" w:w="2100"/>
            <w:shd w:fill="FFFFFF" w:val="clear"/>
            <w:tcMar>
              <w:top w:type="dxa" w:w="70"/>
              <w:left w:type="dxa" w:w="100"/>
              <w:bottom w:type="dxa" w:w="70"/>
              <w:right w:type="dxa" w:w="100"/>
            </w:tcMar>
          </w:tcPr>
          <w:p>
            <w:r>
              <w:t xml:space="preserve">Spiral</w:t>
            </w:r>
          </w:p>
        </w:tc>
        <w:tc>
          <w:tcPr>
            <w:tcW w:type="dxa" w:w="1500"/>
            <w:shd w:fill="FFFFFF" w:val="clear"/>
            <w:tcMar>
              <w:top w:type="dxa" w:w="70"/>
              <w:left w:type="dxa" w:w="100"/>
              <w:bottom w:type="dxa" w:w="70"/>
              <w:right w:type="dxa" w:w="100"/>
            </w:tcMar>
          </w:tcPr>
          <w:p>
            <w:r>
              <w:t xml:space="preserve">High</w:t>
            </w:r>
          </w:p>
        </w:tc>
        <w:tc>
          <w:tcPr>
            <w:tcW w:type="dxa" w:w="3600"/>
            <w:shd w:fill="FFFFFF" w:val="clear"/>
            <w:tcMar>
              <w:top w:type="dxa" w:w="70"/>
              <w:left w:type="dxa" w:w="100"/>
              <w:bottom w:type="dxa" w:w="70"/>
              <w:right w:type="dxa" w:w="100"/>
            </w:tcMar>
          </w:tcPr>
          <w:p>
            <w:r>
              <w:t xml:space="preserve">Good risk management</w:t>
            </w:r>
          </w:p>
        </w:tc>
        <w:tc>
          <w:tcPr>
            <w:tcW w:type="dxa" w:w="3240"/>
            <w:shd w:fill="FFFFFF" w:val="clear"/>
            <w:tcMar>
              <w:top w:type="dxa" w:w="70"/>
              <w:left w:type="dxa" w:w="100"/>
              <w:bottom w:type="dxa" w:w="70"/>
              <w:right w:type="dxa" w:w="100"/>
            </w:tcMar>
          </w:tcPr>
          <w:p>
            <w:r>
              <w:t xml:space="preserve">Expensive and complex</w:t>
            </w:r>
          </w:p>
        </w:tc>
      </w:tr>
      <w:tr>
        <w:tc>
          <w:tcPr>
            <w:tcW w:type="dxa" w:w="2100"/>
            <w:shd w:fill="F2F2F2" w:val="clear"/>
            <w:tcMar>
              <w:top w:type="dxa" w:w="70"/>
              <w:left w:type="dxa" w:w="100"/>
              <w:bottom w:type="dxa" w:w="70"/>
              <w:right w:type="dxa" w:w="100"/>
            </w:tcMar>
          </w:tcPr>
          <w:p>
            <w:r>
              <w:t xml:space="preserve">Agile</w:t>
            </w:r>
          </w:p>
        </w:tc>
        <w:tc>
          <w:tcPr>
            <w:tcW w:type="dxa" w:w="1500"/>
            <w:shd w:fill="F2F2F2" w:val="clear"/>
            <w:tcMar>
              <w:top w:type="dxa" w:w="70"/>
              <w:left w:type="dxa" w:w="100"/>
              <w:bottom w:type="dxa" w:w="70"/>
              <w:right w:type="dxa" w:w="100"/>
            </w:tcMar>
          </w:tcPr>
          <w:p>
            <w:r>
              <w:t xml:space="preserve">Very High</w:t>
            </w:r>
          </w:p>
        </w:tc>
        <w:tc>
          <w:tcPr>
            <w:tcW w:type="dxa" w:w="3600"/>
            <w:shd w:fill="F2F2F2" w:val="clear"/>
            <w:tcMar>
              <w:top w:type="dxa" w:w="70"/>
              <w:left w:type="dxa" w:w="100"/>
              <w:bottom w:type="dxa" w:w="70"/>
              <w:right w:type="dxa" w:w="100"/>
            </w:tcMar>
          </w:tcPr>
          <w:p>
            <w:r>
              <w:t xml:space="preserve">Continuous improvement, customer feedback</w:t>
            </w:r>
          </w:p>
        </w:tc>
        <w:tc>
          <w:tcPr>
            <w:tcW w:type="dxa" w:w="3240"/>
            <w:shd w:fill="F2F2F2" w:val="clear"/>
            <w:tcMar>
              <w:top w:type="dxa" w:w="70"/>
              <w:left w:type="dxa" w:w="100"/>
              <w:bottom w:type="dxa" w:w="70"/>
              <w:right w:type="dxa" w:w="100"/>
            </w:tcMar>
          </w:tcPr>
          <w:p>
            <w:r>
              <w:t xml:space="preserve">Requires experienced team</w:t>
            </w:r>
          </w:p>
        </w:tc>
      </w:tr>
      <w:tr>
        <w:tc>
          <w:tcPr>
            <w:tcW w:type="dxa" w:w="2100"/>
            <w:shd w:fill="FFFFFF" w:val="clear"/>
            <w:tcMar>
              <w:top w:type="dxa" w:w="70"/>
              <w:left w:type="dxa" w:w="100"/>
              <w:bottom w:type="dxa" w:w="70"/>
              <w:right w:type="dxa" w:w="100"/>
            </w:tcMar>
          </w:tcPr>
          <w:p>
            <w:r>
              <w:t xml:space="preserve">DevOps</w:t>
            </w:r>
          </w:p>
        </w:tc>
        <w:tc>
          <w:tcPr>
            <w:tcW w:type="dxa" w:w="1500"/>
            <w:shd w:fill="FFFFFF" w:val="clear"/>
            <w:tcMar>
              <w:top w:type="dxa" w:w="70"/>
              <w:left w:type="dxa" w:w="100"/>
              <w:bottom w:type="dxa" w:w="70"/>
              <w:right w:type="dxa" w:w="100"/>
            </w:tcMar>
          </w:tcPr>
          <w:p>
            <w:r>
              <w:t xml:space="preserve">Very High</w:t>
            </w:r>
          </w:p>
        </w:tc>
        <w:tc>
          <w:tcPr>
            <w:tcW w:type="dxa" w:w="3600"/>
            <w:shd w:fill="FFFFFF" w:val="clear"/>
            <w:tcMar>
              <w:top w:type="dxa" w:w="70"/>
              <w:left w:type="dxa" w:w="100"/>
              <w:bottom w:type="dxa" w:w="70"/>
              <w:right w:type="dxa" w:w="100"/>
            </w:tcMar>
          </w:tcPr>
          <w:p>
            <w:r>
              <w:t xml:space="preserve">Continuous Integration and Deployment</w:t>
            </w:r>
          </w:p>
        </w:tc>
        <w:tc>
          <w:tcPr>
            <w:tcW w:type="dxa" w:w="3240"/>
            <w:shd w:fill="FFFFFF" w:val="clear"/>
            <w:tcMar>
              <w:top w:type="dxa" w:w="70"/>
              <w:left w:type="dxa" w:w="100"/>
              <w:bottom w:type="dxa" w:w="70"/>
              <w:right w:type="dxa" w:w="100"/>
            </w:tcMar>
          </w:tcPr>
          <w:p>
            <w:r>
              <w:t xml:space="preserve">Infrastructure complexity</w:t>
            </w:r>
          </w:p>
        </w:tc>
      </w:tr>
    </w:tbl>
    <w:p>
      <w:pPr>
        <w:pStyle w:val="Heading1"/>
        <w:spacing w:after="150" w:before="300"/>
      </w:pPr>
      <w:r>
        <w:rPr>
          <w:b/>
          <w:bCs/>
          <w:color w:val="1F3864"/>
        </w:rPr>
        <w:t xml:space="preserve">Why Agile is Best?</w:t>
      </w:r>
    </w:p>
    <w:p>
      <w:pPr>
        <w:pStyle w:val="Heading2"/>
        <w:spacing w:after="100" w:before="200"/>
      </w:pPr>
      <w:r>
        <w:rPr>
          <w:b/>
          <w:bCs/>
          <w:color w:val="2E5395"/>
        </w:rPr>
        <w:t xml:space="preserve">Reasons</w:t>
      </w:r>
    </w:p>
    <w:p>
      <w:pPr>
        <w:pStyle w:val="ListParagraph"/>
        <w:numPr>
          <w:ilvl w:val="0"/>
          <w:numId w:val="2"/>
        </w:numPr>
        <w:spacing w:after="60"/>
      </w:pPr>
      <w:r>
        <w:t xml:space="preserve">Fashion and textile trends change frequently, requiring quick catalogue updates.</w:t>
      </w:r>
    </w:p>
    <w:p>
      <w:pPr>
        <w:pStyle w:val="ListParagraph"/>
        <w:numPr>
          <w:ilvl w:val="0"/>
          <w:numId w:val="2"/>
        </w:numPr>
        <w:spacing w:after="60"/>
      </w:pPr>
      <w:r>
        <w:t xml:space="preserve">New seasonal collections and offers are added regularly.</w:t>
      </w:r>
    </w:p>
    <w:p>
      <w:pPr>
        <w:pStyle w:val="ListParagraph"/>
        <w:numPr>
          <w:ilvl w:val="0"/>
          <w:numId w:val="2"/>
        </w:numPr>
        <w:spacing w:after="60"/>
      </w:pPr>
      <w:r>
        <w:t xml:space="preserve">Bug fixes and UI improvements need to be released quickly.</w:t>
      </w:r>
    </w:p>
    <w:p>
      <w:pPr>
        <w:pStyle w:val="ListParagraph"/>
        <w:numPr>
          <w:ilvl w:val="0"/>
          <w:numId w:val="2"/>
        </w:numPr>
        <w:spacing w:after="60"/>
      </w:pPr>
      <w:r>
        <w:t xml:space="preserve">Mobile shopping experience requires continuous updates.</w:t>
      </w:r>
    </w:p>
    <w:p>
      <w:pPr>
        <w:pStyle w:val="ListParagraph"/>
        <w:numPr>
          <w:ilvl w:val="0"/>
          <w:numId w:val="2"/>
        </w:numPr>
        <w:spacing w:after="60"/>
      </w:pPr>
      <w:r>
        <w:t xml:space="preserve">Frequent customer feedback (reviews, size/fit issues) improves the product.</w:t>
      </w:r>
    </w:p>
    <w:p>
      <w:pPr>
        <w:pStyle w:val="Heading1"/>
        <w:spacing w:after="150" w:before="300"/>
      </w:pPr>
      <w:r>
        <w:rPr>
          <w:b/>
          <w:bCs/>
          <w:color w:val="1F3864"/>
        </w:rPr>
        <w:t xml:space="preserve">Agile Development Process</w:t>
      </w:r>
    </w:p>
    <w:p>
      <w:pPr>
        <w:spacing w:after="20"/>
        <w:jc w:val="center"/>
      </w:pPr>
      <w:r>
        <w:rPr>
          <w:b/>
          <w:bCs/>
        </w:rPr>
        <w:t xml:space="preserve">Requirement Gathering</w:t>
      </w:r>
    </w:p>
    <w:p>
      <w:pPr>
        <w:spacing w:after="20"/>
        <w:jc w:val="center"/>
      </w:pPr>
      <w:r>
        <w:rPr>
          <w:b/>
          <w:bCs/>
          <w:color w:val="2E5395"/>
        </w:rPr>
        <w:t xml:space="preserve">↓</w:t>
      </w:r>
    </w:p>
    <w:p>
      <w:pPr>
        <w:spacing w:after="20"/>
        <w:jc w:val="center"/>
      </w:pPr>
      <w:r>
        <w:rPr>
          <w:b/>
          <w:bCs/>
        </w:rPr>
        <w:t xml:space="preserve">Sprint Planning</w:t>
      </w:r>
    </w:p>
    <w:p>
      <w:pPr>
        <w:spacing w:after="20"/>
        <w:jc w:val="center"/>
      </w:pPr>
      <w:r>
        <w:rPr>
          <w:b/>
          <w:bCs/>
          <w:color w:val="2E5395"/>
        </w:rPr>
        <w:t xml:space="preserve">↓</w:t>
      </w:r>
    </w:p>
    <w:p>
      <w:pPr>
        <w:spacing w:after="20"/>
        <w:jc w:val="center"/>
      </w:pPr>
      <w:r>
        <w:rPr>
          <w:b/>
          <w:bCs/>
        </w:rPr>
        <w:t xml:space="preserve">Design</w:t>
      </w:r>
    </w:p>
    <w:p>
      <w:pPr>
        <w:spacing w:after="20"/>
        <w:jc w:val="center"/>
      </w:pPr>
      <w:r>
        <w:rPr>
          <w:b/>
          <w:bCs/>
          <w:color w:val="2E5395"/>
        </w:rPr>
        <w:t xml:space="preserve">↓</w:t>
      </w:r>
    </w:p>
    <w:p>
      <w:pPr>
        <w:spacing w:after="20"/>
        <w:jc w:val="center"/>
      </w:pPr>
      <w:r>
        <w:rPr>
          <w:b/>
          <w:bCs/>
        </w:rPr>
        <w:t xml:space="preserve">Development</w:t>
      </w:r>
    </w:p>
    <w:p>
      <w:pPr>
        <w:spacing w:after="20"/>
        <w:jc w:val="center"/>
      </w:pPr>
      <w:r>
        <w:rPr>
          <w:b/>
          <w:bCs/>
          <w:color w:val="2E5395"/>
        </w:rPr>
        <w:t xml:space="preserve">↓</w:t>
      </w:r>
    </w:p>
    <w:p>
      <w:pPr>
        <w:spacing w:after="20"/>
        <w:jc w:val="center"/>
      </w:pPr>
      <w:r>
        <w:rPr>
          <w:b/>
          <w:bCs/>
        </w:rPr>
        <w:t xml:space="preserve">Testing</w:t>
      </w:r>
    </w:p>
    <w:p>
      <w:pPr>
        <w:spacing w:after="20"/>
        <w:jc w:val="center"/>
      </w:pPr>
      <w:r>
        <w:rPr>
          <w:b/>
          <w:bCs/>
          <w:color w:val="2E5395"/>
        </w:rPr>
        <w:t xml:space="preserve">↓</w:t>
      </w:r>
    </w:p>
    <w:p>
      <w:pPr>
        <w:spacing w:after="20"/>
        <w:jc w:val="center"/>
      </w:pPr>
      <w:r>
        <w:rPr>
          <w:b/>
          <w:bCs/>
        </w:rPr>
        <w:t xml:space="preserve">Deployment</w:t>
      </w:r>
    </w:p>
    <w:p>
      <w:pPr>
        <w:spacing w:after="20"/>
        <w:jc w:val="center"/>
      </w:pPr>
      <w:r>
        <w:rPr>
          <w:b/>
          <w:bCs/>
          <w:color w:val="2E5395"/>
        </w:rPr>
        <w:t xml:space="preserve">↓</w:t>
      </w:r>
    </w:p>
    <w:p>
      <w:pPr>
        <w:spacing w:after="20"/>
        <w:jc w:val="center"/>
      </w:pPr>
      <w:r>
        <w:rPr>
          <w:b/>
          <w:bCs/>
        </w:rPr>
        <w:t xml:space="preserve">Customer Feedback</w:t>
      </w:r>
    </w:p>
    <w:p>
      <w:pPr>
        <w:spacing w:after="20"/>
        <w:jc w:val="center"/>
      </w:pPr>
      <w:r>
        <w:rPr>
          <w:b/>
          <w:bCs/>
          <w:color w:val="2E5395"/>
        </w:rPr>
        <w:t xml:space="preserve">↓</w:t>
      </w:r>
    </w:p>
    <w:p>
      <w:pPr>
        <w:spacing w:after="20"/>
        <w:jc w:val="center"/>
      </w:pPr>
      <w:r>
        <w:rPr>
          <w:b/>
          <w:bCs/>
        </w:rPr>
        <w:t xml:space="preserve">Next Sprint</w:t>
      </w:r>
    </w:p>
    <w:p>
      <w:pPr>
        <w:pStyle w:val="Heading1"/>
        <w:spacing w:after="150" w:before="300"/>
      </w:pPr>
      <w:r>
        <w:rPr>
          <w:b/>
          <w:bCs/>
          <w:color w:val="1F3864"/>
        </w:rPr>
        <w:t xml:space="preserve">SDLC Phases</w:t>
      </w:r>
    </w:p>
    <w:p>
      <w:pPr>
        <w:pStyle w:val="Heading2"/>
        <w:spacing w:after="100" w:before="200"/>
      </w:pPr>
      <w:r>
        <w:rPr>
          <w:b/>
          <w:bCs/>
          <w:color w:val="2E5395"/>
        </w:rPr>
        <w:t xml:space="preserve">1. Requirement Analysis</w:t>
      </w:r>
    </w:p>
    <w:p>
      <w:pPr>
        <w:spacing w:after="100"/>
      </w:pPr>
      <w:r>
        <w:t xml:space="preserve">Customer requirements considered:</w:t>
      </w:r>
    </w:p>
    <w:p>
      <w:pPr>
        <w:pStyle w:val="ListParagraph"/>
        <w:numPr>
          <w:ilvl w:val="0"/>
          <w:numId w:val="2"/>
        </w:numPr>
        <w:spacing w:after="60"/>
      </w:pPr>
      <w:r>
        <w:t xml:space="preserve">Customer requirements</w:t>
      </w:r>
    </w:p>
    <w:p>
      <w:pPr>
        <w:pStyle w:val="ListParagraph"/>
        <w:numPr>
          <w:ilvl w:val="0"/>
          <w:numId w:val="2"/>
        </w:numPr>
        <w:spacing w:after="60"/>
      </w:pPr>
      <w:r>
        <w:t xml:space="preserve">Vendor/seller requirements</w:t>
      </w:r>
    </w:p>
    <w:p>
      <w:pPr>
        <w:pStyle w:val="ListParagraph"/>
        <w:numPr>
          <w:ilvl w:val="0"/>
          <w:numId w:val="2"/>
        </w:numPr>
        <w:spacing w:after="60"/>
      </w:pPr>
      <w:r>
        <w:t xml:space="preserve">Payment Gateway integration</w:t>
      </w:r>
    </w:p>
    <w:p>
      <w:pPr>
        <w:pStyle w:val="ListParagraph"/>
        <w:numPr>
          <w:ilvl w:val="0"/>
          <w:numId w:val="2"/>
        </w:numPr>
        <w:spacing w:after="60"/>
      </w:pPr>
      <w:r>
        <w:t xml:space="preserve">Shipment &amp; Logistics tracking</w:t>
      </w:r>
    </w:p>
    <w:p>
      <w:pPr>
        <w:spacing w:after="100"/>
      </w:pPr>
      <w:r>
        <w:rPr>
          <w:b/>
          <w:bCs/>
        </w:rPr>
        <w:t xml:space="preserve">Deliverables:</w:t>
      </w:r>
    </w:p>
    <w:p>
      <w:pPr>
        <w:pStyle w:val="ListParagraph"/>
        <w:numPr>
          <w:ilvl w:val="0"/>
          <w:numId w:val="2"/>
        </w:numPr>
        <w:spacing w:after="60"/>
      </w:pPr>
      <w:r>
        <w:t xml:space="preserve">Software Requirement Specification (SRS)</w:t>
      </w:r>
    </w:p>
    <w:p>
      <w:pPr>
        <w:pStyle w:val="Heading2"/>
        <w:spacing w:after="100" w:before="200"/>
      </w:pPr>
      <w:r>
        <w:rPr>
          <w:b/>
          <w:bCs/>
          <w:color w:val="2E5395"/>
        </w:rPr>
        <w:t xml:space="preserve">2. System Design</w:t>
      </w:r>
    </w:p>
    <w:p>
      <w:pPr>
        <w:spacing w:after="100"/>
      </w:pPr>
      <w:r>
        <w:rPr>
          <w:b/>
          <w:bCs/>
        </w:rPr>
        <w:t xml:space="preserve">Design Includes:</w:t>
      </w:r>
    </w:p>
    <w:p>
      <w:pPr>
        <w:pStyle w:val="ListParagraph"/>
        <w:numPr>
          <w:ilvl w:val="0"/>
          <w:numId w:val="2"/>
        </w:numPr>
        <w:spacing w:after="60"/>
      </w:pPr>
      <w:r>
        <w:t xml:space="preserve">Database Design</w:t>
      </w:r>
    </w:p>
    <w:p>
      <w:pPr>
        <w:pStyle w:val="ListParagraph"/>
        <w:numPr>
          <w:ilvl w:val="0"/>
          <w:numId w:val="2"/>
        </w:numPr>
        <w:spacing w:after="60"/>
      </w:pPr>
      <w:r>
        <w:t xml:space="preserve">UI Design (Catalogue, Cart, Checkout)</w:t>
      </w:r>
    </w:p>
    <w:p>
      <w:pPr>
        <w:pStyle w:val="ListParagraph"/>
        <w:numPr>
          <w:ilvl w:val="0"/>
          <w:numId w:val="2"/>
        </w:numPr>
        <w:spacing w:after="60"/>
      </w:pPr>
      <w:r>
        <w:t xml:space="preserve">Architecture Design</w:t>
      </w:r>
    </w:p>
    <w:p>
      <w:pPr>
        <w:pStyle w:val="ListParagraph"/>
        <w:numPr>
          <w:ilvl w:val="0"/>
          <w:numId w:val="2"/>
        </w:numPr>
        <w:spacing w:after="60"/>
      </w:pPr>
      <w:r>
        <w:t xml:space="preserve">API Design</w:t>
      </w:r>
    </w:p>
    <w:p>
      <w:pPr>
        <w:spacing w:after="100"/>
      </w:pPr>
      <w:r>
        <w:rPr>
          <w:b/>
          <w:bCs/>
        </w:rPr>
        <w:t xml:space="preserve">Deliverables:</w:t>
      </w:r>
    </w:p>
    <w:p>
      <w:pPr>
        <w:pStyle w:val="ListParagraph"/>
        <w:numPr>
          <w:ilvl w:val="0"/>
          <w:numId w:val="2"/>
        </w:numPr>
        <w:spacing w:after="60"/>
      </w:pPr>
      <w:r>
        <w:t xml:space="preserve">UML Diagrams</w:t>
      </w:r>
    </w:p>
    <w:p>
      <w:pPr>
        <w:pStyle w:val="ListParagraph"/>
        <w:numPr>
          <w:ilvl w:val="0"/>
          <w:numId w:val="2"/>
        </w:numPr>
        <w:spacing w:after="60"/>
      </w:pPr>
      <w:r>
        <w:t xml:space="preserve">Database Schema</w:t>
      </w:r>
    </w:p>
    <w:p>
      <w:pPr>
        <w:pStyle w:val="Heading2"/>
        <w:spacing w:after="100" w:before="200"/>
      </w:pPr>
      <w:r>
        <w:rPr>
          <w:b/>
          <w:bCs/>
          <w:color w:val="2E5395"/>
        </w:rPr>
        <w:t xml:space="preserve">3. Development</w:t>
      </w:r>
    </w:p>
    <w:p>
      <w:pPr>
        <w:spacing w:after="100"/>
      </w:pPr>
      <w:r>
        <w:rPr>
          <w:b/>
          <w:bCs/>
        </w:rPr>
        <w:t xml:space="preserve">Modules Developed:</w:t>
      </w:r>
    </w:p>
    <w:p>
      <w:pPr>
        <w:pStyle w:val="ListParagraph"/>
        <w:numPr>
          <w:ilvl w:val="0"/>
          <w:numId w:val="2"/>
        </w:numPr>
        <w:spacing w:after="60"/>
      </w:pPr>
      <w:r>
        <w:t xml:space="preserve">Login Module</w:t>
      </w:r>
    </w:p>
    <w:p>
      <w:pPr>
        <w:pStyle w:val="ListParagraph"/>
        <w:numPr>
          <w:ilvl w:val="0"/>
          <w:numId w:val="2"/>
        </w:numPr>
        <w:spacing w:after="60"/>
      </w:pPr>
      <w:r>
        <w:t xml:space="preserve">Catalogue &amp; Search Module</w:t>
      </w:r>
    </w:p>
    <w:p>
      <w:pPr>
        <w:pStyle w:val="ListParagraph"/>
        <w:numPr>
          <w:ilvl w:val="0"/>
          <w:numId w:val="2"/>
        </w:numPr>
        <w:spacing w:after="60"/>
      </w:pPr>
      <w:r>
        <w:t xml:space="preserve">Order Module</w:t>
      </w:r>
    </w:p>
    <w:p>
      <w:pPr>
        <w:pStyle w:val="ListParagraph"/>
        <w:numPr>
          <w:ilvl w:val="0"/>
          <w:numId w:val="2"/>
        </w:numPr>
        <w:spacing w:after="60"/>
      </w:pPr>
      <w:r>
        <w:t xml:space="preserve">Payment Module</w:t>
      </w:r>
    </w:p>
    <w:p>
      <w:pPr>
        <w:pStyle w:val="ListParagraph"/>
        <w:numPr>
          <w:ilvl w:val="0"/>
          <w:numId w:val="2"/>
        </w:numPr>
        <w:spacing w:after="60"/>
      </w:pPr>
      <w:r>
        <w:t xml:space="preserve">Logistics Module</w:t>
      </w:r>
    </w:p>
    <w:p>
      <w:pPr>
        <w:spacing w:after="100"/>
      </w:pPr>
      <w:r>
        <w:rPr>
          <w:b/>
          <w:bCs/>
        </w:rPr>
        <w:t xml:space="preserve">Programming Languages:</w:t>
      </w:r>
    </w:p>
    <w:p>
      <w:pPr>
        <w:pStyle w:val="ListParagraph"/>
        <w:numPr>
          <w:ilvl w:val="0"/>
          <w:numId w:val="2"/>
        </w:numPr>
        <w:spacing w:after="60"/>
      </w:pPr>
      <w:r>
        <w:t xml:space="preserve">Java/Python</w:t>
      </w:r>
    </w:p>
    <w:p>
      <w:pPr>
        <w:pStyle w:val="ListParagraph"/>
        <w:numPr>
          <w:ilvl w:val="0"/>
          <w:numId w:val="2"/>
        </w:numPr>
        <w:spacing w:after="60"/>
      </w:pPr>
      <w:r>
        <w:t xml:space="preserve">React</w:t>
      </w:r>
    </w:p>
    <w:p>
      <w:pPr>
        <w:pStyle w:val="ListParagraph"/>
        <w:numPr>
          <w:ilvl w:val="0"/>
          <w:numId w:val="2"/>
        </w:numPr>
        <w:spacing w:after="60"/>
      </w:pPr>
      <w:r>
        <w:t xml:space="preserve">Node.js</w:t>
      </w:r>
    </w:p>
    <w:p>
      <w:pPr>
        <w:spacing w:after="100"/>
      </w:pPr>
      <w:r>
        <w:rPr>
          <w:b/>
          <w:bCs/>
        </w:rPr>
        <w:t xml:space="preserve">Database:</w:t>
      </w:r>
    </w:p>
    <w:p>
      <w:pPr>
        <w:pStyle w:val="ListParagraph"/>
        <w:numPr>
          <w:ilvl w:val="0"/>
          <w:numId w:val="2"/>
        </w:numPr>
        <w:spacing w:after="60"/>
      </w:pPr>
      <w:r>
        <w:t xml:space="preserve">MySQL / PostgreSQL</w:t>
      </w:r>
    </w:p>
    <w:p>
      <w:pPr>
        <w:pStyle w:val="Heading2"/>
        <w:spacing w:after="100" w:before="200"/>
      </w:pPr>
      <w:r>
        <w:rPr>
          <w:b/>
          <w:bCs/>
          <w:color w:val="2E5395"/>
        </w:rPr>
        <w:t xml:space="preserve">4. Testing</w:t>
      </w:r>
    </w:p>
    <w:p>
      <w:pPr>
        <w:spacing w:after="100"/>
      </w:pPr>
      <w:r>
        <w:rPr>
          <w:b/>
          <w:bCs/>
        </w:rPr>
        <w:t xml:space="preserve">Testing Types:</w:t>
      </w:r>
    </w:p>
    <w:p>
      <w:pPr>
        <w:pStyle w:val="ListParagraph"/>
        <w:numPr>
          <w:ilvl w:val="0"/>
          <w:numId w:val="2"/>
        </w:numPr>
        <w:spacing w:after="60"/>
      </w:pPr>
      <w:r>
        <w:t xml:space="preserve">Unit Testing</w:t>
      </w:r>
    </w:p>
    <w:p>
      <w:pPr>
        <w:pStyle w:val="ListParagraph"/>
        <w:numPr>
          <w:ilvl w:val="0"/>
          <w:numId w:val="2"/>
        </w:numPr>
        <w:spacing w:after="60"/>
      </w:pPr>
      <w:r>
        <w:t xml:space="preserve">Integration Testing</w:t>
      </w:r>
    </w:p>
    <w:p>
      <w:pPr>
        <w:pStyle w:val="ListParagraph"/>
        <w:numPr>
          <w:ilvl w:val="0"/>
          <w:numId w:val="2"/>
        </w:numPr>
        <w:spacing w:after="60"/>
      </w:pPr>
      <w:r>
        <w:t xml:space="preserve">System Testing</w:t>
      </w:r>
    </w:p>
    <w:p>
      <w:pPr>
        <w:pStyle w:val="ListParagraph"/>
        <w:numPr>
          <w:ilvl w:val="0"/>
          <w:numId w:val="2"/>
        </w:numPr>
        <w:spacing w:after="60"/>
      </w:pPr>
      <w:r>
        <w:t xml:space="preserve">User Acceptance Testing (UAT)</w:t>
      </w:r>
    </w:p>
    <w:p>
      <w:pPr>
        <w:spacing w:after="100"/>
      </w:pPr>
      <w:r>
        <w:rPr>
          <w:b/>
          <w:bCs/>
        </w:rPr>
        <w:t xml:space="preserve">Example Test Cases: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rPr>
          <w:tblHeader/>
        </w:trPr>
        <w:tc>
          <w:tcPr>
            <w:tcW w:type="dxa" w:w="5220"/>
            <w:shd w:fill="2E5395" w:val="clear"/>
            <w:tcMar>
              <w:top w:type="dxa" w:w="80"/>
              <w:left w:type="dxa" w:w="100"/>
              <w:bottom w:type="dxa" w:w="80"/>
              <w:right w:type="dxa" w:w="100"/>
            </w:tcMar>
          </w:tcPr>
          <w:p>
            <w:r>
              <w:rPr>
                <w:b/>
                <w:bCs/>
                <w:color w:val="FFFFFF"/>
              </w:rPr>
              <w:t xml:space="preserve">Test Case</w:t>
            </w:r>
          </w:p>
        </w:tc>
        <w:tc>
          <w:tcPr>
            <w:tcW w:type="dxa" w:w="5220"/>
            <w:shd w:fill="2E5395" w:val="clear"/>
            <w:tcMar>
              <w:top w:type="dxa" w:w="80"/>
              <w:left w:type="dxa" w:w="100"/>
              <w:bottom w:type="dxa" w:w="80"/>
              <w:right w:type="dxa" w:w="100"/>
            </w:tcMar>
          </w:tcPr>
          <w:p>
            <w:r>
              <w:rPr>
                <w:b/>
                <w:bCs/>
                <w:color w:val="FFFFFF"/>
              </w:rPr>
              <w:t xml:space="preserve">Expected Result</w:t>
            </w:r>
          </w:p>
        </w:tc>
      </w:tr>
      <w:tr>
        <w:tc>
          <w:tcPr>
            <w:tcW w:type="dxa" w:w="5220"/>
            <w:shd w:fill="FFFFFF" w:val="clear"/>
            <w:tcMar>
              <w:top w:type="dxa" w:w="70"/>
              <w:left w:type="dxa" w:w="100"/>
              <w:bottom w:type="dxa" w:w="70"/>
              <w:right w:type="dxa" w:w="100"/>
            </w:tcMar>
          </w:tcPr>
          <w:p>
            <w:r>
              <w:t xml:space="preserve">Login</w:t>
            </w:r>
          </w:p>
        </w:tc>
        <w:tc>
          <w:tcPr>
            <w:tcW w:type="dxa" w:w="5220"/>
            <w:shd w:fill="FFFFFF" w:val="clear"/>
            <w:tcMar>
              <w:top w:type="dxa" w:w="70"/>
              <w:left w:type="dxa" w:w="100"/>
              <w:bottom w:type="dxa" w:w="70"/>
              <w:right w:type="dxa" w:w="100"/>
            </w:tcMar>
          </w:tcPr>
          <w:p>
            <w:r>
              <w:t xml:space="preserve">Successful Login</w:t>
            </w:r>
          </w:p>
        </w:tc>
      </w:tr>
      <w:tr>
        <w:tc>
          <w:tcPr>
            <w:tcW w:type="dxa" w:w="5220"/>
            <w:shd w:fill="F2F2F2" w:val="clear"/>
            <w:tcMar>
              <w:top w:type="dxa" w:w="70"/>
              <w:left w:type="dxa" w:w="100"/>
              <w:bottom w:type="dxa" w:w="70"/>
              <w:right w:type="dxa" w:w="100"/>
            </w:tcMar>
          </w:tcPr>
          <w:p>
            <w:r>
              <w:t xml:space="preserve">Invalid Password</w:t>
            </w:r>
          </w:p>
        </w:tc>
        <w:tc>
          <w:tcPr>
            <w:tcW w:type="dxa" w:w="5220"/>
            <w:shd w:fill="F2F2F2" w:val="clear"/>
            <w:tcMar>
              <w:top w:type="dxa" w:w="70"/>
              <w:left w:type="dxa" w:w="100"/>
              <w:bottom w:type="dxa" w:w="70"/>
              <w:right w:type="dxa" w:w="100"/>
            </w:tcMar>
          </w:tcPr>
          <w:p>
            <w:r>
              <w:t xml:space="preserve">Error Message</w:t>
            </w:r>
          </w:p>
        </w:tc>
      </w:tr>
      <w:tr>
        <w:tc>
          <w:tcPr>
            <w:tcW w:type="dxa" w:w="5220"/>
            <w:shd w:fill="FFFFFF" w:val="clear"/>
            <w:tcMar>
              <w:top w:type="dxa" w:w="70"/>
              <w:left w:type="dxa" w:w="100"/>
              <w:bottom w:type="dxa" w:w="70"/>
              <w:right w:type="dxa" w:w="100"/>
            </w:tcMar>
          </w:tcPr>
          <w:p>
            <w:r>
              <w:t xml:space="preserve">Add Out-of-Stock Item to Cart</w:t>
            </w:r>
          </w:p>
        </w:tc>
        <w:tc>
          <w:tcPr>
            <w:tcW w:type="dxa" w:w="5220"/>
            <w:shd w:fill="FFFFFF" w:val="clear"/>
            <w:tcMar>
              <w:top w:type="dxa" w:w="70"/>
              <w:left w:type="dxa" w:w="100"/>
              <w:bottom w:type="dxa" w:w="70"/>
              <w:right w:type="dxa" w:w="100"/>
            </w:tcMar>
          </w:tcPr>
          <w:p>
            <w:r>
              <w:t xml:space="preserve">Item Blocked / Notified</w:t>
            </w:r>
          </w:p>
        </w:tc>
      </w:tr>
      <w:tr>
        <w:tc>
          <w:tcPr>
            <w:tcW w:type="dxa" w:w="5220"/>
            <w:shd w:fill="F2F2F2" w:val="clear"/>
            <w:tcMar>
              <w:top w:type="dxa" w:w="70"/>
              <w:left w:type="dxa" w:w="100"/>
              <w:bottom w:type="dxa" w:w="70"/>
              <w:right w:type="dxa" w:w="100"/>
            </w:tcMar>
          </w:tcPr>
          <w:p>
            <w:r>
              <w:t xml:space="preserve">Place Order</w:t>
            </w:r>
          </w:p>
        </w:tc>
        <w:tc>
          <w:tcPr>
            <w:tcW w:type="dxa" w:w="5220"/>
            <w:shd w:fill="F2F2F2" w:val="clear"/>
            <w:tcMar>
              <w:top w:type="dxa" w:w="70"/>
              <w:left w:type="dxa" w:w="100"/>
              <w:bottom w:type="dxa" w:w="70"/>
              <w:right w:type="dxa" w:w="100"/>
            </w:tcMar>
          </w:tcPr>
          <w:p>
            <w:r>
              <w:t xml:space="preserve">Order Created</w:t>
            </w:r>
          </w:p>
        </w:tc>
      </w:tr>
      <w:tr>
        <w:tc>
          <w:tcPr>
            <w:tcW w:type="dxa" w:w="5220"/>
            <w:shd w:fill="FFFFFF" w:val="clear"/>
            <w:tcMar>
              <w:top w:type="dxa" w:w="70"/>
              <w:left w:type="dxa" w:w="100"/>
              <w:bottom w:type="dxa" w:w="70"/>
              <w:right w:type="dxa" w:w="100"/>
            </w:tcMar>
          </w:tcPr>
          <w:p>
            <w:r>
              <w:t xml:space="preserve">Payment</w:t>
            </w:r>
          </w:p>
        </w:tc>
        <w:tc>
          <w:tcPr>
            <w:tcW w:type="dxa" w:w="5220"/>
            <w:shd w:fill="FFFFFF" w:val="clear"/>
            <w:tcMar>
              <w:top w:type="dxa" w:w="70"/>
              <w:left w:type="dxa" w:w="100"/>
              <w:bottom w:type="dxa" w:w="70"/>
              <w:right w:type="dxa" w:w="100"/>
            </w:tcMar>
          </w:tcPr>
          <w:p>
            <w:r>
              <w:t xml:space="preserve">Payment Successful</w:t>
            </w:r>
          </w:p>
        </w:tc>
      </w:tr>
      <w:tr>
        <w:tc>
          <w:tcPr>
            <w:tcW w:type="dxa" w:w="5220"/>
            <w:shd w:fill="F2F2F2" w:val="clear"/>
            <w:tcMar>
              <w:top w:type="dxa" w:w="70"/>
              <w:left w:type="dxa" w:w="100"/>
              <w:bottom w:type="dxa" w:w="70"/>
              <w:right w:type="dxa" w:w="100"/>
            </w:tcMar>
          </w:tcPr>
          <w:p>
            <w:r>
              <w:t xml:space="preserve">Apply Discount Coupon</w:t>
            </w:r>
          </w:p>
        </w:tc>
        <w:tc>
          <w:tcPr>
            <w:tcW w:type="dxa" w:w="5220"/>
            <w:shd w:fill="F2F2F2" w:val="clear"/>
            <w:tcMar>
              <w:top w:type="dxa" w:w="70"/>
              <w:left w:type="dxa" w:w="100"/>
              <w:bottom w:type="dxa" w:w="70"/>
              <w:right w:type="dxa" w:w="100"/>
            </w:tcMar>
          </w:tcPr>
          <w:p>
            <w:r>
              <w:t xml:space="preserve">Price Updated Correctly</w:t>
            </w:r>
          </w:p>
        </w:tc>
      </w:tr>
    </w:tbl>
    <w:p>
      <w:pPr>
        <w:pStyle w:val="Heading2"/>
        <w:spacing w:after="100" w:before="200"/>
      </w:pPr>
      <w:r>
        <w:rPr>
          <w:b/>
          <w:bCs/>
          <w:color w:val="2E5395"/>
        </w:rPr>
        <w:t xml:space="preserve">5. Deployment</w:t>
      </w:r>
    </w:p>
    <w:p>
      <w:pPr>
        <w:spacing w:after="100"/>
      </w:pPr>
      <w:r>
        <w:rPr>
          <w:b/>
          <w:bCs/>
        </w:rPr>
        <w:t xml:space="preserve">Deployment Options:</w:t>
      </w:r>
    </w:p>
    <w:p>
      <w:pPr>
        <w:pStyle w:val="ListParagraph"/>
        <w:numPr>
          <w:ilvl w:val="0"/>
          <w:numId w:val="2"/>
        </w:numPr>
        <w:spacing w:after="60"/>
      </w:pPr>
      <w:r>
        <w:t xml:space="preserve">Cloud Deployment</w:t>
      </w:r>
    </w:p>
    <w:p>
      <w:pPr>
        <w:pStyle w:val="ListParagraph"/>
        <w:numPr>
          <w:ilvl w:val="0"/>
          <w:numId w:val="2"/>
        </w:numPr>
        <w:spacing w:after="60"/>
      </w:pPr>
      <w:r>
        <w:t xml:space="preserve">Mobile App Release</w:t>
      </w:r>
    </w:p>
    <w:p>
      <w:pPr>
        <w:pStyle w:val="ListParagraph"/>
        <w:numPr>
          <w:ilvl w:val="0"/>
          <w:numId w:val="2"/>
        </w:numPr>
        <w:spacing w:after="60"/>
      </w:pPr>
      <w:r>
        <w:t xml:space="preserve">Web Server Deployment</w:t>
      </w:r>
    </w:p>
    <w:p>
      <w:pPr>
        <w:spacing w:after="100"/>
      </w:pPr>
      <w:r>
        <w:rPr>
          <w:b/>
          <w:bCs/>
        </w:rPr>
        <w:t xml:space="preserve">Cloud Platforms:</w:t>
      </w:r>
    </w:p>
    <w:p>
      <w:pPr>
        <w:pStyle w:val="ListParagraph"/>
        <w:numPr>
          <w:ilvl w:val="0"/>
          <w:numId w:val="2"/>
        </w:numPr>
        <w:spacing w:after="60"/>
      </w:pPr>
      <w:r>
        <w:t xml:space="preserve">AWS</w:t>
      </w:r>
    </w:p>
    <w:p>
      <w:pPr>
        <w:pStyle w:val="ListParagraph"/>
        <w:numPr>
          <w:ilvl w:val="0"/>
          <w:numId w:val="2"/>
        </w:numPr>
        <w:spacing w:after="60"/>
      </w:pPr>
      <w:r>
        <w:t xml:space="preserve">Azure</w:t>
      </w:r>
    </w:p>
    <w:p>
      <w:pPr>
        <w:pStyle w:val="ListParagraph"/>
        <w:numPr>
          <w:ilvl w:val="0"/>
          <w:numId w:val="2"/>
        </w:numPr>
        <w:spacing w:after="60"/>
      </w:pPr>
      <w:r>
        <w:t xml:space="preserve">Google Cloud</w:t>
      </w:r>
    </w:p>
    <w:p>
      <w:pPr>
        <w:pStyle w:val="Heading2"/>
        <w:spacing w:after="100" w:before="200"/>
      </w:pPr>
      <w:r>
        <w:rPr>
          <w:b/>
          <w:bCs/>
          <w:color w:val="2E5395"/>
        </w:rPr>
        <w:t xml:space="preserve">6. Maintenance</w:t>
      </w:r>
    </w:p>
    <w:p>
      <w:pPr>
        <w:spacing w:after="100"/>
      </w:pPr>
      <w:r>
        <w:rPr>
          <w:b/>
          <w:bCs/>
        </w:rPr>
        <w:t xml:space="preserve">Activities:</w:t>
      </w:r>
    </w:p>
    <w:p>
      <w:pPr>
        <w:pStyle w:val="ListParagraph"/>
        <w:numPr>
          <w:ilvl w:val="0"/>
          <w:numId w:val="2"/>
        </w:numPr>
        <w:spacing w:after="60"/>
      </w:pPr>
      <w:r>
        <w:t xml:space="preserve">Bug Fixes</w:t>
      </w:r>
    </w:p>
    <w:p>
      <w:pPr>
        <w:pStyle w:val="ListParagraph"/>
        <w:numPr>
          <w:ilvl w:val="0"/>
          <w:numId w:val="2"/>
        </w:numPr>
        <w:spacing w:after="60"/>
      </w:pPr>
      <w:r>
        <w:t xml:space="preserve">Security Updates</w:t>
      </w:r>
    </w:p>
    <w:p>
      <w:pPr>
        <w:pStyle w:val="ListParagraph"/>
        <w:numPr>
          <w:ilvl w:val="0"/>
          <w:numId w:val="2"/>
        </w:numPr>
        <w:spacing w:after="60"/>
      </w:pPr>
      <w:r>
        <w:t xml:space="preserve">Seasonal Catalogue &amp; Feature Enhancements</w:t>
      </w:r>
    </w:p>
    <w:p>
      <w:pPr>
        <w:pStyle w:val="ListParagraph"/>
        <w:numPr>
          <w:ilvl w:val="0"/>
          <w:numId w:val="2"/>
        </w:numPr>
        <w:spacing w:after="60"/>
      </w:pPr>
      <w:r>
        <w:t xml:space="preserve">Performance Optimization</w:t>
      </w:r>
    </w:p>
    <w:p>
      <w:pPr>
        <w:pStyle w:val="Heading1"/>
        <w:spacing w:after="150" w:before="300"/>
      </w:pPr>
      <w:r>
        <w:rPr>
          <w:b/>
          <w:bCs/>
          <w:color w:val="1F3864"/>
        </w:rPr>
        <w:t xml:space="preserve">Comparison of SDLC Models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00"/>
        <w:gridCol w:w="1428"/>
        <w:gridCol w:w="1428"/>
        <w:gridCol w:w="1428"/>
        <w:gridCol w:w="1428"/>
        <w:gridCol w:w="1428"/>
      </w:tblGrid>
      <w:tr>
        <w:trPr>
          <w:tblHeader/>
        </w:trPr>
        <w:tc>
          <w:tcPr>
            <w:tcW w:type="dxa" w:w="2700"/>
            <w:shd w:fill="2E5395" w:val="clear"/>
            <w:tcMar>
              <w:top w:type="dxa" w:w="80"/>
              <w:left w:type="dxa" w:w="100"/>
              <w:bottom w:type="dxa" w:w="80"/>
              <w:right w:type="dxa" w:w="100"/>
            </w:tcMar>
          </w:tcPr>
          <w:p>
            <w:r>
              <w:rPr>
                <w:b/>
                <w:bCs/>
                <w:color w:val="FFFFFF"/>
              </w:rPr>
              <w:t xml:space="preserve">Criteria</w:t>
            </w:r>
          </w:p>
        </w:tc>
        <w:tc>
          <w:tcPr>
            <w:tcW w:type="dxa" w:w="1428"/>
            <w:shd w:fill="2E5395" w:val="clear"/>
            <w:tcMar>
              <w:top w:type="dxa" w:w="80"/>
              <w:left w:type="dxa" w:w="100"/>
              <w:bottom w:type="dxa" w:w="80"/>
              <w:right w:type="dxa" w:w="100"/>
            </w:tcMar>
          </w:tcPr>
          <w:p>
            <w:r>
              <w:rPr>
                <w:b/>
                <w:bCs/>
                <w:color w:val="FFFFFF"/>
              </w:rPr>
              <w:t xml:space="preserve">Waterfall</w:t>
            </w:r>
          </w:p>
        </w:tc>
        <w:tc>
          <w:tcPr>
            <w:tcW w:type="dxa" w:w="1428"/>
            <w:shd w:fill="2E5395" w:val="clear"/>
            <w:tcMar>
              <w:top w:type="dxa" w:w="80"/>
              <w:left w:type="dxa" w:w="100"/>
              <w:bottom w:type="dxa" w:w="80"/>
              <w:right w:type="dxa" w:w="100"/>
            </w:tcMar>
          </w:tcPr>
          <w:p>
            <w:r>
              <w:rPr>
                <w:b/>
                <w:bCs/>
                <w:color w:val="FFFFFF"/>
              </w:rPr>
              <w:t xml:space="preserve">Prototype</w:t>
            </w:r>
          </w:p>
        </w:tc>
        <w:tc>
          <w:tcPr>
            <w:tcW w:type="dxa" w:w="1428"/>
            <w:shd w:fill="2E5395" w:val="clear"/>
            <w:tcMar>
              <w:top w:type="dxa" w:w="80"/>
              <w:left w:type="dxa" w:w="100"/>
              <w:bottom w:type="dxa" w:w="80"/>
              <w:right w:type="dxa" w:w="100"/>
            </w:tcMar>
          </w:tcPr>
          <w:p>
            <w:r>
              <w:rPr>
                <w:b/>
                <w:bCs/>
                <w:color w:val="FFFFFF"/>
              </w:rPr>
              <w:t xml:space="preserve">Spiral</w:t>
            </w:r>
          </w:p>
        </w:tc>
        <w:tc>
          <w:tcPr>
            <w:tcW w:type="dxa" w:w="1428"/>
            <w:shd w:fill="2E5395" w:val="clear"/>
            <w:tcMar>
              <w:top w:type="dxa" w:w="80"/>
              <w:left w:type="dxa" w:w="100"/>
              <w:bottom w:type="dxa" w:w="80"/>
              <w:right w:type="dxa" w:w="100"/>
            </w:tcMar>
          </w:tcPr>
          <w:p>
            <w:r>
              <w:rPr>
                <w:b/>
                <w:bCs/>
                <w:color w:val="FFFFFF"/>
              </w:rPr>
              <w:t xml:space="preserve">Agile</w:t>
            </w:r>
          </w:p>
        </w:tc>
        <w:tc>
          <w:tcPr>
            <w:tcW w:type="dxa" w:w="1428"/>
            <w:shd w:fill="2E5395" w:val="clear"/>
            <w:tcMar>
              <w:top w:type="dxa" w:w="80"/>
              <w:left w:type="dxa" w:w="100"/>
              <w:bottom w:type="dxa" w:w="80"/>
              <w:right w:type="dxa" w:w="100"/>
            </w:tcMar>
          </w:tcPr>
          <w:p>
            <w:r>
              <w:rPr>
                <w:b/>
                <w:bCs/>
                <w:color w:val="FFFFFF"/>
              </w:rPr>
              <w:t xml:space="preserve">DevOps</w:t>
            </w:r>
          </w:p>
        </w:tc>
      </w:tr>
      <w:tr>
        <w:tc>
          <w:tcPr>
            <w:tcW w:type="dxa" w:w="2700"/>
            <w:shd w:fill="FFFFFF" w:val="clear"/>
            <w:tcMar>
              <w:top w:type="dxa" w:w="70"/>
              <w:left w:type="dxa" w:w="100"/>
              <w:bottom w:type="dxa" w:w="70"/>
              <w:right w:type="dxa" w:w="100"/>
            </w:tcMar>
          </w:tcPr>
          <w:p>
            <w:r>
              <w:t xml:space="preserve">Requirement Changes</w:t>
            </w:r>
          </w:p>
        </w:tc>
        <w:tc>
          <w:tcPr>
            <w:tcW w:type="dxa" w:w="1428"/>
            <w:shd w:fill="FFFFFF" w:val="clear"/>
            <w:tcMar>
              <w:top w:type="dxa" w:w="70"/>
              <w:left w:type="dxa" w:w="100"/>
              <w:bottom w:type="dxa" w:w="70"/>
              <w:right w:type="dxa" w:w="100"/>
            </w:tcMar>
          </w:tcPr>
          <w:p>
            <w:r>
              <w:t xml:space="preserve">Poor</w:t>
            </w:r>
          </w:p>
        </w:tc>
        <w:tc>
          <w:tcPr>
            <w:tcW w:type="dxa" w:w="1428"/>
            <w:shd w:fill="FFFFFF" w:val="clear"/>
            <w:tcMar>
              <w:top w:type="dxa" w:w="70"/>
              <w:left w:type="dxa" w:w="100"/>
              <w:bottom w:type="dxa" w:w="70"/>
              <w:right w:type="dxa" w:w="100"/>
            </w:tcMar>
          </w:tcPr>
          <w:p>
            <w:r>
              <w:t xml:space="preserve">Good</w:t>
            </w:r>
          </w:p>
        </w:tc>
        <w:tc>
          <w:tcPr>
            <w:tcW w:type="dxa" w:w="1428"/>
            <w:shd w:fill="FFFFFF" w:val="clear"/>
            <w:tcMar>
              <w:top w:type="dxa" w:w="70"/>
              <w:left w:type="dxa" w:w="100"/>
              <w:bottom w:type="dxa" w:w="70"/>
              <w:right w:type="dxa" w:w="100"/>
            </w:tcMar>
          </w:tcPr>
          <w:p>
            <w:r>
              <w:t xml:space="preserve">Excellent</w:t>
            </w:r>
          </w:p>
        </w:tc>
        <w:tc>
          <w:tcPr>
            <w:tcW w:type="dxa" w:w="1428"/>
            <w:shd w:fill="FFFFFF" w:val="clear"/>
            <w:tcMar>
              <w:top w:type="dxa" w:w="70"/>
              <w:left w:type="dxa" w:w="100"/>
              <w:bottom w:type="dxa" w:w="70"/>
              <w:right w:type="dxa" w:w="100"/>
            </w:tcMar>
          </w:tcPr>
          <w:p>
            <w:r>
              <w:t xml:space="preserve">Excellent</w:t>
            </w:r>
          </w:p>
        </w:tc>
        <w:tc>
          <w:tcPr>
            <w:tcW w:type="dxa" w:w="1428"/>
            <w:shd w:fill="FFFFFF" w:val="clear"/>
            <w:tcMar>
              <w:top w:type="dxa" w:w="70"/>
              <w:left w:type="dxa" w:w="100"/>
              <w:bottom w:type="dxa" w:w="70"/>
              <w:right w:type="dxa" w:w="100"/>
            </w:tcMar>
          </w:tcPr>
          <w:p>
            <w:r>
              <w:t xml:space="preserve">Excellent</w:t>
            </w:r>
          </w:p>
        </w:tc>
      </w:tr>
      <w:tr>
        <w:tc>
          <w:tcPr>
            <w:tcW w:type="dxa" w:w="2700"/>
            <w:shd w:fill="F2F2F2" w:val="clear"/>
            <w:tcMar>
              <w:top w:type="dxa" w:w="70"/>
              <w:left w:type="dxa" w:w="100"/>
              <w:bottom w:type="dxa" w:w="70"/>
              <w:right w:type="dxa" w:w="100"/>
            </w:tcMar>
          </w:tcPr>
          <w:p>
            <w:r>
              <w:t xml:space="preserve">Customer Feedback</w:t>
            </w:r>
          </w:p>
        </w:tc>
        <w:tc>
          <w:tcPr>
            <w:tcW w:type="dxa" w:w="1428"/>
            <w:shd w:fill="F2F2F2" w:val="clear"/>
            <w:tcMar>
              <w:top w:type="dxa" w:w="70"/>
              <w:left w:type="dxa" w:w="100"/>
              <w:bottom w:type="dxa" w:w="70"/>
              <w:right w:type="dxa" w:w="100"/>
            </w:tcMar>
          </w:tcPr>
          <w:p>
            <w:r>
              <w:t xml:space="preserve">Low</w:t>
            </w:r>
          </w:p>
        </w:tc>
        <w:tc>
          <w:tcPr>
            <w:tcW w:type="dxa" w:w="1428"/>
            <w:shd w:fill="F2F2F2" w:val="clear"/>
            <w:tcMar>
              <w:top w:type="dxa" w:w="70"/>
              <w:left w:type="dxa" w:w="100"/>
              <w:bottom w:type="dxa" w:w="70"/>
              <w:right w:type="dxa" w:w="100"/>
            </w:tcMar>
          </w:tcPr>
          <w:p>
            <w:r>
              <w:t xml:space="preserve">High</w:t>
            </w:r>
          </w:p>
        </w:tc>
        <w:tc>
          <w:tcPr>
            <w:tcW w:type="dxa" w:w="1428"/>
            <w:shd w:fill="F2F2F2" w:val="clear"/>
            <w:tcMar>
              <w:top w:type="dxa" w:w="70"/>
              <w:left w:type="dxa" w:w="100"/>
              <w:bottom w:type="dxa" w:w="70"/>
              <w:right w:type="dxa" w:w="100"/>
            </w:tcMar>
          </w:tcPr>
          <w:p>
            <w:r>
              <w:t xml:space="preserve">High</w:t>
            </w:r>
          </w:p>
        </w:tc>
        <w:tc>
          <w:tcPr>
            <w:tcW w:type="dxa" w:w="1428"/>
            <w:shd w:fill="F2F2F2" w:val="clear"/>
            <w:tcMar>
              <w:top w:type="dxa" w:w="70"/>
              <w:left w:type="dxa" w:w="100"/>
              <w:bottom w:type="dxa" w:w="70"/>
              <w:right w:type="dxa" w:w="100"/>
            </w:tcMar>
          </w:tcPr>
          <w:p>
            <w:r>
              <w:t xml:space="preserve">Very High</w:t>
            </w:r>
          </w:p>
        </w:tc>
        <w:tc>
          <w:tcPr>
            <w:tcW w:type="dxa" w:w="1428"/>
            <w:shd w:fill="F2F2F2" w:val="clear"/>
            <w:tcMar>
              <w:top w:type="dxa" w:w="70"/>
              <w:left w:type="dxa" w:w="100"/>
              <w:bottom w:type="dxa" w:w="70"/>
              <w:right w:type="dxa" w:w="100"/>
            </w:tcMar>
          </w:tcPr>
          <w:p>
            <w:r>
              <w:t xml:space="preserve">Very High</w:t>
            </w:r>
          </w:p>
        </w:tc>
      </w:tr>
      <w:tr>
        <w:tc>
          <w:tcPr>
            <w:tcW w:type="dxa" w:w="2700"/>
            <w:shd w:fill="FFFFFF" w:val="clear"/>
            <w:tcMar>
              <w:top w:type="dxa" w:w="70"/>
              <w:left w:type="dxa" w:w="100"/>
              <w:bottom w:type="dxa" w:w="70"/>
              <w:right w:type="dxa" w:w="100"/>
            </w:tcMar>
          </w:tcPr>
          <w:p>
            <w:r>
              <w:t xml:space="preserve">Risk Handling</w:t>
            </w:r>
          </w:p>
        </w:tc>
        <w:tc>
          <w:tcPr>
            <w:tcW w:type="dxa" w:w="1428"/>
            <w:shd w:fill="FFFFFF" w:val="clear"/>
            <w:tcMar>
              <w:top w:type="dxa" w:w="70"/>
              <w:left w:type="dxa" w:w="100"/>
              <w:bottom w:type="dxa" w:w="70"/>
              <w:right w:type="dxa" w:w="100"/>
            </w:tcMar>
          </w:tcPr>
          <w:p>
            <w:r>
              <w:t xml:space="preserve">Low</w:t>
            </w:r>
          </w:p>
        </w:tc>
        <w:tc>
          <w:tcPr>
            <w:tcW w:type="dxa" w:w="1428"/>
            <w:shd w:fill="FFFFFF" w:val="clear"/>
            <w:tcMar>
              <w:top w:type="dxa" w:w="70"/>
              <w:left w:type="dxa" w:w="100"/>
              <w:bottom w:type="dxa" w:w="70"/>
              <w:right w:type="dxa" w:w="100"/>
            </w:tcMar>
          </w:tcPr>
          <w:p>
            <w:r>
              <w:t xml:space="preserve">Medium</w:t>
            </w:r>
          </w:p>
        </w:tc>
        <w:tc>
          <w:tcPr>
            <w:tcW w:type="dxa" w:w="1428"/>
            <w:shd w:fill="FFFFFF" w:val="clear"/>
            <w:tcMar>
              <w:top w:type="dxa" w:w="70"/>
              <w:left w:type="dxa" w:w="100"/>
              <w:bottom w:type="dxa" w:w="70"/>
              <w:right w:type="dxa" w:w="100"/>
            </w:tcMar>
          </w:tcPr>
          <w:p>
            <w:r>
              <w:t xml:space="preserve">High</w:t>
            </w:r>
          </w:p>
        </w:tc>
        <w:tc>
          <w:tcPr>
            <w:tcW w:type="dxa" w:w="1428"/>
            <w:shd w:fill="FFFFFF" w:val="clear"/>
            <w:tcMar>
              <w:top w:type="dxa" w:w="70"/>
              <w:left w:type="dxa" w:w="100"/>
              <w:bottom w:type="dxa" w:w="70"/>
              <w:right w:type="dxa" w:w="100"/>
            </w:tcMar>
          </w:tcPr>
          <w:p>
            <w:r>
              <w:t xml:space="preserve">Medium</w:t>
            </w:r>
          </w:p>
        </w:tc>
        <w:tc>
          <w:tcPr>
            <w:tcW w:type="dxa" w:w="1428"/>
            <w:shd w:fill="FFFFFF" w:val="clear"/>
            <w:tcMar>
              <w:top w:type="dxa" w:w="70"/>
              <w:left w:type="dxa" w:w="100"/>
              <w:bottom w:type="dxa" w:w="70"/>
              <w:right w:type="dxa" w:w="100"/>
            </w:tcMar>
          </w:tcPr>
          <w:p>
            <w:r>
              <w:t xml:space="preserve">High</w:t>
            </w:r>
          </w:p>
        </w:tc>
      </w:tr>
      <w:tr>
        <w:tc>
          <w:tcPr>
            <w:tcW w:type="dxa" w:w="2700"/>
            <w:shd w:fill="F2F2F2" w:val="clear"/>
            <w:tcMar>
              <w:top w:type="dxa" w:w="70"/>
              <w:left w:type="dxa" w:w="100"/>
              <w:bottom w:type="dxa" w:w="70"/>
              <w:right w:type="dxa" w:w="100"/>
            </w:tcMar>
          </w:tcPr>
          <w:p>
            <w:r>
              <w:t xml:space="preserve">Delivery Speed</w:t>
            </w:r>
          </w:p>
        </w:tc>
        <w:tc>
          <w:tcPr>
            <w:tcW w:type="dxa" w:w="1428"/>
            <w:shd w:fill="F2F2F2" w:val="clear"/>
            <w:tcMar>
              <w:top w:type="dxa" w:w="70"/>
              <w:left w:type="dxa" w:w="100"/>
              <w:bottom w:type="dxa" w:w="70"/>
              <w:right w:type="dxa" w:w="100"/>
            </w:tcMar>
          </w:tcPr>
          <w:p>
            <w:r>
              <w:t xml:space="preserve">Slow</w:t>
            </w:r>
          </w:p>
        </w:tc>
        <w:tc>
          <w:tcPr>
            <w:tcW w:type="dxa" w:w="1428"/>
            <w:shd w:fill="F2F2F2" w:val="clear"/>
            <w:tcMar>
              <w:top w:type="dxa" w:w="70"/>
              <w:left w:type="dxa" w:w="100"/>
              <w:bottom w:type="dxa" w:w="70"/>
              <w:right w:type="dxa" w:w="100"/>
            </w:tcMar>
          </w:tcPr>
          <w:p>
            <w:r>
              <w:t xml:space="preserve">Medium</w:t>
            </w:r>
          </w:p>
        </w:tc>
        <w:tc>
          <w:tcPr>
            <w:tcW w:type="dxa" w:w="1428"/>
            <w:shd w:fill="F2F2F2" w:val="clear"/>
            <w:tcMar>
              <w:top w:type="dxa" w:w="70"/>
              <w:left w:type="dxa" w:w="100"/>
              <w:bottom w:type="dxa" w:w="70"/>
              <w:right w:type="dxa" w:w="100"/>
            </w:tcMar>
          </w:tcPr>
          <w:p>
            <w:r>
              <w:t xml:space="preserve">Medium</w:t>
            </w:r>
          </w:p>
        </w:tc>
        <w:tc>
          <w:tcPr>
            <w:tcW w:type="dxa" w:w="1428"/>
            <w:shd w:fill="F2F2F2" w:val="clear"/>
            <w:tcMar>
              <w:top w:type="dxa" w:w="70"/>
              <w:left w:type="dxa" w:w="100"/>
              <w:bottom w:type="dxa" w:w="70"/>
              <w:right w:type="dxa" w:w="100"/>
            </w:tcMar>
          </w:tcPr>
          <w:p>
            <w:r>
              <w:t xml:space="preserve">Fast</w:t>
            </w:r>
          </w:p>
        </w:tc>
        <w:tc>
          <w:tcPr>
            <w:tcW w:type="dxa" w:w="1428"/>
            <w:shd w:fill="F2F2F2" w:val="clear"/>
            <w:tcMar>
              <w:top w:type="dxa" w:w="70"/>
              <w:left w:type="dxa" w:w="100"/>
              <w:bottom w:type="dxa" w:w="70"/>
              <w:right w:type="dxa" w:w="100"/>
            </w:tcMar>
          </w:tcPr>
          <w:p>
            <w:r>
              <w:t xml:space="preserve">Very Fast</w:t>
            </w:r>
          </w:p>
        </w:tc>
      </w:tr>
      <w:tr>
        <w:tc>
          <w:tcPr>
            <w:tcW w:type="dxa" w:w="2700"/>
            <w:shd w:fill="FFFFFF" w:val="clear"/>
            <w:tcMar>
              <w:top w:type="dxa" w:w="70"/>
              <w:left w:type="dxa" w:w="100"/>
              <w:bottom w:type="dxa" w:w="70"/>
              <w:right w:type="dxa" w:w="100"/>
            </w:tcMar>
          </w:tcPr>
          <w:p>
            <w:r>
              <w:t xml:space="preserve">Cost</w:t>
            </w:r>
          </w:p>
        </w:tc>
        <w:tc>
          <w:tcPr>
            <w:tcW w:type="dxa" w:w="1428"/>
            <w:shd w:fill="FFFFFF" w:val="clear"/>
            <w:tcMar>
              <w:top w:type="dxa" w:w="70"/>
              <w:left w:type="dxa" w:w="100"/>
              <w:bottom w:type="dxa" w:w="70"/>
              <w:right w:type="dxa" w:w="100"/>
            </w:tcMar>
          </w:tcPr>
          <w:p>
            <w:r>
              <w:t xml:space="preserve">Low</w:t>
            </w:r>
          </w:p>
        </w:tc>
        <w:tc>
          <w:tcPr>
            <w:tcW w:type="dxa" w:w="1428"/>
            <w:shd w:fill="FFFFFF" w:val="clear"/>
            <w:tcMar>
              <w:top w:type="dxa" w:w="70"/>
              <w:left w:type="dxa" w:w="100"/>
              <w:bottom w:type="dxa" w:w="70"/>
              <w:right w:type="dxa" w:w="100"/>
            </w:tcMar>
          </w:tcPr>
          <w:p>
            <w:r>
              <w:t xml:space="preserve">Medium</w:t>
            </w:r>
          </w:p>
        </w:tc>
        <w:tc>
          <w:tcPr>
            <w:tcW w:type="dxa" w:w="1428"/>
            <w:shd w:fill="FFFFFF" w:val="clear"/>
            <w:tcMar>
              <w:top w:type="dxa" w:w="70"/>
              <w:left w:type="dxa" w:w="100"/>
              <w:bottom w:type="dxa" w:w="70"/>
              <w:right w:type="dxa" w:w="100"/>
            </w:tcMar>
          </w:tcPr>
          <w:p>
            <w:r>
              <w:t xml:space="preserve">High</w:t>
            </w:r>
          </w:p>
        </w:tc>
        <w:tc>
          <w:tcPr>
            <w:tcW w:type="dxa" w:w="1428"/>
            <w:shd w:fill="FFFFFF" w:val="clear"/>
            <w:tcMar>
              <w:top w:type="dxa" w:w="70"/>
              <w:left w:type="dxa" w:w="100"/>
              <w:bottom w:type="dxa" w:w="70"/>
              <w:right w:type="dxa" w:w="100"/>
            </w:tcMar>
          </w:tcPr>
          <w:p>
            <w:r>
              <w:t xml:space="preserve">Medium</w:t>
            </w:r>
          </w:p>
        </w:tc>
        <w:tc>
          <w:tcPr>
            <w:tcW w:type="dxa" w:w="1428"/>
            <w:shd w:fill="FFFFFF" w:val="clear"/>
            <w:tcMar>
              <w:top w:type="dxa" w:w="70"/>
              <w:left w:type="dxa" w:w="100"/>
              <w:bottom w:type="dxa" w:w="70"/>
              <w:right w:type="dxa" w:w="100"/>
            </w:tcMar>
          </w:tcPr>
          <w:p>
            <w:r>
              <w:t xml:space="preserve">Medium</w:t>
            </w:r>
          </w:p>
        </w:tc>
      </w:tr>
      <w:tr>
        <w:tc>
          <w:tcPr>
            <w:tcW w:type="dxa" w:w="2700"/>
            <w:shd w:fill="F2F2F2" w:val="clear"/>
            <w:tcMar>
              <w:top w:type="dxa" w:w="70"/>
              <w:left w:type="dxa" w:w="100"/>
              <w:bottom w:type="dxa" w:w="70"/>
              <w:right w:type="dxa" w:w="100"/>
            </w:tcMar>
          </w:tcPr>
          <w:p>
            <w:r>
              <w:t xml:space="preserve">Suitable for Textile Sales App</w:t>
            </w:r>
          </w:p>
        </w:tc>
        <w:tc>
          <w:tcPr>
            <w:tcW w:type="dxa" w:w="1428"/>
            <w:shd w:fill="F2F2F2" w:val="clear"/>
            <w:tcMar>
              <w:top w:type="dxa" w:w="70"/>
              <w:left w:type="dxa" w:w="100"/>
              <w:bottom w:type="dxa" w:w="70"/>
              <w:right w:type="dxa" w:w="100"/>
            </w:tcMar>
          </w:tcPr>
          <w:p>
            <w:r>
              <w:t xml:space="preserve">No</w:t>
            </w:r>
          </w:p>
        </w:tc>
        <w:tc>
          <w:tcPr>
            <w:tcW w:type="dxa" w:w="1428"/>
            <w:shd w:fill="F2F2F2" w:val="clear"/>
            <w:tcMar>
              <w:top w:type="dxa" w:w="70"/>
              <w:left w:type="dxa" w:w="100"/>
              <w:bottom w:type="dxa" w:w="70"/>
              <w:right w:type="dxa" w:w="100"/>
            </w:tcMar>
          </w:tcPr>
          <w:p>
            <w:r>
              <w:t xml:space="preserve">Partially</w:t>
            </w:r>
          </w:p>
        </w:tc>
        <w:tc>
          <w:tcPr>
            <w:tcW w:type="dxa" w:w="1428"/>
            <w:shd w:fill="F2F2F2" w:val="clear"/>
            <w:tcMar>
              <w:top w:type="dxa" w:w="70"/>
              <w:left w:type="dxa" w:w="100"/>
              <w:bottom w:type="dxa" w:w="70"/>
              <w:right w:type="dxa" w:w="100"/>
            </w:tcMar>
          </w:tcPr>
          <w:p>
            <w:r>
              <w:t xml:space="preserve">Yes</w:t>
            </w:r>
          </w:p>
        </w:tc>
        <w:tc>
          <w:tcPr>
            <w:tcW w:type="dxa" w:w="1428"/>
            <w:shd w:fill="F2F2F2" w:val="clear"/>
            <w:tcMar>
              <w:top w:type="dxa" w:w="70"/>
              <w:left w:type="dxa" w:w="100"/>
              <w:bottom w:type="dxa" w:w="70"/>
              <w:right w:type="dxa" w:w="100"/>
            </w:tcMar>
          </w:tcPr>
          <w:p>
            <w:r>
              <w:t xml:space="preserve">Best</w:t>
            </w:r>
          </w:p>
        </w:tc>
        <w:tc>
          <w:tcPr>
            <w:tcW w:type="dxa" w:w="1428"/>
            <w:shd w:fill="F2F2F2" w:val="clear"/>
            <w:tcMar>
              <w:top w:type="dxa" w:w="70"/>
              <w:left w:type="dxa" w:w="100"/>
              <w:bottom w:type="dxa" w:w="70"/>
              <w:right w:type="dxa" w:w="100"/>
            </w:tcMar>
          </w:tcPr>
          <w:p>
            <w:r>
              <w:t xml:space="preserve">Best</w:t>
            </w:r>
          </w:p>
        </w:tc>
      </w:tr>
    </w:tbl>
    <w:p>
      <w:pPr>
        <w:pStyle w:val="Heading1"/>
        <w:spacing w:after="150" w:before="300"/>
      </w:pPr>
      <w:r>
        <w:rPr>
          <w:b/>
          <w:bCs/>
          <w:color w:val="1F3864"/>
        </w:rPr>
        <w:t xml:space="preserve">Results</w:t>
      </w:r>
    </w:p>
    <w:p>
      <w:pPr>
        <w:pStyle w:val="ListParagraph"/>
        <w:numPr>
          <w:ilvl w:val="0"/>
          <w:numId w:val="2"/>
        </w:numPr>
        <w:spacing w:after="60"/>
      </w:pPr>
      <w:r>
        <w:t xml:space="preserve">The Online Textile Sales System requires frequent catalogue updates, seasonal offers, and customer feedback integration.</w:t>
      </w:r>
    </w:p>
    <w:p>
      <w:pPr>
        <w:pStyle w:val="ListParagraph"/>
        <w:numPr>
          <w:ilvl w:val="0"/>
          <w:numId w:val="2"/>
        </w:numPr>
        <w:spacing w:after="60"/>
      </w:pPr>
      <w:r>
        <w:t xml:space="preserve">Agile SDLC supports iterative development, quick releases, and flexibility to changing fashion trends.</w:t>
      </w:r>
    </w:p>
    <w:p>
      <w:pPr>
        <w:pStyle w:val="ListParagraph"/>
        <w:numPr>
          <w:ilvl w:val="0"/>
          <w:numId w:val="2"/>
        </w:numPr>
        <w:spacing w:after="60"/>
      </w:pPr>
      <w:r>
        <w:t xml:space="preserve">DevOps complements Agile by enabling continuous integration, testing, and deployment.</w:t>
      </w:r>
    </w:p>
    <w:p>
      <w:pPr>
        <w:pStyle w:val="ListParagraph"/>
        <w:numPr>
          <w:ilvl w:val="0"/>
          <w:numId w:val="2"/>
        </w:numPr>
        <w:spacing w:after="60"/>
      </w:pPr>
      <w:r>
        <w:t xml:space="preserve">Therefore, Agile with DevOps practices is the most suitable approach for developing and maintaining an online textile sales application.</w:t>
      </w:r>
    </w:p>
    <w:p>
      <w:pPr>
        <w:pStyle w:val="Heading1"/>
        <w:spacing w:after="150" w:before="300"/>
      </w:pPr>
      <w:r>
        <w:rPr>
          <w:b/>
          <w:bCs/>
          <w:color w:val="1F3864"/>
        </w:rPr>
        <w:t xml:space="preserve">Conclusion</w:t>
      </w:r>
    </w:p>
    <w:p>
      <w:pPr>
        <w:spacing w:after="100"/>
      </w:pPr>
      <w:r>
        <w:t xml:space="preserve">The case study demonstrates that selecting the appropriate SDLC model depends on project requirements. For dynamic applications such as online textile sales systems, Agile provides flexibility, faster delivery, and continuous customer involvement, while DevOps enhances deployment automation and operational efficiency. This combination ensures high software quality, rapid feature delivery, and improved customer satisfaction.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2026-07-29T03:03:33.225Z</dcterms:created>
  <dcterms:modified xsi:type="dcterms:W3CDTF">2026-07-29T03:03:33.239Z</dcterms:modified>
</cp:coreProperties>
</file>

<file path=docProps/custom.xml><?xml version="1.0" encoding="utf-8"?>
<Properties xmlns="http://schemas.openxmlformats.org/officeDocument/2006/custom-properties" xmlns:vt="http://schemas.openxmlformats.org/officeDocument/2006/docPropsVTypes"/>
</file>