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D12E8D" w14:textId="2EEFB9BA" w:rsidR="00603A74" w:rsidRPr="00603A74" w:rsidRDefault="00C11B7E" w:rsidP="0018414D">
      <w:pPr>
        <w:widowControl w:val="0"/>
        <w:autoSpaceDE w:val="0"/>
        <w:autoSpaceDN w:val="0"/>
        <w:spacing w:line="360" w:lineRule="auto"/>
        <w:jc w:val="center"/>
        <w:rPr>
          <w:rFonts w:eastAsia="Times New Roman"/>
          <w:b/>
          <w:sz w:val="40"/>
          <w:lang w:bidi="en-US"/>
        </w:rPr>
      </w:pPr>
      <w:r w:rsidRPr="0018414D">
        <w:rPr>
          <w:rFonts w:eastAsia="Times New Roman"/>
          <w:noProof/>
          <w:lang w:bidi="en-US"/>
        </w:rPr>
        <w:drawing>
          <wp:anchor distT="0" distB="0" distL="114300" distR="114300" simplePos="0" relativeHeight="251816960" behindDoc="1" locked="0" layoutInCell="1" allowOverlap="1" wp14:anchorId="2DAB3C9B" wp14:editId="5CB2F749">
            <wp:simplePos x="0" y="0"/>
            <wp:positionH relativeFrom="margin">
              <wp:align>center</wp:align>
            </wp:positionH>
            <wp:positionV relativeFrom="paragraph">
              <wp:posOffset>762000</wp:posOffset>
            </wp:positionV>
            <wp:extent cx="1304925" cy="1033780"/>
            <wp:effectExtent l="0" t="0" r="9525" b="0"/>
            <wp:wrapSquare wrapText="bothSides"/>
            <wp:docPr id="88" name="Picture 88"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CBBank-28-11-1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04925" cy="1033780"/>
                    </a:xfrm>
                    <a:prstGeom prst="rect">
                      <a:avLst/>
                    </a:prstGeom>
                  </pic:spPr>
                </pic:pic>
              </a:graphicData>
            </a:graphic>
            <wp14:sizeRelH relativeFrom="margin">
              <wp14:pctWidth>0</wp14:pctWidth>
            </wp14:sizeRelH>
            <wp14:sizeRelV relativeFrom="margin">
              <wp14:pctHeight>0</wp14:pctHeight>
            </wp14:sizeRelV>
          </wp:anchor>
        </w:drawing>
      </w:r>
      <w:r w:rsidR="00603A74" w:rsidRPr="00603A74">
        <w:rPr>
          <w:rFonts w:eastAsia="Times New Roman"/>
          <w:b/>
          <w:sz w:val="40"/>
          <w:lang w:bidi="en-US"/>
        </w:rPr>
        <w:t>Automation of Mutual Funds Analysis and Price Prediction</w:t>
      </w:r>
    </w:p>
    <w:p w14:paraId="7CF39C9A" w14:textId="692BD30C" w:rsidR="00603A74" w:rsidRPr="00603A74" w:rsidRDefault="00603A74" w:rsidP="0018414D">
      <w:pPr>
        <w:spacing w:before="235" w:line="360" w:lineRule="auto"/>
        <w:ind w:right="4924"/>
        <w:jc w:val="center"/>
        <w:rPr>
          <w:rFonts w:ascii="Calibri" w:eastAsia="Times New Roman" w:hAnsi="Calibri" w:cs="Mangal"/>
          <w:b/>
          <w:i/>
          <w:sz w:val="28"/>
          <w:lang w:val="en-IN" w:bidi="hi-IN"/>
        </w:rPr>
      </w:pPr>
    </w:p>
    <w:p w14:paraId="30DE3AF3" w14:textId="77777777" w:rsidR="00C11B7E" w:rsidRDefault="00C11B7E" w:rsidP="0018414D">
      <w:pPr>
        <w:keepNext/>
        <w:spacing w:line="360" w:lineRule="auto"/>
        <w:jc w:val="center"/>
        <w:outlineLvl w:val="5"/>
        <w:rPr>
          <w:rFonts w:eastAsia="Times New Roman"/>
          <w:b/>
          <w:bCs/>
          <w:i/>
          <w:iCs/>
          <w:sz w:val="28"/>
        </w:rPr>
      </w:pPr>
    </w:p>
    <w:p w14:paraId="0253C374" w14:textId="77777777" w:rsidR="00C11B7E" w:rsidRDefault="00C11B7E" w:rsidP="0018414D">
      <w:pPr>
        <w:keepNext/>
        <w:spacing w:line="360" w:lineRule="auto"/>
        <w:jc w:val="center"/>
        <w:outlineLvl w:val="5"/>
        <w:rPr>
          <w:rFonts w:eastAsia="Times New Roman"/>
          <w:b/>
          <w:bCs/>
          <w:i/>
          <w:iCs/>
          <w:sz w:val="28"/>
        </w:rPr>
      </w:pPr>
    </w:p>
    <w:p w14:paraId="28CBC7CB" w14:textId="58885C8F" w:rsidR="00603A74" w:rsidRPr="00603A74" w:rsidRDefault="00603A74" w:rsidP="0018414D">
      <w:pPr>
        <w:keepNext/>
        <w:spacing w:line="360" w:lineRule="auto"/>
        <w:jc w:val="center"/>
        <w:outlineLvl w:val="5"/>
        <w:rPr>
          <w:rFonts w:eastAsia="Times New Roman"/>
          <w:b/>
          <w:bCs/>
          <w:i/>
          <w:iCs/>
          <w:sz w:val="28"/>
        </w:rPr>
      </w:pPr>
      <w:r w:rsidRPr="00603A74">
        <w:rPr>
          <w:rFonts w:eastAsia="Times New Roman"/>
          <w:b/>
          <w:bCs/>
          <w:i/>
          <w:iCs/>
          <w:sz w:val="28"/>
        </w:rPr>
        <w:t>Submitted by</w:t>
      </w:r>
    </w:p>
    <w:p w14:paraId="2CBC765D" w14:textId="77777777" w:rsidR="00603A74" w:rsidRPr="00603A74" w:rsidRDefault="00603A74" w:rsidP="0018414D">
      <w:pPr>
        <w:keepNext/>
        <w:spacing w:line="360" w:lineRule="auto"/>
        <w:jc w:val="center"/>
        <w:outlineLvl w:val="5"/>
        <w:rPr>
          <w:rFonts w:eastAsia="Times New Roman"/>
          <w:b/>
          <w:u w:val="single"/>
        </w:rPr>
      </w:pPr>
    </w:p>
    <w:p w14:paraId="5515896D" w14:textId="3CD1F33E" w:rsidR="00603A74" w:rsidRPr="00603A74" w:rsidRDefault="00603A74" w:rsidP="0018414D">
      <w:pPr>
        <w:spacing w:line="360" w:lineRule="auto"/>
        <w:jc w:val="center"/>
        <w:rPr>
          <w:rFonts w:eastAsia="Times New Roman"/>
          <w:b/>
          <w:sz w:val="32"/>
          <w:szCs w:val="32"/>
        </w:rPr>
      </w:pPr>
      <w:r w:rsidRPr="00603A74">
        <w:rPr>
          <w:rFonts w:eastAsia="Times New Roman"/>
          <w:b/>
          <w:sz w:val="32"/>
          <w:szCs w:val="32"/>
        </w:rPr>
        <w:t xml:space="preserve">Ashwin </w:t>
      </w:r>
      <w:proofErr w:type="spellStart"/>
      <w:r w:rsidRPr="00603A74">
        <w:rPr>
          <w:rFonts w:eastAsia="Times New Roman"/>
          <w:b/>
          <w:sz w:val="32"/>
          <w:szCs w:val="32"/>
        </w:rPr>
        <w:t>Monpur</w:t>
      </w:r>
      <w:proofErr w:type="spellEnd"/>
    </w:p>
    <w:p w14:paraId="36460AEB" w14:textId="77777777" w:rsidR="00603A74" w:rsidRPr="00603A74" w:rsidRDefault="00603A74" w:rsidP="0018414D">
      <w:pPr>
        <w:spacing w:line="360" w:lineRule="auto"/>
        <w:jc w:val="center"/>
        <w:rPr>
          <w:rFonts w:eastAsia="Times New Roman"/>
          <w:b/>
          <w:sz w:val="32"/>
          <w:szCs w:val="32"/>
        </w:rPr>
      </w:pPr>
      <w:r w:rsidRPr="00603A74">
        <w:rPr>
          <w:rFonts w:eastAsia="Times New Roman"/>
          <w:b/>
          <w:sz w:val="32"/>
          <w:szCs w:val="32"/>
        </w:rPr>
        <w:t>(M18-037 / MBA 2017-19)</w:t>
      </w:r>
    </w:p>
    <w:p w14:paraId="381D9790" w14:textId="77777777" w:rsidR="00603A74" w:rsidRPr="00603A74" w:rsidRDefault="00603A74" w:rsidP="0018414D">
      <w:pPr>
        <w:spacing w:line="360" w:lineRule="auto"/>
        <w:jc w:val="center"/>
        <w:rPr>
          <w:rFonts w:eastAsia="Times New Roman"/>
          <w:b/>
          <w:bCs/>
        </w:rPr>
      </w:pPr>
    </w:p>
    <w:p w14:paraId="624C4002" w14:textId="77777777" w:rsidR="00603A74" w:rsidRPr="00603A74" w:rsidRDefault="00603A74" w:rsidP="0018414D">
      <w:pPr>
        <w:spacing w:line="360" w:lineRule="auto"/>
        <w:jc w:val="center"/>
        <w:rPr>
          <w:rFonts w:eastAsia="Times New Roman"/>
          <w:b/>
          <w:bCs/>
        </w:rPr>
      </w:pPr>
    </w:p>
    <w:p w14:paraId="22407E9F" w14:textId="72F2AD55" w:rsidR="00603A74" w:rsidRPr="00603A74" w:rsidRDefault="00603A74" w:rsidP="0018414D">
      <w:pPr>
        <w:spacing w:line="360" w:lineRule="auto"/>
        <w:jc w:val="center"/>
        <w:rPr>
          <w:rFonts w:ascii="Calibri" w:eastAsia="Times New Roman" w:hAnsi="Calibri" w:cs="Mangal"/>
          <w:b/>
          <w:i/>
          <w:lang w:val="en-IN" w:bidi="hi-IN"/>
        </w:rPr>
      </w:pPr>
      <w:r w:rsidRPr="00603A74">
        <w:rPr>
          <w:rFonts w:ascii="Calibri" w:eastAsia="Times New Roman" w:hAnsi="Calibri" w:cs="Mangal"/>
          <w:b/>
          <w:i/>
          <w:sz w:val="28"/>
          <w:lang w:val="en-IN" w:bidi="hi-IN"/>
        </w:rPr>
        <w:t xml:space="preserve">In partial </w:t>
      </w:r>
      <w:r w:rsidRPr="00603A74">
        <w:rPr>
          <w:rFonts w:ascii="Calibri" w:eastAsia="Times New Roman" w:hAnsi="Calibri" w:cs="Mangal"/>
          <w:b/>
          <w:i/>
          <w:noProof/>
          <w:sz w:val="28"/>
          <w:lang w:val="en-IN" w:bidi="hi-IN"/>
        </w:rPr>
        <w:t>fulfi</w:t>
      </w:r>
      <w:r w:rsidR="009A2323">
        <w:rPr>
          <w:rFonts w:ascii="Calibri" w:eastAsia="Times New Roman" w:hAnsi="Calibri" w:cs="Mangal"/>
          <w:b/>
          <w:i/>
          <w:noProof/>
          <w:sz w:val="28"/>
          <w:lang w:val="en-IN" w:bidi="hi-IN"/>
        </w:rPr>
        <w:t>l</w:t>
      </w:r>
      <w:r w:rsidRPr="00603A74">
        <w:rPr>
          <w:rFonts w:ascii="Calibri" w:eastAsia="Times New Roman" w:hAnsi="Calibri" w:cs="Mangal"/>
          <w:b/>
          <w:i/>
          <w:noProof/>
          <w:sz w:val="28"/>
          <w:lang w:val="en-IN" w:bidi="hi-IN"/>
        </w:rPr>
        <w:t>lment</w:t>
      </w:r>
      <w:r w:rsidRPr="00603A74">
        <w:rPr>
          <w:rFonts w:ascii="Calibri" w:eastAsia="Times New Roman" w:hAnsi="Calibri" w:cs="Mangal"/>
          <w:b/>
          <w:i/>
          <w:sz w:val="28"/>
          <w:lang w:val="en-IN" w:bidi="hi-IN"/>
        </w:rPr>
        <w:t xml:space="preserve"> for the award of the degree of</w:t>
      </w:r>
    </w:p>
    <w:p w14:paraId="1F4650D6" w14:textId="505487EF" w:rsidR="00603A74" w:rsidRPr="00603A74" w:rsidRDefault="00603A74" w:rsidP="0018414D">
      <w:pPr>
        <w:spacing w:line="360" w:lineRule="auto"/>
        <w:jc w:val="center"/>
        <w:rPr>
          <w:rFonts w:ascii="Calibri" w:eastAsia="Times New Roman" w:hAnsi="Calibri" w:cs="Mangal"/>
          <w:b/>
          <w:sz w:val="32"/>
          <w:lang w:val="en-IN" w:bidi="hi-IN"/>
        </w:rPr>
      </w:pPr>
      <w:r w:rsidRPr="00603A74">
        <w:rPr>
          <w:rFonts w:ascii="Calibri" w:eastAsia="Times New Roman" w:hAnsi="Calibri" w:cs="Mangal"/>
          <w:b/>
          <w:sz w:val="32"/>
          <w:lang w:val="en-IN" w:bidi="hi-IN"/>
        </w:rPr>
        <w:t>POST GRADUATE DIPLOMA IN MANAGEMENT</w:t>
      </w:r>
    </w:p>
    <w:p w14:paraId="6797E89F" w14:textId="77777777" w:rsidR="00603A74" w:rsidRPr="00603A74" w:rsidRDefault="00603A74" w:rsidP="0018414D">
      <w:pPr>
        <w:widowControl w:val="0"/>
        <w:autoSpaceDE w:val="0"/>
        <w:autoSpaceDN w:val="0"/>
        <w:spacing w:line="360" w:lineRule="auto"/>
        <w:jc w:val="center"/>
        <w:rPr>
          <w:rFonts w:eastAsia="Times New Roman"/>
          <w:b/>
          <w:sz w:val="20"/>
          <w:lang w:bidi="en-US"/>
        </w:rPr>
      </w:pPr>
    </w:p>
    <w:p w14:paraId="027A6F87" w14:textId="631F6616" w:rsidR="00603A74" w:rsidRDefault="00603A74" w:rsidP="0018414D">
      <w:pPr>
        <w:widowControl w:val="0"/>
        <w:autoSpaceDE w:val="0"/>
        <w:autoSpaceDN w:val="0"/>
        <w:spacing w:before="9" w:line="360" w:lineRule="auto"/>
        <w:rPr>
          <w:rFonts w:eastAsia="Times New Roman"/>
          <w:b/>
          <w:bCs/>
          <w:sz w:val="32"/>
          <w:szCs w:val="32"/>
          <w:lang w:bidi="en-US"/>
        </w:rPr>
      </w:pPr>
    </w:p>
    <w:p w14:paraId="2E154A36" w14:textId="10913D77" w:rsidR="00603A74" w:rsidRDefault="00603A74" w:rsidP="0018414D">
      <w:pPr>
        <w:widowControl w:val="0"/>
        <w:autoSpaceDE w:val="0"/>
        <w:autoSpaceDN w:val="0"/>
        <w:spacing w:before="9" w:line="360" w:lineRule="auto"/>
        <w:jc w:val="center"/>
        <w:rPr>
          <w:rFonts w:eastAsia="Times New Roman"/>
          <w:b/>
          <w:bCs/>
          <w:sz w:val="32"/>
          <w:szCs w:val="32"/>
          <w:lang w:bidi="en-US"/>
        </w:rPr>
      </w:pPr>
      <w:bookmarkStart w:id="0" w:name="_Hlk515292614"/>
      <w:bookmarkEnd w:id="0"/>
    </w:p>
    <w:p w14:paraId="1D463F3B" w14:textId="02A3855E" w:rsidR="0018414D" w:rsidRDefault="0018414D" w:rsidP="00092015">
      <w:pPr>
        <w:widowControl w:val="0"/>
        <w:autoSpaceDE w:val="0"/>
        <w:autoSpaceDN w:val="0"/>
        <w:spacing w:before="9" w:line="360" w:lineRule="auto"/>
        <w:rPr>
          <w:rFonts w:eastAsia="Times New Roman"/>
          <w:b/>
          <w:bCs/>
          <w:sz w:val="32"/>
          <w:szCs w:val="32"/>
          <w:lang w:bidi="en-US"/>
        </w:rPr>
      </w:pPr>
    </w:p>
    <w:p w14:paraId="564022F1" w14:textId="77777777" w:rsidR="00092015" w:rsidRPr="003829D6" w:rsidRDefault="00092015" w:rsidP="00092015">
      <w:pPr>
        <w:widowControl w:val="0"/>
        <w:autoSpaceDE w:val="0"/>
        <w:autoSpaceDN w:val="0"/>
        <w:spacing w:before="9" w:line="360" w:lineRule="auto"/>
        <w:rPr>
          <w:rFonts w:eastAsia="Times New Roman"/>
          <w:b/>
          <w:bCs/>
          <w:sz w:val="28"/>
          <w:szCs w:val="28"/>
          <w:lang w:bidi="en-US"/>
        </w:rPr>
      </w:pPr>
    </w:p>
    <w:p w14:paraId="01CCCDFE" w14:textId="7177D57E" w:rsidR="00603A74" w:rsidRPr="00603A74" w:rsidRDefault="00603A74" w:rsidP="0018414D">
      <w:pPr>
        <w:widowControl w:val="0"/>
        <w:autoSpaceDE w:val="0"/>
        <w:autoSpaceDN w:val="0"/>
        <w:spacing w:before="9" w:line="360" w:lineRule="auto"/>
        <w:jc w:val="center"/>
        <w:rPr>
          <w:rFonts w:eastAsia="Times New Roman"/>
          <w:b/>
          <w:bCs/>
          <w:sz w:val="28"/>
          <w:szCs w:val="28"/>
          <w:lang w:bidi="en-US"/>
        </w:rPr>
      </w:pPr>
      <w:r w:rsidRPr="00603A74">
        <w:rPr>
          <w:rFonts w:eastAsia="Times New Roman"/>
          <w:b/>
          <w:bCs/>
          <w:sz w:val="28"/>
          <w:szCs w:val="28"/>
          <w:lang w:bidi="en-US"/>
        </w:rPr>
        <w:t>INSTITUTE FOR FINANCIAL MANAGEMENT AND RESEARCH</w:t>
      </w:r>
    </w:p>
    <w:p w14:paraId="2907419F" w14:textId="1D5BE24D" w:rsidR="00603A74" w:rsidRPr="00603A74" w:rsidRDefault="003829D6" w:rsidP="0018414D">
      <w:pPr>
        <w:widowControl w:val="0"/>
        <w:autoSpaceDE w:val="0"/>
        <w:autoSpaceDN w:val="0"/>
        <w:spacing w:before="9" w:line="360" w:lineRule="auto"/>
        <w:jc w:val="center"/>
        <w:rPr>
          <w:rFonts w:eastAsia="Times New Roman"/>
          <w:b/>
          <w:bCs/>
          <w:lang w:bidi="en-US"/>
        </w:rPr>
      </w:pPr>
      <w:r w:rsidRPr="00603A74">
        <w:rPr>
          <w:rFonts w:eastAsia="Times New Roman"/>
          <w:noProof/>
          <w:lang w:eastAsia="en-IN"/>
        </w:rPr>
        <w:drawing>
          <wp:anchor distT="0" distB="0" distL="0" distR="0" simplePos="0" relativeHeight="251661312" behindDoc="1" locked="0" layoutInCell="1" allowOverlap="1" wp14:anchorId="4B008577" wp14:editId="2FFC22DB">
            <wp:simplePos x="0" y="0"/>
            <wp:positionH relativeFrom="margin">
              <wp:posOffset>2141220</wp:posOffset>
            </wp:positionH>
            <wp:positionV relativeFrom="paragraph">
              <wp:posOffset>94615</wp:posOffset>
            </wp:positionV>
            <wp:extent cx="1762760" cy="769620"/>
            <wp:effectExtent l="0" t="0" r="8890" b="0"/>
            <wp:wrapSquare wrapText="bothSides"/>
            <wp:docPr id="2"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jpeg"/>
                    <pic:cNvPicPr/>
                  </pic:nvPicPr>
                  <pic:blipFill>
                    <a:blip r:embed="rId9" cstate="print"/>
                    <a:stretch>
                      <a:fillRect/>
                    </a:stretch>
                  </pic:blipFill>
                  <pic:spPr>
                    <a:xfrm>
                      <a:off x="0" y="0"/>
                      <a:ext cx="1762760" cy="769620"/>
                    </a:xfrm>
                    <a:prstGeom prst="rect">
                      <a:avLst/>
                    </a:prstGeom>
                  </pic:spPr>
                </pic:pic>
              </a:graphicData>
            </a:graphic>
          </wp:anchor>
        </w:drawing>
      </w:r>
    </w:p>
    <w:p w14:paraId="166D3B05" w14:textId="62BD9076" w:rsidR="00603A74" w:rsidRPr="00603A74" w:rsidRDefault="00603A74" w:rsidP="0018414D">
      <w:pPr>
        <w:spacing w:before="203" w:line="360" w:lineRule="auto"/>
        <w:ind w:left="927" w:right="1659"/>
        <w:jc w:val="center"/>
        <w:rPr>
          <w:rFonts w:ascii="Calibri" w:eastAsia="Times New Roman" w:hAnsi="Calibri" w:cs="Mangal"/>
          <w:b/>
          <w:sz w:val="32"/>
          <w:lang w:val="en-IN" w:bidi="hi-IN"/>
        </w:rPr>
      </w:pPr>
    </w:p>
    <w:p w14:paraId="777DF984" w14:textId="77777777" w:rsidR="00603A74" w:rsidRPr="00603A74" w:rsidRDefault="00603A74" w:rsidP="0018414D">
      <w:pPr>
        <w:spacing w:before="203" w:line="360" w:lineRule="auto"/>
        <w:ind w:left="927" w:right="1659"/>
        <w:jc w:val="center"/>
        <w:rPr>
          <w:rFonts w:ascii="Calibri" w:eastAsia="Times New Roman" w:hAnsi="Calibri" w:cs="Mangal"/>
          <w:b/>
          <w:sz w:val="32"/>
          <w:lang w:val="en-IN" w:bidi="hi-IN"/>
        </w:rPr>
      </w:pPr>
    </w:p>
    <w:p w14:paraId="0AA75DED" w14:textId="690558DF" w:rsidR="00603A74" w:rsidRPr="00603A74" w:rsidRDefault="00603A74" w:rsidP="003829D6">
      <w:pPr>
        <w:spacing w:line="360" w:lineRule="auto"/>
        <w:jc w:val="center"/>
        <w:rPr>
          <w:rFonts w:eastAsia="Times New Roman"/>
          <w:b/>
          <w:bCs/>
          <w:sz w:val="32"/>
        </w:rPr>
      </w:pPr>
      <w:r w:rsidRPr="00603A74">
        <w:rPr>
          <w:rFonts w:eastAsia="Times New Roman"/>
          <w:b/>
          <w:bCs/>
          <w:sz w:val="32"/>
        </w:rPr>
        <w:t>5655, Central Express Way, Sector 24, Sri City, Andhra Pradesh</w:t>
      </w:r>
    </w:p>
    <w:p w14:paraId="51CB0777" w14:textId="77777777" w:rsidR="00603A74" w:rsidRPr="00603A74" w:rsidRDefault="00603A74" w:rsidP="0018414D">
      <w:pPr>
        <w:spacing w:line="360" w:lineRule="auto"/>
        <w:jc w:val="center"/>
        <w:rPr>
          <w:rFonts w:eastAsia="Times New Roman"/>
          <w:b/>
          <w:bCs/>
          <w:sz w:val="32"/>
        </w:rPr>
      </w:pPr>
      <w:r w:rsidRPr="00603A74">
        <w:rPr>
          <w:rFonts w:eastAsia="Times New Roman"/>
          <w:b/>
          <w:bCs/>
          <w:sz w:val="32"/>
        </w:rPr>
        <w:t>(2017-19)</w:t>
      </w:r>
    </w:p>
    <w:p w14:paraId="74EA4D2C" w14:textId="77777777" w:rsidR="00603A74" w:rsidRPr="00603A74" w:rsidRDefault="00603A74" w:rsidP="0018414D">
      <w:pPr>
        <w:spacing w:line="360" w:lineRule="auto"/>
        <w:jc w:val="center"/>
        <w:rPr>
          <w:rFonts w:eastAsia="Times New Roman"/>
          <w:b/>
          <w:bCs/>
          <w:lang w:val="en-IN" w:bidi="hi-IN"/>
        </w:rPr>
      </w:pPr>
    </w:p>
    <w:p w14:paraId="5B9F953B" w14:textId="77777777" w:rsidR="00603A74" w:rsidRPr="00603A74" w:rsidRDefault="00603A74" w:rsidP="0018414D">
      <w:pPr>
        <w:spacing w:line="360" w:lineRule="auto"/>
        <w:jc w:val="center"/>
        <w:rPr>
          <w:rFonts w:eastAsia="Times New Roman"/>
          <w:b/>
          <w:bCs/>
          <w:lang w:val="en-IN" w:bidi="hi-IN"/>
        </w:rPr>
      </w:pPr>
    </w:p>
    <w:p w14:paraId="142CE934" w14:textId="77777777" w:rsidR="00603A74" w:rsidRPr="00603A74" w:rsidRDefault="00603A74" w:rsidP="0018414D">
      <w:pPr>
        <w:spacing w:line="360" w:lineRule="auto"/>
        <w:jc w:val="center"/>
        <w:rPr>
          <w:rFonts w:eastAsia="Times New Roman"/>
          <w:b/>
          <w:bCs/>
          <w:sz w:val="32"/>
          <w:szCs w:val="32"/>
          <w:lang w:val="en-IN" w:bidi="hi-IN"/>
        </w:rPr>
      </w:pPr>
      <w:r w:rsidRPr="00603A74">
        <w:rPr>
          <w:rFonts w:eastAsia="Times New Roman"/>
          <w:b/>
          <w:bCs/>
          <w:sz w:val="32"/>
          <w:szCs w:val="32"/>
          <w:lang w:val="en-IN" w:bidi="hi-IN"/>
        </w:rPr>
        <w:t>Certificate by the Company Guide/Supervisor</w:t>
      </w:r>
    </w:p>
    <w:p w14:paraId="19FB3188" w14:textId="77777777" w:rsidR="00603A74" w:rsidRPr="00603A74" w:rsidRDefault="00603A74" w:rsidP="0018414D">
      <w:pPr>
        <w:spacing w:line="360" w:lineRule="auto"/>
        <w:jc w:val="center"/>
        <w:rPr>
          <w:rFonts w:eastAsia="Times New Roman"/>
          <w:b/>
          <w:bCs/>
          <w:sz w:val="32"/>
          <w:szCs w:val="32"/>
          <w:lang w:val="en-IN" w:bidi="hi-IN"/>
        </w:rPr>
      </w:pPr>
      <w:r w:rsidRPr="00603A74">
        <w:rPr>
          <w:rFonts w:eastAsia="Times New Roman"/>
          <w:b/>
          <w:bCs/>
          <w:sz w:val="32"/>
          <w:szCs w:val="32"/>
          <w:lang w:val="en-IN" w:bidi="hi-IN"/>
        </w:rPr>
        <w:t>[to be on the letterhead of the organization]</w:t>
      </w:r>
    </w:p>
    <w:p w14:paraId="54A7E660" w14:textId="77777777" w:rsidR="00603A74" w:rsidRPr="00603A74" w:rsidRDefault="00603A74" w:rsidP="0018414D">
      <w:pPr>
        <w:spacing w:line="360" w:lineRule="auto"/>
        <w:rPr>
          <w:rFonts w:eastAsia="Times New Roman"/>
          <w:b/>
          <w:bCs/>
          <w:lang w:val="en-IN" w:bidi="hi-IN"/>
        </w:rPr>
      </w:pPr>
    </w:p>
    <w:p w14:paraId="5D452DB8" w14:textId="6F3FC5C1" w:rsidR="003829D6" w:rsidRDefault="003829D6" w:rsidP="003611FA">
      <w:pPr>
        <w:spacing w:line="360" w:lineRule="auto"/>
        <w:rPr>
          <w:rFonts w:eastAsia="Times New Roman"/>
          <w:b/>
          <w:bCs/>
          <w:sz w:val="32"/>
          <w:szCs w:val="32"/>
          <w:lang w:val="en-IN" w:bidi="hi-IN"/>
        </w:rPr>
      </w:pPr>
    </w:p>
    <w:p w14:paraId="5AC92C56" w14:textId="77777777" w:rsidR="003829D6" w:rsidRDefault="003829D6" w:rsidP="0018414D">
      <w:pPr>
        <w:spacing w:line="360" w:lineRule="auto"/>
        <w:jc w:val="center"/>
        <w:rPr>
          <w:rFonts w:eastAsia="Times New Roman"/>
          <w:b/>
          <w:bCs/>
          <w:sz w:val="32"/>
          <w:szCs w:val="32"/>
          <w:lang w:val="en-IN" w:bidi="hi-IN"/>
        </w:rPr>
      </w:pPr>
    </w:p>
    <w:p w14:paraId="098792C3" w14:textId="166C821C" w:rsidR="00603A74" w:rsidRPr="00BE0E46" w:rsidRDefault="00603A74" w:rsidP="00BE0E46">
      <w:pPr>
        <w:spacing w:line="360" w:lineRule="auto"/>
        <w:jc w:val="center"/>
        <w:rPr>
          <w:rFonts w:eastAsia="Times New Roman"/>
          <w:b/>
          <w:bCs/>
          <w:sz w:val="32"/>
          <w:szCs w:val="32"/>
          <w:lang w:val="en-IN" w:bidi="hi-IN"/>
        </w:rPr>
      </w:pPr>
      <w:r w:rsidRPr="00603A74">
        <w:rPr>
          <w:rFonts w:eastAsia="Times New Roman"/>
          <w:b/>
          <w:bCs/>
          <w:sz w:val="32"/>
          <w:szCs w:val="32"/>
          <w:lang w:val="en-IN" w:bidi="hi-IN"/>
        </w:rPr>
        <w:t>CERTIFICATE</w:t>
      </w:r>
    </w:p>
    <w:p w14:paraId="3116012E" w14:textId="77777777" w:rsidR="00603A74" w:rsidRPr="00603A74" w:rsidRDefault="00603A74" w:rsidP="0018414D">
      <w:pPr>
        <w:spacing w:line="360" w:lineRule="auto"/>
        <w:jc w:val="center"/>
        <w:rPr>
          <w:rFonts w:eastAsia="Times New Roman"/>
          <w:lang w:val="en-IN" w:bidi="hi-IN"/>
        </w:rPr>
      </w:pPr>
    </w:p>
    <w:p w14:paraId="34382059" w14:textId="791613C2" w:rsidR="00603A74" w:rsidRPr="00603A74" w:rsidRDefault="00603A74" w:rsidP="0018414D">
      <w:pPr>
        <w:spacing w:line="360" w:lineRule="auto"/>
        <w:jc w:val="both"/>
        <w:rPr>
          <w:rFonts w:eastAsia="Times New Roman"/>
          <w:sz w:val="28"/>
          <w:szCs w:val="28"/>
          <w:lang w:val="en-IN" w:bidi="hi-IN"/>
        </w:rPr>
      </w:pPr>
      <w:r w:rsidRPr="006421DF">
        <w:rPr>
          <w:rFonts w:eastAsia="Times New Roman"/>
          <w:noProof/>
          <w:sz w:val="28"/>
          <w:szCs w:val="28"/>
          <w:lang w:val="en-IN" w:bidi="hi-IN"/>
        </w:rPr>
        <w:t>This</w:t>
      </w:r>
      <w:r w:rsidRPr="00603A74">
        <w:rPr>
          <w:rFonts w:eastAsia="Times New Roman"/>
          <w:sz w:val="28"/>
          <w:szCs w:val="28"/>
          <w:lang w:val="en-IN" w:bidi="hi-IN"/>
        </w:rPr>
        <w:t xml:space="preserve"> is to certify that this project report </w:t>
      </w:r>
      <w:r w:rsidRPr="00603A74">
        <w:rPr>
          <w:rFonts w:eastAsia="Times New Roman"/>
          <w:b/>
          <w:sz w:val="28"/>
          <w:szCs w:val="28"/>
          <w:lang w:val="en-IN" w:bidi="hi-IN"/>
        </w:rPr>
        <w:t>“Automation of Mutual funds Analysis and Price Prediction</w:t>
      </w:r>
      <w:r w:rsidRPr="00603A74">
        <w:rPr>
          <w:rFonts w:eastAsia="Times New Roman"/>
          <w:b/>
          <w:bCs/>
          <w:sz w:val="28"/>
          <w:szCs w:val="28"/>
          <w:lang w:val="en-IN" w:bidi="hi-IN"/>
        </w:rPr>
        <w:t xml:space="preserve">” </w:t>
      </w:r>
      <w:r w:rsidRPr="00603A74">
        <w:rPr>
          <w:rFonts w:eastAsia="Times New Roman"/>
          <w:sz w:val="28"/>
          <w:szCs w:val="28"/>
          <w:lang w:val="en-IN" w:bidi="hi-IN"/>
        </w:rPr>
        <w:t xml:space="preserve">is the bona fide work of </w:t>
      </w:r>
      <w:r w:rsidRPr="00603A74">
        <w:rPr>
          <w:rFonts w:eastAsia="Times New Roman"/>
          <w:b/>
          <w:sz w:val="28"/>
          <w:szCs w:val="28"/>
          <w:lang w:val="en-IN" w:bidi="hi-IN"/>
        </w:rPr>
        <w:t xml:space="preserve">Ashwin </w:t>
      </w:r>
      <w:proofErr w:type="spellStart"/>
      <w:r w:rsidRPr="00603A74">
        <w:rPr>
          <w:rFonts w:eastAsia="Times New Roman"/>
          <w:b/>
          <w:sz w:val="28"/>
          <w:szCs w:val="28"/>
          <w:lang w:val="en-IN" w:bidi="hi-IN"/>
        </w:rPr>
        <w:t>Monpur</w:t>
      </w:r>
      <w:proofErr w:type="spellEnd"/>
      <w:r w:rsidRPr="00603A74">
        <w:rPr>
          <w:rFonts w:eastAsia="Times New Roman"/>
          <w:sz w:val="28"/>
          <w:szCs w:val="28"/>
          <w:lang w:val="en-IN" w:bidi="hi-IN"/>
        </w:rPr>
        <w:t xml:space="preserve"> who carried out the project work under my supervision. </w:t>
      </w:r>
    </w:p>
    <w:p w14:paraId="31B0E803" w14:textId="77777777" w:rsidR="008E30E6" w:rsidRDefault="008E30E6" w:rsidP="0018414D">
      <w:pPr>
        <w:spacing w:line="360" w:lineRule="auto"/>
        <w:jc w:val="both"/>
        <w:rPr>
          <w:rFonts w:eastAsia="Times New Roman"/>
          <w:sz w:val="28"/>
          <w:szCs w:val="28"/>
          <w:lang w:val="en-IN" w:bidi="hi-IN"/>
        </w:rPr>
      </w:pPr>
    </w:p>
    <w:p w14:paraId="683DB99E" w14:textId="69104EEE" w:rsidR="00603A74" w:rsidRPr="00603A74" w:rsidRDefault="00603A74" w:rsidP="0018414D">
      <w:pPr>
        <w:spacing w:line="360" w:lineRule="auto"/>
        <w:jc w:val="both"/>
        <w:rPr>
          <w:rFonts w:eastAsia="Times New Roman"/>
          <w:sz w:val="28"/>
          <w:szCs w:val="28"/>
          <w:lang w:val="en-IN" w:bidi="hi-IN"/>
        </w:rPr>
      </w:pPr>
      <w:r w:rsidRPr="00603A74">
        <w:rPr>
          <w:rFonts w:eastAsia="Times New Roman"/>
          <w:sz w:val="28"/>
          <w:szCs w:val="28"/>
          <w:lang w:val="en-IN" w:bidi="hi-IN"/>
        </w:rPr>
        <w:t xml:space="preserve">Project Guide comments: </w:t>
      </w:r>
    </w:p>
    <w:p w14:paraId="2306C096" w14:textId="77777777" w:rsidR="00603A74" w:rsidRPr="00603A74" w:rsidRDefault="00603A74" w:rsidP="0018414D">
      <w:pPr>
        <w:spacing w:line="360" w:lineRule="auto"/>
        <w:jc w:val="right"/>
        <w:rPr>
          <w:rFonts w:eastAsia="Times New Roman"/>
          <w:b/>
          <w:sz w:val="28"/>
          <w:szCs w:val="28"/>
          <w:lang w:val="en-IN" w:bidi="hi-IN"/>
        </w:rPr>
      </w:pPr>
    </w:p>
    <w:p w14:paraId="4D21530D" w14:textId="77777777" w:rsidR="00603A74" w:rsidRPr="00603A74" w:rsidRDefault="00603A74" w:rsidP="0018414D">
      <w:pPr>
        <w:spacing w:line="360" w:lineRule="auto"/>
        <w:rPr>
          <w:rFonts w:eastAsia="Times New Roman"/>
          <w:b/>
          <w:sz w:val="28"/>
          <w:szCs w:val="28"/>
          <w:lang w:val="en-IN" w:bidi="hi-IN"/>
        </w:rPr>
      </w:pPr>
    </w:p>
    <w:p w14:paraId="127BEDCC" w14:textId="72325BE7" w:rsidR="00603A74" w:rsidRDefault="00603A74" w:rsidP="0018414D">
      <w:pPr>
        <w:spacing w:line="360" w:lineRule="auto"/>
        <w:jc w:val="right"/>
        <w:rPr>
          <w:rFonts w:eastAsia="Times New Roman"/>
          <w:b/>
          <w:sz w:val="28"/>
          <w:szCs w:val="28"/>
          <w:lang w:val="en-IN" w:bidi="hi-IN"/>
        </w:rPr>
      </w:pPr>
    </w:p>
    <w:p w14:paraId="1D6A52D7" w14:textId="77777777" w:rsidR="00603A74" w:rsidRPr="00603A74" w:rsidRDefault="00603A74" w:rsidP="0018414D">
      <w:pPr>
        <w:spacing w:line="360" w:lineRule="auto"/>
        <w:jc w:val="right"/>
        <w:rPr>
          <w:rFonts w:eastAsia="Times New Roman"/>
          <w:b/>
          <w:sz w:val="28"/>
          <w:szCs w:val="28"/>
          <w:lang w:val="en-IN" w:bidi="hi-IN"/>
        </w:rPr>
      </w:pPr>
    </w:p>
    <w:p w14:paraId="79AF457C" w14:textId="77777777" w:rsidR="003829D6" w:rsidRDefault="003829D6" w:rsidP="0018414D">
      <w:pPr>
        <w:spacing w:line="360" w:lineRule="auto"/>
        <w:jc w:val="right"/>
        <w:rPr>
          <w:rFonts w:eastAsia="Times New Roman"/>
          <w:b/>
          <w:sz w:val="28"/>
          <w:szCs w:val="28"/>
          <w:lang w:val="en-IN" w:bidi="hi-IN"/>
        </w:rPr>
      </w:pPr>
    </w:p>
    <w:p w14:paraId="0D5643CD" w14:textId="77777777" w:rsidR="003829D6" w:rsidRDefault="003829D6" w:rsidP="0018414D">
      <w:pPr>
        <w:spacing w:line="360" w:lineRule="auto"/>
        <w:jc w:val="right"/>
        <w:rPr>
          <w:rFonts w:eastAsia="Times New Roman"/>
          <w:b/>
          <w:sz w:val="28"/>
          <w:szCs w:val="28"/>
          <w:lang w:val="en-IN" w:bidi="hi-IN"/>
        </w:rPr>
      </w:pPr>
    </w:p>
    <w:p w14:paraId="375E56F1" w14:textId="54098C40" w:rsidR="00603A74" w:rsidRPr="00603A74" w:rsidRDefault="00603A74" w:rsidP="0018414D">
      <w:pPr>
        <w:spacing w:line="360" w:lineRule="auto"/>
        <w:jc w:val="right"/>
        <w:rPr>
          <w:rFonts w:eastAsia="Times New Roman"/>
          <w:b/>
          <w:sz w:val="28"/>
          <w:szCs w:val="28"/>
          <w:lang w:val="en-IN" w:bidi="hi-IN"/>
        </w:rPr>
      </w:pPr>
      <w:r w:rsidRPr="00603A74">
        <w:rPr>
          <w:rFonts w:eastAsia="Times New Roman"/>
          <w:b/>
          <w:sz w:val="28"/>
          <w:szCs w:val="28"/>
          <w:lang w:val="en-IN" w:bidi="hi-IN"/>
        </w:rPr>
        <w:t xml:space="preserve">Yuvraj </w:t>
      </w:r>
      <w:proofErr w:type="spellStart"/>
      <w:r w:rsidRPr="00603A74">
        <w:rPr>
          <w:rFonts w:eastAsia="Times New Roman"/>
          <w:b/>
          <w:sz w:val="28"/>
          <w:szCs w:val="28"/>
          <w:lang w:val="en-IN" w:bidi="hi-IN"/>
        </w:rPr>
        <w:t>Kamdar</w:t>
      </w:r>
      <w:proofErr w:type="spellEnd"/>
    </w:p>
    <w:p w14:paraId="393A3F5B" w14:textId="77777777" w:rsidR="00603A74" w:rsidRPr="00603A74" w:rsidRDefault="00603A74" w:rsidP="0018414D">
      <w:pPr>
        <w:spacing w:line="360" w:lineRule="auto"/>
        <w:jc w:val="right"/>
        <w:rPr>
          <w:rFonts w:eastAsia="Times New Roman"/>
          <w:sz w:val="28"/>
          <w:szCs w:val="28"/>
          <w:lang w:val="en-IN" w:bidi="hi-IN"/>
        </w:rPr>
      </w:pPr>
      <w:r w:rsidRPr="00603A74">
        <w:rPr>
          <w:rFonts w:eastAsia="Times New Roman"/>
          <w:sz w:val="28"/>
          <w:szCs w:val="28"/>
          <w:lang w:val="en-IN" w:bidi="hi-IN"/>
        </w:rPr>
        <w:t>Vice president and Head Analytics</w:t>
      </w:r>
    </w:p>
    <w:p w14:paraId="0A9D5DCE" w14:textId="77777777" w:rsidR="00603A74" w:rsidRPr="00603A74" w:rsidRDefault="00603A74" w:rsidP="0018414D">
      <w:pPr>
        <w:spacing w:line="360" w:lineRule="auto"/>
        <w:jc w:val="right"/>
        <w:rPr>
          <w:rFonts w:eastAsia="Times New Roman"/>
          <w:sz w:val="28"/>
          <w:szCs w:val="28"/>
          <w:lang w:val="en-IN" w:bidi="hi-IN"/>
        </w:rPr>
      </w:pPr>
      <w:r w:rsidRPr="00603A74">
        <w:rPr>
          <w:rFonts w:eastAsia="Times New Roman"/>
          <w:sz w:val="28"/>
          <w:szCs w:val="28"/>
          <w:lang w:val="en-IN" w:bidi="hi-IN"/>
        </w:rPr>
        <w:t>DCB Bank</w:t>
      </w:r>
    </w:p>
    <w:p w14:paraId="52244FD9" w14:textId="77777777" w:rsidR="00603A74" w:rsidRPr="00603A74" w:rsidRDefault="00603A74" w:rsidP="0018414D">
      <w:pPr>
        <w:spacing w:line="360" w:lineRule="auto"/>
        <w:rPr>
          <w:rFonts w:eastAsia="Times New Roman"/>
          <w:sz w:val="28"/>
          <w:szCs w:val="28"/>
          <w:lang w:val="en-IN" w:bidi="hi-IN"/>
        </w:rPr>
      </w:pPr>
      <w:r w:rsidRPr="00603A74">
        <w:rPr>
          <w:rFonts w:eastAsia="Times New Roman"/>
          <w:sz w:val="28"/>
          <w:szCs w:val="28"/>
          <w:lang w:val="en-IN" w:bidi="hi-IN"/>
        </w:rPr>
        <w:t>Date:</w:t>
      </w:r>
    </w:p>
    <w:p w14:paraId="0E8D78F2" w14:textId="6AC195FA" w:rsidR="003611FA" w:rsidRPr="008E30E6" w:rsidRDefault="00603A74" w:rsidP="008E30E6">
      <w:pPr>
        <w:spacing w:line="360" w:lineRule="auto"/>
        <w:rPr>
          <w:rFonts w:eastAsia="Times New Roman"/>
          <w:sz w:val="28"/>
          <w:szCs w:val="28"/>
          <w:lang w:val="en-IN" w:bidi="hi-IN"/>
        </w:rPr>
      </w:pPr>
      <w:r w:rsidRPr="00603A74">
        <w:rPr>
          <w:rFonts w:eastAsia="Times New Roman"/>
          <w:sz w:val="28"/>
          <w:szCs w:val="28"/>
          <w:lang w:val="en-IN" w:bidi="hi-IN"/>
        </w:rPr>
        <w:t>Place: Mumbai</w:t>
      </w:r>
    </w:p>
    <w:p w14:paraId="37C5C9D2" w14:textId="467B9845" w:rsidR="00603A74" w:rsidRPr="00603A74" w:rsidRDefault="00603A74" w:rsidP="0018414D">
      <w:pPr>
        <w:spacing w:line="360" w:lineRule="auto"/>
        <w:jc w:val="center"/>
        <w:rPr>
          <w:rFonts w:eastAsia="Times New Roman"/>
          <w:sz w:val="44"/>
          <w:szCs w:val="44"/>
        </w:rPr>
      </w:pPr>
      <w:r w:rsidRPr="00603A74">
        <w:rPr>
          <w:rFonts w:eastAsia="Times New Roman"/>
          <w:b/>
          <w:noProof/>
          <w:sz w:val="44"/>
          <w:szCs w:val="44"/>
        </w:rPr>
        <w:lastRenderedPageBreak/>
        <w:t>A</w:t>
      </w:r>
      <w:r w:rsidR="009A2323" w:rsidRPr="009A2323">
        <w:rPr>
          <w:rFonts w:eastAsia="Times New Roman"/>
          <w:b/>
          <w:noProof/>
          <w:sz w:val="44"/>
          <w:szCs w:val="44"/>
        </w:rPr>
        <w:t>cknowledgment</w:t>
      </w:r>
    </w:p>
    <w:p w14:paraId="39DC43F2" w14:textId="77777777" w:rsidR="00603A74" w:rsidRPr="00603A74" w:rsidRDefault="00603A74" w:rsidP="0018414D">
      <w:pPr>
        <w:spacing w:line="360" w:lineRule="auto"/>
        <w:rPr>
          <w:rFonts w:eastAsia="Times New Roman"/>
        </w:rPr>
      </w:pPr>
    </w:p>
    <w:p w14:paraId="51B9593F" w14:textId="294ACB22" w:rsidR="0018414D" w:rsidRPr="0018414D" w:rsidRDefault="002D5C28" w:rsidP="0018414D">
      <w:pPr>
        <w:spacing w:line="480" w:lineRule="auto"/>
        <w:rPr>
          <w:rFonts w:eastAsia="Times New Roman"/>
        </w:rPr>
      </w:pPr>
      <w:r w:rsidRPr="00C73C0C">
        <w:rPr>
          <w:rFonts w:eastAsia="Times New Roman"/>
          <w:noProof/>
        </w:rPr>
        <w:t>I would like to express my gratitude to</w:t>
      </w:r>
      <w:r w:rsidRPr="0018414D">
        <w:rPr>
          <w:rFonts w:eastAsia="Times New Roman"/>
        </w:rPr>
        <w:t xml:space="preserve"> the following people who have assisted </w:t>
      </w:r>
      <w:r w:rsidRPr="00C73C0C">
        <w:rPr>
          <w:rFonts w:eastAsia="Times New Roman"/>
          <w:noProof/>
        </w:rPr>
        <w:t>me</w:t>
      </w:r>
      <w:r w:rsidRPr="0018414D">
        <w:rPr>
          <w:rFonts w:eastAsia="Times New Roman"/>
        </w:rPr>
        <w:t xml:space="preserve"> in </w:t>
      </w:r>
      <w:r w:rsidR="009A2323">
        <w:rPr>
          <w:rFonts w:eastAsia="Times New Roman"/>
        </w:rPr>
        <w:t xml:space="preserve">the </w:t>
      </w:r>
      <w:r w:rsidRPr="009A2323">
        <w:rPr>
          <w:rFonts w:eastAsia="Times New Roman"/>
          <w:noProof/>
        </w:rPr>
        <w:t>successful</w:t>
      </w:r>
      <w:r w:rsidRPr="0018414D">
        <w:rPr>
          <w:rFonts w:eastAsia="Times New Roman"/>
        </w:rPr>
        <w:t xml:space="preserve"> completion of the internship tenure at DCB Bank Pvt Ltd.</w:t>
      </w:r>
    </w:p>
    <w:p w14:paraId="7C1B674E" w14:textId="32122280" w:rsidR="0018414D" w:rsidRPr="0018414D" w:rsidRDefault="002D5C28" w:rsidP="0018414D">
      <w:pPr>
        <w:spacing w:after="200" w:line="480" w:lineRule="auto"/>
        <w:rPr>
          <w:rFonts w:eastAsia="Times New Roman"/>
        </w:rPr>
      </w:pPr>
      <w:r w:rsidRPr="0018414D">
        <w:rPr>
          <w:rFonts w:eastAsia="Times New Roman"/>
        </w:rPr>
        <w:t xml:space="preserve">Vice President and Head Analytics </w:t>
      </w:r>
      <w:r w:rsidRPr="0018414D">
        <w:rPr>
          <w:rFonts w:eastAsia="Times New Roman"/>
          <w:b/>
          <w:bCs/>
        </w:rPr>
        <w:t>Mr.</w:t>
      </w:r>
      <w:r w:rsidR="0018414D">
        <w:rPr>
          <w:rFonts w:eastAsia="Times New Roman"/>
          <w:b/>
          <w:bCs/>
        </w:rPr>
        <w:t xml:space="preserve"> </w:t>
      </w:r>
      <w:r w:rsidRPr="0018414D">
        <w:rPr>
          <w:rFonts w:eastAsia="Times New Roman"/>
          <w:b/>
          <w:bCs/>
        </w:rPr>
        <w:t xml:space="preserve">Yuvraj </w:t>
      </w:r>
      <w:proofErr w:type="spellStart"/>
      <w:r w:rsidRPr="0018414D">
        <w:rPr>
          <w:rFonts w:eastAsia="Times New Roman"/>
          <w:b/>
          <w:bCs/>
        </w:rPr>
        <w:t>Kamdar</w:t>
      </w:r>
      <w:proofErr w:type="spellEnd"/>
      <w:r w:rsidRPr="0018414D">
        <w:rPr>
          <w:rFonts w:eastAsia="Times New Roman"/>
        </w:rPr>
        <w:t xml:space="preserve">, had given his constant support throughout </w:t>
      </w:r>
      <w:r w:rsidRPr="00C73C0C">
        <w:rPr>
          <w:rFonts w:eastAsia="Times New Roman"/>
          <w:noProof/>
        </w:rPr>
        <w:t>my</w:t>
      </w:r>
      <w:r w:rsidRPr="0018414D">
        <w:rPr>
          <w:rFonts w:eastAsia="Times New Roman"/>
        </w:rPr>
        <w:t xml:space="preserve"> internship.</w:t>
      </w:r>
    </w:p>
    <w:p w14:paraId="2223EB75" w14:textId="4C68B78F" w:rsidR="002D5C28" w:rsidRPr="0018414D" w:rsidRDefault="002D5C28" w:rsidP="0018414D">
      <w:pPr>
        <w:spacing w:after="200" w:line="360" w:lineRule="auto"/>
        <w:rPr>
          <w:rFonts w:eastAsia="Times New Roman"/>
        </w:rPr>
      </w:pPr>
      <w:r w:rsidRPr="0018414D">
        <w:rPr>
          <w:rFonts w:eastAsia="Times New Roman"/>
        </w:rPr>
        <w:t xml:space="preserve">Project guide and mentor </w:t>
      </w:r>
      <w:r w:rsidRPr="0018414D">
        <w:rPr>
          <w:rFonts w:eastAsia="Times New Roman"/>
          <w:b/>
          <w:bCs/>
        </w:rPr>
        <w:t xml:space="preserve">Mr. </w:t>
      </w:r>
      <w:proofErr w:type="spellStart"/>
      <w:r w:rsidRPr="0018414D">
        <w:rPr>
          <w:rFonts w:eastAsia="Times New Roman"/>
          <w:b/>
          <w:bCs/>
        </w:rPr>
        <w:t>Nilabja</w:t>
      </w:r>
      <w:proofErr w:type="spellEnd"/>
      <w:r w:rsidRPr="0018414D">
        <w:rPr>
          <w:rFonts w:eastAsia="Times New Roman"/>
          <w:b/>
          <w:bCs/>
        </w:rPr>
        <w:t xml:space="preserve"> Ray</w:t>
      </w:r>
      <w:r w:rsidRPr="0018414D">
        <w:rPr>
          <w:rFonts w:eastAsia="Times New Roman"/>
        </w:rPr>
        <w:t xml:space="preserve"> for his valuable time invested in helping </w:t>
      </w:r>
      <w:r w:rsidRPr="00C73C0C">
        <w:rPr>
          <w:rFonts w:eastAsia="Times New Roman"/>
          <w:noProof/>
        </w:rPr>
        <w:t>me</w:t>
      </w:r>
      <w:r w:rsidRPr="0018414D">
        <w:rPr>
          <w:rFonts w:eastAsia="Times New Roman"/>
        </w:rPr>
        <w:t xml:space="preserve"> understand the processes of the company and guiding </w:t>
      </w:r>
      <w:r w:rsidRPr="00C73C0C">
        <w:rPr>
          <w:rFonts w:eastAsia="Times New Roman"/>
          <w:noProof/>
        </w:rPr>
        <w:t>me</w:t>
      </w:r>
      <w:r w:rsidRPr="0018414D">
        <w:rPr>
          <w:rFonts w:eastAsia="Times New Roman"/>
        </w:rPr>
        <w:t xml:space="preserve"> through every step of the project work</w:t>
      </w:r>
    </w:p>
    <w:p w14:paraId="52277FC4" w14:textId="0399ADA7" w:rsidR="00603A74" w:rsidRPr="00603A74" w:rsidRDefault="002D5C28" w:rsidP="0018414D">
      <w:pPr>
        <w:spacing w:line="360" w:lineRule="auto"/>
        <w:rPr>
          <w:rFonts w:eastAsia="Times New Roman"/>
        </w:rPr>
      </w:pPr>
      <w:r w:rsidRPr="0018414D">
        <w:rPr>
          <w:rFonts w:eastAsia="Times New Roman"/>
        </w:rPr>
        <w:t xml:space="preserve">All the faculty members who had helped </w:t>
      </w:r>
      <w:r w:rsidRPr="00C73C0C">
        <w:rPr>
          <w:rFonts w:eastAsia="Times New Roman"/>
          <w:noProof/>
        </w:rPr>
        <w:t>me</w:t>
      </w:r>
      <w:r w:rsidRPr="0018414D">
        <w:rPr>
          <w:rFonts w:eastAsia="Times New Roman"/>
        </w:rPr>
        <w:t xml:space="preserve"> understand several concepts which came in handy during the internship.</w:t>
      </w:r>
    </w:p>
    <w:p w14:paraId="505D6EC6" w14:textId="77777777" w:rsidR="00603A74" w:rsidRPr="00603A74" w:rsidRDefault="00603A74" w:rsidP="0018414D">
      <w:pPr>
        <w:spacing w:line="360" w:lineRule="auto"/>
        <w:ind w:firstLine="720"/>
        <w:jc w:val="both"/>
        <w:rPr>
          <w:rFonts w:eastAsia="Times New Roman"/>
        </w:rPr>
      </w:pPr>
    </w:p>
    <w:p w14:paraId="2B6F8357" w14:textId="77777777" w:rsidR="00603A74" w:rsidRPr="00603A74" w:rsidRDefault="00603A74" w:rsidP="0018414D">
      <w:pPr>
        <w:spacing w:line="360" w:lineRule="auto"/>
        <w:ind w:firstLine="720"/>
        <w:jc w:val="both"/>
        <w:rPr>
          <w:rFonts w:eastAsia="Times New Roman"/>
        </w:rPr>
      </w:pPr>
    </w:p>
    <w:p w14:paraId="700E592C" w14:textId="77777777" w:rsidR="00603A74" w:rsidRPr="00603A74" w:rsidRDefault="00603A74" w:rsidP="0018414D">
      <w:pPr>
        <w:spacing w:line="360" w:lineRule="auto"/>
        <w:ind w:firstLine="720"/>
        <w:jc w:val="both"/>
        <w:rPr>
          <w:rFonts w:eastAsia="Times New Roman"/>
        </w:rPr>
      </w:pPr>
    </w:p>
    <w:p w14:paraId="717FF281" w14:textId="77777777" w:rsidR="00603A74" w:rsidRPr="00603A74" w:rsidRDefault="00603A74" w:rsidP="0018414D">
      <w:pPr>
        <w:spacing w:line="360" w:lineRule="auto"/>
        <w:ind w:firstLine="720"/>
        <w:jc w:val="both"/>
        <w:rPr>
          <w:rFonts w:eastAsia="Times New Roman"/>
        </w:rPr>
      </w:pPr>
    </w:p>
    <w:p w14:paraId="7B892B2C" w14:textId="77777777" w:rsidR="00603A74" w:rsidRPr="00603A74" w:rsidRDefault="00603A74" w:rsidP="0018414D">
      <w:pPr>
        <w:spacing w:line="360" w:lineRule="auto"/>
        <w:jc w:val="both"/>
        <w:rPr>
          <w:rFonts w:eastAsia="Times New Roman"/>
        </w:rPr>
      </w:pPr>
    </w:p>
    <w:p w14:paraId="1E334CD7" w14:textId="35A2D00F" w:rsidR="002D5C28" w:rsidRDefault="002D5C28" w:rsidP="0018414D">
      <w:pPr>
        <w:spacing w:line="360" w:lineRule="auto"/>
        <w:jc w:val="right"/>
        <w:rPr>
          <w:rFonts w:eastAsia="Times New Roman"/>
        </w:rPr>
      </w:pPr>
    </w:p>
    <w:p w14:paraId="4214AE29" w14:textId="2E6A2526" w:rsidR="0018414D" w:rsidRDefault="0018414D" w:rsidP="0018414D">
      <w:pPr>
        <w:spacing w:line="360" w:lineRule="auto"/>
        <w:jc w:val="right"/>
        <w:rPr>
          <w:rFonts w:eastAsia="Times New Roman"/>
        </w:rPr>
      </w:pPr>
    </w:p>
    <w:p w14:paraId="391FFCDF" w14:textId="1B34B73A" w:rsidR="0018414D" w:rsidRDefault="0018414D" w:rsidP="0018414D">
      <w:pPr>
        <w:spacing w:line="360" w:lineRule="auto"/>
        <w:jc w:val="right"/>
        <w:rPr>
          <w:rFonts w:eastAsia="Times New Roman"/>
        </w:rPr>
      </w:pPr>
    </w:p>
    <w:p w14:paraId="5065F919" w14:textId="7312036E" w:rsidR="0018414D" w:rsidRDefault="0018414D" w:rsidP="0018414D">
      <w:pPr>
        <w:spacing w:line="360" w:lineRule="auto"/>
        <w:jc w:val="right"/>
        <w:rPr>
          <w:rFonts w:eastAsia="Times New Roman"/>
        </w:rPr>
      </w:pPr>
    </w:p>
    <w:p w14:paraId="151A7A84" w14:textId="33DACEA1" w:rsidR="0018414D" w:rsidRDefault="0018414D" w:rsidP="0018414D">
      <w:pPr>
        <w:spacing w:line="360" w:lineRule="auto"/>
        <w:jc w:val="right"/>
        <w:rPr>
          <w:rFonts w:eastAsia="Times New Roman"/>
        </w:rPr>
      </w:pPr>
    </w:p>
    <w:p w14:paraId="6C35C490" w14:textId="65C2AC7D" w:rsidR="0018414D" w:rsidRDefault="0018414D" w:rsidP="0018414D">
      <w:pPr>
        <w:spacing w:line="360" w:lineRule="auto"/>
        <w:jc w:val="right"/>
        <w:rPr>
          <w:rFonts w:eastAsia="Times New Roman"/>
        </w:rPr>
      </w:pPr>
    </w:p>
    <w:p w14:paraId="78603211" w14:textId="1D6D9D48" w:rsidR="0018414D" w:rsidRDefault="0018414D" w:rsidP="0018414D">
      <w:pPr>
        <w:spacing w:line="360" w:lineRule="auto"/>
        <w:jc w:val="right"/>
        <w:rPr>
          <w:rFonts w:eastAsia="Times New Roman"/>
        </w:rPr>
      </w:pPr>
    </w:p>
    <w:p w14:paraId="1137843D" w14:textId="77777777" w:rsidR="0018414D" w:rsidRDefault="0018414D" w:rsidP="0018414D">
      <w:pPr>
        <w:spacing w:line="360" w:lineRule="auto"/>
        <w:jc w:val="right"/>
        <w:rPr>
          <w:rFonts w:eastAsia="Times New Roman"/>
        </w:rPr>
      </w:pPr>
    </w:p>
    <w:p w14:paraId="4E08A4C8" w14:textId="645EA6D6" w:rsidR="00603A74" w:rsidRDefault="00603A74" w:rsidP="0018414D">
      <w:pPr>
        <w:spacing w:line="360" w:lineRule="auto"/>
        <w:jc w:val="right"/>
        <w:rPr>
          <w:rFonts w:eastAsia="Times New Roman"/>
        </w:rPr>
      </w:pPr>
      <w:r w:rsidRPr="00603A74">
        <w:rPr>
          <w:rFonts w:eastAsia="Times New Roman"/>
        </w:rPr>
        <w:t xml:space="preserve">Signature </w:t>
      </w:r>
    </w:p>
    <w:p w14:paraId="5982A79B" w14:textId="77777777" w:rsidR="00603A74" w:rsidRDefault="00603A74" w:rsidP="0018414D">
      <w:pPr>
        <w:spacing w:line="360" w:lineRule="auto"/>
        <w:jc w:val="right"/>
        <w:rPr>
          <w:rFonts w:eastAsia="Times New Roman"/>
        </w:rPr>
      </w:pPr>
    </w:p>
    <w:p w14:paraId="43E0CE9A" w14:textId="4DE71702" w:rsidR="0018414D" w:rsidRPr="00E03266" w:rsidRDefault="00603A74" w:rsidP="00E03266">
      <w:pPr>
        <w:spacing w:line="360" w:lineRule="auto"/>
        <w:jc w:val="right"/>
        <w:rPr>
          <w:rFonts w:eastAsia="Times New Roman"/>
        </w:rPr>
      </w:pPr>
      <w:r>
        <w:rPr>
          <w:rFonts w:eastAsia="Times New Roman"/>
        </w:rPr>
        <w:t xml:space="preserve">Ashwin </w:t>
      </w:r>
      <w:proofErr w:type="spellStart"/>
      <w:r>
        <w:rPr>
          <w:rFonts w:eastAsia="Times New Roman"/>
        </w:rPr>
        <w:t>Monpur</w:t>
      </w:r>
      <w:proofErr w:type="spellEnd"/>
    </w:p>
    <w:p w14:paraId="584D8D5D" w14:textId="0C76EF68" w:rsidR="00603A74" w:rsidRDefault="00603A74" w:rsidP="00031520">
      <w:pPr>
        <w:pStyle w:val="Heading1"/>
        <w:spacing w:line="360" w:lineRule="auto"/>
        <w:jc w:val="center"/>
        <w:rPr>
          <w:rFonts w:eastAsia="Times New Roman"/>
        </w:rPr>
      </w:pPr>
      <w:bookmarkStart w:id="1" w:name="_Toc515370012"/>
      <w:r w:rsidRPr="00603A74">
        <w:rPr>
          <w:rFonts w:eastAsia="Times New Roman"/>
        </w:rPr>
        <w:lastRenderedPageBreak/>
        <w:t>EXECUTIVE SUMMARY</w:t>
      </w:r>
      <w:bookmarkEnd w:id="1"/>
    </w:p>
    <w:p w14:paraId="49CB1450" w14:textId="77777777" w:rsidR="00031520" w:rsidRPr="00031520" w:rsidRDefault="00031520" w:rsidP="00031520">
      <w:pPr>
        <w:pStyle w:val="BodyText"/>
      </w:pPr>
    </w:p>
    <w:p w14:paraId="5640907A" w14:textId="78B0CE31" w:rsidR="00031520" w:rsidRDefault="00031520" w:rsidP="00031520">
      <w:pPr>
        <w:spacing w:line="360" w:lineRule="auto"/>
      </w:pPr>
      <w:r w:rsidRPr="00A65242">
        <w:rPr>
          <w:noProof/>
        </w:rPr>
        <w:t>The</w:t>
      </w:r>
      <w:r w:rsidR="00BE0E46" w:rsidRPr="00A65242">
        <w:rPr>
          <w:noProof/>
        </w:rPr>
        <w:t xml:space="preserve"> primary</w:t>
      </w:r>
      <w:r w:rsidRPr="00A65242">
        <w:rPr>
          <w:noProof/>
        </w:rPr>
        <w:t xml:space="preserve"> objective of the project is to</w:t>
      </w:r>
      <w:r>
        <w:t xml:space="preserve"> create a chatbot which </w:t>
      </w:r>
      <w:r w:rsidR="003708C2">
        <w:t>can</w:t>
      </w:r>
      <w:r>
        <w:t xml:space="preserve"> respond to all mutual </w:t>
      </w:r>
      <w:r w:rsidR="003708C2">
        <w:t>funds-based</w:t>
      </w:r>
      <w:r>
        <w:t xml:space="preserve"> queries</w:t>
      </w:r>
      <w:r w:rsidR="00BE0E46">
        <w:t xml:space="preserve">. </w:t>
      </w:r>
      <w:r>
        <w:t xml:space="preserve">To this to be created large datasets are required, all FAQ’s related to the mutual funds </w:t>
      </w:r>
      <w:r w:rsidRPr="00506D31">
        <w:rPr>
          <w:noProof/>
        </w:rPr>
        <w:t>are collected</w:t>
      </w:r>
      <w:r w:rsidR="003D1BF4">
        <w:t>,</w:t>
      </w:r>
      <w:r w:rsidR="006061D0">
        <w:t xml:space="preserve"> </w:t>
      </w:r>
      <w:r w:rsidR="006061D0" w:rsidRPr="003D1BF4">
        <w:rPr>
          <w:noProof/>
        </w:rPr>
        <w:t>and</w:t>
      </w:r>
      <w:r>
        <w:t xml:space="preserve"> </w:t>
      </w:r>
      <w:r w:rsidR="006061D0">
        <w:t>t</w:t>
      </w:r>
      <w:r>
        <w:t xml:space="preserve">his data </w:t>
      </w:r>
      <w:r w:rsidRPr="00506D31">
        <w:rPr>
          <w:noProof/>
        </w:rPr>
        <w:t>is used</w:t>
      </w:r>
      <w:r>
        <w:t xml:space="preserve"> for training the bot. Before training the </w:t>
      </w:r>
      <w:r w:rsidR="003708C2">
        <w:t>bot,</w:t>
      </w:r>
      <w:r>
        <w:t xml:space="preserve"> the data </w:t>
      </w:r>
      <w:r w:rsidR="006061D0">
        <w:t>must</w:t>
      </w:r>
      <w:r>
        <w:t xml:space="preserve"> be classified into intents so that the bot can understand the queries. To identify the question these intents </w:t>
      </w:r>
      <w:r w:rsidRPr="00506D31">
        <w:rPr>
          <w:noProof/>
        </w:rPr>
        <w:t>are again classified</w:t>
      </w:r>
      <w:r>
        <w:t xml:space="preserve"> into entities. Then rasa </w:t>
      </w:r>
      <w:proofErr w:type="spellStart"/>
      <w:r>
        <w:t>nlu</w:t>
      </w:r>
      <w:proofErr w:type="spellEnd"/>
      <w:r>
        <w:t xml:space="preserve"> and rasa core </w:t>
      </w:r>
      <w:r w:rsidR="003D1BF4">
        <w:rPr>
          <w:noProof/>
        </w:rPr>
        <w:t>are</w:t>
      </w:r>
      <w:r>
        <w:t xml:space="preserve"> used as the natural language processing packages</w:t>
      </w:r>
      <w:r w:rsidR="006061D0">
        <w:t xml:space="preserve"> (NLP)</w:t>
      </w:r>
      <w:r>
        <w:t xml:space="preserve">. Spacy </w:t>
      </w:r>
      <w:r w:rsidRPr="00506D31">
        <w:rPr>
          <w:noProof/>
        </w:rPr>
        <w:t>is used</w:t>
      </w:r>
      <w:r>
        <w:t xml:space="preserve"> for training the data. </w:t>
      </w:r>
    </w:p>
    <w:p w14:paraId="42C3EBCA" w14:textId="77777777" w:rsidR="00031520" w:rsidRDefault="00031520" w:rsidP="00031520">
      <w:pPr>
        <w:spacing w:line="360" w:lineRule="auto"/>
      </w:pPr>
    </w:p>
    <w:p w14:paraId="47D20D9D" w14:textId="10814CC3" w:rsidR="00031520" w:rsidRDefault="00031520" w:rsidP="00031520">
      <w:pPr>
        <w:spacing w:line="360" w:lineRule="auto"/>
      </w:pPr>
      <w:r w:rsidRPr="00A65242">
        <w:rPr>
          <w:noProof/>
        </w:rPr>
        <w:t>In the second phase of the project, the</w:t>
      </w:r>
      <w:r w:rsidR="003708C2">
        <w:t xml:space="preserve"> free source</w:t>
      </w:r>
      <w:r>
        <w:t xml:space="preserve"> data </w:t>
      </w:r>
      <w:r w:rsidR="003708C2">
        <w:t xml:space="preserve">from AMFI is stored in the database using API. This data </w:t>
      </w:r>
      <w:r w:rsidR="003708C2" w:rsidRPr="00506D31">
        <w:rPr>
          <w:noProof/>
        </w:rPr>
        <w:t>is updated</w:t>
      </w:r>
      <w:r w:rsidR="003708C2">
        <w:t xml:space="preserve"> </w:t>
      </w:r>
      <w:r w:rsidR="003708C2" w:rsidRPr="003D1BF4">
        <w:rPr>
          <w:noProof/>
        </w:rPr>
        <w:t>on</w:t>
      </w:r>
      <w:r w:rsidR="003D1BF4">
        <w:rPr>
          <w:noProof/>
        </w:rPr>
        <w:t xml:space="preserve"> a</w:t>
      </w:r>
      <w:r w:rsidR="003708C2" w:rsidRPr="003D1BF4">
        <w:rPr>
          <w:noProof/>
        </w:rPr>
        <w:t xml:space="preserve"> daily basis</w:t>
      </w:r>
      <w:r>
        <w:t xml:space="preserve">. </w:t>
      </w:r>
      <w:r w:rsidR="003708C2">
        <w:t xml:space="preserve">In the same </w:t>
      </w:r>
      <w:r w:rsidR="003708C2" w:rsidRPr="003D1BF4">
        <w:rPr>
          <w:noProof/>
        </w:rPr>
        <w:t>way</w:t>
      </w:r>
      <w:r w:rsidR="003D1BF4">
        <w:rPr>
          <w:noProof/>
        </w:rPr>
        <w:t>,</w:t>
      </w:r>
      <w:r w:rsidR="003708C2">
        <w:t xml:space="preserve"> required benchmark index required for the mutual funds </w:t>
      </w:r>
      <w:r w:rsidR="003708C2" w:rsidRPr="00506D31">
        <w:rPr>
          <w:noProof/>
        </w:rPr>
        <w:t>is stored</w:t>
      </w:r>
      <w:r w:rsidR="003708C2">
        <w:t xml:space="preserve"> in the database. </w:t>
      </w:r>
    </w:p>
    <w:p w14:paraId="6D94857C" w14:textId="75D1C67A" w:rsidR="003708C2" w:rsidRDefault="003708C2" w:rsidP="00031520">
      <w:pPr>
        <w:spacing w:line="360" w:lineRule="auto"/>
      </w:pPr>
    </w:p>
    <w:p w14:paraId="0BB82DD6" w14:textId="30296814" w:rsidR="003708C2" w:rsidRDefault="003708C2" w:rsidP="00031520">
      <w:pPr>
        <w:spacing w:line="360" w:lineRule="auto"/>
      </w:pPr>
      <w:r>
        <w:t>In this stage, the return and risk of the mutual funds</w:t>
      </w:r>
      <w:r w:rsidR="006061D0">
        <w:t xml:space="preserve"> </w:t>
      </w:r>
      <w:r w:rsidR="003D1BF4">
        <w:rPr>
          <w:noProof/>
        </w:rPr>
        <w:t>are</w:t>
      </w:r>
      <w:r w:rsidR="006061D0">
        <w:t xml:space="preserve"> calculated and</w:t>
      </w:r>
      <w:r w:rsidR="006061D0" w:rsidRPr="00A74E94">
        <w:rPr>
          <w:noProof/>
        </w:rPr>
        <w:t xml:space="preserve"> updated</w:t>
      </w:r>
      <w:r w:rsidR="006061D0">
        <w:t xml:space="preserve"> in the database. The </w:t>
      </w:r>
      <w:r w:rsidR="003D1BF4">
        <w:rPr>
          <w:noProof/>
        </w:rPr>
        <w:t>critical</w:t>
      </w:r>
      <w:r w:rsidR="006061D0">
        <w:t xml:space="preserve"> aspect of the project is that bot should be able to suggest the better mutual fund for investment. </w:t>
      </w:r>
      <w:r w:rsidR="006061D0" w:rsidRPr="003D1BF4">
        <w:rPr>
          <w:noProof/>
        </w:rPr>
        <w:t xml:space="preserve">The </w:t>
      </w:r>
      <w:r w:rsidR="003D1BF4">
        <w:rPr>
          <w:noProof/>
        </w:rPr>
        <w:t>bot accesses the daily updated information</w:t>
      </w:r>
      <w:r w:rsidR="003D1BF4" w:rsidRPr="003D1BF4">
        <w:rPr>
          <w:noProof/>
        </w:rPr>
        <w:t>,</w:t>
      </w:r>
      <w:r w:rsidR="006061D0">
        <w:t xml:space="preserve"> </w:t>
      </w:r>
      <w:r w:rsidR="006061D0" w:rsidRPr="003D1BF4">
        <w:rPr>
          <w:noProof/>
        </w:rPr>
        <w:t>and</w:t>
      </w:r>
      <w:r w:rsidR="006061D0">
        <w:t xml:space="preserve"> on the user, request gives the required output.</w:t>
      </w:r>
    </w:p>
    <w:p w14:paraId="361E1AFB" w14:textId="3BFDF0BE" w:rsidR="006061D0" w:rsidRDefault="006061D0" w:rsidP="00031520">
      <w:pPr>
        <w:spacing w:line="360" w:lineRule="auto"/>
      </w:pPr>
    </w:p>
    <w:p w14:paraId="18096F89" w14:textId="67900760" w:rsidR="006061D0" w:rsidRDefault="006061D0" w:rsidP="00031520">
      <w:pPr>
        <w:spacing w:line="360" w:lineRule="auto"/>
      </w:pPr>
      <w:r>
        <w:t xml:space="preserve">The final stage of the project is to model the returns of the mutual funds. The time series data is modeled using machine learning algorithms like ARIMA and SARIMA, </w:t>
      </w:r>
      <w:proofErr w:type="gramStart"/>
      <w:r>
        <w:t>and also</w:t>
      </w:r>
      <w:proofErr w:type="gramEnd"/>
      <w:r>
        <w:t xml:space="preserve"> deep learning algorithms like RNN-LSTM is used to forecast the future NAV. This forecasted NAV’s </w:t>
      </w:r>
      <w:r w:rsidRPr="00506D31">
        <w:rPr>
          <w:noProof/>
        </w:rPr>
        <w:t>are updated</w:t>
      </w:r>
      <w:r>
        <w:t xml:space="preserve"> in the database.</w:t>
      </w:r>
    </w:p>
    <w:p w14:paraId="1B77D49B" w14:textId="5F23FE5F" w:rsidR="006061D0" w:rsidRDefault="006061D0" w:rsidP="00031520">
      <w:pPr>
        <w:spacing w:line="360" w:lineRule="auto"/>
      </w:pPr>
    </w:p>
    <w:p w14:paraId="02E267F8" w14:textId="4EB09BB0" w:rsidR="006061D0" w:rsidRPr="006061D0" w:rsidRDefault="006061D0" w:rsidP="00031520">
      <w:pPr>
        <w:spacing w:line="360" w:lineRule="auto"/>
      </w:pPr>
      <w:r w:rsidRPr="006061D0">
        <w:rPr>
          <w:b/>
          <w:bCs/>
        </w:rPr>
        <w:t xml:space="preserve">Keywords: </w:t>
      </w:r>
      <w:r w:rsidRPr="003D1BF4">
        <w:rPr>
          <w:noProof/>
        </w:rPr>
        <w:t>Time</w:t>
      </w:r>
      <w:r w:rsidR="003D1BF4">
        <w:rPr>
          <w:noProof/>
        </w:rPr>
        <w:t xml:space="preserve"> </w:t>
      </w:r>
      <w:r w:rsidRPr="003D1BF4">
        <w:rPr>
          <w:noProof/>
        </w:rPr>
        <w:t>series</w:t>
      </w:r>
      <w:r>
        <w:t>, Mutual Funds, ARIMA, SARIMA, LSTM, Natural language processing</w:t>
      </w:r>
    </w:p>
    <w:p w14:paraId="2BE94056" w14:textId="162CF85C" w:rsidR="00E03266" w:rsidRDefault="00031520" w:rsidP="00031520">
      <w:pPr>
        <w:spacing w:line="360" w:lineRule="auto"/>
      </w:pPr>
      <w:r>
        <w:t xml:space="preserve">  </w:t>
      </w:r>
    </w:p>
    <w:p w14:paraId="334B26C5" w14:textId="651B14D4" w:rsidR="00E03266" w:rsidRDefault="00E03266" w:rsidP="00E03266"/>
    <w:p w14:paraId="5AFAEADF" w14:textId="67114F64" w:rsidR="00E03266" w:rsidRDefault="00E03266" w:rsidP="00E03266"/>
    <w:p w14:paraId="26A9368F" w14:textId="27D9214D" w:rsidR="003D1BF4" w:rsidRDefault="003D1BF4" w:rsidP="003D1BF4">
      <w:pPr>
        <w:pStyle w:val="BodyText"/>
        <w:rPr>
          <w:rFonts w:eastAsiaTheme="minorEastAsia"/>
        </w:rPr>
      </w:pPr>
    </w:p>
    <w:p w14:paraId="4FDF5C9D" w14:textId="77777777" w:rsidR="003D1BF4" w:rsidRDefault="003D1BF4" w:rsidP="003D1BF4">
      <w:pPr>
        <w:pStyle w:val="BodyText"/>
        <w:rPr>
          <w:rFonts w:eastAsiaTheme="minorEastAsia"/>
        </w:rPr>
      </w:pPr>
    </w:p>
    <w:p w14:paraId="0DBA7DEF" w14:textId="77777777" w:rsidR="003D1BF4" w:rsidRDefault="003D1BF4" w:rsidP="003D1BF4">
      <w:pPr>
        <w:pStyle w:val="BodyText"/>
        <w:rPr>
          <w:rFonts w:eastAsiaTheme="minorEastAsia"/>
        </w:rPr>
      </w:pPr>
    </w:p>
    <w:p w14:paraId="11A7A716" w14:textId="6FDA5985" w:rsidR="00E03266" w:rsidRPr="005661C0" w:rsidRDefault="00E03266" w:rsidP="00B76929">
      <w:pPr>
        <w:pStyle w:val="Heading1"/>
        <w:spacing w:line="360" w:lineRule="auto"/>
      </w:pPr>
      <w:bookmarkStart w:id="2" w:name="_Toc515370013"/>
      <w:r w:rsidRPr="005661C0">
        <w:lastRenderedPageBreak/>
        <w:t>List of Figures</w:t>
      </w:r>
      <w:bookmarkEnd w:id="2"/>
    </w:p>
    <w:p w14:paraId="703EEB42" w14:textId="7AA525C0" w:rsidR="00B76929" w:rsidRDefault="00E03266" w:rsidP="00B76929">
      <w:pPr>
        <w:pStyle w:val="TableofFigures"/>
        <w:tabs>
          <w:tab w:val="right" w:leader="dot" w:pos="9350"/>
        </w:tabs>
        <w:spacing w:line="360" w:lineRule="auto"/>
        <w:rPr>
          <w:rFonts w:asciiTheme="minorHAnsi" w:hAnsiTheme="minorHAnsi" w:cstheme="minorBidi"/>
          <w:noProof/>
          <w:sz w:val="22"/>
          <w:szCs w:val="20"/>
          <w:lang w:bidi="hi-IN"/>
        </w:rPr>
      </w:pPr>
      <w:r>
        <w:fldChar w:fldCharType="begin"/>
      </w:r>
      <w:r>
        <w:instrText xml:space="preserve"> TOC \h \z \c "Figure" </w:instrText>
      </w:r>
      <w:r>
        <w:fldChar w:fldCharType="separate"/>
      </w:r>
      <w:hyperlink r:id="rId10" w:anchor="_Toc515369379" w:history="1">
        <w:r w:rsidR="00B76929" w:rsidRPr="00DA4154">
          <w:rPr>
            <w:rStyle w:val="Hyperlink"/>
            <w:noProof/>
          </w:rPr>
          <w:t>Figure 1</w:t>
        </w:r>
        <w:r w:rsidR="00B76929" w:rsidRPr="00DA4154">
          <w:rPr>
            <w:rStyle w:val="Hyperlink"/>
            <w:noProof/>
            <w:lang w:val="en-IN"/>
          </w:rPr>
          <w:t>: Mutual Funds Process</w:t>
        </w:r>
        <w:r w:rsidR="00B76929">
          <w:rPr>
            <w:noProof/>
            <w:webHidden/>
          </w:rPr>
          <w:tab/>
        </w:r>
        <w:r w:rsidR="00B76929">
          <w:rPr>
            <w:noProof/>
            <w:webHidden/>
          </w:rPr>
          <w:fldChar w:fldCharType="begin"/>
        </w:r>
        <w:r w:rsidR="00B76929">
          <w:rPr>
            <w:noProof/>
            <w:webHidden/>
          </w:rPr>
          <w:instrText xml:space="preserve"> PAGEREF _Toc515369379 \h </w:instrText>
        </w:r>
        <w:r w:rsidR="00B76929">
          <w:rPr>
            <w:noProof/>
            <w:webHidden/>
          </w:rPr>
        </w:r>
        <w:r w:rsidR="00B76929">
          <w:rPr>
            <w:noProof/>
            <w:webHidden/>
          </w:rPr>
          <w:fldChar w:fldCharType="separate"/>
        </w:r>
        <w:r w:rsidR="00296476">
          <w:rPr>
            <w:noProof/>
            <w:webHidden/>
          </w:rPr>
          <w:t>10</w:t>
        </w:r>
        <w:r w:rsidR="00B76929">
          <w:rPr>
            <w:noProof/>
            <w:webHidden/>
          </w:rPr>
          <w:fldChar w:fldCharType="end"/>
        </w:r>
      </w:hyperlink>
    </w:p>
    <w:p w14:paraId="38D433BF" w14:textId="00E0281A" w:rsidR="00B76929" w:rsidRDefault="00B76929" w:rsidP="00B76929">
      <w:pPr>
        <w:pStyle w:val="TableofFigures"/>
        <w:tabs>
          <w:tab w:val="right" w:leader="dot" w:pos="9350"/>
        </w:tabs>
        <w:spacing w:line="360" w:lineRule="auto"/>
        <w:rPr>
          <w:rFonts w:asciiTheme="minorHAnsi" w:hAnsiTheme="minorHAnsi" w:cstheme="minorBidi"/>
          <w:noProof/>
          <w:sz w:val="22"/>
          <w:szCs w:val="20"/>
          <w:lang w:bidi="hi-IN"/>
        </w:rPr>
      </w:pPr>
      <w:hyperlink r:id="rId11" w:anchor="_Toc515369380" w:history="1">
        <w:r w:rsidRPr="00DA4154">
          <w:rPr>
            <w:rStyle w:val="Hyperlink"/>
            <w:noProof/>
          </w:rPr>
          <w:t>Figure 2</w:t>
        </w:r>
        <w:r w:rsidRPr="00DA4154">
          <w:rPr>
            <w:rStyle w:val="Hyperlink"/>
            <w:noProof/>
            <w:lang w:val="en-IN"/>
          </w:rPr>
          <w:t>: Mutual Funds Concept</w:t>
        </w:r>
        <w:r>
          <w:rPr>
            <w:noProof/>
            <w:webHidden/>
          </w:rPr>
          <w:tab/>
        </w:r>
        <w:r>
          <w:rPr>
            <w:noProof/>
            <w:webHidden/>
          </w:rPr>
          <w:fldChar w:fldCharType="begin"/>
        </w:r>
        <w:r>
          <w:rPr>
            <w:noProof/>
            <w:webHidden/>
          </w:rPr>
          <w:instrText xml:space="preserve"> PAGEREF _Toc515369380 \h </w:instrText>
        </w:r>
        <w:r>
          <w:rPr>
            <w:noProof/>
            <w:webHidden/>
          </w:rPr>
        </w:r>
        <w:r>
          <w:rPr>
            <w:noProof/>
            <w:webHidden/>
          </w:rPr>
          <w:fldChar w:fldCharType="separate"/>
        </w:r>
        <w:r w:rsidR="00296476">
          <w:rPr>
            <w:noProof/>
            <w:webHidden/>
          </w:rPr>
          <w:t>11</w:t>
        </w:r>
        <w:r>
          <w:rPr>
            <w:noProof/>
            <w:webHidden/>
          </w:rPr>
          <w:fldChar w:fldCharType="end"/>
        </w:r>
      </w:hyperlink>
    </w:p>
    <w:p w14:paraId="3FD1E819" w14:textId="6D0F66BD" w:rsidR="00B76929" w:rsidRDefault="00B76929" w:rsidP="00B76929">
      <w:pPr>
        <w:pStyle w:val="TableofFigures"/>
        <w:tabs>
          <w:tab w:val="right" w:leader="dot" w:pos="9350"/>
        </w:tabs>
        <w:spacing w:line="360" w:lineRule="auto"/>
        <w:rPr>
          <w:rFonts w:asciiTheme="minorHAnsi" w:hAnsiTheme="minorHAnsi" w:cstheme="minorBidi"/>
          <w:noProof/>
          <w:sz w:val="22"/>
          <w:szCs w:val="20"/>
          <w:lang w:bidi="hi-IN"/>
        </w:rPr>
      </w:pPr>
      <w:hyperlink r:id="rId12" w:anchor="_Toc515369381" w:history="1">
        <w:r w:rsidRPr="00DA4154">
          <w:rPr>
            <w:rStyle w:val="Hyperlink"/>
            <w:noProof/>
          </w:rPr>
          <w:t>Figure 3</w:t>
        </w:r>
        <w:r w:rsidRPr="00DA4154">
          <w:rPr>
            <w:rStyle w:val="Hyperlink"/>
            <w:noProof/>
            <w:lang w:val="en-IN"/>
          </w:rPr>
          <w:t>: Pycharm IDE</w:t>
        </w:r>
        <w:r>
          <w:rPr>
            <w:noProof/>
            <w:webHidden/>
          </w:rPr>
          <w:tab/>
        </w:r>
        <w:r>
          <w:rPr>
            <w:noProof/>
            <w:webHidden/>
          </w:rPr>
          <w:fldChar w:fldCharType="begin"/>
        </w:r>
        <w:r>
          <w:rPr>
            <w:noProof/>
            <w:webHidden/>
          </w:rPr>
          <w:instrText xml:space="preserve"> PAGEREF _Toc515369381 \h </w:instrText>
        </w:r>
        <w:r>
          <w:rPr>
            <w:noProof/>
            <w:webHidden/>
          </w:rPr>
        </w:r>
        <w:r>
          <w:rPr>
            <w:noProof/>
            <w:webHidden/>
          </w:rPr>
          <w:fldChar w:fldCharType="separate"/>
        </w:r>
        <w:r w:rsidR="00296476">
          <w:rPr>
            <w:noProof/>
            <w:webHidden/>
          </w:rPr>
          <w:t>14</w:t>
        </w:r>
        <w:r>
          <w:rPr>
            <w:noProof/>
            <w:webHidden/>
          </w:rPr>
          <w:fldChar w:fldCharType="end"/>
        </w:r>
      </w:hyperlink>
    </w:p>
    <w:p w14:paraId="72C1EC62" w14:textId="354779FB" w:rsidR="00B76929" w:rsidRDefault="00B76929" w:rsidP="00B76929">
      <w:pPr>
        <w:pStyle w:val="TableofFigures"/>
        <w:tabs>
          <w:tab w:val="right" w:leader="dot" w:pos="9350"/>
        </w:tabs>
        <w:spacing w:line="360" w:lineRule="auto"/>
        <w:rPr>
          <w:rFonts w:asciiTheme="minorHAnsi" w:hAnsiTheme="minorHAnsi" w:cstheme="minorBidi"/>
          <w:noProof/>
          <w:sz w:val="22"/>
          <w:szCs w:val="20"/>
          <w:lang w:bidi="hi-IN"/>
        </w:rPr>
      </w:pPr>
      <w:hyperlink r:id="rId13" w:anchor="_Toc515369382" w:history="1">
        <w:r w:rsidRPr="00DA4154">
          <w:rPr>
            <w:rStyle w:val="Hyperlink"/>
            <w:noProof/>
          </w:rPr>
          <w:t>Figure 4</w:t>
        </w:r>
        <w:r w:rsidRPr="00DA4154">
          <w:rPr>
            <w:rStyle w:val="Hyperlink"/>
            <w:noProof/>
            <w:lang w:val="en-IN"/>
          </w:rPr>
          <w:t>: Chatbot</w:t>
        </w:r>
        <w:r>
          <w:rPr>
            <w:noProof/>
            <w:webHidden/>
          </w:rPr>
          <w:tab/>
        </w:r>
        <w:r>
          <w:rPr>
            <w:noProof/>
            <w:webHidden/>
          </w:rPr>
          <w:fldChar w:fldCharType="begin"/>
        </w:r>
        <w:r>
          <w:rPr>
            <w:noProof/>
            <w:webHidden/>
          </w:rPr>
          <w:instrText xml:space="preserve"> PAGEREF _Toc515369382 \h </w:instrText>
        </w:r>
        <w:r>
          <w:rPr>
            <w:noProof/>
            <w:webHidden/>
          </w:rPr>
        </w:r>
        <w:r>
          <w:rPr>
            <w:noProof/>
            <w:webHidden/>
          </w:rPr>
          <w:fldChar w:fldCharType="separate"/>
        </w:r>
        <w:r w:rsidR="00296476">
          <w:rPr>
            <w:noProof/>
            <w:webHidden/>
          </w:rPr>
          <w:t>15</w:t>
        </w:r>
        <w:r>
          <w:rPr>
            <w:noProof/>
            <w:webHidden/>
          </w:rPr>
          <w:fldChar w:fldCharType="end"/>
        </w:r>
      </w:hyperlink>
    </w:p>
    <w:p w14:paraId="14965B9F" w14:textId="5AFBA54B" w:rsidR="00B76929" w:rsidRDefault="00B76929" w:rsidP="00B76929">
      <w:pPr>
        <w:pStyle w:val="TableofFigures"/>
        <w:tabs>
          <w:tab w:val="right" w:leader="dot" w:pos="9350"/>
        </w:tabs>
        <w:spacing w:line="360" w:lineRule="auto"/>
        <w:rPr>
          <w:rFonts w:asciiTheme="minorHAnsi" w:hAnsiTheme="minorHAnsi" w:cstheme="minorBidi"/>
          <w:noProof/>
          <w:sz w:val="22"/>
          <w:szCs w:val="20"/>
          <w:lang w:bidi="hi-IN"/>
        </w:rPr>
      </w:pPr>
      <w:hyperlink r:id="rId14" w:anchor="_Toc515369383" w:history="1">
        <w:r w:rsidRPr="00DA4154">
          <w:rPr>
            <w:rStyle w:val="Hyperlink"/>
            <w:noProof/>
          </w:rPr>
          <w:t>Figure 5</w:t>
        </w:r>
        <w:r w:rsidRPr="00DA4154">
          <w:rPr>
            <w:rStyle w:val="Hyperlink"/>
            <w:noProof/>
            <w:lang w:val="en-IN"/>
          </w:rPr>
          <w:t>: MF- Franklin Blue chip</w:t>
        </w:r>
        <w:r>
          <w:rPr>
            <w:noProof/>
            <w:webHidden/>
          </w:rPr>
          <w:tab/>
        </w:r>
        <w:r>
          <w:rPr>
            <w:noProof/>
            <w:webHidden/>
          </w:rPr>
          <w:fldChar w:fldCharType="begin"/>
        </w:r>
        <w:r>
          <w:rPr>
            <w:noProof/>
            <w:webHidden/>
          </w:rPr>
          <w:instrText xml:space="preserve"> PAGEREF _Toc515369383 \h </w:instrText>
        </w:r>
        <w:r>
          <w:rPr>
            <w:noProof/>
            <w:webHidden/>
          </w:rPr>
        </w:r>
        <w:r>
          <w:rPr>
            <w:noProof/>
            <w:webHidden/>
          </w:rPr>
          <w:fldChar w:fldCharType="separate"/>
        </w:r>
        <w:r w:rsidR="00296476">
          <w:rPr>
            <w:noProof/>
            <w:webHidden/>
          </w:rPr>
          <w:t>17</w:t>
        </w:r>
        <w:r>
          <w:rPr>
            <w:noProof/>
            <w:webHidden/>
          </w:rPr>
          <w:fldChar w:fldCharType="end"/>
        </w:r>
      </w:hyperlink>
    </w:p>
    <w:p w14:paraId="6745AB84" w14:textId="5A637CDE" w:rsidR="00B76929" w:rsidRDefault="00B76929" w:rsidP="00B76929">
      <w:pPr>
        <w:pStyle w:val="TableofFigures"/>
        <w:tabs>
          <w:tab w:val="right" w:leader="dot" w:pos="9350"/>
        </w:tabs>
        <w:spacing w:line="360" w:lineRule="auto"/>
        <w:rPr>
          <w:rFonts w:asciiTheme="minorHAnsi" w:hAnsiTheme="minorHAnsi" w:cstheme="minorBidi"/>
          <w:noProof/>
          <w:sz w:val="22"/>
          <w:szCs w:val="20"/>
          <w:lang w:bidi="hi-IN"/>
        </w:rPr>
      </w:pPr>
      <w:hyperlink r:id="rId15" w:anchor="_Toc515369384" w:history="1">
        <w:r w:rsidRPr="00DA4154">
          <w:rPr>
            <w:rStyle w:val="Hyperlink"/>
            <w:noProof/>
          </w:rPr>
          <w:t>Figure 6</w:t>
        </w:r>
        <w:r w:rsidRPr="00DA4154">
          <w:rPr>
            <w:rStyle w:val="Hyperlink"/>
            <w:noProof/>
            <w:lang w:val="en-IN"/>
          </w:rPr>
          <w:t>: Rolling Mean and SD- Franklin Bluechip</w:t>
        </w:r>
        <w:r>
          <w:rPr>
            <w:noProof/>
            <w:webHidden/>
          </w:rPr>
          <w:tab/>
        </w:r>
        <w:r>
          <w:rPr>
            <w:noProof/>
            <w:webHidden/>
          </w:rPr>
          <w:fldChar w:fldCharType="begin"/>
        </w:r>
        <w:r>
          <w:rPr>
            <w:noProof/>
            <w:webHidden/>
          </w:rPr>
          <w:instrText xml:space="preserve"> PAGEREF _Toc515369384 \h </w:instrText>
        </w:r>
        <w:r>
          <w:rPr>
            <w:noProof/>
            <w:webHidden/>
          </w:rPr>
        </w:r>
        <w:r>
          <w:rPr>
            <w:noProof/>
            <w:webHidden/>
          </w:rPr>
          <w:fldChar w:fldCharType="separate"/>
        </w:r>
        <w:r w:rsidR="00296476">
          <w:rPr>
            <w:noProof/>
            <w:webHidden/>
          </w:rPr>
          <w:t>17</w:t>
        </w:r>
        <w:r>
          <w:rPr>
            <w:noProof/>
            <w:webHidden/>
          </w:rPr>
          <w:fldChar w:fldCharType="end"/>
        </w:r>
      </w:hyperlink>
    </w:p>
    <w:p w14:paraId="76D1CF1A" w14:textId="45EAF8D2" w:rsidR="00B76929" w:rsidRDefault="00B76929" w:rsidP="00B76929">
      <w:pPr>
        <w:pStyle w:val="TableofFigures"/>
        <w:tabs>
          <w:tab w:val="right" w:leader="dot" w:pos="9350"/>
        </w:tabs>
        <w:spacing w:line="360" w:lineRule="auto"/>
        <w:rPr>
          <w:rFonts w:asciiTheme="minorHAnsi" w:hAnsiTheme="minorHAnsi" w:cstheme="minorBidi"/>
          <w:noProof/>
          <w:sz w:val="22"/>
          <w:szCs w:val="20"/>
          <w:lang w:bidi="hi-IN"/>
        </w:rPr>
      </w:pPr>
      <w:hyperlink r:id="rId16" w:anchor="_Toc515369385" w:history="1">
        <w:r w:rsidRPr="00DA4154">
          <w:rPr>
            <w:rStyle w:val="Hyperlink"/>
            <w:noProof/>
          </w:rPr>
          <w:t>Figure 7</w:t>
        </w:r>
        <w:r w:rsidRPr="00DA4154">
          <w:rPr>
            <w:rStyle w:val="Hyperlink"/>
            <w:noProof/>
            <w:lang w:val="en-IN"/>
          </w:rPr>
          <w:t>: ICICI Prudential Top 100 - Growth (Original)</w:t>
        </w:r>
        <w:r>
          <w:rPr>
            <w:noProof/>
            <w:webHidden/>
          </w:rPr>
          <w:tab/>
        </w:r>
        <w:r>
          <w:rPr>
            <w:noProof/>
            <w:webHidden/>
          </w:rPr>
          <w:fldChar w:fldCharType="begin"/>
        </w:r>
        <w:r>
          <w:rPr>
            <w:noProof/>
            <w:webHidden/>
          </w:rPr>
          <w:instrText xml:space="preserve"> PAGEREF _Toc515369385 \h </w:instrText>
        </w:r>
        <w:r>
          <w:rPr>
            <w:noProof/>
            <w:webHidden/>
          </w:rPr>
        </w:r>
        <w:r>
          <w:rPr>
            <w:noProof/>
            <w:webHidden/>
          </w:rPr>
          <w:fldChar w:fldCharType="separate"/>
        </w:r>
        <w:r w:rsidR="00296476">
          <w:rPr>
            <w:noProof/>
            <w:webHidden/>
          </w:rPr>
          <w:t>28</w:t>
        </w:r>
        <w:r>
          <w:rPr>
            <w:noProof/>
            <w:webHidden/>
          </w:rPr>
          <w:fldChar w:fldCharType="end"/>
        </w:r>
      </w:hyperlink>
    </w:p>
    <w:p w14:paraId="6A0304B7" w14:textId="75CF5B71" w:rsidR="00B76929" w:rsidRDefault="00B76929" w:rsidP="00B76929">
      <w:pPr>
        <w:pStyle w:val="TableofFigures"/>
        <w:tabs>
          <w:tab w:val="right" w:leader="dot" w:pos="9350"/>
        </w:tabs>
        <w:spacing w:line="360" w:lineRule="auto"/>
        <w:rPr>
          <w:rFonts w:asciiTheme="minorHAnsi" w:hAnsiTheme="minorHAnsi" w:cstheme="minorBidi"/>
          <w:noProof/>
          <w:sz w:val="22"/>
          <w:szCs w:val="20"/>
          <w:lang w:bidi="hi-IN"/>
        </w:rPr>
      </w:pPr>
      <w:hyperlink r:id="rId17" w:anchor="_Toc515369386" w:history="1">
        <w:r w:rsidRPr="00DA4154">
          <w:rPr>
            <w:rStyle w:val="Hyperlink"/>
            <w:noProof/>
          </w:rPr>
          <w:t>Figure 8</w:t>
        </w:r>
        <w:r w:rsidRPr="00DA4154">
          <w:rPr>
            <w:rStyle w:val="Hyperlink"/>
            <w:noProof/>
            <w:lang w:val="en-IN"/>
          </w:rPr>
          <w:t>: Rolling mean &amp; SD</w:t>
        </w:r>
        <w:r>
          <w:rPr>
            <w:noProof/>
            <w:webHidden/>
          </w:rPr>
          <w:tab/>
        </w:r>
        <w:r>
          <w:rPr>
            <w:noProof/>
            <w:webHidden/>
          </w:rPr>
          <w:fldChar w:fldCharType="begin"/>
        </w:r>
        <w:r>
          <w:rPr>
            <w:noProof/>
            <w:webHidden/>
          </w:rPr>
          <w:instrText xml:space="preserve"> PAGEREF _Toc515369386 \h </w:instrText>
        </w:r>
        <w:r>
          <w:rPr>
            <w:noProof/>
            <w:webHidden/>
          </w:rPr>
        </w:r>
        <w:r>
          <w:rPr>
            <w:noProof/>
            <w:webHidden/>
          </w:rPr>
          <w:fldChar w:fldCharType="separate"/>
        </w:r>
        <w:r w:rsidR="00296476">
          <w:rPr>
            <w:noProof/>
            <w:webHidden/>
          </w:rPr>
          <w:t>29</w:t>
        </w:r>
        <w:r>
          <w:rPr>
            <w:noProof/>
            <w:webHidden/>
          </w:rPr>
          <w:fldChar w:fldCharType="end"/>
        </w:r>
      </w:hyperlink>
    </w:p>
    <w:p w14:paraId="10D8CC75" w14:textId="5E90D643" w:rsidR="00B76929" w:rsidRDefault="00B76929" w:rsidP="00B76929">
      <w:pPr>
        <w:pStyle w:val="TableofFigures"/>
        <w:tabs>
          <w:tab w:val="right" w:leader="dot" w:pos="9350"/>
        </w:tabs>
        <w:spacing w:line="360" w:lineRule="auto"/>
        <w:rPr>
          <w:rFonts w:asciiTheme="minorHAnsi" w:hAnsiTheme="minorHAnsi" w:cstheme="minorBidi"/>
          <w:noProof/>
          <w:sz w:val="22"/>
          <w:szCs w:val="20"/>
          <w:lang w:bidi="hi-IN"/>
        </w:rPr>
      </w:pPr>
      <w:hyperlink r:id="rId18" w:anchor="_Toc515369387" w:history="1">
        <w:r w:rsidRPr="00DA4154">
          <w:rPr>
            <w:rStyle w:val="Hyperlink"/>
            <w:noProof/>
          </w:rPr>
          <w:t>Figure 9</w:t>
        </w:r>
        <w:r w:rsidRPr="00DA4154">
          <w:rPr>
            <w:rStyle w:val="Hyperlink"/>
            <w:noProof/>
            <w:lang w:val="en-IN"/>
          </w:rPr>
          <w:t>: Log transformed plot</w:t>
        </w:r>
        <w:r>
          <w:rPr>
            <w:noProof/>
            <w:webHidden/>
          </w:rPr>
          <w:tab/>
        </w:r>
        <w:r>
          <w:rPr>
            <w:noProof/>
            <w:webHidden/>
          </w:rPr>
          <w:fldChar w:fldCharType="begin"/>
        </w:r>
        <w:r>
          <w:rPr>
            <w:noProof/>
            <w:webHidden/>
          </w:rPr>
          <w:instrText xml:space="preserve"> PAGEREF _Toc515369387 \h </w:instrText>
        </w:r>
        <w:r>
          <w:rPr>
            <w:noProof/>
            <w:webHidden/>
          </w:rPr>
        </w:r>
        <w:r>
          <w:rPr>
            <w:noProof/>
            <w:webHidden/>
          </w:rPr>
          <w:fldChar w:fldCharType="separate"/>
        </w:r>
        <w:r w:rsidR="00296476">
          <w:rPr>
            <w:noProof/>
            <w:webHidden/>
          </w:rPr>
          <w:t>30</w:t>
        </w:r>
        <w:r>
          <w:rPr>
            <w:noProof/>
            <w:webHidden/>
          </w:rPr>
          <w:fldChar w:fldCharType="end"/>
        </w:r>
      </w:hyperlink>
    </w:p>
    <w:p w14:paraId="68284E29" w14:textId="3223172A" w:rsidR="00B76929" w:rsidRDefault="00B76929" w:rsidP="00B76929">
      <w:pPr>
        <w:pStyle w:val="TableofFigures"/>
        <w:tabs>
          <w:tab w:val="right" w:leader="dot" w:pos="9350"/>
        </w:tabs>
        <w:spacing w:line="360" w:lineRule="auto"/>
        <w:rPr>
          <w:rFonts w:asciiTheme="minorHAnsi" w:hAnsiTheme="minorHAnsi" w:cstheme="minorBidi"/>
          <w:noProof/>
          <w:sz w:val="22"/>
          <w:szCs w:val="20"/>
          <w:lang w:bidi="hi-IN"/>
        </w:rPr>
      </w:pPr>
      <w:hyperlink r:id="rId19" w:anchor="_Toc515369388" w:history="1">
        <w:r w:rsidRPr="00DA4154">
          <w:rPr>
            <w:rStyle w:val="Hyperlink"/>
            <w:noProof/>
          </w:rPr>
          <w:t>Figure 10</w:t>
        </w:r>
        <w:r w:rsidRPr="00DA4154">
          <w:rPr>
            <w:rStyle w:val="Hyperlink"/>
            <w:noProof/>
            <w:lang w:val="en-IN"/>
          </w:rPr>
          <w:t>: Log transformed differenced series</w:t>
        </w:r>
        <w:r>
          <w:rPr>
            <w:noProof/>
            <w:webHidden/>
          </w:rPr>
          <w:tab/>
        </w:r>
        <w:r>
          <w:rPr>
            <w:noProof/>
            <w:webHidden/>
          </w:rPr>
          <w:fldChar w:fldCharType="begin"/>
        </w:r>
        <w:r>
          <w:rPr>
            <w:noProof/>
            <w:webHidden/>
          </w:rPr>
          <w:instrText xml:space="preserve"> PAGEREF _Toc515369388 \h </w:instrText>
        </w:r>
        <w:r>
          <w:rPr>
            <w:noProof/>
            <w:webHidden/>
          </w:rPr>
        </w:r>
        <w:r>
          <w:rPr>
            <w:noProof/>
            <w:webHidden/>
          </w:rPr>
          <w:fldChar w:fldCharType="separate"/>
        </w:r>
        <w:r w:rsidR="00296476">
          <w:rPr>
            <w:noProof/>
            <w:webHidden/>
          </w:rPr>
          <w:t>31</w:t>
        </w:r>
        <w:r>
          <w:rPr>
            <w:noProof/>
            <w:webHidden/>
          </w:rPr>
          <w:fldChar w:fldCharType="end"/>
        </w:r>
      </w:hyperlink>
    </w:p>
    <w:p w14:paraId="6D4B7ACB" w14:textId="374A4DE9" w:rsidR="00B76929" w:rsidRDefault="00B76929" w:rsidP="00B76929">
      <w:pPr>
        <w:pStyle w:val="TableofFigures"/>
        <w:tabs>
          <w:tab w:val="right" w:leader="dot" w:pos="9350"/>
        </w:tabs>
        <w:spacing w:line="360" w:lineRule="auto"/>
        <w:rPr>
          <w:rFonts w:asciiTheme="minorHAnsi" w:hAnsiTheme="minorHAnsi" w:cstheme="minorBidi"/>
          <w:noProof/>
          <w:sz w:val="22"/>
          <w:szCs w:val="20"/>
          <w:lang w:bidi="hi-IN"/>
        </w:rPr>
      </w:pPr>
      <w:hyperlink r:id="rId20" w:anchor="_Toc515369389" w:history="1">
        <w:r w:rsidRPr="00DA4154">
          <w:rPr>
            <w:rStyle w:val="Hyperlink"/>
            <w:noProof/>
          </w:rPr>
          <w:t>Figure 11</w:t>
        </w:r>
        <w:r w:rsidRPr="00DA4154">
          <w:rPr>
            <w:rStyle w:val="Hyperlink"/>
            <w:noProof/>
            <w:lang w:val="en-IN"/>
          </w:rPr>
          <w:t>: Decomposition Plots</w:t>
        </w:r>
        <w:r>
          <w:rPr>
            <w:noProof/>
            <w:webHidden/>
          </w:rPr>
          <w:tab/>
        </w:r>
        <w:r>
          <w:rPr>
            <w:noProof/>
            <w:webHidden/>
          </w:rPr>
          <w:fldChar w:fldCharType="begin"/>
        </w:r>
        <w:r>
          <w:rPr>
            <w:noProof/>
            <w:webHidden/>
          </w:rPr>
          <w:instrText xml:space="preserve"> PAGEREF _Toc515369389 \h </w:instrText>
        </w:r>
        <w:r>
          <w:rPr>
            <w:noProof/>
            <w:webHidden/>
          </w:rPr>
        </w:r>
        <w:r>
          <w:rPr>
            <w:noProof/>
            <w:webHidden/>
          </w:rPr>
          <w:fldChar w:fldCharType="separate"/>
        </w:r>
        <w:r w:rsidR="00296476">
          <w:rPr>
            <w:noProof/>
            <w:webHidden/>
          </w:rPr>
          <w:t>33</w:t>
        </w:r>
        <w:r>
          <w:rPr>
            <w:noProof/>
            <w:webHidden/>
          </w:rPr>
          <w:fldChar w:fldCharType="end"/>
        </w:r>
      </w:hyperlink>
    </w:p>
    <w:p w14:paraId="03B2C046" w14:textId="4799288D" w:rsidR="00B76929" w:rsidRDefault="00B76929" w:rsidP="00B76929">
      <w:pPr>
        <w:pStyle w:val="TableofFigures"/>
        <w:tabs>
          <w:tab w:val="right" w:leader="dot" w:pos="9350"/>
        </w:tabs>
        <w:spacing w:line="360" w:lineRule="auto"/>
        <w:rPr>
          <w:rFonts w:asciiTheme="minorHAnsi" w:hAnsiTheme="minorHAnsi" w:cstheme="minorBidi"/>
          <w:noProof/>
          <w:sz w:val="22"/>
          <w:szCs w:val="20"/>
          <w:lang w:bidi="hi-IN"/>
        </w:rPr>
      </w:pPr>
      <w:hyperlink r:id="rId21" w:anchor="_Toc515369390" w:history="1">
        <w:r w:rsidRPr="00DA4154">
          <w:rPr>
            <w:rStyle w:val="Hyperlink"/>
            <w:noProof/>
          </w:rPr>
          <w:t>Figure 12</w:t>
        </w:r>
        <w:r w:rsidRPr="00DA4154">
          <w:rPr>
            <w:rStyle w:val="Hyperlink"/>
            <w:noProof/>
            <w:lang w:val="en-IN"/>
          </w:rPr>
          <w:t>: ACF Plot</w:t>
        </w:r>
        <w:r>
          <w:rPr>
            <w:noProof/>
            <w:webHidden/>
          </w:rPr>
          <w:tab/>
        </w:r>
        <w:r>
          <w:rPr>
            <w:noProof/>
            <w:webHidden/>
          </w:rPr>
          <w:fldChar w:fldCharType="begin"/>
        </w:r>
        <w:r>
          <w:rPr>
            <w:noProof/>
            <w:webHidden/>
          </w:rPr>
          <w:instrText xml:space="preserve"> PAGEREF _Toc515369390 \h </w:instrText>
        </w:r>
        <w:r>
          <w:rPr>
            <w:noProof/>
            <w:webHidden/>
          </w:rPr>
        </w:r>
        <w:r>
          <w:rPr>
            <w:noProof/>
            <w:webHidden/>
          </w:rPr>
          <w:fldChar w:fldCharType="separate"/>
        </w:r>
        <w:r w:rsidR="00296476">
          <w:rPr>
            <w:noProof/>
            <w:webHidden/>
          </w:rPr>
          <w:t>34</w:t>
        </w:r>
        <w:r>
          <w:rPr>
            <w:noProof/>
            <w:webHidden/>
          </w:rPr>
          <w:fldChar w:fldCharType="end"/>
        </w:r>
      </w:hyperlink>
    </w:p>
    <w:p w14:paraId="7B870116" w14:textId="2138A818" w:rsidR="00B76929" w:rsidRDefault="00B76929" w:rsidP="00B76929">
      <w:pPr>
        <w:pStyle w:val="TableofFigures"/>
        <w:tabs>
          <w:tab w:val="right" w:leader="dot" w:pos="9350"/>
        </w:tabs>
        <w:spacing w:line="360" w:lineRule="auto"/>
        <w:rPr>
          <w:rFonts w:asciiTheme="minorHAnsi" w:hAnsiTheme="minorHAnsi" w:cstheme="minorBidi"/>
          <w:noProof/>
          <w:sz w:val="22"/>
          <w:szCs w:val="20"/>
          <w:lang w:bidi="hi-IN"/>
        </w:rPr>
      </w:pPr>
      <w:hyperlink r:id="rId22" w:anchor="_Toc515369391" w:history="1">
        <w:r w:rsidRPr="00DA4154">
          <w:rPr>
            <w:rStyle w:val="Hyperlink"/>
            <w:noProof/>
          </w:rPr>
          <w:t>Figure 13</w:t>
        </w:r>
        <w:r w:rsidRPr="00DA4154">
          <w:rPr>
            <w:rStyle w:val="Hyperlink"/>
            <w:noProof/>
            <w:lang w:val="en-IN"/>
          </w:rPr>
          <w:t>: PACF Plot</w:t>
        </w:r>
        <w:r>
          <w:rPr>
            <w:noProof/>
            <w:webHidden/>
          </w:rPr>
          <w:tab/>
        </w:r>
        <w:r>
          <w:rPr>
            <w:noProof/>
            <w:webHidden/>
          </w:rPr>
          <w:fldChar w:fldCharType="begin"/>
        </w:r>
        <w:r>
          <w:rPr>
            <w:noProof/>
            <w:webHidden/>
          </w:rPr>
          <w:instrText xml:space="preserve"> PAGEREF _Toc515369391 \h </w:instrText>
        </w:r>
        <w:r>
          <w:rPr>
            <w:noProof/>
            <w:webHidden/>
          </w:rPr>
        </w:r>
        <w:r>
          <w:rPr>
            <w:noProof/>
            <w:webHidden/>
          </w:rPr>
          <w:fldChar w:fldCharType="separate"/>
        </w:r>
        <w:r w:rsidR="00296476">
          <w:rPr>
            <w:noProof/>
            <w:webHidden/>
          </w:rPr>
          <w:t>35</w:t>
        </w:r>
        <w:r>
          <w:rPr>
            <w:noProof/>
            <w:webHidden/>
          </w:rPr>
          <w:fldChar w:fldCharType="end"/>
        </w:r>
      </w:hyperlink>
    </w:p>
    <w:p w14:paraId="0541AA06" w14:textId="1E4742C4" w:rsidR="00B76929" w:rsidRDefault="00B76929" w:rsidP="00B76929">
      <w:pPr>
        <w:pStyle w:val="TableofFigures"/>
        <w:tabs>
          <w:tab w:val="right" w:leader="dot" w:pos="9350"/>
        </w:tabs>
        <w:spacing w:line="360" w:lineRule="auto"/>
        <w:rPr>
          <w:rFonts w:asciiTheme="minorHAnsi" w:hAnsiTheme="minorHAnsi" w:cstheme="minorBidi"/>
          <w:noProof/>
          <w:sz w:val="22"/>
          <w:szCs w:val="20"/>
          <w:lang w:bidi="hi-IN"/>
        </w:rPr>
      </w:pPr>
      <w:hyperlink r:id="rId23" w:anchor="_Toc515369392" w:history="1">
        <w:r w:rsidRPr="00DA4154">
          <w:rPr>
            <w:rStyle w:val="Hyperlink"/>
            <w:noProof/>
          </w:rPr>
          <w:t>Figure 14</w:t>
        </w:r>
        <w:r w:rsidRPr="00DA4154">
          <w:rPr>
            <w:rStyle w:val="Hyperlink"/>
            <w:noProof/>
            <w:lang w:val="en-IN"/>
          </w:rPr>
          <w:t>: Residual Plot</w:t>
        </w:r>
        <w:r>
          <w:rPr>
            <w:noProof/>
            <w:webHidden/>
          </w:rPr>
          <w:tab/>
        </w:r>
        <w:r>
          <w:rPr>
            <w:noProof/>
            <w:webHidden/>
          </w:rPr>
          <w:fldChar w:fldCharType="begin"/>
        </w:r>
        <w:r>
          <w:rPr>
            <w:noProof/>
            <w:webHidden/>
          </w:rPr>
          <w:instrText xml:space="preserve"> PAGEREF _Toc515369392 \h </w:instrText>
        </w:r>
        <w:r>
          <w:rPr>
            <w:noProof/>
            <w:webHidden/>
          </w:rPr>
        </w:r>
        <w:r>
          <w:rPr>
            <w:noProof/>
            <w:webHidden/>
          </w:rPr>
          <w:fldChar w:fldCharType="separate"/>
        </w:r>
        <w:r w:rsidR="00296476">
          <w:rPr>
            <w:noProof/>
            <w:webHidden/>
          </w:rPr>
          <w:t>38</w:t>
        </w:r>
        <w:r>
          <w:rPr>
            <w:noProof/>
            <w:webHidden/>
          </w:rPr>
          <w:fldChar w:fldCharType="end"/>
        </w:r>
      </w:hyperlink>
    </w:p>
    <w:p w14:paraId="43245390" w14:textId="5C6E4B57" w:rsidR="00B76929" w:rsidRDefault="00B76929" w:rsidP="00B76929">
      <w:pPr>
        <w:pStyle w:val="TableofFigures"/>
        <w:tabs>
          <w:tab w:val="right" w:leader="dot" w:pos="9350"/>
        </w:tabs>
        <w:spacing w:line="360" w:lineRule="auto"/>
        <w:rPr>
          <w:rFonts w:asciiTheme="minorHAnsi" w:hAnsiTheme="minorHAnsi" w:cstheme="minorBidi"/>
          <w:noProof/>
          <w:sz w:val="22"/>
          <w:szCs w:val="20"/>
          <w:lang w:bidi="hi-IN"/>
        </w:rPr>
      </w:pPr>
      <w:hyperlink r:id="rId24" w:anchor="_Toc515369393" w:history="1">
        <w:r w:rsidRPr="00DA4154">
          <w:rPr>
            <w:rStyle w:val="Hyperlink"/>
            <w:noProof/>
          </w:rPr>
          <w:t>Figure 15</w:t>
        </w:r>
        <w:r w:rsidRPr="00DA4154">
          <w:rPr>
            <w:rStyle w:val="Hyperlink"/>
            <w:noProof/>
            <w:lang w:val="en-IN"/>
          </w:rPr>
          <w:t>: ARIMA-Original Fitting Plot</w:t>
        </w:r>
        <w:r>
          <w:rPr>
            <w:noProof/>
            <w:webHidden/>
          </w:rPr>
          <w:tab/>
        </w:r>
        <w:r>
          <w:rPr>
            <w:noProof/>
            <w:webHidden/>
          </w:rPr>
          <w:fldChar w:fldCharType="begin"/>
        </w:r>
        <w:r>
          <w:rPr>
            <w:noProof/>
            <w:webHidden/>
          </w:rPr>
          <w:instrText xml:space="preserve"> PAGEREF _Toc515369393 \h </w:instrText>
        </w:r>
        <w:r>
          <w:rPr>
            <w:noProof/>
            <w:webHidden/>
          </w:rPr>
        </w:r>
        <w:r>
          <w:rPr>
            <w:noProof/>
            <w:webHidden/>
          </w:rPr>
          <w:fldChar w:fldCharType="separate"/>
        </w:r>
        <w:r w:rsidR="00296476">
          <w:rPr>
            <w:noProof/>
            <w:webHidden/>
          </w:rPr>
          <w:t>38</w:t>
        </w:r>
        <w:r>
          <w:rPr>
            <w:noProof/>
            <w:webHidden/>
          </w:rPr>
          <w:fldChar w:fldCharType="end"/>
        </w:r>
      </w:hyperlink>
    </w:p>
    <w:p w14:paraId="63A69BAB" w14:textId="43261EF2" w:rsidR="00B76929" w:rsidRDefault="00B76929" w:rsidP="00B76929">
      <w:pPr>
        <w:pStyle w:val="TableofFigures"/>
        <w:tabs>
          <w:tab w:val="right" w:leader="dot" w:pos="9350"/>
        </w:tabs>
        <w:spacing w:line="360" w:lineRule="auto"/>
        <w:rPr>
          <w:rFonts w:asciiTheme="minorHAnsi" w:hAnsiTheme="minorHAnsi" w:cstheme="minorBidi"/>
          <w:noProof/>
          <w:sz w:val="22"/>
          <w:szCs w:val="20"/>
          <w:lang w:bidi="hi-IN"/>
        </w:rPr>
      </w:pPr>
      <w:hyperlink r:id="rId25" w:anchor="_Toc515369394" w:history="1">
        <w:r w:rsidRPr="00DA4154">
          <w:rPr>
            <w:rStyle w:val="Hyperlink"/>
            <w:noProof/>
          </w:rPr>
          <w:t>Figure 16</w:t>
        </w:r>
        <w:r w:rsidRPr="00DA4154">
          <w:rPr>
            <w:rStyle w:val="Hyperlink"/>
            <w:noProof/>
            <w:lang w:val="en-IN"/>
          </w:rPr>
          <w:t>: ARIMA-Residual Fitting Plot</w:t>
        </w:r>
        <w:r>
          <w:rPr>
            <w:noProof/>
            <w:webHidden/>
          </w:rPr>
          <w:tab/>
        </w:r>
        <w:r>
          <w:rPr>
            <w:noProof/>
            <w:webHidden/>
          </w:rPr>
          <w:fldChar w:fldCharType="begin"/>
        </w:r>
        <w:r>
          <w:rPr>
            <w:noProof/>
            <w:webHidden/>
          </w:rPr>
          <w:instrText xml:space="preserve"> PAGEREF _Toc515369394 \h </w:instrText>
        </w:r>
        <w:r>
          <w:rPr>
            <w:noProof/>
            <w:webHidden/>
          </w:rPr>
        </w:r>
        <w:r>
          <w:rPr>
            <w:noProof/>
            <w:webHidden/>
          </w:rPr>
          <w:fldChar w:fldCharType="separate"/>
        </w:r>
        <w:r w:rsidR="00296476">
          <w:rPr>
            <w:noProof/>
            <w:webHidden/>
          </w:rPr>
          <w:t>39</w:t>
        </w:r>
        <w:r>
          <w:rPr>
            <w:noProof/>
            <w:webHidden/>
          </w:rPr>
          <w:fldChar w:fldCharType="end"/>
        </w:r>
      </w:hyperlink>
    </w:p>
    <w:p w14:paraId="09AEDF98" w14:textId="0340AD5C" w:rsidR="00B76929" w:rsidRDefault="00B76929" w:rsidP="00B76929">
      <w:pPr>
        <w:pStyle w:val="TableofFigures"/>
        <w:tabs>
          <w:tab w:val="right" w:leader="dot" w:pos="9350"/>
        </w:tabs>
        <w:spacing w:line="360" w:lineRule="auto"/>
        <w:rPr>
          <w:rFonts w:asciiTheme="minorHAnsi" w:hAnsiTheme="minorHAnsi" w:cstheme="minorBidi"/>
          <w:noProof/>
          <w:sz w:val="22"/>
          <w:szCs w:val="20"/>
          <w:lang w:bidi="hi-IN"/>
        </w:rPr>
      </w:pPr>
      <w:hyperlink r:id="rId26" w:anchor="_Toc515369395" w:history="1">
        <w:r w:rsidRPr="00DA4154">
          <w:rPr>
            <w:rStyle w:val="Hyperlink"/>
            <w:noProof/>
          </w:rPr>
          <w:t>Figure 17</w:t>
        </w:r>
        <w:r w:rsidRPr="00DA4154">
          <w:rPr>
            <w:rStyle w:val="Hyperlink"/>
            <w:noProof/>
            <w:lang w:val="en-IN"/>
          </w:rPr>
          <w:t>: ARIMA-Forecast</w:t>
        </w:r>
        <w:r>
          <w:rPr>
            <w:noProof/>
            <w:webHidden/>
          </w:rPr>
          <w:tab/>
        </w:r>
        <w:r>
          <w:rPr>
            <w:noProof/>
            <w:webHidden/>
          </w:rPr>
          <w:fldChar w:fldCharType="begin"/>
        </w:r>
        <w:r>
          <w:rPr>
            <w:noProof/>
            <w:webHidden/>
          </w:rPr>
          <w:instrText xml:space="preserve"> PAGEREF _Toc515369395 \h </w:instrText>
        </w:r>
        <w:r>
          <w:rPr>
            <w:noProof/>
            <w:webHidden/>
          </w:rPr>
        </w:r>
        <w:r>
          <w:rPr>
            <w:noProof/>
            <w:webHidden/>
          </w:rPr>
          <w:fldChar w:fldCharType="separate"/>
        </w:r>
        <w:r w:rsidR="00296476">
          <w:rPr>
            <w:noProof/>
            <w:webHidden/>
          </w:rPr>
          <w:t>40</w:t>
        </w:r>
        <w:r>
          <w:rPr>
            <w:noProof/>
            <w:webHidden/>
          </w:rPr>
          <w:fldChar w:fldCharType="end"/>
        </w:r>
      </w:hyperlink>
    </w:p>
    <w:p w14:paraId="14C46FFC" w14:textId="45018FD9" w:rsidR="00B76929" w:rsidRDefault="00B76929" w:rsidP="00B76929">
      <w:pPr>
        <w:pStyle w:val="TableofFigures"/>
        <w:tabs>
          <w:tab w:val="right" w:leader="dot" w:pos="9350"/>
        </w:tabs>
        <w:spacing w:line="360" w:lineRule="auto"/>
        <w:rPr>
          <w:rFonts w:asciiTheme="minorHAnsi" w:hAnsiTheme="minorHAnsi" w:cstheme="minorBidi"/>
          <w:noProof/>
          <w:sz w:val="22"/>
          <w:szCs w:val="20"/>
          <w:lang w:bidi="hi-IN"/>
        </w:rPr>
      </w:pPr>
      <w:hyperlink r:id="rId27" w:anchor="_Toc515369396" w:history="1">
        <w:r w:rsidRPr="00DA4154">
          <w:rPr>
            <w:rStyle w:val="Hyperlink"/>
            <w:noProof/>
          </w:rPr>
          <w:t>Figure 18</w:t>
        </w:r>
        <w:r w:rsidRPr="00DA4154">
          <w:rPr>
            <w:rStyle w:val="Hyperlink"/>
            <w:noProof/>
            <w:lang w:val="en-IN"/>
          </w:rPr>
          <w:t>: SARIMA - Model Diagnosis</w:t>
        </w:r>
        <w:r>
          <w:rPr>
            <w:noProof/>
            <w:webHidden/>
          </w:rPr>
          <w:tab/>
        </w:r>
        <w:r>
          <w:rPr>
            <w:noProof/>
            <w:webHidden/>
          </w:rPr>
          <w:fldChar w:fldCharType="begin"/>
        </w:r>
        <w:r>
          <w:rPr>
            <w:noProof/>
            <w:webHidden/>
          </w:rPr>
          <w:instrText xml:space="preserve"> PAGEREF _Toc515369396 \h </w:instrText>
        </w:r>
        <w:r>
          <w:rPr>
            <w:noProof/>
            <w:webHidden/>
          </w:rPr>
        </w:r>
        <w:r>
          <w:rPr>
            <w:noProof/>
            <w:webHidden/>
          </w:rPr>
          <w:fldChar w:fldCharType="separate"/>
        </w:r>
        <w:r w:rsidR="00296476">
          <w:rPr>
            <w:noProof/>
            <w:webHidden/>
          </w:rPr>
          <w:t>42</w:t>
        </w:r>
        <w:r>
          <w:rPr>
            <w:noProof/>
            <w:webHidden/>
          </w:rPr>
          <w:fldChar w:fldCharType="end"/>
        </w:r>
      </w:hyperlink>
    </w:p>
    <w:p w14:paraId="4F08DF00" w14:textId="3A81FAC1" w:rsidR="00B76929" w:rsidRDefault="00B76929" w:rsidP="00B76929">
      <w:pPr>
        <w:pStyle w:val="TableofFigures"/>
        <w:tabs>
          <w:tab w:val="right" w:leader="dot" w:pos="9350"/>
        </w:tabs>
        <w:spacing w:line="360" w:lineRule="auto"/>
        <w:rPr>
          <w:rFonts w:asciiTheme="minorHAnsi" w:hAnsiTheme="minorHAnsi" w:cstheme="minorBidi"/>
          <w:noProof/>
          <w:sz w:val="22"/>
          <w:szCs w:val="20"/>
          <w:lang w:bidi="hi-IN"/>
        </w:rPr>
      </w:pPr>
      <w:hyperlink r:id="rId28" w:anchor="_Toc515369397" w:history="1">
        <w:r w:rsidRPr="00DA4154">
          <w:rPr>
            <w:rStyle w:val="Hyperlink"/>
            <w:noProof/>
          </w:rPr>
          <w:t>Figure 19</w:t>
        </w:r>
        <w:r w:rsidRPr="00DA4154">
          <w:rPr>
            <w:rStyle w:val="Hyperlink"/>
            <w:noProof/>
            <w:lang w:val="en-IN"/>
          </w:rPr>
          <w:t>: SARIMA- Fitting</w:t>
        </w:r>
        <w:r>
          <w:rPr>
            <w:noProof/>
            <w:webHidden/>
          </w:rPr>
          <w:tab/>
        </w:r>
        <w:r>
          <w:rPr>
            <w:noProof/>
            <w:webHidden/>
          </w:rPr>
          <w:fldChar w:fldCharType="begin"/>
        </w:r>
        <w:r>
          <w:rPr>
            <w:noProof/>
            <w:webHidden/>
          </w:rPr>
          <w:instrText xml:space="preserve"> PAGEREF _Toc515369397 \h </w:instrText>
        </w:r>
        <w:r>
          <w:rPr>
            <w:noProof/>
            <w:webHidden/>
          </w:rPr>
        </w:r>
        <w:r>
          <w:rPr>
            <w:noProof/>
            <w:webHidden/>
          </w:rPr>
          <w:fldChar w:fldCharType="separate"/>
        </w:r>
        <w:r w:rsidR="00296476">
          <w:rPr>
            <w:noProof/>
            <w:webHidden/>
          </w:rPr>
          <w:t>43</w:t>
        </w:r>
        <w:r>
          <w:rPr>
            <w:noProof/>
            <w:webHidden/>
          </w:rPr>
          <w:fldChar w:fldCharType="end"/>
        </w:r>
      </w:hyperlink>
    </w:p>
    <w:p w14:paraId="225FF5A4" w14:textId="17D0E21A" w:rsidR="00B76929" w:rsidRDefault="00B76929" w:rsidP="00B76929">
      <w:pPr>
        <w:pStyle w:val="TableofFigures"/>
        <w:tabs>
          <w:tab w:val="right" w:leader="dot" w:pos="9350"/>
        </w:tabs>
        <w:spacing w:line="360" w:lineRule="auto"/>
        <w:rPr>
          <w:rFonts w:asciiTheme="minorHAnsi" w:hAnsiTheme="minorHAnsi" w:cstheme="minorBidi"/>
          <w:noProof/>
          <w:sz w:val="22"/>
          <w:szCs w:val="20"/>
          <w:lang w:bidi="hi-IN"/>
        </w:rPr>
      </w:pPr>
      <w:hyperlink r:id="rId29" w:anchor="_Toc515369398" w:history="1">
        <w:r w:rsidRPr="00DA4154">
          <w:rPr>
            <w:rStyle w:val="Hyperlink"/>
            <w:noProof/>
          </w:rPr>
          <w:t>Figure 20</w:t>
        </w:r>
        <w:r w:rsidRPr="00DA4154">
          <w:rPr>
            <w:rStyle w:val="Hyperlink"/>
            <w:noProof/>
            <w:lang w:val="en-IN"/>
          </w:rPr>
          <w:t>: SARIMA-Forecasting</w:t>
        </w:r>
        <w:r>
          <w:rPr>
            <w:noProof/>
            <w:webHidden/>
          </w:rPr>
          <w:tab/>
        </w:r>
        <w:r>
          <w:rPr>
            <w:noProof/>
            <w:webHidden/>
          </w:rPr>
          <w:fldChar w:fldCharType="begin"/>
        </w:r>
        <w:r>
          <w:rPr>
            <w:noProof/>
            <w:webHidden/>
          </w:rPr>
          <w:instrText xml:space="preserve"> PAGEREF _Toc515369398 \h </w:instrText>
        </w:r>
        <w:r>
          <w:rPr>
            <w:noProof/>
            <w:webHidden/>
          </w:rPr>
        </w:r>
        <w:r>
          <w:rPr>
            <w:noProof/>
            <w:webHidden/>
          </w:rPr>
          <w:fldChar w:fldCharType="separate"/>
        </w:r>
        <w:r w:rsidR="00296476">
          <w:rPr>
            <w:noProof/>
            <w:webHidden/>
          </w:rPr>
          <w:t>44</w:t>
        </w:r>
        <w:r>
          <w:rPr>
            <w:noProof/>
            <w:webHidden/>
          </w:rPr>
          <w:fldChar w:fldCharType="end"/>
        </w:r>
      </w:hyperlink>
    </w:p>
    <w:p w14:paraId="565F6AF8" w14:textId="6E6C3BDC" w:rsidR="00B76929" w:rsidRDefault="00B76929" w:rsidP="00B76929">
      <w:pPr>
        <w:pStyle w:val="TableofFigures"/>
        <w:tabs>
          <w:tab w:val="right" w:leader="dot" w:pos="9350"/>
        </w:tabs>
        <w:spacing w:line="360" w:lineRule="auto"/>
        <w:rPr>
          <w:rFonts w:asciiTheme="minorHAnsi" w:hAnsiTheme="minorHAnsi" w:cstheme="minorBidi"/>
          <w:noProof/>
          <w:sz w:val="22"/>
          <w:szCs w:val="20"/>
          <w:lang w:bidi="hi-IN"/>
        </w:rPr>
      </w:pPr>
      <w:hyperlink r:id="rId30" w:anchor="_Toc515369399" w:history="1">
        <w:r w:rsidRPr="00DA4154">
          <w:rPr>
            <w:rStyle w:val="Hyperlink"/>
            <w:noProof/>
          </w:rPr>
          <w:t>Figure 21</w:t>
        </w:r>
        <w:r w:rsidRPr="00DA4154">
          <w:rPr>
            <w:rStyle w:val="Hyperlink"/>
            <w:noProof/>
            <w:lang w:val="en-IN"/>
          </w:rPr>
          <w:t>: Neural Network</w:t>
        </w:r>
        <w:r>
          <w:rPr>
            <w:noProof/>
            <w:webHidden/>
          </w:rPr>
          <w:tab/>
        </w:r>
        <w:r>
          <w:rPr>
            <w:noProof/>
            <w:webHidden/>
          </w:rPr>
          <w:fldChar w:fldCharType="begin"/>
        </w:r>
        <w:r>
          <w:rPr>
            <w:noProof/>
            <w:webHidden/>
          </w:rPr>
          <w:instrText xml:space="preserve"> PAGEREF _Toc515369399 \h </w:instrText>
        </w:r>
        <w:r>
          <w:rPr>
            <w:noProof/>
            <w:webHidden/>
          </w:rPr>
        </w:r>
        <w:r>
          <w:rPr>
            <w:noProof/>
            <w:webHidden/>
          </w:rPr>
          <w:fldChar w:fldCharType="separate"/>
        </w:r>
        <w:r w:rsidR="00296476">
          <w:rPr>
            <w:noProof/>
            <w:webHidden/>
          </w:rPr>
          <w:t>45</w:t>
        </w:r>
        <w:r>
          <w:rPr>
            <w:noProof/>
            <w:webHidden/>
          </w:rPr>
          <w:fldChar w:fldCharType="end"/>
        </w:r>
      </w:hyperlink>
    </w:p>
    <w:p w14:paraId="2597967E" w14:textId="6D492681" w:rsidR="00B76929" w:rsidRDefault="00B76929" w:rsidP="00B76929">
      <w:pPr>
        <w:pStyle w:val="TableofFigures"/>
        <w:tabs>
          <w:tab w:val="right" w:leader="dot" w:pos="9350"/>
        </w:tabs>
        <w:spacing w:line="360" w:lineRule="auto"/>
        <w:rPr>
          <w:rFonts w:asciiTheme="minorHAnsi" w:hAnsiTheme="minorHAnsi" w:cstheme="minorBidi"/>
          <w:noProof/>
          <w:sz w:val="22"/>
          <w:szCs w:val="20"/>
          <w:lang w:bidi="hi-IN"/>
        </w:rPr>
      </w:pPr>
      <w:hyperlink r:id="rId31" w:anchor="_Toc515369400" w:history="1">
        <w:r w:rsidRPr="00DA4154">
          <w:rPr>
            <w:rStyle w:val="Hyperlink"/>
            <w:noProof/>
          </w:rPr>
          <w:t>Figure 22</w:t>
        </w:r>
        <w:r w:rsidRPr="00DA4154">
          <w:rPr>
            <w:rStyle w:val="Hyperlink"/>
            <w:noProof/>
            <w:lang w:val="en-IN"/>
          </w:rPr>
          <w:t>: LSTM (ANN)</w:t>
        </w:r>
        <w:r>
          <w:rPr>
            <w:noProof/>
            <w:webHidden/>
          </w:rPr>
          <w:tab/>
        </w:r>
        <w:r>
          <w:rPr>
            <w:noProof/>
            <w:webHidden/>
          </w:rPr>
          <w:fldChar w:fldCharType="begin"/>
        </w:r>
        <w:r>
          <w:rPr>
            <w:noProof/>
            <w:webHidden/>
          </w:rPr>
          <w:instrText xml:space="preserve"> PAGEREF _Toc515369400 \h </w:instrText>
        </w:r>
        <w:r>
          <w:rPr>
            <w:noProof/>
            <w:webHidden/>
          </w:rPr>
        </w:r>
        <w:r>
          <w:rPr>
            <w:noProof/>
            <w:webHidden/>
          </w:rPr>
          <w:fldChar w:fldCharType="separate"/>
        </w:r>
        <w:r w:rsidR="00296476">
          <w:rPr>
            <w:noProof/>
            <w:webHidden/>
          </w:rPr>
          <w:t>45</w:t>
        </w:r>
        <w:r>
          <w:rPr>
            <w:noProof/>
            <w:webHidden/>
          </w:rPr>
          <w:fldChar w:fldCharType="end"/>
        </w:r>
      </w:hyperlink>
    </w:p>
    <w:p w14:paraId="437536EA" w14:textId="6A6AC632" w:rsidR="00B76929" w:rsidRDefault="00B76929" w:rsidP="00B76929">
      <w:pPr>
        <w:pStyle w:val="TableofFigures"/>
        <w:tabs>
          <w:tab w:val="right" w:leader="dot" w:pos="9350"/>
        </w:tabs>
        <w:spacing w:line="360" w:lineRule="auto"/>
        <w:rPr>
          <w:rFonts w:asciiTheme="minorHAnsi" w:hAnsiTheme="minorHAnsi" w:cstheme="minorBidi"/>
          <w:noProof/>
          <w:sz w:val="22"/>
          <w:szCs w:val="20"/>
          <w:lang w:bidi="hi-IN"/>
        </w:rPr>
      </w:pPr>
      <w:hyperlink r:id="rId32" w:anchor="_Toc515369401" w:history="1">
        <w:r w:rsidRPr="00DA4154">
          <w:rPr>
            <w:rStyle w:val="Hyperlink"/>
            <w:noProof/>
          </w:rPr>
          <w:t>Figure 23</w:t>
        </w:r>
        <w:r w:rsidRPr="00DA4154">
          <w:rPr>
            <w:rStyle w:val="Hyperlink"/>
            <w:noProof/>
            <w:lang w:val="en-IN"/>
          </w:rPr>
          <w:t>: LSTM-Model Fitting</w:t>
        </w:r>
        <w:r>
          <w:rPr>
            <w:noProof/>
            <w:webHidden/>
          </w:rPr>
          <w:tab/>
        </w:r>
        <w:r>
          <w:rPr>
            <w:noProof/>
            <w:webHidden/>
          </w:rPr>
          <w:fldChar w:fldCharType="begin"/>
        </w:r>
        <w:r>
          <w:rPr>
            <w:noProof/>
            <w:webHidden/>
          </w:rPr>
          <w:instrText xml:space="preserve"> PAGEREF _Toc515369401 \h </w:instrText>
        </w:r>
        <w:r>
          <w:rPr>
            <w:noProof/>
            <w:webHidden/>
          </w:rPr>
        </w:r>
        <w:r>
          <w:rPr>
            <w:noProof/>
            <w:webHidden/>
          </w:rPr>
          <w:fldChar w:fldCharType="separate"/>
        </w:r>
        <w:r w:rsidR="00296476">
          <w:rPr>
            <w:noProof/>
            <w:webHidden/>
          </w:rPr>
          <w:t>48</w:t>
        </w:r>
        <w:r>
          <w:rPr>
            <w:noProof/>
            <w:webHidden/>
          </w:rPr>
          <w:fldChar w:fldCharType="end"/>
        </w:r>
      </w:hyperlink>
    </w:p>
    <w:p w14:paraId="02C8925E" w14:textId="16305BC0" w:rsidR="00B76929" w:rsidRDefault="00B76929" w:rsidP="00B76929">
      <w:pPr>
        <w:pStyle w:val="TableofFigures"/>
        <w:tabs>
          <w:tab w:val="right" w:leader="dot" w:pos="9350"/>
        </w:tabs>
        <w:spacing w:line="360" w:lineRule="auto"/>
        <w:rPr>
          <w:rFonts w:asciiTheme="minorHAnsi" w:hAnsiTheme="minorHAnsi" w:cstheme="minorBidi"/>
          <w:noProof/>
          <w:sz w:val="22"/>
          <w:szCs w:val="20"/>
          <w:lang w:bidi="hi-IN"/>
        </w:rPr>
      </w:pPr>
      <w:hyperlink r:id="rId33" w:anchor="_Toc515369402" w:history="1">
        <w:r w:rsidRPr="00DA4154">
          <w:rPr>
            <w:rStyle w:val="Hyperlink"/>
            <w:noProof/>
          </w:rPr>
          <w:t>Figure 24</w:t>
        </w:r>
        <w:r w:rsidRPr="00DA4154">
          <w:rPr>
            <w:rStyle w:val="Hyperlink"/>
            <w:noProof/>
            <w:lang w:val="en-IN"/>
          </w:rPr>
          <w:t>: LSTM-Forecast</w:t>
        </w:r>
        <w:r>
          <w:rPr>
            <w:noProof/>
            <w:webHidden/>
          </w:rPr>
          <w:tab/>
        </w:r>
        <w:r>
          <w:rPr>
            <w:noProof/>
            <w:webHidden/>
          </w:rPr>
          <w:fldChar w:fldCharType="begin"/>
        </w:r>
        <w:r>
          <w:rPr>
            <w:noProof/>
            <w:webHidden/>
          </w:rPr>
          <w:instrText xml:space="preserve"> PAGEREF _Toc515369402 \h </w:instrText>
        </w:r>
        <w:r>
          <w:rPr>
            <w:noProof/>
            <w:webHidden/>
          </w:rPr>
        </w:r>
        <w:r>
          <w:rPr>
            <w:noProof/>
            <w:webHidden/>
          </w:rPr>
          <w:fldChar w:fldCharType="separate"/>
        </w:r>
        <w:r w:rsidR="00296476">
          <w:rPr>
            <w:noProof/>
            <w:webHidden/>
          </w:rPr>
          <w:t>49</w:t>
        </w:r>
        <w:r>
          <w:rPr>
            <w:noProof/>
            <w:webHidden/>
          </w:rPr>
          <w:fldChar w:fldCharType="end"/>
        </w:r>
      </w:hyperlink>
    </w:p>
    <w:p w14:paraId="63A3CE14" w14:textId="2476D3ED" w:rsidR="00B76929" w:rsidRDefault="00B76929" w:rsidP="00B76929">
      <w:pPr>
        <w:pStyle w:val="TableofFigures"/>
        <w:tabs>
          <w:tab w:val="right" w:leader="dot" w:pos="9350"/>
        </w:tabs>
        <w:spacing w:line="360" w:lineRule="auto"/>
        <w:rPr>
          <w:rFonts w:asciiTheme="minorHAnsi" w:hAnsiTheme="minorHAnsi" w:cstheme="minorBidi"/>
          <w:noProof/>
          <w:sz w:val="22"/>
          <w:szCs w:val="20"/>
          <w:lang w:bidi="hi-IN"/>
        </w:rPr>
      </w:pPr>
      <w:hyperlink w:anchor="_Toc515369403" w:history="1">
        <w:r w:rsidRPr="00DA4154">
          <w:rPr>
            <w:rStyle w:val="Hyperlink"/>
            <w:noProof/>
          </w:rPr>
          <w:t>Figure 25</w:t>
        </w:r>
        <w:r w:rsidRPr="00DA4154">
          <w:rPr>
            <w:rStyle w:val="Hyperlink"/>
            <w:noProof/>
            <w:lang w:val="en-IN"/>
          </w:rPr>
          <w:t>: Chatbot</w:t>
        </w:r>
        <w:r>
          <w:rPr>
            <w:noProof/>
            <w:webHidden/>
          </w:rPr>
          <w:tab/>
        </w:r>
        <w:r>
          <w:rPr>
            <w:noProof/>
            <w:webHidden/>
          </w:rPr>
          <w:fldChar w:fldCharType="begin"/>
        </w:r>
        <w:r>
          <w:rPr>
            <w:noProof/>
            <w:webHidden/>
          </w:rPr>
          <w:instrText xml:space="preserve"> PAGEREF _Toc515369403 \h </w:instrText>
        </w:r>
        <w:r>
          <w:rPr>
            <w:noProof/>
            <w:webHidden/>
          </w:rPr>
        </w:r>
        <w:r>
          <w:rPr>
            <w:noProof/>
            <w:webHidden/>
          </w:rPr>
          <w:fldChar w:fldCharType="separate"/>
        </w:r>
        <w:r w:rsidR="00296476">
          <w:rPr>
            <w:noProof/>
            <w:webHidden/>
          </w:rPr>
          <w:t>51</w:t>
        </w:r>
        <w:r>
          <w:rPr>
            <w:noProof/>
            <w:webHidden/>
          </w:rPr>
          <w:fldChar w:fldCharType="end"/>
        </w:r>
      </w:hyperlink>
    </w:p>
    <w:p w14:paraId="4ECCA3B7" w14:textId="5AF6463D" w:rsidR="00E03266" w:rsidRPr="005661C0" w:rsidRDefault="00E03266" w:rsidP="00B76929">
      <w:pPr>
        <w:pStyle w:val="Heading1"/>
      </w:pPr>
      <w:r>
        <w:fldChar w:fldCharType="end"/>
      </w:r>
      <w:bookmarkStart w:id="3" w:name="_Toc515370014"/>
      <w:r w:rsidR="005661C0" w:rsidRPr="005661C0">
        <w:t>List of Tables</w:t>
      </w:r>
      <w:bookmarkEnd w:id="3"/>
    </w:p>
    <w:p w14:paraId="1CE36398" w14:textId="4C2B04B7" w:rsidR="009827FA" w:rsidRDefault="005661C0" w:rsidP="004C042E">
      <w:pPr>
        <w:pStyle w:val="TableofFigures"/>
        <w:tabs>
          <w:tab w:val="right" w:leader="dot" w:pos="9350"/>
        </w:tabs>
        <w:spacing w:line="360" w:lineRule="auto"/>
        <w:rPr>
          <w:rFonts w:asciiTheme="minorHAnsi" w:hAnsiTheme="minorHAnsi" w:cstheme="minorBidi"/>
          <w:noProof/>
          <w:sz w:val="22"/>
          <w:szCs w:val="20"/>
          <w:lang w:bidi="hi-IN"/>
        </w:rPr>
      </w:pPr>
      <w:r>
        <w:rPr>
          <w:rFonts w:eastAsia="Times New Roman"/>
          <w:b/>
          <w:sz w:val="28"/>
          <w:szCs w:val="28"/>
        </w:rPr>
        <w:fldChar w:fldCharType="begin"/>
      </w:r>
      <w:r>
        <w:rPr>
          <w:rFonts w:eastAsia="Times New Roman"/>
          <w:b/>
          <w:sz w:val="28"/>
          <w:szCs w:val="28"/>
        </w:rPr>
        <w:instrText xml:space="preserve"> TOC \h \z \c "Table" </w:instrText>
      </w:r>
      <w:r>
        <w:rPr>
          <w:rFonts w:eastAsia="Times New Roman"/>
          <w:b/>
          <w:sz w:val="28"/>
          <w:szCs w:val="28"/>
        </w:rPr>
        <w:fldChar w:fldCharType="separate"/>
      </w:r>
      <w:hyperlink w:anchor="_Toc515364406" w:history="1">
        <w:r w:rsidR="009827FA" w:rsidRPr="00F34958">
          <w:rPr>
            <w:rStyle w:val="Hyperlink"/>
            <w:noProof/>
          </w:rPr>
          <w:t>Table 1</w:t>
        </w:r>
        <w:r w:rsidR="009827FA" w:rsidRPr="00F34958">
          <w:rPr>
            <w:rStyle w:val="Hyperlink"/>
            <w:noProof/>
            <w:lang w:val="en-IN"/>
          </w:rPr>
          <w:t>: Comparison of Risk Ratios</w:t>
        </w:r>
        <w:r w:rsidR="009827FA">
          <w:rPr>
            <w:noProof/>
            <w:webHidden/>
          </w:rPr>
          <w:tab/>
        </w:r>
        <w:r w:rsidR="009827FA">
          <w:rPr>
            <w:noProof/>
            <w:webHidden/>
          </w:rPr>
          <w:fldChar w:fldCharType="begin"/>
        </w:r>
        <w:r w:rsidR="009827FA">
          <w:rPr>
            <w:noProof/>
            <w:webHidden/>
          </w:rPr>
          <w:instrText xml:space="preserve"> PAGEREF _Toc515364406 \h </w:instrText>
        </w:r>
        <w:r w:rsidR="009827FA">
          <w:rPr>
            <w:noProof/>
            <w:webHidden/>
          </w:rPr>
        </w:r>
        <w:r w:rsidR="009827FA">
          <w:rPr>
            <w:noProof/>
            <w:webHidden/>
          </w:rPr>
          <w:fldChar w:fldCharType="separate"/>
        </w:r>
        <w:r w:rsidR="00296476">
          <w:rPr>
            <w:noProof/>
            <w:webHidden/>
          </w:rPr>
          <w:t>22</w:t>
        </w:r>
        <w:r w:rsidR="009827FA">
          <w:rPr>
            <w:noProof/>
            <w:webHidden/>
          </w:rPr>
          <w:fldChar w:fldCharType="end"/>
        </w:r>
      </w:hyperlink>
    </w:p>
    <w:p w14:paraId="5A70761D" w14:textId="019EAD86" w:rsidR="009827FA" w:rsidRDefault="009827FA" w:rsidP="004C042E">
      <w:pPr>
        <w:pStyle w:val="TableofFigures"/>
        <w:tabs>
          <w:tab w:val="right" w:leader="dot" w:pos="9350"/>
        </w:tabs>
        <w:spacing w:line="360" w:lineRule="auto"/>
        <w:rPr>
          <w:rFonts w:asciiTheme="minorHAnsi" w:hAnsiTheme="minorHAnsi" w:cstheme="minorBidi"/>
          <w:noProof/>
          <w:sz w:val="22"/>
          <w:szCs w:val="20"/>
          <w:lang w:bidi="hi-IN"/>
        </w:rPr>
      </w:pPr>
      <w:hyperlink w:anchor="_Toc515364407" w:history="1">
        <w:r w:rsidRPr="00F34958">
          <w:rPr>
            <w:rStyle w:val="Hyperlink"/>
            <w:noProof/>
          </w:rPr>
          <w:t>Table 2</w:t>
        </w:r>
        <w:r w:rsidRPr="00F34958">
          <w:rPr>
            <w:rStyle w:val="Hyperlink"/>
            <w:noProof/>
            <w:lang w:val="en-IN"/>
          </w:rPr>
          <w:t>: RMSE of Models</w:t>
        </w:r>
        <w:r>
          <w:rPr>
            <w:noProof/>
            <w:webHidden/>
          </w:rPr>
          <w:tab/>
        </w:r>
        <w:r>
          <w:rPr>
            <w:noProof/>
            <w:webHidden/>
          </w:rPr>
          <w:fldChar w:fldCharType="begin"/>
        </w:r>
        <w:r>
          <w:rPr>
            <w:noProof/>
            <w:webHidden/>
          </w:rPr>
          <w:instrText xml:space="preserve"> PAGEREF _Toc515364407 \h </w:instrText>
        </w:r>
        <w:r>
          <w:rPr>
            <w:noProof/>
            <w:webHidden/>
          </w:rPr>
        </w:r>
        <w:r>
          <w:rPr>
            <w:noProof/>
            <w:webHidden/>
          </w:rPr>
          <w:fldChar w:fldCharType="separate"/>
        </w:r>
        <w:r w:rsidR="00296476">
          <w:rPr>
            <w:noProof/>
            <w:webHidden/>
          </w:rPr>
          <w:t>49</w:t>
        </w:r>
        <w:r>
          <w:rPr>
            <w:noProof/>
            <w:webHidden/>
          </w:rPr>
          <w:fldChar w:fldCharType="end"/>
        </w:r>
      </w:hyperlink>
    </w:p>
    <w:p w14:paraId="6356BCDD" w14:textId="6A97C80D" w:rsidR="00603A74" w:rsidRPr="00B76929" w:rsidRDefault="005661C0" w:rsidP="00FC0E9A">
      <w:pPr>
        <w:pStyle w:val="Heading1"/>
        <w:rPr>
          <w:rFonts w:eastAsia="Times New Roman"/>
          <w:sz w:val="28"/>
          <w:szCs w:val="28"/>
        </w:rPr>
      </w:pPr>
      <w:r>
        <w:rPr>
          <w:rFonts w:eastAsia="Times New Roman"/>
          <w:sz w:val="28"/>
          <w:szCs w:val="28"/>
        </w:rPr>
        <w:lastRenderedPageBreak/>
        <w:fldChar w:fldCharType="end"/>
      </w:r>
      <w:bookmarkStart w:id="4" w:name="_Toc515370015"/>
      <w:r w:rsidR="0018414D">
        <w:t>TABLE OF CONTENTS</w:t>
      </w:r>
      <w:bookmarkEnd w:id="4"/>
    </w:p>
    <w:sdt>
      <w:sdtPr>
        <w:id w:val="109941385"/>
        <w:docPartObj>
          <w:docPartGallery w:val="Table of Contents"/>
          <w:docPartUnique/>
        </w:docPartObj>
      </w:sdtPr>
      <w:sdtEndPr>
        <w:rPr>
          <w:b/>
          <w:bCs/>
          <w:noProof/>
        </w:rPr>
      </w:sdtEndPr>
      <w:sdtContent>
        <w:p w14:paraId="156E8A3B" w14:textId="15C2C8A0" w:rsidR="0018414D" w:rsidRPr="0018414D" w:rsidRDefault="0018414D" w:rsidP="005661C0"/>
        <w:p w14:paraId="216F9B97" w14:textId="303044D4" w:rsidR="00FC0E9A" w:rsidRDefault="0018414D">
          <w:pPr>
            <w:pStyle w:val="TOC1"/>
            <w:tabs>
              <w:tab w:val="right" w:leader="dot" w:pos="9350"/>
            </w:tabs>
            <w:rPr>
              <w:rFonts w:asciiTheme="minorHAnsi" w:hAnsiTheme="minorHAnsi" w:cstheme="minorBidi"/>
              <w:noProof/>
              <w:sz w:val="22"/>
              <w:szCs w:val="20"/>
              <w:lang w:bidi="hi-IN"/>
            </w:rPr>
          </w:pPr>
          <w:r w:rsidRPr="0018414D">
            <w:fldChar w:fldCharType="begin"/>
          </w:r>
          <w:r w:rsidRPr="0018414D">
            <w:instrText xml:space="preserve"> TOC \o "1-3" \h \z \u </w:instrText>
          </w:r>
          <w:r w:rsidRPr="0018414D">
            <w:fldChar w:fldCharType="separate"/>
          </w:r>
          <w:hyperlink w:anchor="_Toc515370012" w:history="1">
            <w:r w:rsidR="00FC0E9A" w:rsidRPr="000A6C72">
              <w:rPr>
                <w:rStyle w:val="Hyperlink"/>
                <w:rFonts w:eastAsia="Times New Roman"/>
                <w:noProof/>
              </w:rPr>
              <w:t>EXECUTIVE SUMMARY</w:t>
            </w:r>
            <w:r w:rsidR="00FC0E9A">
              <w:rPr>
                <w:noProof/>
                <w:webHidden/>
              </w:rPr>
              <w:tab/>
            </w:r>
            <w:r w:rsidR="00FC0E9A">
              <w:rPr>
                <w:noProof/>
                <w:webHidden/>
              </w:rPr>
              <w:fldChar w:fldCharType="begin"/>
            </w:r>
            <w:r w:rsidR="00FC0E9A">
              <w:rPr>
                <w:noProof/>
                <w:webHidden/>
              </w:rPr>
              <w:instrText xml:space="preserve"> PAGEREF _Toc515370012 \h </w:instrText>
            </w:r>
            <w:r w:rsidR="00FC0E9A">
              <w:rPr>
                <w:noProof/>
                <w:webHidden/>
              </w:rPr>
            </w:r>
            <w:r w:rsidR="00FC0E9A">
              <w:rPr>
                <w:noProof/>
                <w:webHidden/>
              </w:rPr>
              <w:fldChar w:fldCharType="separate"/>
            </w:r>
            <w:r w:rsidR="00296476">
              <w:rPr>
                <w:noProof/>
                <w:webHidden/>
              </w:rPr>
              <w:t>4</w:t>
            </w:r>
            <w:r w:rsidR="00FC0E9A">
              <w:rPr>
                <w:noProof/>
                <w:webHidden/>
              </w:rPr>
              <w:fldChar w:fldCharType="end"/>
            </w:r>
          </w:hyperlink>
        </w:p>
        <w:p w14:paraId="51B0AA99" w14:textId="4BCE45CD" w:rsidR="00FC0E9A" w:rsidRDefault="00FC0E9A">
          <w:pPr>
            <w:pStyle w:val="TOC1"/>
            <w:tabs>
              <w:tab w:val="right" w:leader="dot" w:pos="9350"/>
            </w:tabs>
            <w:rPr>
              <w:rFonts w:asciiTheme="minorHAnsi" w:hAnsiTheme="minorHAnsi" w:cstheme="minorBidi"/>
              <w:noProof/>
              <w:sz w:val="22"/>
              <w:szCs w:val="20"/>
              <w:lang w:bidi="hi-IN"/>
            </w:rPr>
          </w:pPr>
          <w:hyperlink w:anchor="_Toc515370013" w:history="1">
            <w:r w:rsidRPr="000A6C72">
              <w:rPr>
                <w:rStyle w:val="Hyperlink"/>
                <w:noProof/>
              </w:rPr>
              <w:t>List of Figures</w:t>
            </w:r>
            <w:r>
              <w:rPr>
                <w:noProof/>
                <w:webHidden/>
              </w:rPr>
              <w:tab/>
            </w:r>
            <w:r>
              <w:rPr>
                <w:noProof/>
                <w:webHidden/>
              </w:rPr>
              <w:fldChar w:fldCharType="begin"/>
            </w:r>
            <w:r>
              <w:rPr>
                <w:noProof/>
                <w:webHidden/>
              </w:rPr>
              <w:instrText xml:space="preserve"> PAGEREF _Toc515370013 \h </w:instrText>
            </w:r>
            <w:r>
              <w:rPr>
                <w:noProof/>
                <w:webHidden/>
              </w:rPr>
            </w:r>
            <w:r>
              <w:rPr>
                <w:noProof/>
                <w:webHidden/>
              </w:rPr>
              <w:fldChar w:fldCharType="separate"/>
            </w:r>
            <w:r w:rsidR="00296476">
              <w:rPr>
                <w:noProof/>
                <w:webHidden/>
              </w:rPr>
              <w:t>5</w:t>
            </w:r>
            <w:r>
              <w:rPr>
                <w:noProof/>
                <w:webHidden/>
              </w:rPr>
              <w:fldChar w:fldCharType="end"/>
            </w:r>
          </w:hyperlink>
        </w:p>
        <w:p w14:paraId="018D9903" w14:textId="3CC86B5A" w:rsidR="00FC0E9A" w:rsidRDefault="00FC0E9A">
          <w:pPr>
            <w:pStyle w:val="TOC1"/>
            <w:tabs>
              <w:tab w:val="right" w:leader="dot" w:pos="9350"/>
            </w:tabs>
            <w:rPr>
              <w:rFonts w:asciiTheme="minorHAnsi" w:hAnsiTheme="minorHAnsi" w:cstheme="minorBidi"/>
              <w:noProof/>
              <w:sz w:val="22"/>
              <w:szCs w:val="20"/>
              <w:lang w:bidi="hi-IN"/>
            </w:rPr>
          </w:pPr>
          <w:hyperlink w:anchor="_Toc515370014" w:history="1">
            <w:r w:rsidRPr="000A6C72">
              <w:rPr>
                <w:rStyle w:val="Hyperlink"/>
                <w:noProof/>
              </w:rPr>
              <w:t>List of Tables</w:t>
            </w:r>
            <w:r>
              <w:rPr>
                <w:noProof/>
                <w:webHidden/>
              </w:rPr>
              <w:tab/>
            </w:r>
            <w:r>
              <w:rPr>
                <w:noProof/>
                <w:webHidden/>
              </w:rPr>
              <w:fldChar w:fldCharType="begin"/>
            </w:r>
            <w:r>
              <w:rPr>
                <w:noProof/>
                <w:webHidden/>
              </w:rPr>
              <w:instrText xml:space="preserve"> PAGEREF _Toc515370014 \h </w:instrText>
            </w:r>
            <w:r>
              <w:rPr>
                <w:noProof/>
                <w:webHidden/>
              </w:rPr>
            </w:r>
            <w:r>
              <w:rPr>
                <w:noProof/>
                <w:webHidden/>
              </w:rPr>
              <w:fldChar w:fldCharType="separate"/>
            </w:r>
            <w:r w:rsidR="00296476">
              <w:rPr>
                <w:noProof/>
                <w:webHidden/>
              </w:rPr>
              <w:t>5</w:t>
            </w:r>
            <w:r>
              <w:rPr>
                <w:noProof/>
                <w:webHidden/>
              </w:rPr>
              <w:fldChar w:fldCharType="end"/>
            </w:r>
          </w:hyperlink>
        </w:p>
        <w:p w14:paraId="3033AB02" w14:textId="623ED586" w:rsidR="00FC0E9A" w:rsidRDefault="00FC0E9A">
          <w:pPr>
            <w:pStyle w:val="TOC1"/>
            <w:tabs>
              <w:tab w:val="right" w:leader="dot" w:pos="9350"/>
            </w:tabs>
            <w:rPr>
              <w:rFonts w:asciiTheme="minorHAnsi" w:hAnsiTheme="minorHAnsi" w:cstheme="minorBidi"/>
              <w:noProof/>
              <w:sz w:val="22"/>
              <w:szCs w:val="20"/>
              <w:lang w:bidi="hi-IN"/>
            </w:rPr>
          </w:pPr>
          <w:hyperlink w:anchor="_Toc515370015" w:history="1">
            <w:r w:rsidRPr="000A6C72">
              <w:rPr>
                <w:rStyle w:val="Hyperlink"/>
                <w:noProof/>
              </w:rPr>
              <w:t>TABLE OF CONTENTS</w:t>
            </w:r>
            <w:r>
              <w:rPr>
                <w:noProof/>
                <w:webHidden/>
              </w:rPr>
              <w:tab/>
            </w:r>
            <w:r>
              <w:rPr>
                <w:noProof/>
                <w:webHidden/>
              </w:rPr>
              <w:fldChar w:fldCharType="begin"/>
            </w:r>
            <w:r>
              <w:rPr>
                <w:noProof/>
                <w:webHidden/>
              </w:rPr>
              <w:instrText xml:space="preserve"> PAGEREF _Toc515370015 \h </w:instrText>
            </w:r>
            <w:r>
              <w:rPr>
                <w:noProof/>
                <w:webHidden/>
              </w:rPr>
            </w:r>
            <w:r>
              <w:rPr>
                <w:noProof/>
                <w:webHidden/>
              </w:rPr>
              <w:fldChar w:fldCharType="separate"/>
            </w:r>
            <w:r w:rsidR="00296476">
              <w:rPr>
                <w:noProof/>
                <w:webHidden/>
              </w:rPr>
              <w:t>6</w:t>
            </w:r>
            <w:r>
              <w:rPr>
                <w:noProof/>
                <w:webHidden/>
              </w:rPr>
              <w:fldChar w:fldCharType="end"/>
            </w:r>
          </w:hyperlink>
        </w:p>
        <w:p w14:paraId="493437EE" w14:textId="503736FB" w:rsidR="00FC0E9A" w:rsidRDefault="00FC0E9A">
          <w:pPr>
            <w:pStyle w:val="TOC1"/>
            <w:tabs>
              <w:tab w:val="right" w:leader="dot" w:pos="9350"/>
            </w:tabs>
            <w:rPr>
              <w:rFonts w:asciiTheme="minorHAnsi" w:hAnsiTheme="minorHAnsi" w:cstheme="minorBidi"/>
              <w:noProof/>
              <w:sz w:val="22"/>
              <w:szCs w:val="20"/>
              <w:lang w:bidi="hi-IN"/>
            </w:rPr>
          </w:pPr>
          <w:hyperlink w:anchor="_Toc515370016" w:history="1">
            <w:r w:rsidRPr="000A6C72">
              <w:rPr>
                <w:rStyle w:val="Hyperlink"/>
                <w:noProof/>
              </w:rPr>
              <w:t>About the Organization</w:t>
            </w:r>
            <w:r>
              <w:rPr>
                <w:noProof/>
                <w:webHidden/>
              </w:rPr>
              <w:tab/>
            </w:r>
            <w:r>
              <w:rPr>
                <w:noProof/>
                <w:webHidden/>
              </w:rPr>
              <w:fldChar w:fldCharType="begin"/>
            </w:r>
            <w:r>
              <w:rPr>
                <w:noProof/>
                <w:webHidden/>
              </w:rPr>
              <w:instrText xml:space="preserve"> PAGEREF _Toc515370016 \h </w:instrText>
            </w:r>
            <w:r>
              <w:rPr>
                <w:noProof/>
                <w:webHidden/>
              </w:rPr>
            </w:r>
            <w:r>
              <w:rPr>
                <w:noProof/>
                <w:webHidden/>
              </w:rPr>
              <w:fldChar w:fldCharType="separate"/>
            </w:r>
            <w:r w:rsidR="00296476">
              <w:rPr>
                <w:noProof/>
                <w:webHidden/>
              </w:rPr>
              <w:t>8</w:t>
            </w:r>
            <w:r>
              <w:rPr>
                <w:noProof/>
                <w:webHidden/>
              </w:rPr>
              <w:fldChar w:fldCharType="end"/>
            </w:r>
          </w:hyperlink>
        </w:p>
        <w:p w14:paraId="73528062" w14:textId="03190F49" w:rsidR="00FC0E9A" w:rsidRDefault="00FC0E9A">
          <w:pPr>
            <w:pStyle w:val="TOC1"/>
            <w:tabs>
              <w:tab w:val="right" w:leader="dot" w:pos="9350"/>
            </w:tabs>
            <w:rPr>
              <w:rFonts w:asciiTheme="minorHAnsi" w:hAnsiTheme="minorHAnsi" w:cstheme="minorBidi"/>
              <w:noProof/>
              <w:sz w:val="22"/>
              <w:szCs w:val="20"/>
              <w:lang w:bidi="hi-IN"/>
            </w:rPr>
          </w:pPr>
          <w:hyperlink w:anchor="_Toc515370017" w:history="1">
            <w:r w:rsidRPr="000A6C72">
              <w:rPr>
                <w:rStyle w:val="Hyperlink"/>
                <w:noProof/>
              </w:rPr>
              <w:t>INTRODUCTION</w:t>
            </w:r>
            <w:r>
              <w:rPr>
                <w:noProof/>
                <w:webHidden/>
              </w:rPr>
              <w:tab/>
            </w:r>
            <w:r>
              <w:rPr>
                <w:noProof/>
                <w:webHidden/>
              </w:rPr>
              <w:fldChar w:fldCharType="begin"/>
            </w:r>
            <w:r>
              <w:rPr>
                <w:noProof/>
                <w:webHidden/>
              </w:rPr>
              <w:instrText xml:space="preserve"> PAGEREF _Toc515370017 \h </w:instrText>
            </w:r>
            <w:r>
              <w:rPr>
                <w:noProof/>
                <w:webHidden/>
              </w:rPr>
            </w:r>
            <w:r>
              <w:rPr>
                <w:noProof/>
                <w:webHidden/>
              </w:rPr>
              <w:fldChar w:fldCharType="separate"/>
            </w:r>
            <w:r w:rsidR="00296476">
              <w:rPr>
                <w:noProof/>
                <w:webHidden/>
              </w:rPr>
              <w:t>9</w:t>
            </w:r>
            <w:r>
              <w:rPr>
                <w:noProof/>
                <w:webHidden/>
              </w:rPr>
              <w:fldChar w:fldCharType="end"/>
            </w:r>
          </w:hyperlink>
        </w:p>
        <w:p w14:paraId="3F142CBB" w14:textId="14F483BA" w:rsidR="00FC0E9A" w:rsidRDefault="00FC0E9A">
          <w:pPr>
            <w:pStyle w:val="TOC2"/>
            <w:tabs>
              <w:tab w:val="right" w:leader="dot" w:pos="9350"/>
            </w:tabs>
            <w:rPr>
              <w:rFonts w:asciiTheme="minorHAnsi" w:hAnsiTheme="minorHAnsi" w:cstheme="minorBidi"/>
              <w:noProof/>
              <w:sz w:val="22"/>
              <w:szCs w:val="20"/>
              <w:lang w:bidi="hi-IN"/>
            </w:rPr>
          </w:pPr>
          <w:hyperlink w:anchor="_Toc515370018" w:history="1">
            <w:r w:rsidRPr="000A6C72">
              <w:rPr>
                <w:rStyle w:val="Hyperlink"/>
                <w:rFonts w:eastAsia="Times New Roman"/>
                <w:noProof/>
                <w:lang w:bidi="en-US"/>
              </w:rPr>
              <w:t>Mutual Funds</w:t>
            </w:r>
            <w:r>
              <w:rPr>
                <w:noProof/>
                <w:webHidden/>
              </w:rPr>
              <w:tab/>
            </w:r>
            <w:r>
              <w:rPr>
                <w:noProof/>
                <w:webHidden/>
              </w:rPr>
              <w:fldChar w:fldCharType="begin"/>
            </w:r>
            <w:r>
              <w:rPr>
                <w:noProof/>
                <w:webHidden/>
              </w:rPr>
              <w:instrText xml:space="preserve"> PAGEREF _Toc515370018 \h </w:instrText>
            </w:r>
            <w:r>
              <w:rPr>
                <w:noProof/>
                <w:webHidden/>
              </w:rPr>
            </w:r>
            <w:r>
              <w:rPr>
                <w:noProof/>
                <w:webHidden/>
              </w:rPr>
              <w:fldChar w:fldCharType="separate"/>
            </w:r>
            <w:r w:rsidR="00296476">
              <w:rPr>
                <w:noProof/>
                <w:webHidden/>
              </w:rPr>
              <w:t>10</w:t>
            </w:r>
            <w:r>
              <w:rPr>
                <w:noProof/>
                <w:webHidden/>
              </w:rPr>
              <w:fldChar w:fldCharType="end"/>
            </w:r>
          </w:hyperlink>
        </w:p>
        <w:p w14:paraId="0404E8F7" w14:textId="36D982CE" w:rsidR="00FC0E9A" w:rsidRDefault="00FC0E9A">
          <w:pPr>
            <w:pStyle w:val="TOC1"/>
            <w:tabs>
              <w:tab w:val="right" w:leader="dot" w:pos="9350"/>
            </w:tabs>
            <w:rPr>
              <w:rFonts w:asciiTheme="minorHAnsi" w:hAnsiTheme="minorHAnsi" w:cstheme="minorBidi"/>
              <w:noProof/>
              <w:sz w:val="22"/>
              <w:szCs w:val="20"/>
              <w:lang w:bidi="hi-IN"/>
            </w:rPr>
          </w:pPr>
          <w:hyperlink w:anchor="_Toc515370019" w:history="1">
            <w:r w:rsidRPr="000A6C72">
              <w:rPr>
                <w:rStyle w:val="Hyperlink"/>
                <w:noProof/>
              </w:rPr>
              <w:t>RATIONALE OF THE PROJECT</w:t>
            </w:r>
            <w:r>
              <w:rPr>
                <w:noProof/>
                <w:webHidden/>
              </w:rPr>
              <w:tab/>
            </w:r>
            <w:r>
              <w:rPr>
                <w:noProof/>
                <w:webHidden/>
              </w:rPr>
              <w:fldChar w:fldCharType="begin"/>
            </w:r>
            <w:r>
              <w:rPr>
                <w:noProof/>
                <w:webHidden/>
              </w:rPr>
              <w:instrText xml:space="preserve"> PAGEREF _Toc515370019 \h </w:instrText>
            </w:r>
            <w:r>
              <w:rPr>
                <w:noProof/>
                <w:webHidden/>
              </w:rPr>
            </w:r>
            <w:r>
              <w:rPr>
                <w:noProof/>
                <w:webHidden/>
              </w:rPr>
              <w:fldChar w:fldCharType="separate"/>
            </w:r>
            <w:r w:rsidR="00296476">
              <w:rPr>
                <w:noProof/>
                <w:webHidden/>
              </w:rPr>
              <w:t>13</w:t>
            </w:r>
            <w:r>
              <w:rPr>
                <w:noProof/>
                <w:webHidden/>
              </w:rPr>
              <w:fldChar w:fldCharType="end"/>
            </w:r>
          </w:hyperlink>
        </w:p>
        <w:p w14:paraId="4B69F5D7" w14:textId="19703BAA" w:rsidR="00FC0E9A" w:rsidRDefault="00FC0E9A">
          <w:pPr>
            <w:pStyle w:val="TOC2"/>
            <w:tabs>
              <w:tab w:val="right" w:leader="dot" w:pos="9350"/>
            </w:tabs>
            <w:rPr>
              <w:rFonts w:asciiTheme="minorHAnsi" w:hAnsiTheme="minorHAnsi" w:cstheme="minorBidi"/>
              <w:noProof/>
              <w:sz w:val="22"/>
              <w:szCs w:val="20"/>
              <w:lang w:bidi="hi-IN"/>
            </w:rPr>
          </w:pPr>
          <w:hyperlink w:anchor="_Toc515370020" w:history="1">
            <w:r w:rsidRPr="000A6C72">
              <w:rPr>
                <w:rStyle w:val="Hyperlink"/>
                <w:rFonts w:eastAsia="Times New Roman"/>
                <w:noProof/>
                <w:lang w:bidi="en-US"/>
              </w:rPr>
              <w:t>Objective</w:t>
            </w:r>
            <w:r>
              <w:rPr>
                <w:noProof/>
                <w:webHidden/>
              </w:rPr>
              <w:tab/>
            </w:r>
            <w:r>
              <w:rPr>
                <w:noProof/>
                <w:webHidden/>
              </w:rPr>
              <w:fldChar w:fldCharType="begin"/>
            </w:r>
            <w:r>
              <w:rPr>
                <w:noProof/>
                <w:webHidden/>
              </w:rPr>
              <w:instrText xml:space="preserve"> PAGEREF _Toc515370020 \h </w:instrText>
            </w:r>
            <w:r>
              <w:rPr>
                <w:noProof/>
                <w:webHidden/>
              </w:rPr>
            </w:r>
            <w:r>
              <w:rPr>
                <w:noProof/>
                <w:webHidden/>
              </w:rPr>
              <w:fldChar w:fldCharType="separate"/>
            </w:r>
            <w:r w:rsidR="00296476">
              <w:rPr>
                <w:noProof/>
                <w:webHidden/>
              </w:rPr>
              <w:t>13</w:t>
            </w:r>
            <w:r>
              <w:rPr>
                <w:noProof/>
                <w:webHidden/>
              </w:rPr>
              <w:fldChar w:fldCharType="end"/>
            </w:r>
          </w:hyperlink>
        </w:p>
        <w:p w14:paraId="3B091618" w14:textId="7BA8C2F7" w:rsidR="00FC0E9A" w:rsidRDefault="00FC0E9A">
          <w:pPr>
            <w:pStyle w:val="TOC2"/>
            <w:tabs>
              <w:tab w:val="right" w:leader="dot" w:pos="9350"/>
            </w:tabs>
            <w:rPr>
              <w:rFonts w:asciiTheme="minorHAnsi" w:hAnsiTheme="minorHAnsi" w:cstheme="minorBidi"/>
              <w:noProof/>
              <w:sz w:val="22"/>
              <w:szCs w:val="20"/>
              <w:lang w:bidi="hi-IN"/>
            </w:rPr>
          </w:pPr>
          <w:hyperlink w:anchor="_Toc515370021" w:history="1">
            <w:r w:rsidRPr="000A6C72">
              <w:rPr>
                <w:rStyle w:val="Hyperlink"/>
                <w:rFonts w:eastAsia="Trebuchet MS"/>
                <w:noProof/>
                <w:lang w:bidi="en-US"/>
              </w:rPr>
              <w:t>Need for Research</w:t>
            </w:r>
            <w:r>
              <w:rPr>
                <w:noProof/>
                <w:webHidden/>
              </w:rPr>
              <w:tab/>
            </w:r>
            <w:r>
              <w:rPr>
                <w:noProof/>
                <w:webHidden/>
              </w:rPr>
              <w:fldChar w:fldCharType="begin"/>
            </w:r>
            <w:r>
              <w:rPr>
                <w:noProof/>
                <w:webHidden/>
              </w:rPr>
              <w:instrText xml:space="preserve"> PAGEREF _Toc515370021 \h </w:instrText>
            </w:r>
            <w:r>
              <w:rPr>
                <w:noProof/>
                <w:webHidden/>
              </w:rPr>
            </w:r>
            <w:r>
              <w:rPr>
                <w:noProof/>
                <w:webHidden/>
              </w:rPr>
              <w:fldChar w:fldCharType="separate"/>
            </w:r>
            <w:r w:rsidR="00296476">
              <w:rPr>
                <w:noProof/>
                <w:webHidden/>
              </w:rPr>
              <w:t>14</w:t>
            </w:r>
            <w:r>
              <w:rPr>
                <w:noProof/>
                <w:webHidden/>
              </w:rPr>
              <w:fldChar w:fldCharType="end"/>
            </w:r>
          </w:hyperlink>
        </w:p>
        <w:p w14:paraId="66A15A27" w14:textId="56CA1403" w:rsidR="00FC0E9A" w:rsidRDefault="00FC0E9A">
          <w:pPr>
            <w:pStyle w:val="TOC1"/>
            <w:tabs>
              <w:tab w:val="right" w:leader="dot" w:pos="9350"/>
            </w:tabs>
            <w:rPr>
              <w:rFonts w:asciiTheme="minorHAnsi" w:hAnsiTheme="minorHAnsi" w:cstheme="minorBidi"/>
              <w:noProof/>
              <w:sz w:val="22"/>
              <w:szCs w:val="20"/>
              <w:lang w:bidi="hi-IN"/>
            </w:rPr>
          </w:pPr>
          <w:hyperlink w:anchor="_Toc515370022" w:history="1">
            <w:r w:rsidRPr="000A6C72">
              <w:rPr>
                <w:rStyle w:val="Hyperlink"/>
                <w:noProof/>
              </w:rPr>
              <w:t>Methodology</w:t>
            </w:r>
            <w:r>
              <w:rPr>
                <w:noProof/>
                <w:webHidden/>
              </w:rPr>
              <w:tab/>
            </w:r>
            <w:r>
              <w:rPr>
                <w:noProof/>
                <w:webHidden/>
              </w:rPr>
              <w:fldChar w:fldCharType="begin"/>
            </w:r>
            <w:r>
              <w:rPr>
                <w:noProof/>
                <w:webHidden/>
              </w:rPr>
              <w:instrText xml:space="preserve"> PAGEREF _Toc515370022 \h </w:instrText>
            </w:r>
            <w:r>
              <w:rPr>
                <w:noProof/>
                <w:webHidden/>
              </w:rPr>
            </w:r>
            <w:r>
              <w:rPr>
                <w:noProof/>
                <w:webHidden/>
              </w:rPr>
              <w:fldChar w:fldCharType="separate"/>
            </w:r>
            <w:r w:rsidR="00296476">
              <w:rPr>
                <w:noProof/>
                <w:webHidden/>
              </w:rPr>
              <w:t>14</w:t>
            </w:r>
            <w:r>
              <w:rPr>
                <w:noProof/>
                <w:webHidden/>
              </w:rPr>
              <w:fldChar w:fldCharType="end"/>
            </w:r>
          </w:hyperlink>
        </w:p>
        <w:p w14:paraId="570C764A" w14:textId="2DDF7C6A" w:rsidR="00FC0E9A" w:rsidRDefault="00FC0E9A">
          <w:pPr>
            <w:pStyle w:val="TOC1"/>
            <w:tabs>
              <w:tab w:val="right" w:leader="dot" w:pos="9350"/>
            </w:tabs>
            <w:rPr>
              <w:rFonts w:asciiTheme="minorHAnsi" w:hAnsiTheme="minorHAnsi" w:cstheme="minorBidi"/>
              <w:noProof/>
              <w:sz w:val="22"/>
              <w:szCs w:val="20"/>
              <w:lang w:bidi="hi-IN"/>
            </w:rPr>
          </w:pPr>
          <w:hyperlink w:anchor="_Toc515370023" w:history="1">
            <w:r w:rsidRPr="000A6C72">
              <w:rPr>
                <w:rStyle w:val="Hyperlink"/>
                <w:noProof/>
              </w:rPr>
              <w:t>Data &amp; Analysis</w:t>
            </w:r>
            <w:r>
              <w:rPr>
                <w:noProof/>
                <w:webHidden/>
              </w:rPr>
              <w:tab/>
            </w:r>
            <w:r>
              <w:rPr>
                <w:noProof/>
                <w:webHidden/>
              </w:rPr>
              <w:fldChar w:fldCharType="begin"/>
            </w:r>
            <w:r>
              <w:rPr>
                <w:noProof/>
                <w:webHidden/>
              </w:rPr>
              <w:instrText xml:space="preserve"> PAGEREF _Toc515370023 \h </w:instrText>
            </w:r>
            <w:r>
              <w:rPr>
                <w:noProof/>
                <w:webHidden/>
              </w:rPr>
            </w:r>
            <w:r>
              <w:rPr>
                <w:noProof/>
                <w:webHidden/>
              </w:rPr>
              <w:fldChar w:fldCharType="separate"/>
            </w:r>
            <w:r w:rsidR="00296476">
              <w:rPr>
                <w:noProof/>
                <w:webHidden/>
              </w:rPr>
              <w:t>15</w:t>
            </w:r>
            <w:r>
              <w:rPr>
                <w:noProof/>
                <w:webHidden/>
              </w:rPr>
              <w:fldChar w:fldCharType="end"/>
            </w:r>
          </w:hyperlink>
        </w:p>
        <w:p w14:paraId="1422D2D9" w14:textId="3BB99B12" w:rsidR="00FC0E9A" w:rsidRDefault="00FC0E9A">
          <w:pPr>
            <w:pStyle w:val="TOC2"/>
            <w:tabs>
              <w:tab w:val="right" w:leader="dot" w:pos="9350"/>
            </w:tabs>
            <w:rPr>
              <w:rFonts w:asciiTheme="minorHAnsi" w:hAnsiTheme="minorHAnsi" w:cstheme="minorBidi"/>
              <w:noProof/>
              <w:sz w:val="22"/>
              <w:szCs w:val="20"/>
              <w:lang w:bidi="hi-IN"/>
            </w:rPr>
          </w:pPr>
          <w:hyperlink w:anchor="_Toc515370024" w:history="1">
            <w:r w:rsidRPr="000A6C72">
              <w:rPr>
                <w:rStyle w:val="Hyperlink"/>
                <w:rFonts w:eastAsia="Times New Roman"/>
                <w:noProof/>
                <w:lang w:bidi="en-US"/>
              </w:rPr>
              <w:t>Mutual Fund: Franklin Blue-chip Fund</w:t>
            </w:r>
            <w:r>
              <w:rPr>
                <w:noProof/>
                <w:webHidden/>
              </w:rPr>
              <w:tab/>
            </w:r>
            <w:r>
              <w:rPr>
                <w:noProof/>
                <w:webHidden/>
              </w:rPr>
              <w:fldChar w:fldCharType="begin"/>
            </w:r>
            <w:r>
              <w:rPr>
                <w:noProof/>
                <w:webHidden/>
              </w:rPr>
              <w:instrText xml:space="preserve"> PAGEREF _Toc515370024 \h </w:instrText>
            </w:r>
            <w:r>
              <w:rPr>
                <w:noProof/>
                <w:webHidden/>
              </w:rPr>
            </w:r>
            <w:r>
              <w:rPr>
                <w:noProof/>
                <w:webHidden/>
              </w:rPr>
              <w:fldChar w:fldCharType="separate"/>
            </w:r>
            <w:r w:rsidR="00296476">
              <w:rPr>
                <w:noProof/>
                <w:webHidden/>
              </w:rPr>
              <w:t>16</w:t>
            </w:r>
            <w:r>
              <w:rPr>
                <w:noProof/>
                <w:webHidden/>
              </w:rPr>
              <w:fldChar w:fldCharType="end"/>
            </w:r>
          </w:hyperlink>
        </w:p>
        <w:p w14:paraId="16FF79C5" w14:textId="4E5439B0" w:rsidR="00FC0E9A" w:rsidRDefault="00FC0E9A">
          <w:pPr>
            <w:pStyle w:val="TOC2"/>
            <w:tabs>
              <w:tab w:val="right" w:leader="dot" w:pos="9350"/>
            </w:tabs>
            <w:rPr>
              <w:rFonts w:asciiTheme="minorHAnsi" w:hAnsiTheme="minorHAnsi" w:cstheme="minorBidi"/>
              <w:noProof/>
              <w:sz w:val="22"/>
              <w:szCs w:val="20"/>
              <w:lang w:bidi="hi-IN"/>
            </w:rPr>
          </w:pPr>
          <w:hyperlink w:anchor="_Toc515370025" w:history="1">
            <w:r w:rsidRPr="000A6C72">
              <w:rPr>
                <w:rStyle w:val="Hyperlink"/>
                <w:rFonts w:eastAsia="Times New Roman"/>
                <w:noProof/>
                <w:lang w:bidi="en-US"/>
              </w:rPr>
              <w:t>Calculating Rolling Mean &amp; Standard Deviation</w:t>
            </w:r>
            <w:r>
              <w:rPr>
                <w:noProof/>
                <w:webHidden/>
              </w:rPr>
              <w:tab/>
            </w:r>
            <w:r>
              <w:rPr>
                <w:noProof/>
                <w:webHidden/>
              </w:rPr>
              <w:fldChar w:fldCharType="begin"/>
            </w:r>
            <w:r>
              <w:rPr>
                <w:noProof/>
                <w:webHidden/>
              </w:rPr>
              <w:instrText xml:space="preserve"> PAGEREF _Toc515370025 \h </w:instrText>
            </w:r>
            <w:r>
              <w:rPr>
                <w:noProof/>
                <w:webHidden/>
              </w:rPr>
            </w:r>
            <w:r>
              <w:rPr>
                <w:noProof/>
                <w:webHidden/>
              </w:rPr>
              <w:fldChar w:fldCharType="separate"/>
            </w:r>
            <w:r w:rsidR="00296476">
              <w:rPr>
                <w:noProof/>
                <w:webHidden/>
              </w:rPr>
              <w:t>17</w:t>
            </w:r>
            <w:r>
              <w:rPr>
                <w:noProof/>
                <w:webHidden/>
              </w:rPr>
              <w:fldChar w:fldCharType="end"/>
            </w:r>
          </w:hyperlink>
        </w:p>
        <w:p w14:paraId="61EF311D" w14:textId="00A013C3" w:rsidR="00FC0E9A" w:rsidRDefault="00FC0E9A">
          <w:pPr>
            <w:pStyle w:val="TOC2"/>
            <w:tabs>
              <w:tab w:val="right" w:leader="dot" w:pos="9350"/>
            </w:tabs>
            <w:rPr>
              <w:rFonts w:asciiTheme="minorHAnsi" w:hAnsiTheme="minorHAnsi" w:cstheme="minorBidi"/>
              <w:noProof/>
              <w:sz w:val="22"/>
              <w:szCs w:val="20"/>
              <w:lang w:bidi="hi-IN"/>
            </w:rPr>
          </w:pPr>
          <w:hyperlink w:anchor="_Toc515370026" w:history="1">
            <w:r w:rsidRPr="000A6C72">
              <w:rPr>
                <w:rStyle w:val="Hyperlink"/>
                <w:rFonts w:eastAsia="Times New Roman"/>
                <w:noProof/>
                <w:lang w:bidi="en-US"/>
              </w:rPr>
              <w:t>Return &amp; Risk Calculations</w:t>
            </w:r>
            <w:r>
              <w:rPr>
                <w:noProof/>
                <w:webHidden/>
              </w:rPr>
              <w:tab/>
            </w:r>
            <w:r>
              <w:rPr>
                <w:noProof/>
                <w:webHidden/>
              </w:rPr>
              <w:fldChar w:fldCharType="begin"/>
            </w:r>
            <w:r>
              <w:rPr>
                <w:noProof/>
                <w:webHidden/>
              </w:rPr>
              <w:instrText xml:space="preserve"> PAGEREF _Toc515370026 \h </w:instrText>
            </w:r>
            <w:r>
              <w:rPr>
                <w:noProof/>
                <w:webHidden/>
              </w:rPr>
            </w:r>
            <w:r>
              <w:rPr>
                <w:noProof/>
                <w:webHidden/>
              </w:rPr>
              <w:fldChar w:fldCharType="separate"/>
            </w:r>
            <w:r w:rsidR="00296476">
              <w:rPr>
                <w:noProof/>
                <w:webHidden/>
              </w:rPr>
              <w:t>17</w:t>
            </w:r>
            <w:r>
              <w:rPr>
                <w:noProof/>
                <w:webHidden/>
              </w:rPr>
              <w:fldChar w:fldCharType="end"/>
            </w:r>
          </w:hyperlink>
        </w:p>
        <w:p w14:paraId="303C085E" w14:textId="0A1A6739" w:rsidR="00FC0E9A" w:rsidRDefault="00FC0E9A">
          <w:pPr>
            <w:pStyle w:val="TOC3"/>
            <w:tabs>
              <w:tab w:val="right" w:leader="dot" w:pos="9350"/>
            </w:tabs>
            <w:rPr>
              <w:rFonts w:asciiTheme="minorHAnsi" w:hAnsiTheme="minorHAnsi" w:cstheme="minorBidi"/>
              <w:noProof/>
              <w:sz w:val="22"/>
              <w:szCs w:val="20"/>
              <w:lang w:bidi="hi-IN"/>
            </w:rPr>
          </w:pPr>
          <w:hyperlink w:anchor="_Toc515370027" w:history="1">
            <w:r w:rsidRPr="000A6C72">
              <w:rPr>
                <w:rStyle w:val="Hyperlink"/>
                <w:rFonts w:eastAsia="Times New Roman"/>
                <w:noProof/>
                <w:lang w:bidi="en-US"/>
              </w:rPr>
              <w:t>Return</w:t>
            </w:r>
            <w:r>
              <w:rPr>
                <w:noProof/>
                <w:webHidden/>
              </w:rPr>
              <w:tab/>
            </w:r>
            <w:r>
              <w:rPr>
                <w:noProof/>
                <w:webHidden/>
              </w:rPr>
              <w:fldChar w:fldCharType="begin"/>
            </w:r>
            <w:r>
              <w:rPr>
                <w:noProof/>
                <w:webHidden/>
              </w:rPr>
              <w:instrText xml:space="preserve"> PAGEREF _Toc515370027 \h </w:instrText>
            </w:r>
            <w:r>
              <w:rPr>
                <w:noProof/>
                <w:webHidden/>
              </w:rPr>
            </w:r>
            <w:r>
              <w:rPr>
                <w:noProof/>
                <w:webHidden/>
              </w:rPr>
              <w:fldChar w:fldCharType="separate"/>
            </w:r>
            <w:r w:rsidR="00296476">
              <w:rPr>
                <w:noProof/>
                <w:webHidden/>
              </w:rPr>
              <w:t>17</w:t>
            </w:r>
            <w:r>
              <w:rPr>
                <w:noProof/>
                <w:webHidden/>
              </w:rPr>
              <w:fldChar w:fldCharType="end"/>
            </w:r>
          </w:hyperlink>
        </w:p>
        <w:p w14:paraId="0A19C808" w14:textId="61CBEEE4" w:rsidR="00FC0E9A" w:rsidRDefault="00FC0E9A">
          <w:pPr>
            <w:pStyle w:val="TOC3"/>
            <w:tabs>
              <w:tab w:val="right" w:leader="dot" w:pos="9350"/>
            </w:tabs>
            <w:rPr>
              <w:rFonts w:asciiTheme="minorHAnsi" w:hAnsiTheme="minorHAnsi" w:cstheme="minorBidi"/>
              <w:noProof/>
              <w:sz w:val="22"/>
              <w:szCs w:val="20"/>
              <w:lang w:bidi="hi-IN"/>
            </w:rPr>
          </w:pPr>
          <w:hyperlink w:anchor="_Toc515370028" w:history="1">
            <w:r w:rsidRPr="000A6C72">
              <w:rPr>
                <w:rStyle w:val="Hyperlink"/>
                <w:rFonts w:eastAsia="Times New Roman"/>
                <w:noProof/>
                <w:lang w:bidi="en-US"/>
              </w:rPr>
              <w:t>Risk</w:t>
            </w:r>
            <w:r>
              <w:rPr>
                <w:noProof/>
                <w:webHidden/>
              </w:rPr>
              <w:tab/>
            </w:r>
            <w:r>
              <w:rPr>
                <w:noProof/>
                <w:webHidden/>
              </w:rPr>
              <w:fldChar w:fldCharType="begin"/>
            </w:r>
            <w:r>
              <w:rPr>
                <w:noProof/>
                <w:webHidden/>
              </w:rPr>
              <w:instrText xml:space="preserve"> PAGEREF _Toc515370028 \h </w:instrText>
            </w:r>
            <w:r>
              <w:rPr>
                <w:noProof/>
                <w:webHidden/>
              </w:rPr>
            </w:r>
            <w:r>
              <w:rPr>
                <w:noProof/>
                <w:webHidden/>
              </w:rPr>
              <w:fldChar w:fldCharType="separate"/>
            </w:r>
            <w:r w:rsidR="00296476">
              <w:rPr>
                <w:noProof/>
                <w:webHidden/>
              </w:rPr>
              <w:t>18</w:t>
            </w:r>
            <w:r>
              <w:rPr>
                <w:noProof/>
                <w:webHidden/>
              </w:rPr>
              <w:fldChar w:fldCharType="end"/>
            </w:r>
          </w:hyperlink>
        </w:p>
        <w:p w14:paraId="1A1B9222" w14:textId="62BEB033" w:rsidR="00FC0E9A" w:rsidRDefault="00FC0E9A">
          <w:pPr>
            <w:pStyle w:val="TOC3"/>
            <w:tabs>
              <w:tab w:val="right" w:leader="dot" w:pos="9350"/>
            </w:tabs>
            <w:rPr>
              <w:rFonts w:asciiTheme="minorHAnsi" w:hAnsiTheme="minorHAnsi" w:cstheme="minorBidi"/>
              <w:noProof/>
              <w:sz w:val="22"/>
              <w:szCs w:val="20"/>
              <w:lang w:bidi="hi-IN"/>
            </w:rPr>
          </w:pPr>
          <w:hyperlink w:anchor="_Toc515370029" w:history="1">
            <w:r w:rsidRPr="000A6C72">
              <w:rPr>
                <w:rStyle w:val="Hyperlink"/>
                <w:rFonts w:eastAsia="Times New Roman"/>
                <w:noProof/>
                <w:lang w:bidi="en-US"/>
              </w:rPr>
              <w:t>Volatility</w:t>
            </w:r>
            <w:r>
              <w:rPr>
                <w:noProof/>
                <w:webHidden/>
              </w:rPr>
              <w:tab/>
            </w:r>
            <w:r>
              <w:rPr>
                <w:noProof/>
                <w:webHidden/>
              </w:rPr>
              <w:fldChar w:fldCharType="begin"/>
            </w:r>
            <w:r>
              <w:rPr>
                <w:noProof/>
                <w:webHidden/>
              </w:rPr>
              <w:instrText xml:space="preserve"> PAGEREF _Toc515370029 \h </w:instrText>
            </w:r>
            <w:r>
              <w:rPr>
                <w:noProof/>
                <w:webHidden/>
              </w:rPr>
            </w:r>
            <w:r>
              <w:rPr>
                <w:noProof/>
                <w:webHidden/>
              </w:rPr>
              <w:fldChar w:fldCharType="separate"/>
            </w:r>
            <w:r w:rsidR="00296476">
              <w:rPr>
                <w:noProof/>
                <w:webHidden/>
              </w:rPr>
              <w:t>18</w:t>
            </w:r>
            <w:r>
              <w:rPr>
                <w:noProof/>
                <w:webHidden/>
              </w:rPr>
              <w:fldChar w:fldCharType="end"/>
            </w:r>
          </w:hyperlink>
        </w:p>
        <w:p w14:paraId="2EC1D0CF" w14:textId="1EB1BDC0" w:rsidR="00FC0E9A" w:rsidRDefault="00FC0E9A">
          <w:pPr>
            <w:pStyle w:val="TOC3"/>
            <w:tabs>
              <w:tab w:val="right" w:leader="dot" w:pos="9350"/>
            </w:tabs>
            <w:rPr>
              <w:rFonts w:asciiTheme="minorHAnsi" w:hAnsiTheme="minorHAnsi" w:cstheme="minorBidi"/>
              <w:noProof/>
              <w:sz w:val="22"/>
              <w:szCs w:val="20"/>
              <w:lang w:bidi="hi-IN"/>
            </w:rPr>
          </w:pPr>
          <w:hyperlink w:anchor="_Toc515370030" w:history="1">
            <w:r w:rsidRPr="000A6C72">
              <w:rPr>
                <w:rStyle w:val="Hyperlink"/>
                <w:rFonts w:eastAsia="Times New Roman"/>
                <w:noProof/>
                <w:lang w:bidi="en-US"/>
              </w:rPr>
              <w:t>R Square</w:t>
            </w:r>
            <w:r>
              <w:rPr>
                <w:noProof/>
                <w:webHidden/>
              </w:rPr>
              <w:tab/>
            </w:r>
            <w:r>
              <w:rPr>
                <w:noProof/>
                <w:webHidden/>
              </w:rPr>
              <w:fldChar w:fldCharType="begin"/>
            </w:r>
            <w:r>
              <w:rPr>
                <w:noProof/>
                <w:webHidden/>
              </w:rPr>
              <w:instrText xml:space="preserve"> PAGEREF _Toc515370030 \h </w:instrText>
            </w:r>
            <w:r>
              <w:rPr>
                <w:noProof/>
                <w:webHidden/>
              </w:rPr>
            </w:r>
            <w:r>
              <w:rPr>
                <w:noProof/>
                <w:webHidden/>
              </w:rPr>
              <w:fldChar w:fldCharType="separate"/>
            </w:r>
            <w:r w:rsidR="00296476">
              <w:rPr>
                <w:noProof/>
                <w:webHidden/>
              </w:rPr>
              <w:t>19</w:t>
            </w:r>
            <w:r>
              <w:rPr>
                <w:noProof/>
                <w:webHidden/>
              </w:rPr>
              <w:fldChar w:fldCharType="end"/>
            </w:r>
          </w:hyperlink>
        </w:p>
        <w:p w14:paraId="5C74605A" w14:textId="783285B8" w:rsidR="00FC0E9A" w:rsidRDefault="00FC0E9A">
          <w:pPr>
            <w:pStyle w:val="TOC3"/>
            <w:tabs>
              <w:tab w:val="right" w:leader="dot" w:pos="9350"/>
            </w:tabs>
            <w:rPr>
              <w:rFonts w:asciiTheme="minorHAnsi" w:hAnsiTheme="minorHAnsi" w:cstheme="minorBidi"/>
              <w:noProof/>
              <w:sz w:val="22"/>
              <w:szCs w:val="20"/>
              <w:lang w:bidi="hi-IN"/>
            </w:rPr>
          </w:pPr>
          <w:hyperlink w:anchor="_Toc515370031" w:history="1">
            <w:r w:rsidRPr="000A6C72">
              <w:rPr>
                <w:rStyle w:val="Hyperlink"/>
                <w:rFonts w:eastAsia="Times New Roman"/>
                <w:noProof/>
                <w:lang w:bidi="en-US"/>
              </w:rPr>
              <w:t>Beta</w:t>
            </w:r>
            <w:r>
              <w:rPr>
                <w:noProof/>
                <w:webHidden/>
              </w:rPr>
              <w:tab/>
            </w:r>
            <w:r>
              <w:rPr>
                <w:noProof/>
                <w:webHidden/>
              </w:rPr>
              <w:fldChar w:fldCharType="begin"/>
            </w:r>
            <w:r>
              <w:rPr>
                <w:noProof/>
                <w:webHidden/>
              </w:rPr>
              <w:instrText xml:space="preserve"> PAGEREF _Toc515370031 \h </w:instrText>
            </w:r>
            <w:r>
              <w:rPr>
                <w:noProof/>
                <w:webHidden/>
              </w:rPr>
            </w:r>
            <w:r>
              <w:rPr>
                <w:noProof/>
                <w:webHidden/>
              </w:rPr>
              <w:fldChar w:fldCharType="separate"/>
            </w:r>
            <w:r w:rsidR="00296476">
              <w:rPr>
                <w:noProof/>
                <w:webHidden/>
              </w:rPr>
              <w:t>19</w:t>
            </w:r>
            <w:r>
              <w:rPr>
                <w:noProof/>
                <w:webHidden/>
              </w:rPr>
              <w:fldChar w:fldCharType="end"/>
            </w:r>
          </w:hyperlink>
        </w:p>
        <w:p w14:paraId="77A13DA6" w14:textId="64B5FAE6" w:rsidR="00FC0E9A" w:rsidRDefault="00FC0E9A">
          <w:pPr>
            <w:pStyle w:val="TOC3"/>
            <w:tabs>
              <w:tab w:val="right" w:leader="dot" w:pos="9350"/>
            </w:tabs>
            <w:rPr>
              <w:rFonts w:asciiTheme="minorHAnsi" w:hAnsiTheme="minorHAnsi" w:cstheme="minorBidi"/>
              <w:noProof/>
              <w:sz w:val="22"/>
              <w:szCs w:val="20"/>
              <w:lang w:bidi="hi-IN"/>
            </w:rPr>
          </w:pPr>
          <w:hyperlink w:anchor="_Toc515370032" w:history="1">
            <w:r w:rsidRPr="000A6C72">
              <w:rPr>
                <w:rStyle w:val="Hyperlink"/>
                <w:rFonts w:eastAsia="Times New Roman"/>
                <w:noProof/>
                <w:lang w:bidi="en-US"/>
              </w:rPr>
              <w:t>Jensen Alpha</w:t>
            </w:r>
            <w:r>
              <w:rPr>
                <w:noProof/>
                <w:webHidden/>
              </w:rPr>
              <w:tab/>
            </w:r>
            <w:r>
              <w:rPr>
                <w:noProof/>
                <w:webHidden/>
              </w:rPr>
              <w:fldChar w:fldCharType="begin"/>
            </w:r>
            <w:r>
              <w:rPr>
                <w:noProof/>
                <w:webHidden/>
              </w:rPr>
              <w:instrText xml:space="preserve"> PAGEREF _Toc515370032 \h </w:instrText>
            </w:r>
            <w:r>
              <w:rPr>
                <w:noProof/>
                <w:webHidden/>
              </w:rPr>
            </w:r>
            <w:r>
              <w:rPr>
                <w:noProof/>
                <w:webHidden/>
              </w:rPr>
              <w:fldChar w:fldCharType="separate"/>
            </w:r>
            <w:r w:rsidR="00296476">
              <w:rPr>
                <w:noProof/>
                <w:webHidden/>
              </w:rPr>
              <w:t>19</w:t>
            </w:r>
            <w:r>
              <w:rPr>
                <w:noProof/>
                <w:webHidden/>
              </w:rPr>
              <w:fldChar w:fldCharType="end"/>
            </w:r>
          </w:hyperlink>
        </w:p>
        <w:p w14:paraId="7FC70B27" w14:textId="76802BEF" w:rsidR="00FC0E9A" w:rsidRDefault="00FC0E9A">
          <w:pPr>
            <w:pStyle w:val="TOC3"/>
            <w:tabs>
              <w:tab w:val="right" w:leader="dot" w:pos="9350"/>
            </w:tabs>
            <w:rPr>
              <w:rFonts w:asciiTheme="minorHAnsi" w:hAnsiTheme="minorHAnsi" w:cstheme="minorBidi"/>
              <w:noProof/>
              <w:sz w:val="22"/>
              <w:szCs w:val="20"/>
              <w:lang w:bidi="hi-IN"/>
            </w:rPr>
          </w:pPr>
          <w:hyperlink w:anchor="_Toc515370033" w:history="1">
            <w:r w:rsidRPr="000A6C72">
              <w:rPr>
                <w:rStyle w:val="Hyperlink"/>
                <w:rFonts w:eastAsia="Times New Roman"/>
                <w:noProof/>
                <w:lang w:bidi="en-US"/>
              </w:rPr>
              <w:t>Active Risk</w:t>
            </w:r>
            <w:r>
              <w:rPr>
                <w:noProof/>
                <w:webHidden/>
              </w:rPr>
              <w:tab/>
            </w:r>
            <w:r>
              <w:rPr>
                <w:noProof/>
                <w:webHidden/>
              </w:rPr>
              <w:fldChar w:fldCharType="begin"/>
            </w:r>
            <w:r>
              <w:rPr>
                <w:noProof/>
                <w:webHidden/>
              </w:rPr>
              <w:instrText xml:space="preserve"> PAGEREF _Toc515370033 \h </w:instrText>
            </w:r>
            <w:r>
              <w:rPr>
                <w:noProof/>
                <w:webHidden/>
              </w:rPr>
            </w:r>
            <w:r>
              <w:rPr>
                <w:noProof/>
                <w:webHidden/>
              </w:rPr>
              <w:fldChar w:fldCharType="separate"/>
            </w:r>
            <w:r w:rsidR="00296476">
              <w:rPr>
                <w:noProof/>
                <w:webHidden/>
              </w:rPr>
              <w:t>20</w:t>
            </w:r>
            <w:r>
              <w:rPr>
                <w:noProof/>
                <w:webHidden/>
              </w:rPr>
              <w:fldChar w:fldCharType="end"/>
            </w:r>
          </w:hyperlink>
        </w:p>
        <w:p w14:paraId="1203CF22" w14:textId="7986F5D8" w:rsidR="00FC0E9A" w:rsidRDefault="00FC0E9A">
          <w:pPr>
            <w:pStyle w:val="TOC3"/>
            <w:tabs>
              <w:tab w:val="right" w:leader="dot" w:pos="9350"/>
            </w:tabs>
            <w:rPr>
              <w:rFonts w:asciiTheme="minorHAnsi" w:hAnsiTheme="minorHAnsi" w:cstheme="minorBidi"/>
              <w:noProof/>
              <w:sz w:val="22"/>
              <w:szCs w:val="20"/>
              <w:lang w:bidi="hi-IN"/>
            </w:rPr>
          </w:pPr>
          <w:hyperlink w:anchor="_Toc515370034" w:history="1">
            <w:r w:rsidRPr="000A6C72">
              <w:rPr>
                <w:rStyle w:val="Hyperlink"/>
                <w:rFonts w:eastAsia="Times New Roman"/>
                <w:noProof/>
                <w:lang w:bidi="en-US"/>
              </w:rPr>
              <w:t>Sharpe Ratio</w:t>
            </w:r>
            <w:r>
              <w:rPr>
                <w:noProof/>
                <w:webHidden/>
              </w:rPr>
              <w:tab/>
            </w:r>
            <w:r>
              <w:rPr>
                <w:noProof/>
                <w:webHidden/>
              </w:rPr>
              <w:fldChar w:fldCharType="begin"/>
            </w:r>
            <w:r>
              <w:rPr>
                <w:noProof/>
                <w:webHidden/>
              </w:rPr>
              <w:instrText xml:space="preserve"> PAGEREF _Toc515370034 \h </w:instrText>
            </w:r>
            <w:r>
              <w:rPr>
                <w:noProof/>
                <w:webHidden/>
              </w:rPr>
            </w:r>
            <w:r>
              <w:rPr>
                <w:noProof/>
                <w:webHidden/>
              </w:rPr>
              <w:fldChar w:fldCharType="separate"/>
            </w:r>
            <w:r w:rsidR="00296476">
              <w:rPr>
                <w:noProof/>
                <w:webHidden/>
              </w:rPr>
              <w:t>21</w:t>
            </w:r>
            <w:r>
              <w:rPr>
                <w:noProof/>
                <w:webHidden/>
              </w:rPr>
              <w:fldChar w:fldCharType="end"/>
            </w:r>
          </w:hyperlink>
        </w:p>
        <w:p w14:paraId="372DF77C" w14:textId="0B8D67ED" w:rsidR="00FC0E9A" w:rsidRDefault="00FC0E9A">
          <w:pPr>
            <w:pStyle w:val="TOC3"/>
            <w:tabs>
              <w:tab w:val="right" w:leader="dot" w:pos="9350"/>
            </w:tabs>
            <w:rPr>
              <w:rFonts w:asciiTheme="minorHAnsi" w:hAnsiTheme="minorHAnsi" w:cstheme="minorBidi"/>
              <w:noProof/>
              <w:sz w:val="22"/>
              <w:szCs w:val="20"/>
              <w:lang w:bidi="hi-IN"/>
            </w:rPr>
          </w:pPr>
          <w:hyperlink w:anchor="_Toc515370035" w:history="1">
            <w:r w:rsidRPr="000A6C72">
              <w:rPr>
                <w:rStyle w:val="Hyperlink"/>
                <w:rFonts w:eastAsia="Times New Roman"/>
                <w:noProof/>
                <w:lang w:bidi="en-US"/>
              </w:rPr>
              <w:t>Treynor ratio</w:t>
            </w:r>
            <w:r>
              <w:rPr>
                <w:noProof/>
                <w:webHidden/>
              </w:rPr>
              <w:tab/>
            </w:r>
            <w:r>
              <w:rPr>
                <w:noProof/>
                <w:webHidden/>
              </w:rPr>
              <w:fldChar w:fldCharType="begin"/>
            </w:r>
            <w:r>
              <w:rPr>
                <w:noProof/>
                <w:webHidden/>
              </w:rPr>
              <w:instrText xml:space="preserve"> PAGEREF _Toc515370035 \h </w:instrText>
            </w:r>
            <w:r>
              <w:rPr>
                <w:noProof/>
                <w:webHidden/>
              </w:rPr>
            </w:r>
            <w:r>
              <w:rPr>
                <w:noProof/>
                <w:webHidden/>
              </w:rPr>
              <w:fldChar w:fldCharType="separate"/>
            </w:r>
            <w:r w:rsidR="00296476">
              <w:rPr>
                <w:noProof/>
                <w:webHidden/>
              </w:rPr>
              <w:t>21</w:t>
            </w:r>
            <w:r>
              <w:rPr>
                <w:noProof/>
                <w:webHidden/>
              </w:rPr>
              <w:fldChar w:fldCharType="end"/>
            </w:r>
          </w:hyperlink>
        </w:p>
        <w:p w14:paraId="797C295C" w14:textId="764037C9" w:rsidR="00FC0E9A" w:rsidRDefault="00FC0E9A">
          <w:pPr>
            <w:pStyle w:val="TOC3"/>
            <w:tabs>
              <w:tab w:val="right" w:leader="dot" w:pos="9350"/>
            </w:tabs>
            <w:rPr>
              <w:rFonts w:asciiTheme="minorHAnsi" w:hAnsiTheme="minorHAnsi" w:cstheme="minorBidi"/>
              <w:noProof/>
              <w:sz w:val="22"/>
              <w:szCs w:val="20"/>
              <w:lang w:bidi="hi-IN"/>
            </w:rPr>
          </w:pPr>
          <w:hyperlink w:anchor="_Toc515370036" w:history="1">
            <w:r w:rsidRPr="000A6C72">
              <w:rPr>
                <w:rStyle w:val="Hyperlink"/>
                <w:rFonts w:eastAsia="Times New Roman"/>
                <w:noProof/>
                <w:lang w:bidi="en-US"/>
              </w:rPr>
              <w:t>Information Ratio</w:t>
            </w:r>
            <w:r>
              <w:rPr>
                <w:noProof/>
                <w:webHidden/>
              </w:rPr>
              <w:tab/>
            </w:r>
            <w:r>
              <w:rPr>
                <w:noProof/>
                <w:webHidden/>
              </w:rPr>
              <w:fldChar w:fldCharType="begin"/>
            </w:r>
            <w:r>
              <w:rPr>
                <w:noProof/>
                <w:webHidden/>
              </w:rPr>
              <w:instrText xml:space="preserve"> PAGEREF _Toc515370036 \h </w:instrText>
            </w:r>
            <w:r>
              <w:rPr>
                <w:noProof/>
                <w:webHidden/>
              </w:rPr>
            </w:r>
            <w:r>
              <w:rPr>
                <w:noProof/>
                <w:webHidden/>
              </w:rPr>
              <w:fldChar w:fldCharType="separate"/>
            </w:r>
            <w:r w:rsidR="00296476">
              <w:rPr>
                <w:noProof/>
                <w:webHidden/>
              </w:rPr>
              <w:t>21</w:t>
            </w:r>
            <w:r>
              <w:rPr>
                <w:noProof/>
                <w:webHidden/>
              </w:rPr>
              <w:fldChar w:fldCharType="end"/>
            </w:r>
          </w:hyperlink>
        </w:p>
        <w:p w14:paraId="2B4B9C0B" w14:textId="267A5B42" w:rsidR="00FC0E9A" w:rsidRDefault="00FC0E9A">
          <w:pPr>
            <w:pStyle w:val="TOC3"/>
            <w:tabs>
              <w:tab w:val="right" w:leader="dot" w:pos="9350"/>
            </w:tabs>
            <w:rPr>
              <w:rFonts w:asciiTheme="minorHAnsi" w:hAnsiTheme="minorHAnsi" w:cstheme="minorBidi"/>
              <w:noProof/>
              <w:sz w:val="22"/>
              <w:szCs w:val="20"/>
              <w:lang w:bidi="hi-IN"/>
            </w:rPr>
          </w:pPr>
          <w:hyperlink w:anchor="_Toc515370037" w:history="1">
            <w:r w:rsidRPr="000A6C72">
              <w:rPr>
                <w:rStyle w:val="Hyperlink"/>
                <w:rFonts w:eastAsia="Times New Roman"/>
                <w:noProof/>
                <w:lang w:bidi="en-US"/>
              </w:rPr>
              <w:t>Sortino Ratio</w:t>
            </w:r>
            <w:r>
              <w:rPr>
                <w:noProof/>
                <w:webHidden/>
              </w:rPr>
              <w:tab/>
            </w:r>
            <w:r>
              <w:rPr>
                <w:noProof/>
                <w:webHidden/>
              </w:rPr>
              <w:fldChar w:fldCharType="begin"/>
            </w:r>
            <w:r>
              <w:rPr>
                <w:noProof/>
                <w:webHidden/>
              </w:rPr>
              <w:instrText xml:space="preserve"> PAGEREF _Toc515370037 \h </w:instrText>
            </w:r>
            <w:r>
              <w:rPr>
                <w:noProof/>
                <w:webHidden/>
              </w:rPr>
            </w:r>
            <w:r>
              <w:rPr>
                <w:noProof/>
                <w:webHidden/>
              </w:rPr>
              <w:fldChar w:fldCharType="separate"/>
            </w:r>
            <w:r w:rsidR="00296476">
              <w:rPr>
                <w:noProof/>
                <w:webHidden/>
              </w:rPr>
              <w:t>22</w:t>
            </w:r>
            <w:r>
              <w:rPr>
                <w:noProof/>
                <w:webHidden/>
              </w:rPr>
              <w:fldChar w:fldCharType="end"/>
            </w:r>
          </w:hyperlink>
        </w:p>
        <w:p w14:paraId="0EAE21F3" w14:textId="3E81905B" w:rsidR="00FC0E9A" w:rsidRDefault="00FC0E9A">
          <w:pPr>
            <w:pStyle w:val="TOC2"/>
            <w:tabs>
              <w:tab w:val="right" w:leader="dot" w:pos="9350"/>
            </w:tabs>
            <w:rPr>
              <w:rFonts w:asciiTheme="minorHAnsi" w:hAnsiTheme="minorHAnsi" w:cstheme="minorBidi"/>
              <w:noProof/>
              <w:sz w:val="22"/>
              <w:szCs w:val="20"/>
              <w:lang w:bidi="hi-IN"/>
            </w:rPr>
          </w:pPr>
          <w:hyperlink w:anchor="_Toc515370038" w:history="1">
            <w:r w:rsidRPr="000A6C72">
              <w:rPr>
                <w:rStyle w:val="Hyperlink"/>
                <w:rFonts w:eastAsia="Trebuchet MS"/>
                <w:noProof/>
                <w:lang w:bidi="en-US"/>
              </w:rPr>
              <w:t>Modeling</w:t>
            </w:r>
            <w:r>
              <w:rPr>
                <w:noProof/>
                <w:webHidden/>
              </w:rPr>
              <w:tab/>
            </w:r>
            <w:r>
              <w:rPr>
                <w:noProof/>
                <w:webHidden/>
              </w:rPr>
              <w:fldChar w:fldCharType="begin"/>
            </w:r>
            <w:r>
              <w:rPr>
                <w:noProof/>
                <w:webHidden/>
              </w:rPr>
              <w:instrText xml:space="preserve"> PAGEREF _Toc515370038 \h </w:instrText>
            </w:r>
            <w:r>
              <w:rPr>
                <w:noProof/>
                <w:webHidden/>
              </w:rPr>
            </w:r>
            <w:r>
              <w:rPr>
                <w:noProof/>
                <w:webHidden/>
              </w:rPr>
              <w:fldChar w:fldCharType="separate"/>
            </w:r>
            <w:r w:rsidR="00296476">
              <w:rPr>
                <w:noProof/>
                <w:webHidden/>
              </w:rPr>
              <w:t>23</w:t>
            </w:r>
            <w:r>
              <w:rPr>
                <w:noProof/>
                <w:webHidden/>
              </w:rPr>
              <w:fldChar w:fldCharType="end"/>
            </w:r>
          </w:hyperlink>
        </w:p>
        <w:p w14:paraId="4959137C" w14:textId="0A4C673E" w:rsidR="00FC0E9A" w:rsidRDefault="00FC0E9A">
          <w:pPr>
            <w:pStyle w:val="TOC3"/>
            <w:tabs>
              <w:tab w:val="right" w:leader="dot" w:pos="9350"/>
            </w:tabs>
            <w:rPr>
              <w:rFonts w:asciiTheme="minorHAnsi" w:hAnsiTheme="minorHAnsi" w:cstheme="minorBidi"/>
              <w:noProof/>
              <w:sz w:val="22"/>
              <w:szCs w:val="20"/>
              <w:lang w:bidi="hi-IN"/>
            </w:rPr>
          </w:pPr>
          <w:hyperlink w:anchor="_Toc515370039" w:history="1">
            <w:r w:rsidRPr="000A6C72">
              <w:rPr>
                <w:rStyle w:val="Hyperlink"/>
                <w:rFonts w:eastAsia="Calibri"/>
                <w:noProof/>
              </w:rPr>
              <w:t>ARIMA Time Series Model</w:t>
            </w:r>
            <w:r>
              <w:rPr>
                <w:noProof/>
                <w:webHidden/>
              </w:rPr>
              <w:tab/>
            </w:r>
            <w:r>
              <w:rPr>
                <w:noProof/>
                <w:webHidden/>
              </w:rPr>
              <w:fldChar w:fldCharType="begin"/>
            </w:r>
            <w:r>
              <w:rPr>
                <w:noProof/>
                <w:webHidden/>
              </w:rPr>
              <w:instrText xml:space="preserve"> PAGEREF _Toc515370039 \h </w:instrText>
            </w:r>
            <w:r>
              <w:rPr>
                <w:noProof/>
                <w:webHidden/>
              </w:rPr>
            </w:r>
            <w:r>
              <w:rPr>
                <w:noProof/>
                <w:webHidden/>
              </w:rPr>
              <w:fldChar w:fldCharType="separate"/>
            </w:r>
            <w:r w:rsidR="00296476">
              <w:rPr>
                <w:noProof/>
                <w:webHidden/>
              </w:rPr>
              <w:t>26</w:t>
            </w:r>
            <w:r>
              <w:rPr>
                <w:noProof/>
                <w:webHidden/>
              </w:rPr>
              <w:fldChar w:fldCharType="end"/>
            </w:r>
          </w:hyperlink>
        </w:p>
        <w:p w14:paraId="794D5C54" w14:textId="0E2786C5" w:rsidR="00FC0E9A" w:rsidRDefault="00FC0E9A">
          <w:pPr>
            <w:pStyle w:val="TOC3"/>
            <w:tabs>
              <w:tab w:val="right" w:leader="dot" w:pos="9350"/>
            </w:tabs>
            <w:rPr>
              <w:rFonts w:asciiTheme="minorHAnsi" w:hAnsiTheme="minorHAnsi" w:cstheme="minorBidi"/>
              <w:noProof/>
              <w:sz w:val="22"/>
              <w:szCs w:val="20"/>
              <w:lang w:bidi="hi-IN"/>
            </w:rPr>
          </w:pPr>
          <w:hyperlink w:anchor="_Toc515370040" w:history="1">
            <w:r w:rsidRPr="000A6C72">
              <w:rPr>
                <w:rStyle w:val="Hyperlink"/>
                <w:rFonts w:eastAsia="Times New Roman"/>
                <w:noProof/>
                <w:lang w:bidi="en-US"/>
              </w:rPr>
              <w:t>SARIMA Model</w:t>
            </w:r>
            <w:r>
              <w:rPr>
                <w:noProof/>
                <w:webHidden/>
              </w:rPr>
              <w:tab/>
            </w:r>
            <w:r>
              <w:rPr>
                <w:noProof/>
                <w:webHidden/>
              </w:rPr>
              <w:fldChar w:fldCharType="begin"/>
            </w:r>
            <w:r>
              <w:rPr>
                <w:noProof/>
                <w:webHidden/>
              </w:rPr>
              <w:instrText xml:space="preserve"> PAGEREF _Toc515370040 \h </w:instrText>
            </w:r>
            <w:r>
              <w:rPr>
                <w:noProof/>
                <w:webHidden/>
              </w:rPr>
            </w:r>
            <w:r>
              <w:rPr>
                <w:noProof/>
                <w:webHidden/>
              </w:rPr>
              <w:fldChar w:fldCharType="separate"/>
            </w:r>
            <w:r w:rsidR="00296476">
              <w:rPr>
                <w:noProof/>
                <w:webHidden/>
              </w:rPr>
              <w:t>40</w:t>
            </w:r>
            <w:r>
              <w:rPr>
                <w:noProof/>
                <w:webHidden/>
              </w:rPr>
              <w:fldChar w:fldCharType="end"/>
            </w:r>
          </w:hyperlink>
        </w:p>
        <w:p w14:paraId="27DBEC04" w14:textId="0186D18B" w:rsidR="00FC0E9A" w:rsidRDefault="00FC0E9A">
          <w:pPr>
            <w:pStyle w:val="TOC3"/>
            <w:tabs>
              <w:tab w:val="right" w:leader="dot" w:pos="9350"/>
            </w:tabs>
            <w:rPr>
              <w:rFonts w:asciiTheme="minorHAnsi" w:hAnsiTheme="minorHAnsi" w:cstheme="minorBidi"/>
              <w:noProof/>
              <w:sz w:val="22"/>
              <w:szCs w:val="20"/>
              <w:lang w:bidi="hi-IN"/>
            </w:rPr>
          </w:pPr>
          <w:hyperlink w:anchor="_Toc515370041" w:history="1">
            <w:r w:rsidRPr="000A6C72">
              <w:rPr>
                <w:rStyle w:val="Hyperlink"/>
                <w:rFonts w:eastAsia="Times New Roman"/>
                <w:noProof/>
                <w:lang w:bidi="en-US"/>
              </w:rPr>
              <w:t>Neural Networks (LSTM)</w:t>
            </w:r>
            <w:r>
              <w:rPr>
                <w:noProof/>
                <w:webHidden/>
              </w:rPr>
              <w:tab/>
            </w:r>
            <w:r>
              <w:rPr>
                <w:noProof/>
                <w:webHidden/>
              </w:rPr>
              <w:fldChar w:fldCharType="begin"/>
            </w:r>
            <w:r>
              <w:rPr>
                <w:noProof/>
                <w:webHidden/>
              </w:rPr>
              <w:instrText xml:space="preserve"> PAGEREF _Toc515370041 \h </w:instrText>
            </w:r>
            <w:r>
              <w:rPr>
                <w:noProof/>
                <w:webHidden/>
              </w:rPr>
            </w:r>
            <w:r>
              <w:rPr>
                <w:noProof/>
                <w:webHidden/>
              </w:rPr>
              <w:fldChar w:fldCharType="separate"/>
            </w:r>
            <w:r w:rsidR="00296476">
              <w:rPr>
                <w:noProof/>
                <w:webHidden/>
              </w:rPr>
              <w:t>45</w:t>
            </w:r>
            <w:r>
              <w:rPr>
                <w:noProof/>
                <w:webHidden/>
              </w:rPr>
              <w:fldChar w:fldCharType="end"/>
            </w:r>
          </w:hyperlink>
        </w:p>
        <w:p w14:paraId="3AFA25B4" w14:textId="1C884F80" w:rsidR="00FC0E9A" w:rsidRDefault="00FC0E9A">
          <w:pPr>
            <w:pStyle w:val="TOC1"/>
            <w:tabs>
              <w:tab w:val="right" w:leader="dot" w:pos="9350"/>
            </w:tabs>
            <w:rPr>
              <w:rFonts w:asciiTheme="minorHAnsi" w:hAnsiTheme="minorHAnsi" w:cstheme="minorBidi"/>
              <w:noProof/>
              <w:sz w:val="22"/>
              <w:szCs w:val="20"/>
              <w:lang w:bidi="hi-IN"/>
            </w:rPr>
          </w:pPr>
          <w:hyperlink w:anchor="_Toc515370042" w:history="1">
            <w:r w:rsidRPr="000A6C72">
              <w:rPr>
                <w:rStyle w:val="Hyperlink"/>
                <w:rFonts w:eastAsia="Times New Roman"/>
                <w:noProof/>
                <w:lang w:bidi="en-US"/>
              </w:rPr>
              <w:t>CHATBOT</w:t>
            </w:r>
            <w:r>
              <w:rPr>
                <w:noProof/>
                <w:webHidden/>
              </w:rPr>
              <w:tab/>
            </w:r>
            <w:r>
              <w:rPr>
                <w:noProof/>
                <w:webHidden/>
              </w:rPr>
              <w:fldChar w:fldCharType="begin"/>
            </w:r>
            <w:r>
              <w:rPr>
                <w:noProof/>
                <w:webHidden/>
              </w:rPr>
              <w:instrText xml:space="preserve"> PAGEREF _Toc515370042 \h </w:instrText>
            </w:r>
            <w:r>
              <w:rPr>
                <w:noProof/>
                <w:webHidden/>
              </w:rPr>
            </w:r>
            <w:r>
              <w:rPr>
                <w:noProof/>
                <w:webHidden/>
              </w:rPr>
              <w:fldChar w:fldCharType="separate"/>
            </w:r>
            <w:r w:rsidR="00296476">
              <w:rPr>
                <w:noProof/>
                <w:webHidden/>
              </w:rPr>
              <w:t>50</w:t>
            </w:r>
            <w:r>
              <w:rPr>
                <w:noProof/>
                <w:webHidden/>
              </w:rPr>
              <w:fldChar w:fldCharType="end"/>
            </w:r>
          </w:hyperlink>
        </w:p>
        <w:p w14:paraId="29853279" w14:textId="2E561C19" w:rsidR="00FC0E9A" w:rsidRDefault="00FC0E9A">
          <w:pPr>
            <w:pStyle w:val="TOC2"/>
            <w:tabs>
              <w:tab w:val="right" w:leader="dot" w:pos="9350"/>
            </w:tabs>
            <w:rPr>
              <w:rFonts w:asciiTheme="minorHAnsi" w:hAnsiTheme="minorHAnsi" w:cstheme="minorBidi"/>
              <w:noProof/>
              <w:sz w:val="22"/>
              <w:szCs w:val="20"/>
              <w:lang w:bidi="hi-IN"/>
            </w:rPr>
          </w:pPr>
          <w:hyperlink w:anchor="_Toc515370043" w:history="1">
            <w:r w:rsidRPr="000A6C72">
              <w:rPr>
                <w:rStyle w:val="Hyperlink"/>
                <w:rFonts w:eastAsia="Times New Roman"/>
                <w:noProof/>
              </w:rPr>
              <w:t>Objective</w:t>
            </w:r>
            <w:r>
              <w:rPr>
                <w:noProof/>
                <w:webHidden/>
              </w:rPr>
              <w:tab/>
            </w:r>
            <w:r>
              <w:rPr>
                <w:noProof/>
                <w:webHidden/>
              </w:rPr>
              <w:fldChar w:fldCharType="begin"/>
            </w:r>
            <w:r>
              <w:rPr>
                <w:noProof/>
                <w:webHidden/>
              </w:rPr>
              <w:instrText xml:space="preserve"> PAGEREF _Toc515370043 \h </w:instrText>
            </w:r>
            <w:r>
              <w:rPr>
                <w:noProof/>
                <w:webHidden/>
              </w:rPr>
            </w:r>
            <w:r>
              <w:rPr>
                <w:noProof/>
                <w:webHidden/>
              </w:rPr>
              <w:fldChar w:fldCharType="separate"/>
            </w:r>
            <w:r w:rsidR="00296476">
              <w:rPr>
                <w:noProof/>
                <w:webHidden/>
              </w:rPr>
              <w:t>50</w:t>
            </w:r>
            <w:r>
              <w:rPr>
                <w:noProof/>
                <w:webHidden/>
              </w:rPr>
              <w:fldChar w:fldCharType="end"/>
            </w:r>
          </w:hyperlink>
        </w:p>
        <w:p w14:paraId="75EE1BC1" w14:textId="3CA3EF47" w:rsidR="00FC0E9A" w:rsidRDefault="00FC0E9A">
          <w:pPr>
            <w:pStyle w:val="TOC2"/>
            <w:tabs>
              <w:tab w:val="right" w:leader="dot" w:pos="9350"/>
            </w:tabs>
            <w:rPr>
              <w:rFonts w:asciiTheme="minorHAnsi" w:hAnsiTheme="minorHAnsi" w:cstheme="minorBidi"/>
              <w:noProof/>
              <w:sz w:val="22"/>
              <w:szCs w:val="20"/>
              <w:lang w:bidi="hi-IN"/>
            </w:rPr>
          </w:pPr>
          <w:hyperlink w:anchor="_Toc515370044" w:history="1">
            <w:r w:rsidRPr="000A6C72">
              <w:rPr>
                <w:rStyle w:val="Hyperlink"/>
                <w:rFonts w:eastAsia="Times New Roman"/>
                <w:noProof/>
              </w:rPr>
              <w:t>Working</w:t>
            </w:r>
            <w:r>
              <w:rPr>
                <w:noProof/>
                <w:webHidden/>
              </w:rPr>
              <w:tab/>
            </w:r>
            <w:r>
              <w:rPr>
                <w:noProof/>
                <w:webHidden/>
              </w:rPr>
              <w:fldChar w:fldCharType="begin"/>
            </w:r>
            <w:r>
              <w:rPr>
                <w:noProof/>
                <w:webHidden/>
              </w:rPr>
              <w:instrText xml:space="preserve"> PAGEREF _Toc515370044 \h </w:instrText>
            </w:r>
            <w:r>
              <w:rPr>
                <w:noProof/>
                <w:webHidden/>
              </w:rPr>
            </w:r>
            <w:r>
              <w:rPr>
                <w:noProof/>
                <w:webHidden/>
              </w:rPr>
              <w:fldChar w:fldCharType="separate"/>
            </w:r>
            <w:r w:rsidR="00296476">
              <w:rPr>
                <w:noProof/>
                <w:webHidden/>
              </w:rPr>
              <w:t>50</w:t>
            </w:r>
            <w:r>
              <w:rPr>
                <w:noProof/>
                <w:webHidden/>
              </w:rPr>
              <w:fldChar w:fldCharType="end"/>
            </w:r>
          </w:hyperlink>
        </w:p>
        <w:p w14:paraId="4AABA61C" w14:textId="62516072" w:rsidR="00FC0E9A" w:rsidRDefault="00FC0E9A">
          <w:pPr>
            <w:pStyle w:val="TOC3"/>
            <w:tabs>
              <w:tab w:val="right" w:leader="dot" w:pos="9350"/>
            </w:tabs>
            <w:rPr>
              <w:rFonts w:asciiTheme="minorHAnsi" w:hAnsiTheme="minorHAnsi" w:cstheme="minorBidi"/>
              <w:noProof/>
              <w:sz w:val="22"/>
              <w:szCs w:val="20"/>
              <w:lang w:bidi="hi-IN"/>
            </w:rPr>
          </w:pPr>
          <w:hyperlink w:anchor="_Toc515370045" w:history="1">
            <w:r w:rsidRPr="000A6C72">
              <w:rPr>
                <w:rStyle w:val="Hyperlink"/>
                <w:rFonts w:eastAsia="Times New Roman"/>
                <w:noProof/>
              </w:rPr>
              <w:t>Natural Language processing</w:t>
            </w:r>
            <w:r>
              <w:rPr>
                <w:noProof/>
                <w:webHidden/>
              </w:rPr>
              <w:tab/>
            </w:r>
            <w:r>
              <w:rPr>
                <w:noProof/>
                <w:webHidden/>
              </w:rPr>
              <w:fldChar w:fldCharType="begin"/>
            </w:r>
            <w:r>
              <w:rPr>
                <w:noProof/>
                <w:webHidden/>
              </w:rPr>
              <w:instrText xml:space="preserve"> PAGEREF _Toc515370045 \h </w:instrText>
            </w:r>
            <w:r>
              <w:rPr>
                <w:noProof/>
                <w:webHidden/>
              </w:rPr>
            </w:r>
            <w:r>
              <w:rPr>
                <w:noProof/>
                <w:webHidden/>
              </w:rPr>
              <w:fldChar w:fldCharType="separate"/>
            </w:r>
            <w:r w:rsidR="00296476">
              <w:rPr>
                <w:noProof/>
                <w:webHidden/>
              </w:rPr>
              <w:t>50</w:t>
            </w:r>
            <w:r>
              <w:rPr>
                <w:noProof/>
                <w:webHidden/>
              </w:rPr>
              <w:fldChar w:fldCharType="end"/>
            </w:r>
          </w:hyperlink>
        </w:p>
        <w:p w14:paraId="361068B3" w14:textId="512B491F" w:rsidR="00FC0E9A" w:rsidRDefault="00FC0E9A">
          <w:pPr>
            <w:pStyle w:val="TOC1"/>
            <w:tabs>
              <w:tab w:val="right" w:leader="dot" w:pos="9350"/>
            </w:tabs>
            <w:rPr>
              <w:rFonts w:asciiTheme="minorHAnsi" w:hAnsiTheme="minorHAnsi" w:cstheme="minorBidi"/>
              <w:noProof/>
              <w:sz w:val="22"/>
              <w:szCs w:val="20"/>
              <w:lang w:bidi="hi-IN"/>
            </w:rPr>
          </w:pPr>
          <w:hyperlink w:anchor="_Toc515370046" w:history="1">
            <w:r w:rsidRPr="000A6C72">
              <w:rPr>
                <w:rStyle w:val="Hyperlink"/>
                <w:noProof/>
              </w:rPr>
              <w:t>References</w:t>
            </w:r>
            <w:r>
              <w:rPr>
                <w:noProof/>
                <w:webHidden/>
              </w:rPr>
              <w:tab/>
            </w:r>
            <w:r>
              <w:rPr>
                <w:noProof/>
                <w:webHidden/>
              </w:rPr>
              <w:fldChar w:fldCharType="begin"/>
            </w:r>
            <w:r>
              <w:rPr>
                <w:noProof/>
                <w:webHidden/>
              </w:rPr>
              <w:instrText xml:space="preserve"> PAGEREF _Toc515370046 \h </w:instrText>
            </w:r>
            <w:r>
              <w:rPr>
                <w:noProof/>
                <w:webHidden/>
              </w:rPr>
            </w:r>
            <w:r>
              <w:rPr>
                <w:noProof/>
                <w:webHidden/>
              </w:rPr>
              <w:fldChar w:fldCharType="separate"/>
            </w:r>
            <w:r w:rsidR="00296476">
              <w:rPr>
                <w:noProof/>
                <w:webHidden/>
              </w:rPr>
              <w:t>52</w:t>
            </w:r>
            <w:r>
              <w:rPr>
                <w:noProof/>
                <w:webHidden/>
              </w:rPr>
              <w:fldChar w:fldCharType="end"/>
            </w:r>
          </w:hyperlink>
        </w:p>
        <w:p w14:paraId="2E8D5D6A" w14:textId="3312897E" w:rsidR="00FC0E9A" w:rsidRDefault="00FC0E9A">
          <w:pPr>
            <w:pStyle w:val="TOC1"/>
            <w:tabs>
              <w:tab w:val="right" w:leader="dot" w:pos="9350"/>
            </w:tabs>
            <w:rPr>
              <w:rFonts w:asciiTheme="minorHAnsi" w:hAnsiTheme="minorHAnsi" w:cstheme="minorBidi"/>
              <w:noProof/>
              <w:sz w:val="22"/>
              <w:szCs w:val="20"/>
              <w:lang w:bidi="hi-IN"/>
            </w:rPr>
          </w:pPr>
          <w:hyperlink w:anchor="_Toc515370047" w:history="1">
            <w:r w:rsidRPr="000A6C72">
              <w:rPr>
                <w:rStyle w:val="Hyperlink"/>
                <w:noProof/>
              </w:rPr>
              <w:t>Abbreviations</w:t>
            </w:r>
            <w:r>
              <w:rPr>
                <w:noProof/>
                <w:webHidden/>
              </w:rPr>
              <w:tab/>
            </w:r>
            <w:r>
              <w:rPr>
                <w:noProof/>
                <w:webHidden/>
              </w:rPr>
              <w:fldChar w:fldCharType="begin"/>
            </w:r>
            <w:r>
              <w:rPr>
                <w:noProof/>
                <w:webHidden/>
              </w:rPr>
              <w:instrText xml:space="preserve"> PAGEREF _Toc515370047 \h </w:instrText>
            </w:r>
            <w:r>
              <w:rPr>
                <w:noProof/>
                <w:webHidden/>
              </w:rPr>
            </w:r>
            <w:r>
              <w:rPr>
                <w:noProof/>
                <w:webHidden/>
              </w:rPr>
              <w:fldChar w:fldCharType="separate"/>
            </w:r>
            <w:r w:rsidR="00296476">
              <w:rPr>
                <w:noProof/>
                <w:webHidden/>
              </w:rPr>
              <w:t>53</w:t>
            </w:r>
            <w:r>
              <w:rPr>
                <w:noProof/>
                <w:webHidden/>
              </w:rPr>
              <w:fldChar w:fldCharType="end"/>
            </w:r>
          </w:hyperlink>
        </w:p>
        <w:p w14:paraId="5947A21B" w14:textId="5F642F18" w:rsidR="0018414D" w:rsidRPr="0018414D" w:rsidRDefault="0018414D" w:rsidP="005661C0">
          <w:r w:rsidRPr="0018414D">
            <w:rPr>
              <w:noProof/>
            </w:rPr>
            <w:fldChar w:fldCharType="end"/>
          </w:r>
        </w:p>
      </w:sdtContent>
    </w:sdt>
    <w:p w14:paraId="06618594" w14:textId="77777777" w:rsidR="00E4172C" w:rsidRDefault="00E4172C" w:rsidP="00E4172C">
      <w:pPr>
        <w:pStyle w:val="BodyText"/>
      </w:pPr>
    </w:p>
    <w:p w14:paraId="6146420E" w14:textId="77777777" w:rsidR="00E4172C" w:rsidRDefault="00E4172C" w:rsidP="00E4172C">
      <w:pPr>
        <w:pStyle w:val="BodyText"/>
      </w:pPr>
    </w:p>
    <w:p w14:paraId="2798AD4D" w14:textId="77777777" w:rsidR="00E4172C" w:rsidRDefault="00E4172C" w:rsidP="00E4172C">
      <w:pPr>
        <w:pStyle w:val="BodyText"/>
      </w:pPr>
    </w:p>
    <w:p w14:paraId="71925D68" w14:textId="77777777" w:rsidR="00E4172C" w:rsidRDefault="00E4172C" w:rsidP="00E4172C">
      <w:pPr>
        <w:pStyle w:val="BodyText"/>
      </w:pPr>
    </w:p>
    <w:p w14:paraId="4ED10C1B" w14:textId="77777777" w:rsidR="00E4172C" w:rsidRDefault="00E4172C" w:rsidP="00E4172C">
      <w:pPr>
        <w:pStyle w:val="BodyText"/>
      </w:pPr>
    </w:p>
    <w:p w14:paraId="1F0BA60E" w14:textId="77777777" w:rsidR="00E4172C" w:rsidRDefault="00E4172C" w:rsidP="00E4172C">
      <w:pPr>
        <w:pStyle w:val="BodyText"/>
      </w:pPr>
    </w:p>
    <w:p w14:paraId="78CDD1D4" w14:textId="77777777" w:rsidR="00E4172C" w:rsidRDefault="00E4172C" w:rsidP="00E4172C">
      <w:pPr>
        <w:pStyle w:val="BodyText"/>
      </w:pPr>
    </w:p>
    <w:p w14:paraId="5D34AC3A" w14:textId="77777777" w:rsidR="00E4172C" w:rsidRDefault="00E4172C" w:rsidP="00E4172C">
      <w:pPr>
        <w:pStyle w:val="BodyText"/>
      </w:pPr>
    </w:p>
    <w:p w14:paraId="0D0365B8" w14:textId="77777777" w:rsidR="00E4172C" w:rsidRDefault="00E4172C" w:rsidP="00E4172C">
      <w:pPr>
        <w:pStyle w:val="BodyText"/>
      </w:pPr>
    </w:p>
    <w:p w14:paraId="0ABB0F8A" w14:textId="454FC759" w:rsidR="00E4172C" w:rsidRDefault="00E4172C" w:rsidP="00E4172C">
      <w:pPr>
        <w:pStyle w:val="BodyText"/>
      </w:pPr>
    </w:p>
    <w:p w14:paraId="209F6D3D" w14:textId="1F2E70B7" w:rsidR="00E4172C" w:rsidRDefault="00E4172C" w:rsidP="00E4172C">
      <w:pPr>
        <w:pStyle w:val="BodyText"/>
      </w:pPr>
    </w:p>
    <w:p w14:paraId="53A6CEC2" w14:textId="4156BDBF" w:rsidR="00E4172C" w:rsidRDefault="00E4172C" w:rsidP="00E4172C">
      <w:pPr>
        <w:pStyle w:val="BodyText"/>
      </w:pPr>
    </w:p>
    <w:p w14:paraId="37BA16FD" w14:textId="7910B023" w:rsidR="00E4172C" w:rsidRDefault="00E4172C" w:rsidP="00E4172C">
      <w:pPr>
        <w:pStyle w:val="BodyText"/>
      </w:pPr>
    </w:p>
    <w:p w14:paraId="104232D1" w14:textId="56A43864" w:rsidR="00E4172C" w:rsidRDefault="00E4172C" w:rsidP="00E4172C">
      <w:pPr>
        <w:pStyle w:val="BodyText"/>
      </w:pPr>
    </w:p>
    <w:p w14:paraId="75144491" w14:textId="259772A0" w:rsidR="00E4172C" w:rsidRDefault="00E4172C" w:rsidP="00E4172C">
      <w:pPr>
        <w:pStyle w:val="BodyText"/>
      </w:pPr>
    </w:p>
    <w:p w14:paraId="3E153905" w14:textId="4F3946F0" w:rsidR="00E4172C" w:rsidRDefault="00E4172C" w:rsidP="00E4172C">
      <w:pPr>
        <w:pStyle w:val="BodyText"/>
      </w:pPr>
    </w:p>
    <w:p w14:paraId="63634206" w14:textId="71E8BC0A" w:rsidR="00E4172C" w:rsidRDefault="00E4172C" w:rsidP="00E4172C">
      <w:pPr>
        <w:pStyle w:val="BodyText"/>
      </w:pPr>
    </w:p>
    <w:p w14:paraId="0882C000" w14:textId="1B0C76ED" w:rsidR="00E4172C" w:rsidRDefault="00E4172C" w:rsidP="00E4172C">
      <w:pPr>
        <w:pStyle w:val="BodyText"/>
      </w:pPr>
    </w:p>
    <w:p w14:paraId="483B1B0B" w14:textId="1E8950A3" w:rsidR="00E4172C" w:rsidRDefault="00E4172C" w:rsidP="00E4172C">
      <w:pPr>
        <w:pStyle w:val="BodyText"/>
      </w:pPr>
    </w:p>
    <w:p w14:paraId="14E73650" w14:textId="051B5E47" w:rsidR="00E4172C" w:rsidRDefault="00E4172C" w:rsidP="00E4172C">
      <w:pPr>
        <w:pStyle w:val="BodyText"/>
      </w:pPr>
    </w:p>
    <w:p w14:paraId="05FC7AA6" w14:textId="41F9F644" w:rsidR="00E4172C" w:rsidRDefault="00E4172C" w:rsidP="00E4172C">
      <w:pPr>
        <w:pStyle w:val="BodyText"/>
      </w:pPr>
    </w:p>
    <w:p w14:paraId="2D695EE1" w14:textId="3E699EDA" w:rsidR="00E4172C" w:rsidRDefault="00E4172C" w:rsidP="00E4172C">
      <w:pPr>
        <w:pStyle w:val="BodyText"/>
      </w:pPr>
    </w:p>
    <w:p w14:paraId="74FFE51D" w14:textId="18057429" w:rsidR="00E4172C" w:rsidRDefault="00E4172C" w:rsidP="00E4172C">
      <w:pPr>
        <w:pStyle w:val="BodyText"/>
      </w:pPr>
    </w:p>
    <w:p w14:paraId="24460EA8" w14:textId="2EACFAA1" w:rsidR="00E4172C" w:rsidRDefault="00E4172C" w:rsidP="00E4172C">
      <w:pPr>
        <w:pStyle w:val="BodyText"/>
      </w:pPr>
    </w:p>
    <w:p w14:paraId="3D17C3C9" w14:textId="53BED2EE" w:rsidR="00E4172C" w:rsidRDefault="00E4172C" w:rsidP="00E4172C">
      <w:pPr>
        <w:pStyle w:val="BodyText"/>
      </w:pPr>
    </w:p>
    <w:p w14:paraId="5AAED74A" w14:textId="00862221" w:rsidR="00E4172C" w:rsidRDefault="00E4172C" w:rsidP="00E4172C">
      <w:pPr>
        <w:pStyle w:val="BodyText"/>
      </w:pPr>
    </w:p>
    <w:p w14:paraId="34D80336" w14:textId="5E000370" w:rsidR="00E4172C" w:rsidRDefault="00E4172C" w:rsidP="00E4172C">
      <w:pPr>
        <w:pStyle w:val="BodyText"/>
      </w:pPr>
    </w:p>
    <w:p w14:paraId="4190B658" w14:textId="67B0173F" w:rsidR="00E4172C" w:rsidRDefault="00E4172C" w:rsidP="00E4172C">
      <w:pPr>
        <w:pStyle w:val="BodyText"/>
      </w:pPr>
    </w:p>
    <w:p w14:paraId="6978BE73" w14:textId="582F3790" w:rsidR="00E4172C" w:rsidRDefault="00E4172C" w:rsidP="00E4172C">
      <w:pPr>
        <w:pStyle w:val="BodyText"/>
      </w:pPr>
    </w:p>
    <w:p w14:paraId="26737DD5" w14:textId="37AF2B26" w:rsidR="00E4172C" w:rsidRDefault="00E4172C" w:rsidP="00E4172C">
      <w:pPr>
        <w:pStyle w:val="BodyText"/>
      </w:pPr>
    </w:p>
    <w:p w14:paraId="56171151" w14:textId="4E003953" w:rsidR="00E4172C" w:rsidRDefault="00E4172C" w:rsidP="00E4172C">
      <w:pPr>
        <w:pStyle w:val="BodyText"/>
      </w:pPr>
    </w:p>
    <w:p w14:paraId="79A40A61" w14:textId="252F144A" w:rsidR="00E4172C" w:rsidRDefault="00E4172C" w:rsidP="00E4172C">
      <w:pPr>
        <w:pStyle w:val="BodyText"/>
      </w:pPr>
    </w:p>
    <w:p w14:paraId="1A2A27D6" w14:textId="77777777" w:rsidR="00E4172C" w:rsidRDefault="00E4172C" w:rsidP="00E4172C">
      <w:pPr>
        <w:pStyle w:val="BodyText"/>
      </w:pPr>
    </w:p>
    <w:p w14:paraId="7EBADC39" w14:textId="619F79E8" w:rsidR="00C11B7E" w:rsidRDefault="00C11B7E" w:rsidP="00C11B7E">
      <w:pPr>
        <w:pStyle w:val="BodyText"/>
      </w:pPr>
    </w:p>
    <w:p w14:paraId="3E149538" w14:textId="77777777" w:rsidR="00C11B7E" w:rsidRDefault="00C11B7E" w:rsidP="00C11B7E">
      <w:pPr>
        <w:pStyle w:val="BodyText"/>
      </w:pPr>
    </w:p>
    <w:p w14:paraId="23B500A8" w14:textId="4703FAD7" w:rsidR="0018414D" w:rsidRPr="009A2323" w:rsidRDefault="0018414D" w:rsidP="009A2323">
      <w:pPr>
        <w:pStyle w:val="Heading1"/>
        <w:spacing w:line="360" w:lineRule="auto"/>
        <w:rPr>
          <w:sz w:val="40"/>
          <w:szCs w:val="40"/>
        </w:rPr>
      </w:pPr>
      <w:bookmarkStart w:id="5" w:name="_Toc515370016"/>
      <w:r w:rsidRPr="0018414D">
        <w:rPr>
          <w:sz w:val="40"/>
          <w:szCs w:val="40"/>
        </w:rPr>
        <w:lastRenderedPageBreak/>
        <w:t xml:space="preserve">About </w:t>
      </w:r>
      <w:r>
        <w:rPr>
          <w:sz w:val="40"/>
          <w:szCs w:val="40"/>
        </w:rPr>
        <w:t xml:space="preserve">the </w:t>
      </w:r>
      <w:r w:rsidRPr="0018414D">
        <w:rPr>
          <w:sz w:val="40"/>
          <w:szCs w:val="40"/>
        </w:rPr>
        <w:t>Organi</w:t>
      </w:r>
      <w:r>
        <w:rPr>
          <w:sz w:val="40"/>
          <w:szCs w:val="40"/>
        </w:rPr>
        <w:t>z</w:t>
      </w:r>
      <w:r w:rsidRPr="0018414D">
        <w:rPr>
          <w:sz w:val="40"/>
          <w:szCs w:val="40"/>
        </w:rPr>
        <w:t>ation</w:t>
      </w:r>
      <w:bookmarkEnd w:id="5"/>
    </w:p>
    <w:p w14:paraId="03AE2087" w14:textId="29897AB8" w:rsidR="0018414D" w:rsidRPr="0018414D" w:rsidRDefault="00C11B7E" w:rsidP="0018414D">
      <w:r w:rsidRPr="0018414D">
        <w:rPr>
          <w:rFonts w:eastAsia="Times New Roman"/>
          <w:noProof/>
          <w:lang w:bidi="en-US"/>
        </w:rPr>
        <w:drawing>
          <wp:anchor distT="0" distB="0" distL="114300" distR="114300" simplePos="0" relativeHeight="251663360" behindDoc="1" locked="0" layoutInCell="1" allowOverlap="1" wp14:anchorId="14708146" wp14:editId="18DBA887">
            <wp:simplePos x="0" y="0"/>
            <wp:positionH relativeFrom="margin">
              <wp:align>right</wp:align>
            </wp:positionH>
            <wp:positionV relativeFrom="paragraph">
              <wp:posOffset>7620</wp:posOffset>
            </wp:positionV>
            <wp:extent cx="2461260" cy="1950720"/>
            <wp:effectExtent l="0" t="0" r="0" b="0"/>
            <wp:wrapTight wrapText="bothSides">
              <wp:wrapPolygon edited="0">
                <wp:start x="0" y="0"/>
                <wp:lineTo x="0" y="21305"/>
                <wp:lineTo x="21399" y="21305"/>
                <wp:lineTo x="21399" y="0"/>
                <wp:lineTo x="0" y="0"/>
              </wp:wrapPolygon>
            </wp:wrapTight>
            <wp:docPr id="3" name="Picture 3"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CBBank-28-11-17.jpg"/>
                    <pic:cNvPicPr/>
                  </pic:nvPicPr>
                  <pic:blipFill>
                    <a:blip r:embed="rId34">
                      <a:extLst>
                        <a:ext uri="{28A0092B-C50C-407E-A947-70E740481C1C}">
                          <a14:useLocalDpi xmlns:a14="http://schemas.microsoft.com/office/drawing/2010/main" val="0"/>
                        </a:ext>
                      </a:extLst>
                    </a:blip>
                    <a:stretch>
                      <a:fillRect/>
                    </a:stretch>
                  </pic:blipFill>
                  <pic:spPr>
                    <a:xfrm>
                      <a:off x="0" y="0"/>
                      <a:ext cx="2461260" cy="1950720"/>
                    </a:xfrm>
                    <a:prstGeom prst="rect">
                      <a:avLst/>
                    </a:prstGeom>
                  </pic:spPr>
                </pic:pic>
              </a:graphicData>
            </a:graphic>
            <wp14:sizeRelH relativeFrom="margin">
              <wp14:pctWidth>0</wp14:pctWidth>
            </wp14:sizeRelH>
            <wp14:sizeRelV relativeFrom="margin">
              <wp14:pctHeight>0</wp14:pctHeight>
            </wp14:sizeRelV>
          </wp:anchor>
        </w:drawing>
      </w:r>
    </w:p>
    <w:p w14:paraId="117C5E5B" w14:textId="0C47620E" w:rsidR="0018414D" w:rsidRPr="009A2323" w:rsidRDefault="0018414D" w:rsidP="009A2323">
      <w:pPr>
        <w:spacing w:line="360" w:lineRule="auto"/>
        <w:rPr>
          <w:rFonts w:eastAsia="Times New Roman"/>
          <w:noProof/>
          <w:lang w:bidi="en-US"/>
        </w:rPr>
      </w:pPr>
      <w:r w:rsidRPr="009A2323">
        <w:rPr>
          <w:rFonts w:eastAsia="Times New Roman"/>
          <w:lang w:bidi="en-US"/>
        </w:rPr>
        <w:t xml:space="preserve">DCB Bank is a modern emerging new generation private sector bank with 318 branches across 19 states and </w:t>
      </w:r>
      <w:r w:rsidRPr="009A2323">
        <w:rPr>
          <w:rFonts w:eastAsia="Times New Roman"/>
          <w:noProof/>
          <w:lang w:bidi="en-US"/>
        </w:rPr>
        <w:t>three</w:t>
      </w:r>
      <w:r w:rsidRPr="009A2323">
        <w:rPr>
          <w:rFonts w:eastAsia="Times New Roman"/>
          <w:lang w:bidi="en-US"/>
        </w:rPr>
        <w:t xml:space="preserve"> </w:t>
      </w:r>
      <w:r w:rsidRPr="009A2323">
        <w:rPr>
          <w:rFonts w:eastAsia="Times New Roman"/>
          <w:noProof/>
          <w:lang w:bidi="en-US"/>
        </w:rPr>
        <w:t xml:space="preserve">union territories. </w:t>
      </w:r>
      <w:r w:rsidRPr="00C73C0C">
        <w:rPr>
          <w:rFonts w:eastAsia="Times New Roman"/>
          <w:noProof/>
          <w:lang w:bidi="en-US"/>
        </w:rPr>
        <w:t>A scheduled commercial bank regulated by the RBI. DCB Bank has contemporary technology and infrastructure including</w:t>
      </w:r>
      <w:r w:rsidRPr="009A2323">
        <w:rPr>
          <w:rFonts w:eastAsia="Times New Roman"/>
          <w:noProof/>
          <w:lang w:bidi="en-US"/>
        </w:rPr>
        <w:t xml:space="preserve"> state of the art internet banking for personal as well as business banking customers.</w:t>
      </w:r>
    </w:p>
    <w:p w14:paraId="6B3C8B85" w14:textId="57FEEED2" w:rsidR="0018414D" w:rsidRPr="009A2323" w:rsidRDefault="0018414D" w:rsidP="009A2323">
      <w:pPr>
        <w:spacing w:line="360" w:lineRule="auto"/>
        <w:rPr>
          <w:rFonts w:eastAsia="Times New Roman"/>
          <w:noProof/>
          <w:lang w:bidi="en-US"/>
        </w:rPr>
      </w:pPr>
    </w:p>
    <w:p w14:paraId="0CC14B94" w14:textId="77777777" w:rsidR="0018414D" w:rsidRPr="009A2323" w:rsidRDefault="0018414D" w:rsidP="009A2323">
      <w:pPr>
        <w:spacing w:line="360" w:lineRule="auto"/>
        <w:rPr>
          <w:rFonts w:eastAsia="Times New Roman"/>
          <w:lang w:bidi="en-US"/>
        </w:rPr>
      </w:pPr>
      <w:r w:rsidRPr="009A2323">
        <w:rPr>
          <w:rFonts w:eastAsia="Times New Roman"/>
          <w:noProof/>
          <w:lang w:bidi="en-US"/>
        </w:rPr>
        <w:t>DCB</w:t>
      </w:r>
      <w:r w:rsidRPr="009A2323">
        <w:rPr>
          <w:rFonts w:eastAsia="Times New Roman"/>
          <w:lang w:bidi="en-US"/>
        </w:rPr>
        <w:t xml:space="preserve"> Bank’s business segments are Retail, micro-SME, SME, mid-Corporate, Agriculture, Commodities, Government, Public Sector, Indian Banks, Co-operative Banks and </w:t>
      </w:r>
      <w:r w:rsidRPr="009A2323">
        <w:rPr>
          <w:rFonts w:eastAsia="Times New Roman"/>
          <w:noProof/>
          <w:lang w:bidi="en-US"/>
        </w:rPr>
        <w:t>Non-Banking</w:t>
      </w:r>
      <w:r w:rsidRPr="009A2323">
        <w:rPr>
          <w:rFonts w:eastAsia="Times New Roman"/>
          <w:lang w:bidi="en-US"/>
        </w:rPr>
        <w:t xml:space="preserve"> Finance Companies (NBFC). DCB Bank has approximately 450,000 customers.</w:t>
      </w:r>
    </w:p>
    <w:p w14:paraId="6E7D33B8" w14:textId="77777777" w:rsidR="0018414D" w:rsidRPr="009A2323" w:rsidRDefault="0018414D" w:rsidP="009A2323">
      <w:pPr>
        <w:spacing w:line="360" w:lineRule="auto"/>
        <w:rPr>
          <w:rFonts w:eastAsia="Times New Roman"/>
          <w:lang w:bidi="en-US"/>
        </w:rPr>
      </w:pPr>
    </w:p>
    <w:p w14:paraId="54361A92" w14:textId="030DD85F" w:rsidR="0018414D" w:rsidRDefault="0018414D" w:rsidP="009A2323">
      <w:pPr>
        <w:spacing w:line="360" w:lineRule="auto"/>
        <w:rPr>
          <w:rFonts w:eastAsia="Times New Roman"/>
          <w:lang w:bidi="en-US"/>
        </w:rPr>
      </w:pPr>
      <w:r w:rsidRPr="009A2323">
        <w:rPr>
          <w:rFonts w:eastAsia="Times New Roman"/>
          <w:lang w:bidi="en-US"/>
        </w:rPr>
        <w:t xml:space="preserve">DCB Bank has deep roots in India since its inception in the </w:t>
      </w:r>
      <w:r w:rsidRPr="009A2323">
        <w:rPr>
          <w:rFonts w:eastAsia="Times New Roman"/>
          <w:noProof/>
          <w:lang w:bidi="en-US"/>
        </w:rPr>
        <w:t>1930s</w:t>
      </w:r>
      <w:r w:rsidRPr="009A2323">
        <w:rPr>
          <w:rFonts w:eastAsia="Times New Roman"/>
          <w:lang w:bidi="en-US"/>
        </w:rPr>
        <w:t>. Its promoter and promoter group the Aga Khan Fund for Economic Development (AKFED) &amp; Platinum Jubilee Investments Ltd. holds over 15.01%</w:t>
      </w:r>
      <w:r w:rsidR="009A2323">
        <w:rPr>
          <w:rFonts w:eastAsia="Times New Roman"/>
          <w:lang w:bidi="en-US"/>
        </w:rPr>
        <w:t>.</w:t>
      </w:r>
    </w:p>
    <w:p w14:paraId="453258B4" w14:textId="3781C0F8" w:rsidR="009A2323" w:rsidRDefault="009A2323" w:rsidP="009A2323">
      <w:pPr>
        <w:spacing w:line="360" w:lineRule="auto"/>
        <w:rPr>
          <w:rFonts w:eastAsia="Times New Roman"/>
          <w:lang w:bidi="en-US"/>
        </w:rPr>
      </w:pPr>
    </w:p>
    <w:p w14:paraId="07D4B0D4" w14:textId="05907A7A" w:rsidR="009A2323" w:rsidRDefault="009A2323" w:rsidP="009A2323">
      <w:pPr>
        <w:spacing w:line="360" w:lineRule="auto"/>
        <w:rPr>
          <w:rFonts w:eastAsia="Times New Roman"/>
          <w:lang w:bidi="en-US"/>
        </w:rPr>
      </w:pPr>
    </w:p>
    <w:p w14:paraId="12B75C69" w14:textId="1F60E391" w:rsidR="009A2323" w:rsidRDefault="009A2323" w:rsidP="009A2323">
      <w:pPr>
        <w:spacing w:line="360" w:lineRule="auto"/>
        <w:rPr>
          <w:rFonts w:eastAsia="Times New Roman"/>
          <w:lang w:bidi="en-US"/>
        </w:rPr>
      </w:pPr>
    </w:p>
    <w:p w14:paraId="6306E6B9" w14:textId="1ACE3820" w:rsidR="009A2323" w:rsidRDefault="009A2323" w:rsidP="009A2323">
      <w:pPr>
        <w:spacing w:line="360" w:lineRule="auto"/>
        <w:rPr>
          <w:rFonts w:eastAsia="Times New Roman"/>
          <w:lang w:bidi="en-US"/>
        </w:rPr>
      </w:pPr>
    </w:p>
    <w:p w14:paraId="744BF332" w14:textId="20BDC19F" w:rsidR="009A2323" w:rsidRDefault="009A2323" w:rsidP="009A2323">
      <w:pPr>
        <w:spacing w:line="360" w:lineRule="auto"/>
        <w:rPr>
          <w:rFonts w:eastAsia="Times New Roman"/>
          <w:lang w:bidi="en-US"/>
        </w:rPr>
      </w:pPr>
    </w:p>
    <w:p w14:paraId="2AB9BF5D" w14:textId="32EF1B04" w:rsidR="009A2323" w:rsidRDefault="009A2323" w:rsidP="009A2323">
      <w:pPr>
        <w:spacing w:line="360" w:lineRule="auto"/>
        <w:rPr>
          <w:rFonts w:eastAsia="Times New Roman"/>
          <w:lang w:bidi="en-US"/>
        </w:rPr>
      </w:pPr>
    </w:p>
    <w:p w14:paraId="19EC4631" w14:textId="66F7EB13" w:rsidR="009A2323" w:rsidRDefault="009A2323" w:rsidP="009A2323">
      <w:pPr>
        <w:spacing w:line="360" w:lineRule="auto"/>
        <w:rPr>
          <w:rFonts w:eastAsia="Times New Roman"/>
          <w:lang w:bidi="en-US"/>
        </w:rPr>
      </w:pPr>
    </w:p>
    <w:p w14:paraId="500237F4" w14:textId="002975BE" w:rsidR="003829D6" w:rsidRDefault="003829D6" w:rsidP="009A2323">
      <w:pPr>
        <w:spacing w:line="360" w:lineRule="auto"/>
        <w:rPr>
          <w:rFonts w:eastAsia="Times New Roman"/>
          <w:lang w:bidi="en-US"/>
        </w:rPr>
      </w:pPr>
    </w:p>
    <w:p w14:paraId="5196B54A" w14:textId="1DB5CBBA" w:rsidR="003829D6" w:rsidRDefault="003829D6" w:rsidP="009A2323">
      <w:pPr>
        <w:spacing w:line="360" w:lineRule="auto"/>
        <w:rPr>
          <w:rFonts w:eastAsia="Times New Roman"/>
          <w:lang w:bidi="en-US"/>
        </w:rPr>
      </w:pPr>
    </w:p>
    <w:p w14:paraId="62555963" w14:textId="7F531B5B" w:rsidR="003829D6" w:rsidRDefault="003829D6" w:rsidP="009A2323">
      <w:pPr>
        <w:spacing w:line="360" w:lineRule="auto"/>
        <w:rPr>
          <w:rFonts w:eastAsia="Times New Roman"/>
          <w:lang w:bidi="en-US"/>
        </w:rPr>
      </w:pPr>
    </w:p>
    <w:p w14:paraId="6DDDD09B" w14:textId="77777777" w:rsidR="00F322AA" w:rsidRDefault="00F322AA" w:rsidP="00E4172C">
      <w:pPr>
        <w:pStyle w:val="BodyText"/>
      </w:pPr>
    </w:p>
    <w:p w14:paraId="10EFC306" w14:textId="591969C3" w:rsidR="00C11B7E" w:rsidRDefault="00C11B7E" w:rsidP="00C11B7E">
      <w:pPr>
        <w:pStyle w:val="BodyText"/>
      </w:pPr>
    </w:p>
    <w:p w14:paraId="3EFB3A9A" w14:textId="77777777" w:rsidR="00C11B7E" w:rsidRDefault="00C11B7E" w:rsidP="00C11B7E">
      <w:pPr>
        <w:pStyle w:val="BodyText"/>
      </w:pPr>
    </w:p>
    <w:p w14:paraId="2BACA455" w14:textId="66ACDEE4" w:rsidR="003829D6" w:rsidRPr="003829D6" w:rsidRDefault="003829D6" w:rsidP="003829D6">
      <w:pPr>
        <w:pStyle w:val="Heading1"/>
        <w:spacing w:line="360" w:lineRule="auto"/>
        <w:rPr>
          <w:sz w:val="40"/>
          <w:szCs w:val="40"/>
        </w:rPr>
      </w:pPr>
      <w:bookmarkStart w:id="6" w:name="_Toc515370017"/>
      <w:r w:rsidRPr="003829D6">
        <w:rPr>
          <w:sz w:val="40"/>
          <w:szCs w:val="40"/>
        </w:rPr>
        <w:lastRenderedPageBreak/>
        <w:t>INTRODUCTION</w:t>
      </w:r>
      <w:bookmarkEnd w:id="6"/>
    </w:p>
    <w:p w14:paraId="19292780" w14:textId="77777777" w:rsidR="003829D6" w:rsidRPr="003829D6" w:rsidRDefault="003829D6" w:rsidP="003829D6">
      <w:pPr>
        <w:spacing w:line="360" w:lineRule="auto"/>
        <w:rPr>
          <w:rFonts w:eastAsia="Times New Roman"/>
          <w:noProof/>
          <w:lang w:bidi="en-US"/>
        </w:rPr>
      </w:pPr>
      <w:r w:rsidRPr="003829D6">
        <w:rPr>
          <w:rFonts w:eastAsia="Times New Roman"/>
          <w:lang w:bidi="en-US"/>
        </w:rPr>
        <w:t xml:space="preserve">The project </w:t>
      </w:r>
      <w:r w:rsidRPr="003829D6">
        <w:rPr>
          <w:rFonts w:eastAsia="Times New Roman"/>
          <w:noProof/>
          <w:lang w:bidi="en-US"/>
        </w:rPr>
        <w:t>divided</w:t>
      </w:r>
      <w:r w:rsidRPr="003829D6">
        <w:rPr>
          <w:rFonts w:eastAsia="Times New Roman"/>
          <w:lang w:bidi="en-US"/>
        </w:rPr>
        <w:t xml:space="preserve"> into two stages. </w:t>
      </w:r>
      <w:r w:rsidRPr="003829D6">
        <w:rPr>
          <w:rFonts w:eastAsia="Times New Roman"/>
          <w:noProof/>
          <w:lang w:bidi="en-US"/>
        </w:rPr>
        <w:t xml:space="preserve">Firstly, Mutual Funds Data (2006-2018 (present date)) updated daily from AMFI API  and this data stored in the Database (HIVE, Local Database)  then required data be plotted to observe the behavior of the Time series data. Then data rolling average and the standard deviation is calculated for 22 working days (step size=22) of a month. In this stage, Return and Risk of the mutual funds calculated monthly, Quarterly, Semi-Annual and Annually. Now to compare the mutual funds, past two years data is used to calculate Risk ratios and Return. </w:t>
      </w:r>
    </w:p>
    <w:p w14:paraId="5ADD0C13" w14:textId="77777777" w:rsidR="003829D6" w:rsidRPr="003829D6" w:rsidRDefault="003829D6" w:rsidP="003829D6">
      <w:pPr>
        <w:spacing w:line="360" w:lineRule="auto"/>
        <w:rPr>
          <w:rFonts w:eastAsia="Times New Roman"/>
          <w:lang w:bidi="en-US"/>
        </w:rPr>
      </w:pPr>
    </w:p>
    <w:p w14:paraId="6D25260B" w14:textId="77777777" w:rsidR="003829D6" w:rsidRPr="003829D6" w:rsidRDefault="003829D6" w:rsidP="003829D6">
      <w:pPr>
        <w:spacing w:line="360" w:lineRule="auto"/>
        <w:rPr>
          <w:rFonts w:eastAsia="Times New Roman"/>
          <w:b/>
          <w:bCs/>
          <w:lang w:bidi="en-US"/>
        </w:rPr>
      </w:pPr>
      <w:r w:rsidRPr="003829D6">
        <w:rPr>
          <w:rFonts w:eastAsia="Times New Roman"/>
          <w:b/>
          <w:bCs/>
          <w:lang w:bidi="en-US"/>
        </w:rPr>
        <w:t xml:space="preserve">Risk Ratios: </w:t>
      </w:r>
      <w:r w:rsidRPr="003829D6">
        <w:rPr>
          <w:rFonts w:eastAsia="Times New Roman"/>
          <w:lang w:bidi="en-US"/>
        </w:rPr>
        <w:t>Depending on the benchmark index</w:t>
      </w:r>
    </w:p>
    <w:p w14:paraId="4531587A" w14:textId="77777777" w:rsidR="003829D6" w:rsidRPr="006B3B2C" w:rsidRDefault="003829D6" w:rsidP="006B3B2C">
      <w:pPr>
        <w:pStyle w:val="ListParagraph"/>
        <w:numPr>
          <w:ilvl w:val="0"/>
          <w:numId w:val="22"/>
        </w:numPr>
        <w:spacing w:line="360" w:lineRule="auto"/>
        <w:rPr>
          <w:rFonts w:eastAsia="Times New Roman"/>
          <w:lang w:bidi="en-US"/>
        </w:rPr>
      </w:pPr>
      <w:r w:rsidRPr="006B3B2C">
        <w:rPr>
          <w:rFonts w:eastAsia="Times New Roman"/>
          <w:lang w:bidi="en-US"/>
        </w:rPr>
        <w:t>Active Risk</w:t>
      </w:r>
    </w:p>
    <w:p w14:paraId="111C0A21" w14:textId="77777777" w:rsidR="003829D6" w:rsidRPr="006B3B2C" w:rsidRDefault="003829D6" w:rsidP="006B3B2C">
      <w:pPr>
        <w:pStyle w:val="ListParagraph"/>
        <w:numPr>
          <w:ilvl w:val="0"/>
          <w:numId w:val="22"/>
        </w:numPr>
        <w:spacing w:line="360" w:lineRule="auto"/>
        <w:rPr>
          <w:rFonts w:eastAsia="Times New Roman"/>
          <w:lang w:bidi="en-US"/>
        </w:rPr>
      </w:pPr>
      <w:r w:rsidRPr="006B3B2C">
        <w:rPr>
          <w:rFonts w:eastAsia="Times New Roman"/>
          <w:lang w:bidi="en-US"/>
        </w:rPr>
        <w:t>Volatility</w:t>
      </w:r>
    </w:p>
    <w:p w14:paraId="7BBD443D" w14:textId="77777777" w:rsidR="003829D6" w:rsidRPr="006B3B2C" w:rsidRDefault="003829D6" w:rsidP="006B3B2C">
      <w:pPr>
        <w:pStyle w:val="ListParagraph"/>
        <w:numPr>
          <w:ilvl w:val="0"/>
          <w:numId w:val="22"/>
        </w:numPr>
        <w:spacing w:line="360" w:lineRule="auto"/>
        <w:rPr>
          <w:rFonts w:eastAsia="Times New Roman"/>
          <w:lang w:bidi="en-US"/>
        </w:rPr>
      </w:pPr>
      <w:r w:rsidRPr="006B3B2C">
        <w:rPr>
          <w:rFonts w:eastAsia="Times New Roman"/>
          <w:lang w:bidi="en-US"/>
        </w:rPr>
        <w:t>Beta</w:t>
      </w:r>
    </w:p>
    <w:p w14:paraId="26EFD777" w14:textId="77777777" w:rsidR="003829D6" w:rsidRPr="006B3B2C" w:rsidRDefault="003829D6" w:rsidP="006B3B2C">
      <w:pPr>
        <w:pStyle w:val="ListParagraph"/>
        <w:numPr>
          <w:ilvl w:val="0"/>
          <w:numId w:val="22"/>
        </w:numPr>
        <w:spacing w:line="360" w:lineRule="auto"/>
        <w:rPr>
          <w:rFonts w:eastAsia="Times New Roman"/>
          <w:lang w:bidi="en-US"/>
        </w:rPr>
      </w:pPr>
      <w:r w:rsidRPr="006B3B2C">
        <w:rPr>
          <w:rFonts w:eastAsia="Times New Roman"/>
          <w:lang w:bidi="en-US"/>
        </w:rPr>
        <w:t>Jensen Alpha</w:t>
      </w:r>
    </w:p>
    <w:p w14:paraId="5A29BB15" w14:textId="77777777" w:rsidR="003829D6" w:rsidRPr="006B3B2C" w:rsidRDefault="003829D6" w:rsidP="006B3B2C">
      <w:pPr>
        <w:pStyle w:val="ListParagraph"/>
        <w:numPr>
          <w:ilvl w:val="0"/>
          <w:numId w:val="22"/>
        </w:numPr>
        <w:spacing w:line="360" w:lineRule="auto"/>
        <w:rPr>
          <w:rFonts w:eastAsia="Times New Roman"/>
          <w:lang w:bidi="en-US"/>
        </w:rPr>
      </w:pPr>
      <w:r w:rsidRPr="006B3B2C">
        <w:rPr>
          <w:rFonts w:eastAsia="Times New Roman"/>
          <w:lang w:bidi="en-US"/>
        </w:rPr>
        <w:t>Sharpe Ratio</w:t>
      </w:r>
    </w:p>
    <w:p w14:paraId="0DFB0014" w14:textId="77777777" w:rsidR="003829D6" w:rsidRPr="006B3B2C" w:rsidRDefault="003829D6" w:rsidP="006B3B2C">
      <w:pPr>
        <w:pStyle w:val="ListParagraph"/>
        <w:numPr>
          <w:ilvl w:val="0"/>
          <w:numId w:val="22"/>
        </w:numPr>
        <w:spacing w:line="360" w:lineRule="auto"/>
        <w:rPr>
          <w:rFonts w:eastAsia="Times New Roman"/>
          <w:lang w:bidi="en-US"/>
        </w:rPr>
      </w:pPr>
      <w:r w:rsidRPr="006B3B2C">
        <w:rPr>
          <w:rFonts w:eastAsia="Times New Roman"/>
          <w:lang w:bidi="en-US"/>
        </w:rPr>
        <w:t>Treynor Ratio</w:t>
      </w:r>
    </w:p>
    <w:p w14:paraId="713EC4DF" w14:textId="77777777" w:rsidR="003829D6" w:rsidRPr="006B3B2C" w:rsidRDefault="003829D6" w:rsidP="006B3B2C">
      <w:pPr>
        <w:pStyle w:val="ListParagraph"/>
        <w:numPr>
          <w:ilvl w:val="0"/>
          <w:numId w:val="22"/>
        </w:numPr>
        <w:spacing w:line="360" w:lineRule="auto"/>
        <w:rPr>
          <w:rFonts w:eastAsia="Times New Roman"/>
          <w:lang w:bidi="en-US"/>
        </w:rPr>
      </w:pPr>
      <w:r w:rsidRPr="006B3B2C">
        <w:rPr>
          <w:rFonts w:eastAsia="Times New Roman"/>
          <w:lang w:bidi="en-US"/>
        </w:rPr>
        <w:t>Information Ratio</w:t>
      </w:r>
    </w:p>
    <w:p w14:paraId="10139567" w14:textId="77777777" w:rsidR="003829D6" w:rsidRPr="006B3B2C" w:rsidRDefault="003829D6" w:rsidP="006B3B2C">
      <w:pPr>
        <w:pStyle w:val="ListParagraph"/>
        <w:numPr>
          <w:ilvl w:val="0"/>
          <w:numId w:val="22"/>
        </w:numPr>
        <w:spacing w:line="360" w:lineRule="auto"/>
        <w:rPr>
          <w:rFonts w:eastAsia="Times New Roman"/>
          <w:lang w:bidi="en-US"/>
        </w:rPr>
      </w:pPr>
      <w:proofErr w:type="spellStart"/>
      <w:r w:rsidRPr="006B3B2C">
        <w:rPr>
          <w:rFonts w:eastAsia="Times New Roman"/>
          <w:lang w:bidi="en-US"/>
        </w:rPr>
        <w:t>Sortino</w:t>
      </w:r>
      <w:proofErr w:type="spellEnd"/>
      <w:r w:rsidRPr="006B3B2C">
        <w:rPr>
          <w:rFonts w:eastAsia="Times New Roman"/>
          <w:lang w:bidi="en-US"/>
        </w:rPr>
        <w:t xml:space="preserve"> Ratio</w:t>
      </w:r>
    </w:p>
    <w:p w14:paraId="5A574398" w14:textId="77777777" w:rsidR="003829D6" w:rsidRPr="003829D6" w:rsidRDefault="003829D6" w:rsidP="003829D6">
      <w:pPr>
        <w:spacing w:line="360" w:lineRule="auto"/>
        <w:rPr>
          <w:rFonts w:eastAsia="Times New Roman"/>
          <w:lang w:bidi="en-US"/>
        </w:rPr>
      </w:pPr>
    </w:p>
    <w:p w14:paraId="60C8FA61" w14:textId="77777777" w:rsidR="003829D6" w:rsidRPr="003829D6" w:rsidRDefault="003829D6" w:rsidP="003829D6">
      <w:pPr>
        <w:spacing w:line="360" w:lineRule="auto"/>
        <w:rPr>
          <w:rFonts w:eastAsia="Times New Roman"/>
          <w:noProof/>
          <w:lang w:bidi="en-US"/>
        </w:rPr>
      </w:pPr>
      <w:r w:rsidRPr="003829D6">
        <w:rPr>
          <w:rFonts w:eastAsia="Times New Roman"/>
          <w:lang w:bidi="en-US"/>
        </w:rPr>
        <w:t xml:space="preserve">The second stage of the project is to predict the future prices of the Mutual </w:t>
      </w:r>
      <w:r w:rsidRPr="003829D6">
        <w:rPr>
          <w:rFonts w:eastAsia="Times New Roman"/>
          <w:noProof/>
          <w:lang w:bidi="en-US"/>
        </w:rPr>
        <w:t>Funds. Here the Machine learning and Deep learning models are used to predict the future prices of the funds.</w:t>
      </w:r>
    </w:p>
    <w:p w14:paraId="193A451D" w14:textId="77777777" w:rsidR="003829D6" w:rsidRPr="003829D6" w:rsidRDefault="003829D6" w:rsidP="003829D6">
      <w:pPr>
        <w:spacing w:line="360" w:lineRule="auto"/>
        <w:rPr>
          <w:rFonts w:eastAsia="Times New Roman"/>
          <w:noProof/>
          <w:lang w:bidi="en-US"/>
        </w:rPr>
      </w:pPr>
      <w:r w:rsidRPr="003829D6">
        <w:rPr>
          <w:rFonts w:eastAsia="Times New Roman"/>
          <w:noProof/>
          <w:lang w:bidi="en-US"/>
        </w:rPr>
        <w:t xml:space="preserve">This modeling of data is used to forecast three months prices. </w:t>
      </w:r>
    </w:p>
    <w:p w14:paraId="6B7A3642" w14:textId="77777777" w:rsidR="003829D6" w:rsidRPr="003829D6" w:rsidRDefault="003829D6" w:rsidP="003829D6">
      <w:pPr>
        <w:spacing w:line="360" w:lineRule="auto"/>
        <w:rPr>
          <w:rFonts w:eastAsia="Times New Roman"/>
          <w:noProof/>
          <w:lang w:bidi="en-US"/>
        </w:rPr>
      </w:pPr>
    </w:p>
    <w:p w14:paraId="4A80822E" w14:textId="36E16BE1" w:rsidR="003829D6" w:rsidRDefault="003829D6" w:rsidP="003829D6">
      <w:pPr>
        <w:spacing w:line="360" w:lineRule="auto"/>
        <w:rPr>
          <w:rFonts w:eastAsia="Times New Roman"/>
          <w:noProof/>
          <w:lang w:bidi="en-US"/>
        </w:rPr>
      </w:pPr>
      <w:r w:rsidRPr="003829D6">
        <w:rPr>
          <w:rFonts w:eastAsia="Times New Roman"/>
          <w:noProof/>
          <w:lang w:bidi="en-US"/>
        </w:rPr>
        <w:t>The whole process is automated using python, all the calculated numbers of return, risk, and predicted future prices are updated daily in the database.</w:t>
      </w:r>
    </w:p>
    <w:p w14:paraId="09D520FF" w14:textId="77777777" w:rsidR="00F322AA" w:rsidRDefault="00F322AA" w:rsidP="00F322AA">
      <w:pPr>
        <w:pStyle w:val="BodyText"/>
      </w:pPr>
    </w:p>
    <w:p w14:paraId="7F07FB09" w14:textId="77777777" w:rsidR="00F322AA" w:rsidRDefault="00F322AA" w:rsidP="00F322AA">
      <w:pPr>
        <w:pStyle w:val="BodyText"/>
      </w:pPr>
    </w:p>
    <w:p w14:paraId="73D70177" w14:textId="77777777" w:rsidR="00F322AA" w:rsidRDefault="00F322AA" w:rsidP="00E4172C">
      <w:pPr>
        <w:pStyle w:val="BodyText"/>
      </w:pPr>
    </w:p>
    <w:p w14:paraId="66C10454" w14:textId="70367297" w:rsidR="006D3C3B" w:rsidRPr="006D3C3B" w:rsidRDefault="006D3C3B" w:rsidP="005661C0">
      <w:pPr>
        <w:pStyle w:val="Heading2"/>
        <w:spacing w:line="360" w:lineRule="auto"/>
        <w:rPr>
          <w:rFonts w:eastAsia="Times New Roman"/>
          <w:lang w:bidi="en-US"/>
        </w:rPr>
      </w:pPr>
      <w:bookmarkStart w:id="7" w:name="_Toc515370018"/>
      <w:r w:rsidRPr="006D3C3B">
        <w:rPr>
          <w:rFonts w:eastAsia="Times New Roman"/>
          <w:lang w:bidi="en-US"/>
        </w:rPr>
        <w:lastRenderedPageBreak/>
        <w:t>Mutual Funds</w:t>
      </w:r>
      <w:bookmarkEnd w:id="7"/>
    </w:p>
    <w:p w14:paraId="15D00AA5" w14:textId="77777777" w:rsidR="006D3C3B" w:rsidRPr="006D3C3B" w:rsidRDefault="006D3C3B" w:rsidP="005661C0">
      <w:pPr>
        <w:spacing w:line="360" w:lineRule="auto"/>
        <w:rPr>
          <w:rFonts w:eastAsia="Trebuchet MS"/>
          <w:lang w:bidi="en-US"/>
        </w:rPr>
      </w:pPr>
      <w:r w:rsidRPr="006D3C3B">
        <w:rPr>
          <w:rFonts w:eastAsia="Trebuchet MS"/>
          <w:noProof/>
          <w:lang w:bidi="en-US"/>
        </w:rPr>
        <w:t>A mutual fund is an investment firm that</w:t>
      </w:r>
      <w:r w:rsidRPr="006D3C3B">
        <w:rPr>
          <w:rFonts w:eastAsia="Trebuchet MS"/>
          <w:lang w:bidi="en-US"/>
        </w:rPr>
        <w:t xml:space="preserve"> pools money from shareholders and invests </w:t>
      </w:r>
      <w:r w:rsidRPr="006D3C3B">
        <w:rPr>
          <w:rFonts w:eastAsia="Trebuchet MS"/>
          <w:noProof/>
          <w:lang w:bidi="en-US"/>
        </w:rPr>
        <w:t>in a variety of instruments, such as stocks, bonds, and money market instruments. Open-end Mutual funds stand ready to buy back its shares at their current net asset value, which depends on the total market value of the fund's investment portfolio at the time of redemption. Most open-end Mutual funds continuously offer new shares to investors.</w:t>
      </w:r>
      <w:r w:rsidRPr="006D3C3B">
        <w:rPr>
          <w:rFonts w:eastAsia="Trebuchet MS"/>
          <w:lang w:bidi="en-US"/>
        </w:rPr>
        <w:t xml:space="preserve"> Mutual funds invest pooled cash of many investors to meet the fund's stated investment objective. Mutual funds stand ready to sell and redeem their shares at any time at the fund's current net.</w:t>
      </w:r>
    </w:p>
    <w:p w14:paraId="693526A5" w14:textId="77777777" w:rsidR="006D3C3B" w:rsidRPr="006D3C3B" w:rsidRDefault="006D3C3B" w:rsidP="006D3C3B">
      <w:pPr>
        <w:spacing w:line="360" w:lineRule="auto"/>
        <w:rPr>
          <w:rFonts w:eastAsia="Trebuchet MS"/>
          <w:lang w:bidi="en-US"/>
        </w:rPr>
      </w:pPr>
    </w:p>
    <w:p w14:paraId="37186574" w14:textId="415DB48B" w:rsidR="006D3C3B" w:rsidRPr="006D3C3B" w:rsidRDefault="006D3C3B" w:rsidP="006D3C3B">
      <w:pPr>
        <w:spacing w:line="360" w:lineRule="auto"/>
        <w:rPr>
          <w:rFonts w:eastAsia="Times New Roman"/>
          <w:lang w:bidi="en-US"/>
        </w:rPr>
      </w:pPr>
      <w:r w:rsidRPr="006D3C3B">
        <w:rPr>
          <w:rFonts w:eastAsia="Trebuchet MS"/>
          <w:i/>
          <w:iCs/>
          <w:lang w:bidi="en-US"/>
        </w:rPr>
        <w:t>Asset value</w:t>
      </w:r>
      <w:r w:rsidRPr="006D3C3B">
        <w:rPr>
          <w:rFonts w:eastAsia="Trebuchet MS"/>
          <w:lang w:bidi="en-US"/>
        </w:rPr>
        <w:t>: Total fund assets divided by shares outstanding.</w:t>
      </w:r>
      <w:r w:rsidRPr="006D3C3B">
        <w:rPr>
          <w:rFonts w:eastAsia="Times New Roman"/>
          <w:lang w:bidi="en-US"/>
        </w:rPr>
        <w:t xml:space="preserve">     </w:t>
      </w:r>
    </w:p>
    <w:p w14:paraId="3DF8E0FE" w14:textId="77777777" w:rsidR="006D3C3B" w:rsidRPr="006D3C3B" w:rsidRDefault="006D3C3B" w:rsidP="006D3C3B">
      <w:pPr>
        <w:spacing w:line="360" w:lineRule="auto"/>
        <w:rPr>
          <w:rFonts w:eastAsia="Times New Roman"/>
          <w:lang w:bidi="en-US"/>
        </w:rPr>
      </w:pPr>
    </w:p>
    <w:p w14:paraId="0FDC3F8D" w14:textId="34FE4E32" w:rsidR="006D3C3B" w:rsidRPr="006D3C3B" w:rsidRDefault="00E4172C" w:rsidP="006D3C3B">
      <w:pPr>
        <w:spacing w:line="360" w:lineRule="auto"/>
        <w:rPr>
          <w:rFonts w:eastAsia="Times New Roman"/>
          <w:noProof/>
          <w:lang w:bidi="en-US"/>
        </w:rPr>
      </w:pPr>
      <w:r>
        <w:rPr>
          <w:noProof/>
        </w:rPr>
        <mc:AlternateContent>
          <mc:Choice Requires="wps">
            <w:drawing>
              <wp:anchor distT="0" distB="0" distL="114300" distR="114300" simplePos="0" relativeHeight="251725824" behindDoc="0" locked="0" layoutInCell="1" allowOverlap="1" wp14:anchorId="4B81D70F" wp14:editId="3AA4A2FE">
                <wp:simplePos x="0" y="0"/>
                <wp:positionH relativeFrom="column">
                  <wp:posOffset>1952625</wp:posOffset>
                </wp:positionH>
                <wp:positionV relativeFrom="paragraph">
                  <wp:posOffset>1310005</wp:posOffset>
                </wp:positionV>
                <wp:extent cx="4381500" cy="63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wps:spPr>
                      <wps:txbx>
                        <w:txbxContent>
                          <w:p w14:paraId="31A9EDB7" w14:textId="024FA897" w:rsidR="00296476" w:rsidRPr="00E03266" w:rsidRDefault="00296476" w:rsidP="00E03266">
                            <w:pPr>
                              <w:pStyle w:val="Caption"/>
                              <w:jc w:val="center"/>
                              <w:rPr>
                                <w:rFonts w:eastAsia="Times New Roman"/>
                                <w:noProof/>
                                <w:color w:val="auto"/>
                                <w:sz w:val="24"/>
                                <w:szCs w:val="24"/>
                                <w:lang w:bidi="en-US"/>
                              </w:rPr>
                            </w:pPr>
                            <w:bookmarkStart w:id="8" w:name="_Toc515295360"/>
                            <w:bookmarkStart w:id="9" w:name="_Toc515369379"/>
                            <w:r w:rsidRPr="00E03266">
                              <w:rPr>
                                <w:color w:val="auto"/>
                              </w:rPr>
                              <w:t xml:space="preserve">Figure </w:t>
                            </w:r>
                            <w:r w:rsidRPr="00E03266">
                              <w:rPr>
                                <w:color w:val="auto"/>
                              </w:rPr>
                              <w:fldChar w:fldCharType="begin"/>
                            </w:r>
                            <w:r w:rsidRPr="00E03266">
                              <w:rPr>
                                <w:color w:val="auto"/>
                              </w:rPr>
                              <w:instrText xml:space="preserve"> SEQ Figure \* ARABIC </w:instrText>
                            </w:r>
                            <w:r w:rsidRPr="00E03266">
                              <w:rPr>
                                <w:color w:val="auto"/>
                              </w:rPr>
                              <w:fldChar w:fldCharType="separate"/>
                            </w:r>
                            <w:r w:rsidR="00C73C0C">
                              <w:rPr>
                                <w:noProof/>
                                <w:color w:val="auto"/>
                              </w:rPr>
                              <w:t>1</w:t>
                            </w:r>
                            <w:r w:rsidRPr="00E03266">
                              <w:rPr>
                                <w:color w:val="auto"/>
                              </w:rPr>
                              <w:fldChar w:fldCharType="end"/>
                            </w:r>
                            <w:r w:rsidRPr="00E03266">
                              <w:rPr>
                                <w:color w:val="auto"/>
                                <w:lang w:val="en-IN"/>
                              </w:rPr>
                              <w:t>: Mutual Funds Process</w:t>
                            </w:r>
                            <w:bookmarkEnd w:id="8"/>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81D70F" id="_x0000_t202" coordsize="21600,21600" o:spt="202" path="m,l,21600r21600,l21600,xe">
                <v:stroke joinstyle="miter"/>
                <v:path gradientshapeok="t" o:connecttype="rect"/>
              </v:shapetype>
              <v:shape id="Text Box 57" o:spid="_x0000_s1026" type="#_x0000_t202" style="position:absolute;margin-left:153.75pt;margin-top:103.15pt;width:34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" stroked="f">
                <v:textbox style="mso-fit-shape-to-text:t" inset="0,0,0,0">
                  <w:txbxContent>
                    <w:p w14:paraId="31A9EDB7" w14:textId="024FA897" w:rsidR="00296476" w:rsidRPr="00E03266" w:rsidRDefault="00296476" w:rsidP="00E03266">
                      <w:pPr>
                        <w:pStyle w:val="Caption"/>
                        <w:jc w:val="center"/>
                        <w:rPr>
                          <w:rFonts w:eastAsia="Times New Roman"/>
                          <w:noProof/>
                          <w:color w:val="auto"/>
                          <w:sz w:val="24"/>
                          <w:szCs w:val="24"/>
                          <w:lang w:bidi="en-US"/>
                        </w:rPr>
                      </w:pPr>
                      <w:bookmarkStart w:id="10" w:name="_Toc515295360"/>
                      <w:bookmarkStart w:id="11" w:name="_Toc515369379"/>
                      <w:r w:rsidRPr="00E03266">
                        <w:rPr>
                          <w:color w:val="auto"/>
                        </w:rPr>
                        <w:t xml:space="preserve">Figure </w:t>
                      </w:r>
                      <w:r w:rsidRPr="00E03266">
                        <w:rPr>
                          <w:color w:val="auto"/>
                        </w:rPr>
                        <w:fldChar w:fldCharType="begin"/>
                      </w:r>
                      <w:r w:rsidRPr="00E03266">
                        <w:rPr>
                          <w:color w:val="auto"/>
                        </w:rPr>
                        <w:instrText xml:space="preserve"> SEQ Figure \* ARABIC </w:instrText>
                      </w:r>
                      <w:r w:rsidRPr="00E03266">
                        <w:rPr>
                          <w:color w:val="auto"/>
                        </w:rPr>
                        <w:fldChar w:fldCharType="separate"/>
                      </w:r>
                      <w:r w:rsidR="00C73C0C">
                        <w:rPr>
                          <w:noProof/>
                          <w:color w:val="auto"/>
                        </w:rPr>
                        <w:t>1</w:t>
                      </w:r>
                      <w:r w:rsidRPr="00E03266">
                        <w:rPr>
                          <w:color w:val="auto"/>
                        </w:rPr>
                        <w:fldChar w:fldCharType="end"/>
                      </w:r>
                      <w:r w:rsidRPr="00E03266">
                        <w:rPr>
                          <w:color w:val="auto"/>
                          <w:lang w:val="en-IN"/>
                        </w:rPr>
                        <w:t>: Mutual Funds Process</w:t>
                      </w:r>
                      <w:bookmarkEnd w:id="10"/>
                      <w:bookmarkEnd w:id="11"/>
                    </w:p>
                  </w:txbxContent>
                </v:textbox>
                <w10:wrap type="square"/>
              </v:shape>
            </w:pict>
          </mc:Fallback>
        </mc:AlternateContent>
      </w:r>
      <w:r w:rsidR="006D3C3B" w:rsidRPr="006D3C3B">
        <w:rPr>
          <w:rFonts w:eastAsia="Times New Roman"/>
          <w:lang w:bidi="en-US"/>
        </w:rPr>
        <w:t xml:space="preserve">In Simple Words, the </w:t>
      </w:r>
      <w:r w:rsidR="006D3C3B" w:rsidRPr="006D3C3B">
        <w:rPr>
          <w:rFonts w:eastAsia="Times New Roman"/>
          <w:noProof/>
          <w:lang w:bidi="en-US"/>
        </w:rPr>
        <w:t>Mutual fund is a process of pooling the investor's funds by issuing units to the investors and investing those funds in securities.</w:t>
      </w:r>
    </w:p>
    <w:p w14:paraId="0F7EBE72" w14:textId="544EBB92" w:rsidR="006D3C3B" w:rsidRPr="006D3C3B" w:rsidRDefault="00E03266" w:rsidP="006D3C3B">
      <w:pPr>
        <w:spacing w:line="360" w:lineRule="auto"/>
        <w:rPr>
          <w:rFonts w:eastAsia="Times New Roman"/>
          <w:noProof/>
          <w:lang w:bidi="en-US"/>
        </w:rPr>
      </w:pPr>
      <w:r w:rsidRPr="006D3C3B">
        <w:rPr>
          <w:rFonts w:eastAsia="Times New Roman"/>
          <w:noProof/>
          <w:lang w:bidi="en-US"/>
        </w:rPr>
        <w:drawing>
          <wp:anchor distT="0" distB="0" distL="114300" distR="114300" simplePos="0" relativeHeight="251669504" behindDoc="0" locked="0" layoutInCell="1" allowOverlap="1" wp14:anchorId="5F5311E2" wp14:editId="6C8BBDF8">
            <wp:simplePos x="0" y="0"/>
            <wp:positionH relativeFrom="column">
              <wp:posOffset>1684020</wp:posOffset>
            </wp:positionH>
            <wp:positionV relativeFrom="page">
              <wp:posOffset>3558540</wp:posOffset>
            </wp:positionV>
            <wp:extent cx="4381500" cy="2202180"/>
            <wp:effectExtent l="0" t="0" r="0" b="7620"/>
            <wp:wrapSquare wrapText="bothSides"/>
            <wp:docPr id="6" name="Picture 6" descr="A screenshot of a cell phone&#10;&#10;Description generated with high confidence"/>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generated with high confidence"/>
                    <pic:cNvPicPr/>
                  </pic:nvPicPr>
                  <pic:blipFill>
                    <a:blip r:embed="rId35">
                      <a:extLst>
                        <a:ext uri="{28A0092B-C50C-407E-A947-70E740481C1C}">
                          <a14:useLocalDpi xmlns:a14="http://schemas.microsoft.com/office/drawing/2010/main" val="0"/>
                        </a:ext>
                      </a:extLst>
                    </a:blip>
                    <a:stretch>
                      <a:fillRect/>
                    </a:stretch>
                  </pic:blipFill>
                  <pic:spPr>
                    <a:xfrm>
                      <a:off x="0" y="0"/>
                      <a:ext cx="4381500" cy="2202180"/>
                    </a:xfrm>
                    <a:prstGeom prst="rect">
                      <a:avLst/>
                    </a:prstGeom>
                  </pic:spPr>
                </pic:pic>
              </a:graphicData>
            </a:graphic>
          </wp:anchor>
        </w:drawing>
      </w:r>
    </w:p>
    <w:p w14:paraId="0524C861" w14:textId="77777777" w:rsidR="00E03266" w:rsidRDefault="00E03266" w:rsidP="006D3C3B">
      <w:pPr>
        <w:spacing w:line="360" w:lineRule="auto"/>
        <w:rPr>
          <w:rFonts w:eastAsia="Times New Roman"/>
          <w:noProof/>
          <w:lang w:bidi="en-US"/>
        </w:rPr>
      </w:pPr>
    </w:p>
    <w:p w14:paraId="0C5CD410" w14:textId="474173A5" w:rsidR="006D3C3B" w:rsidRPr="006D3C3B" w:rsidRDefault="006D3C3B" w:rsidP="006D3C3B">
      <w:pPr>
        <w:spacing w:line="360" w:lineRule="auto"/>
        <w:rPr>
          <w:rFonts w:eastAsia="Times New Roman"/>
          <w:noProof/>
          <w:lang w:bidi="en-US"/>
        </w:rPr>
      </w:pPr>
      <w:r w:rsidRPr="006D3C3B">
        <w:rPr>
          <w:rFonts w:eastAsia="Times New Roman"/>
          <w:noProof/>
          <w:lang w:bidi="en-US"/>
        </w:rPr>
        <w:t>Investments in securities spread across broad sectors, and thus the risk minimizes. Diversification reduces the risk; all stocks may not move in the same direction in the same proportion at the same time. The investors share the profits or loss in proportion to their investments. The Mutual funds typically come out with some schemes with different investment objectives which are launched from time to time.</w:t>
      </w:r>
    </w:p>
    <w:p w14:paraId="60402993" w14:textId="77777777" w:rsidR="006D3C3B" w:rsidRPr="006D3C3B" w:rsidRDefault="006D3C3B" w:rsidP="006D3C3B">
      <w:pPr>
        <w:spacing w:line="360" w:lineRule="auto"/>
        <w:rPr>
          <w:rFonts w:eastAsia="Times New Roman"/>
          <w:noProof/>
          <w:lang w:bidi="en-US"/>
        </w:rPr>
      </w:pPr>
    </w:p>
    <w:p w14:paraId="33825AB4" w14:textId="77777777" w:rsidR="00F322AA" w:rsidRDefault="006D3C3B" w:rsidP="006D3C3B">
      <w:pPr>
        <w:spacing w:line="360" w:lineRule="auto"/>
        <w:rPr>
          <w:rFonts w:eastAsia="Times New Roman"/>
          <w:lang w:bidi="en-US"/>
        </w:rPr>
      </w:pPr>
      <w:r w:rsidRPr="006D3C3B">
        <w:rPr>
          <w:rFonts w:eastAsia="Times New Roman"/>
          <w:noProof/>
          <w:lang w:bidi="en-US"/>
        </w:rPr>
        <w:t>The investment manager would invest the money collected from the investor into assets that are permitted by the stated objective of the scheme. For example, an equity fund would invest</w:t>
      </w:r>
      <w:r w:rsidRPr="006D3C3B">
        <w:rPr>
          <w:rFonts w:eastAsia="Times New Roman"/>
          <w:lang w:bidi="en-US"/>
        </w:rPr>
        <w:t xml:space="preserve"> </w:t>
      </w:r>
    </w:p>
    <w:p w14:paraId="67BAE3F2" w14:textId="77777777" w:rsidR="00F322AA" w:rsidRDefault="00F322AA" w:rsidP="006D3C3B">
      <w:pPr>
        <w:spacing w:line="360" w:lineRule="auto"/>
        <w:rPr>
          <w:rFonts w:eastAsia="Times New Roman"/>
          <w:lang w:bidi="en-US"/>
        </w:rPr>
      </w:pPr>
    </w:p>
    <w:p w14:paraId="2F1D040C" w14:textId="08CE2700" w:rsidR="006D3C3B" w:rsidRPr="00F322AA" w:rsidRDefault="006D3C3B" w:rsidP="006D3C3B">
      <w:pPr>
        <w:spacing w:line="360" w:lineRule="auto"/>
        <w:rPr>
          <w:rFonts w:eastAsia="Times New Roman"/>
          <w:lang w:bidi="en-US"/>
        </w:rPr>
      </w:pPr>
      <w:r w:rsidRPr="006D3C3B">
        <w:rPr>
          <w:rFonts w:eastAsia="Times New Roman"/>
          <w:lang w:bidi="en-US"/>
        </w:rPr>
        <w:t xml:space="preserve">equity, </w:t>
      </w:r>
      <w:r w:rsidRPr="006D3C3B">
        <w:rPr>
          <w:rFonts w:eastAsia="Times New Roman"/>
          <w:noProof/>
          <w:lang w:bidi="en-US"/>
        </w:rPr>
        <w:t>and</w:t>
      </w:r>
      <w:r w:rsidRPr="006D3C3B">
        <w:rPr>
          <w:rFonts w:eastAsia="Times New Roman"/>
          <w:lang w:bidi="en-US"/>
        </w:rPr>
        <w:t xml:space="preserve"> equity related instruments and a debt fund would invest in bonds, debentures, gilts.</w:t>
      </w:r>
    </w:p>
    <w:p w14:paraId="0730FF4E" w14:textId="77777777" w:rsidR="006D3C3B" w:rsidRPr="006D3C3B" w:rsidRDefault="006D3C3B" w:rsidP="005661C0">
      <w:pPr>
        <w:pStyle w:val="Heading4"/>
        <w:spacing w:line="360" w:lineRule="auto"/>
        <w:rPr>
          <w:rFonts w:eastAsia="Trebuchet MS"/>
          <w:lang w:bidi="en-US"/>
        </w:rPr>
      </w:pPr>
      <w:r w:rsidRPr="006D3C3B">
        <w:rPr>
          <w:rFonts w:eastAsia="Trebuchet MS"/>
          <w:lang w:bidi="en-US"/>
        </w:rPr>
        <w:t>Concept Used</w:t>
      </w:r>
    </w:p>
    <w:p w14:paraId="41A2AAD5" w14:textId="77777777" w:rsidR="00C20096" w:rsidRDefault="006D3C3B" w:rsidP="005661C0">
      <w:pPr>
        <w:spacing w:line="360" w:lineRule="auto"/>
        <w:rPr>
          <w:rFonts w:eastAsia="Calibri"/>
          <w:noProof/>
          <w:color w:val="000000"/>
          <w:lang w:bidi="hi-IN"/>
        </w:rPr>
      </w:pPr>
      <w:r w:rsidRPr="006D3C3B">
        <w:rPr>
          <w:rFonts w:eastAsia="Calibri"/>
          <w:noProof/>
          <w:color w:val="000000"/>
          <w:lang w:bidi="hi-IN"/>
        </w:rPr>
        <w:t>The funds pooled is invested in capital market instruments such as shares, debentures and other securities. Its unitholders share the income earned through these investments and the capital appreciations realized in proportion to the number of units owned by the investors.</w:t>
      </w:r>
    </w:p>
    <w:p w14:paraId="5F0B9406" w14:textId="188082BA" w:rsidR="002272EE" w:rsidRPr="00C20096" w:rsidRDefault="006D3C3B" w:rsidP="006D3C3B">
      <w:pPr>
        <w:spacing w:line="360" w:lineRule="auto"/>
        <w:rPr>
          <w:rFonts w:eastAsia="Calibri"/>
          <w:noProof/>
          <w:color w:val="000000"/>
          <w:lang w:bidi="hi-IN"/>
        </w:rPr>
      </w:pPr>
      <w:r w:rsidRPr="006D3C3B">
        <w:rPr>
          <w:rFonts w:eastAsia="Times New Roman"/>
          <w:lang w:bidi="en-US"/>
        </w:rPr>
        <w:t>Types of Mutual Funds</w:t>
      </w:r>
    </w:p>
    <w:p w14:paraId="75C2DFE7" w14:textId="2DCAFAFD" w:rsidR="002272EE" w:rsidRDefault="006D3C3B" w:rsidP="005661C0">
      <w:pPr>
        <w:pStyle w:val="Heading5"/>
        <w:spacing w:line="360" w:lineRule="auto"/>
        <w:rPr>
          <w:rFonts w:eastAsia="Times New Roman"/>
          <w:lang w:bidi="en-US"/>
        </w:rPr>
      </w:pPr>
      <w:r w:rsidRPr="006D3C3B">
        <w:rPr>
          <w:rFonts w:eastAsia="Times New Roman"/>
          <w:lang w:bidi="en-US"/>
        </w:rPr>
        <w:t xml:space="preserve">By structure </w:t>
      </w:r>
    </w:p>
    <w:p w14:paraId="1D4CF19C" w14:textId="421B815A" w:rsidR="006D3C3B" w:rsidRPr="00E4172C" w:rsidRDefault="006D3C3B" w:rsidP="00E4172C">
      <w:pPr>
        <w:pStyle w:val="ListParagraph"/>
        <w:numPr>
          <w:ilvl w:val="0"/>
          <w:numId w:val="24"/>
        </w:numPr>
        <w:spacing w:line="360" w:lineRule="auto"/>
        <w:rPr>
          <w:rFonts w:eastAsia="Times New Roman"/>
          <w:lang w:bidi="en-US"/>
        </w:rPr>
      </w:pPr>
      <w:r w:rsidRPr="006D3C3B">
        <w:rPr>
          <w:rFonts w:eastAsia="Calibri"/>
          <w:noProof/>
          <w:color w:val="000000"/>
          <w:lang w:bidi="hi-IN"/>
        </w:rPr>
        <w:drawing>
          <wp:anchor distT="0" distB="0" distL="114300" distR="114300" simplePos="0" relativeHeight="251668480" behindDoc="0" locked="0" layoutInCell="1" allowOverlap="1" wp14:anchorId="49E9EBBE" wp14:editId="769B3D60">
            <wp:simplePos x="0" y="0"/>
            <wp:positionH relativeFrom="column">
              <wp:posOffset>2583180</wp:posOffset>
            </wp:positionH>
            <wp:positionV relativeFrom="paragraph">
              <wp:posOffset>54610</wp:posOffset>
            </wp:positionV>
            <wp:extent cx="3108960" cy="3169920"/>
            <wp:effectExtent l="38100" t="0" r="34290" b="0"/>
            <wp:wrapSquare wrapText="bothSides"/>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14:sizeRelH relativeFrom="margin">
              <wp14:pctWidth>0</wp14:pctWidth>
            </wp14:sizeRelH>
            <wp14:sizeRelV relativeFrom="margin">
              <wp14:pctHeight>0</wp14:pctHeight>
            </wp14:sizeRelV>
          </wp:anchor>
        </w:drawing>
      </w:r>
      <w:r w:rsidRPr="00E4172C">
        <w:rPr>
          <w:rFonts w:eastAsia="Times New Roman"/>
          <w:lang w:bidi="en-US"/>
        </w:rPr>
        <w:t xml:space="preserve">Open – Ended Schemes. </w:t>
      </w:r>
    </w:p>
    <w:p w14:paraId="2BDDAA97" w14:textId="77777777" w:rsidR="006D3C3B" w:rsidRPr="00E4172C" w:rsidRDefault="006D3C3B" w:rsidP="00E4172C">
      <w:pPr>
        <w:pStyle w:val="ListParagraph"/>
        <w:numPr>
          <w:ilvl w:val="0"/>
          <w:numId w:val="24"/>
        </w:numPr>
        <w:spacing w:line="360" w:lineRule="auto"/>
        <w:rPr>
          <w:rFonts w:eastAsia="Times New Roman"/>
          <w:lang w:bidi="en-US"/>
        </w:rPr>
      </w:pPr>
      <w:r w:rsidRPr="00E4172C">
        <w:rPr>
          <w:rFonts w:eastAsia="Times New Roman"/>
          <w:lang w:bidi="en-US"/>
        </w:rPr>
        <w:t xml:space="preserve">Close – Ended Schemes. </w:t>
      </w:r>
    </w:p>
    <w:p w14:paraId="26D33FEF" w14:textId="2C3D00CB" w:rsidR="006D3C3B" w:rsidRPr="00E4172C" w:rsidRDefault="006D3C3B" w:rsidP="00E4172C">
      <w:pPr>
        <w:pStyle w:val="ListParagraph"/>
        <w:numPr>
          <w:ilvl w:val="0"/>
          <w:numId w:val="24"/>
        </w:numPr>
        <w:spacing w:line="360" w:lineRule="auto"/>
        <w:rPr>
          <w:rFonts w:eastAsia="Times New Roman"/>
          <w:lang w:bidi="en-US"/>
        </w:rPr>
      </w:pPr>
      <w:r w:rsidRPr="00E4172C">
        <w:rPr>
          <w:rFonts w:eastAsia="Times New Roman"/>
          <w:lang w:bidi="en-US"/>
        </w:rPr>
        <w:t xml:space="preserve">Interval Schemes. </w:t>
      </w:r>
    </w:p>
    <w:p w14:paraId="11488AF8" w14:textId="77777777" w:rsidR="006D3C3B" w:rsidRPr="006D3C3B" w:rsidRDefault="006D3C3B" w:rsidP="005661C0">
      <w:pPr>
        <w:pStyle w:val="Heading4"/>
        <w:spacing w:line="360" w:lineRule="auto"/>
        <w:rPr>
          <w:rFonts w:eastAsia="Times New Roman"/>
          <w:lang w:bidi="en-US"/>
        </w:rPr>
      </w:pPr>
      <w:r w:rsidRPr="006D3C3B">
        <w:rPr>
          <w:rFonts w:eastAsia="Times New Roman"/>
          <w:lang w:bidi="en-US"/>
        </w:rPr>
        <w:t xml:space="preserve">By investment objective </w:t>
      </w:r>
    </w:p>
    <w:p w14:paraId="27080916" w14:textId="77777777" w:rsidR="006D3C3B" w:rsidRPr="00E4172C" w:rsidRDefault="006D3C3B" w:rsidP="00E4172C">
      <w:pPr>
        <w:pStyle w:val="ListParagraph"/>
        <w:numPr>
          <w:ilvl w:val="0"/>
          <w:numId w:val="25"/>
        </w:numPr>
        <w:spacing w:line="360" w:lineRule="auto"/>
        <w:rPr>
          <w:rFonts w:eastAsia="Times New Roman"/>
          <w:lang w:bidi="en-US"/>
        </w:rPr>
      </w:pPr>
      <w:r w:rsidRPr="00E4172C">
        <w:rPr>
          <w:rFonts w:eastAsia="Times New Roman"/>
          <w:lang w:bidi="en-US"/>
        </w:rPr>
        <w:t xml:space="preserve">Growth Schemes. </w:t>
      </w:r>
    </w:p>
    <w:p w14:paraId="7A516549" w14:textId="77777777" w:rsidR="006D3C3B" w:rsidRPr="00E4172C" w:rsidRDefault="006D3C3B" w:rsidP="00E4172C">
      <w:pPr>
        <w:pStyle w:val="ListParagraph"/>
        <w:numPr>
          <w:ilvl w:val="0"/>
          <w:numId w:val="25"/>
        </w:numPr>
        <w:spacing w:line="360" w:lineRule="auto"/>
        <w:rPr>
          <w:rFonts w:eastAsia="Times New Roman"/>
          <w:lang w:bidi="en-US"/>
        </w:rPr>
      </w:pPr>
      <w:r w:rsidRPr="00E4172C">
        <w:rPr>
          <w:rFonts w:eastAsia="Times New Roman"/>
          <w:lang w:bidi="en-US"/>
        </w:rPr>
        <w:t xml:space="preserve">Income Schemes. </w:t>
      </w:r>
    </w:p>
    <w:p w14:paraId="79311333" w14:textId="5EE25753" w:rsidR="006D3C3B" w:rsidRPr="00E4172C" w:rsidRDefault="006D3C3B" w:rsidP="00E4172C">
      <w:pPr>
        <w:pStyle w:val="ListParagraph"/>
        <w:numPr>
          <w:ilvl w:val="0"/>
          <w:numId w:val="25"/>
        </w:numPr>
        <w:spacing w:line="360" w:lineRule="auto"/>
        <w:rPr>
          <w:rFonts w:eastAsia="Times New Roman"/>
          <w:lang w:bidi="en-US"/>
        </w:rPr>
      </w:pPr>
      <w:r w:rsidRPr="00E4172C">
        <w:rPr>
          <w:rFonts w:eastAsia="Times New Roman"/>
          <w:lang w:bidi="en-US"/>
        </w:rPr>
        <w:t xml:space="preserve">Balanced Schemes. </w:t>
      </w:r>
    </w:p>
    <w:p w14:paraId="6ABA8AC1" w14:textId="77777777" w:rsidR="006D3C3B" w:rsidRPr="006D3C3B" w:rsidRDefault="006D3C3B" w:rsidP="005661C0">
      <w:pPr>
        <w:pStyle w:val="Heading4"/>
        <w:spacing w:line="360" w:lineRule="auto"/>
        <w:rPr>
          <w:rFonts w:eastAsia="Times New Roman"/>
          <w:lang w:bidi="en-US"/>
        </w:rPr>
      </w:pPr>
      <w:r w:rsidRPr="006D3C3B">
        <w:rPr>
          <w:rFonts w:eastAsia="Times New Roman"/>
          <w:lang w:bidi="en-US"/>
        </w:rPr>
        <w:t xml:space="preserve">Other schemes </w:t>
      </w:r>
    </w:p>
    <w:p w14:paraId="1169F871" w14:textId="77777777" w:rsidR="006D3C3B" w:rsidRPr="00E4172C" w:rsidRDefault="006D3C3B" w:rsidP="00E4172C">
      <w:pPr>
        <w:pStyle w:val="ListParagraph"/>
        <w:numPr>
          <w:ilvl w:val="0"/>
          <w:numId w:val="26"/>
        </w:numPr>
        <w:spacing w:line="360" w:lineRule="auto"/>
        <w:rPr>
          <w:rFonts w:eastAsia="Times New Roman"/>
          <w:lang w:bidi="en-US"/>
        </w:rPr>
      </w:pPr>
      <w:r w:rsidRPr="00E4172C">
        <w:rPr>
          <w:rFonts w:eastAsia="Times New Roman"/>
          <w:lang w:bidi="en-US"/>
        </w:rPr>
        <w:t xml:space="preserve">Tax Saving Schemes. </w:t>
      </w:r>
    </w:p>
    <w:p w14:paraId="296CB0DD" w14:textId="343E35C9" w:rsidR="006D3C3B" w:rsidRPr="00E4172C" w:rsidRDefault="005661C0" w:rsidP="00E4172C">
      <w:pPr>
        <w:pStyle w:val="ListParagraph"/>
        <w:numPr>
          <w:ilvl w:val="0"/>
          <w:numId w:val="26"/>
        </w:numPr>
        <w:spacing w:line="360" w:lineRule="auto"/>
        <w:rPr>
          <w:rFonts w:eastAsia="Times New Roman"/>
          <w:lang w:bidi="en-US"/>
        </w:rPr>
      </w:pPr>
      <w:r>
        <w:rPr>
          <w:noProof/>
        </w:rPr>
        <mc:AlternateContent>
          <mc:Choice Requires="wps">
            <w:drawing>
              <wp:anchor distT="0" distB="0" distL="114300" distR="114300" simplePos="0" relativeHeight="251727872" behindDoc="0" locked="0" layoutInCell="1" allowOverlap="1" wp14:anchorId="55B9741E" wp14:editId="6D129585">
                <wp:simplePos x="0" y="0"/>
                <wp:positionH relativeFrom="column">
                  <wp:posOffset>2628900</wp:posOffset>
                </wp:positionH>
                <wp:positionV relativeFrom="paragraph">
                  <wp:posOffset>229870</wp:posOffset>
                </wp:positionV>
                <wp:extent cx="3108960" cy="190500"/>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3108960" cy="190500"/>
                        </a:xfrm>
                        <a:prstGeom prst="rect">
                          <a:avLst/>
                        </a:prstGeom>
                        <a:solidFill>
                          <a:prstClr val="white"/>
                        </a:solidFill>
                        <a:ln>
                          <a:noFill/>
                        </a:ln>
                      </wps:spPr>
                      <wps:txbx>
                        <w:txbxContent>
                          <w:p w14:paraId="715C3DB4" w14:textId="53D79886" w:rsidR="00296476" w:rsidRPr="005661C0" w:rsidRDefault="00296476" w:rsidP="00E03266">
                            <w:pPr>
                              <w:pStyle w:val="Caption"/>
                              <w:jc w:val="center"/>
                              <w:rPr>
                                <w:rFonts w:eastAsia="Calibri"/>
                                <w:noProof/>
                                <w:color w:val="auto"/>
                                <w:sz w:val="24"/>
                                <w:szCs w:val="24"/>
                                <w14:textOutline w14:w="9525" w14:cap="rnd" w14:cmpd="sng" w14:algn="ctr">
                                  <w14:solidFill>
                                    <w14:srgbClr w14:val="000000"/>
                                  </w14:solidFill>
                                  <w14:prstDash w14:val="solid"/>
                                  <w14:bevel/>
                                </w14:textOutline>
                              </w:rPr>
                            </w:pPr>
                            <w:bookmarkStart w:id="12" w:name="_Toc515295361"/>
                            <w:bookmarkStart w:id="13" w:name="_Toc515369380"/>
                            <w:r w:rsidRPr="005661C0">
                              <w:rPr>
                                <w:color w:val="auto"/>
                              </w:rPr>
                              <w:t xml:space="preserve">Figure </w:t>
                            </w:r>
                            <w:r w:rsidRPr="005661C0">
                              <w:rPr>
                                <w:color w:val="auto"/>
                              </w:rPr>
                              <w:fldChar w:fldCharType="begin"/>
                            </w:r>
                            <w:r w:rsidRPr="005661C0">
                              <w:rPr>
                                <w:color w:val="auto"/>
                              </w:rPr>
                              <w:instrText xml:space="preserve"> SEQ Figure \* ARABIC </w:instrText>
                            </w:r>
                            <w:r w:rsidRPr="005661C0">
                              <w:rPr>
                                <w:color w:val="auto"/>
                              </w:rPr>
                              <w:fldChar w:fldCharType="separate"/>
                            </w:r>
                            <w:r w:rsidR="00C73C0C">
                              <w:rPr>
                                <w:noProof/>
                                <w:color w:val="auto"/>
                              </w:rPr>
                              <w:t>2</w:t>
                            </w:r>
                            <w:r w:rsidRPr="005661C0">
                              <w:rPr>
                                <w:color w:val="auto"/>
                              </w:rPr>
                              <w:fldChar w:fldCharType="end"/>
                            </w:r>
                            <w:r w:rsidRPr="005661C0">
                              <w:rPr>
                                <w:color w:val="auto"/>
                                <w:lang w:val="en-IN"/>
                              </w:rPr>
                              <w:t>: Mutual Funds Concept</w:t>
                            </w:r>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B9741E" id="Text Box 59" o:spid="_x0000_s1027" type="#_x0000_t202" style="position:absolute;left:0;text-align:left;margin-left:207pt;margin-top:18.1pt;width:244.8pt;height:1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" stroked="f">
                <v:textbox inset="0,0,0,0">
                  <w:txbxContent>
                    <w:p w14:paraId="715C3DB4" w14:textId="53D79886" w:rsidR="00296476" w:rsidRPr="005661C0" w:rsidRDefault="00296476" w:rsidP="00E03266">
                      <w:pPr>
                        <w:pStyle w:val="Caption"/>
                        <w:jc w:val="center"/>
                        <w:rPr>
                          <w:rFonts w:eastAsia="Calibri"/>
                          <w:noProof/>
                          <w:color w:val="auto"/>
                          <w:sz w:val="24"/>
                          <w:szCs w:val="24"/>
                          <w14:textOutline w14:w="9525" w14:cap="rnd" w14:cmpd="sng" w14:algn="ctr">
                            <w14:solidFill>
                              <w14:srgbClr w14:val="000000"/>
                            </w14:solidFill>
                            <w14:prstDash w14:val="solid"/>
                            <w14:bevel/>
                          </w14:textOutline>
                        </w:rPr>
                      </w:pPr>
                      <w:bookmarkStart w:id="14" w:name="_Toc515295361"/>
                      <w:bookmarkStart w:id="15" w:name="_Toc515369380"/>
                      <w:r w:rsidRPr="005661C0">
                        <w:rPr>
                          <w:color w:val="auto"/>
                        </w:rPr>
                        <w:t xml:space="preserve">Figure </w:t>
                      </w:r>
                      <w:r w:rsidRPr="005661C0">
                        <w:rPr>
                          <w:color w:val="auto"/>
                        </w:rPr>
                        <w:fldChar w:fldCharType="begin"/>
                      </w:r>
                      <w:r w:rsidRPr="005661C0">
                        <w:rPr>
                          <w:color w:val="auto"/>
                        </w:rPr>
                        <w:instrText xml:space="preserve"> SEQ Figure \* ARABIC </w:instrText>
                      </w:r>
                      <w:r w:rsidRPr="005661C0">
                        <w:rPr>
                          <w:color w:val="auto"/>
                        </w:rPr>
                        <w:fldChar w:fldCharType="separate"/>
                      </w:r>
                      <w:r w:rsidR="00C73C0C">
                        <w:rPr>
                          <w:noProof/>
                          <w:color w:val="auto"/>
                        </w:rPr>
                        <w:t>2</w:t>
                      </w:r>
                      <w:r w:rsidRPr="005661C0">
                        <w:rPr>
                          <w:color w:val="auto"/>
                        </w:rPr>
                        <w:fldChar w:fldCharType="end"/>
                      </w:r>
                      <w:r w:rsidRPr="005661C0">
                        <w:rPr>
                          <w:color w:val="auto"/>
                          <w:lang w:val="en-IN"/>
                        </w:rPr>
                        <w:t>: Mutual Funds Concept</w:t>
                      </w:r>
                      <w:bookmarkEnd w:id="14"/>
                      <w:bookmarkEnd w:id="15"/>
                    </w:p>
                  </w:txbxContent>
                </v:textbox>
                <w10:wrap type="square"/>
              </v:shape>
            </w:pict>
          </mc:Fallback>
        </mc:AlternateContent>
      </w:r>
      <w:r w:rsidR="006D3C3B" w:rsidRPr="00E4172C">
        <w:rPr>
          <w:rFonts w:eastAsia="Times New Roman"/>
          <w:lang w:bidi="en-US"/>
        </w:rPr>
        <w:t xml:space="preserve">Special Schemes. </w:t>
      </w:r>
    </w:p>
    <w:p w14:paraId="49C9CF66" w14:textId="77777777" w:rsidR="006D3C3B" w:rsidRPr="00E4172C" w:rsidRDefault="006D3C3B" w:rsidP="00E4172C">
      <w:pPr>
        <w:pStyle w:val="ListParagraph"/>
        <w:numPr>
          <w:ilvl w:val="0"/>
          <w:numId w:val="26"/>
        </w:numPr>
        <w:spacing w:line="360" w:lineRule="auto"/>
        <w:rPr>
          <w:rFonts w:eastAsia="Times New Roman"/>
          <w:lang w:bidi="en-US"/>
        </w:rPr>
      </w:pPr>
      <w:r w:rsidRPr="00E4172C">
        <w:rPr>
          <w:rFonts w:eastAsia="Times New Roman"/>
          <w:lang w:bidi="en-US"/>
        </w:rPr>
        <w:t xml:space="preserve">Index Schemes. </w:t>
      </w:r>
    </w:p>
    <w:p w14:paraId="0798D388" w14:textId="3B5425F7" w:rsidR="00C20096" w:rsidRPr="00E4172C" w:rsidRDefault="006D3C3B" w:rsidP="00E4172C">
      <w:pPr>
        <w:pStyle w:val="ListParagraph"/>
        <w:numPr>
          <w:ilvl w:val="0"/>
          <w:numId w:val="26"/>
        </w:numPr>
        <w:spacing w:line="360" w:lineRule="auto"/>
        <w:rPr>
          <w:rFonts w:eastAsia="Times New Roman"/>
          <w:lang w:bidi="en-US"/>
        </w:rPr>
      </w:pPr>
      <w:r w:rsidRPr="00E4172C">
        <w:rPr>
          <w:rFonts w:eastAsia="Times New Roman"/>
          <w:lang w:bidi="en-US"/>
        </w:rPr>
        <w:t xml:space="preserve">Sector Specific Schemes. </w:t>
      </w:r>
    </w:p>
    <w:p w14:paraId="264153BE" w14:textId="77777777" w:rsidR="005661C0" w:rsidRDefault="005661C0" w:rsidP="00C20096">
      <w:pPr>
        <w:spacing w:line="360" w:lineRule="auto"/>
        <w:rPr>
          <w:rFonts w:eastAsia="Times New Roman"/>
          <w:lang w:bidi="en-US"/>
        </w:rPr>
      </w:pPr>
    </w:p>
    <w:p w14:paraId="233A1135" w14:textId="77777777" w:rsidR="006D3C3B" w:rsidRPr="006D3C3B" w:rsidRDefault="006D3C3B" w:rsidP="005661C0">
      <w:pPr>
        <w:pStyle w:val="Heading5"/>
        <w:spacing w:line="360" w:lineRule="auto"/>
        <w:rPr>
          <w:rFonts w:eastAsia="Times New Roman"/>
          <w:lang w:bidi="en-US"/>
        </w:rPr>
      </w:pPr>
      <w:r w:rsidRPr="006D3C3B">
        <w:rPr>
          <w:rFonts w:eastAsia="Times New Roman"/>
          <w:noProof/>
          <w:lang w:bidi="en-US"/>
        </w:rPr>
        <w:t>Open-ended</w:t>
      </w:r>
      <w:r w:rsidRPr="006D3C3B">
        <w:rPr>
          <w:rFonts w:eastAsia="Times New Roman"/>
          <w:lang w:bidi="en-US"/>
        </w:rPr>
        <w:t xml:space="preserve"> schemes </w:t>
      </w:r>
    </w:p>
    <w:p w14:paraId="6734E622" w14:textId="3046C7F6" w:rsidR="00F322AA" w:rsidRDefault="006D3C3B" w:rsidP="005661C0">
      <w:pPr>
        <w:spacing w:line="360" w:lineRule="auto"/>
        <w:rPr>
          <w:rFonts w:eastAsia="Calibri"/>
          <w:color w:val="000000"/>
          <w:lang w:bidi="hi-IN"/>
        </w:rPr>
      </w:pPr>
      <w:r w:rsidRPr="006D3C3B">
        <w:rPr>
          <w:rFonts w:eastAsia="Calibri"/>
          <w:color w:val="000000"/>
          <w:lang w:bidi="hi-IN"/>
        </w:rPr>
        <w:t>The units offered by these schemes are available for sale and repurchase on any business day at NAV based prices. Hence, the unit capital of the schemes keeps changing each day. Such schemes thus offer very high liquidity to investors and are becoming increasingly popular in India. Please note that an open-ended fund is NOT obliged to keep selling/issuing new units</w:t>
      </w:r>
    </w:p>
    <w:p w14:paraId="3991D42F" w14:textId="360AE95E" w:rsidR="006D3C3B" w:rsidRPr="006D3C3B" w:rsidRDefault="00F322AA" w:rsidP="006D3C3B">
      <w:pPr>
        <w:spacing w:line="360" w:lineRule="auto"/>
        <w:rPr>
          <w:rFonts w:eastAsia="Calibri"/>
          <w:color w:val="000000"/>
          <w:lang w:bidi="hi-IN"/>
        </w:rPr>
      </w:pPr>
      <w:r w:rsidRPr="00506D31">
        <w:rPr>
          <w:rFonts w:eastAsia="Calibri"/>
          <w:noProof/>
          <w:color w:val="000000"/>
          <w:lang w:bidi="hi-IN"/>
        </w:rPr>
        <w:lastRenderedPageBreak/>
        <w:t>ways</w:t>
      </w:r>
      <w:r w:rsidR="006D3C3B" w:rsidRPr="006D3C3B">
        <w:rPr>
          <w:rFonts w:eastAsia="Calibri"/>
          <w:color w:val="000000"/>
          <w:lang w:bidi="hi-IN"/>
        </w:rPr>
        <w:t xml:space="preserve"> and may stop issuing further subscription to new investors. On the other hand, an open-ended fund rarely denies to its investor the facility to redeem existing units.</w:t>
      </w:r>
    </w:p>
    <w:p w14:paraId="2A85CFD0" w14:textId="77777777" w:rsidR="006D3C3B" w:rsidRPr="006D3C3B" w:rsidRDefault="006D3C3B" w:rsidP="005661C0">
      <w:pPr>
        <w:pStyle w:val="Heading5"/>
        <w:spacing w:line="360" w:lineRule="auto"/>
        <w:rPr>
          <w:rFonts w:eastAsia="Times New Roman"/>
          <w:lang w:bidi="en-US"/>
        </w:rPr>
      </w:pPr>
      <w:r w:rsidRPr="006D3C3B">
        <w:rPr>
          <w:rFonts w:eastAsia="Times New Roman"/>
          <w:noProof/>
          <w:lang w:bidi="en-US"/>
        </w:rPr>
        <w:t>Closed-ended</w:t>
      </w:r>
      <w:r w:rsidRPr="006D3C3B">
        <w:rPr>
          <w:rFonts w:eastAsia="Times New Roman"/>
          <w:lang w:bidi="en-US"/>
        </w:rPr>
        <w:t xml:space="preserve"> schemes </w:t>
      </w:r>
    </w:p>
    <w:p w14:paraId="205E9D3B" w14:textId="4C235ABB" w:rsidR="006D3C3B" w:rsidRPr="006D3C3B" w:rsidRDefault="006D3C3B" w:rsidP="006D3C3B">
      <w:pPr>
        <w:spacing w:line="360" w:lineRule="auto"/>
        <w:rPr>
          <w:rFonts w:eastAsia="Calibri"/>
          <w:color w:val="000000"/>
          <w:lang w:bidi="hi-IN"/>
        </w:rPr>
      </w:pPr>
      <w:r w:rsidRPr="006D3C3B">
        <w:rPr>
          <w:rFonts w:eastAsia="Calibri"/>
          <w:color w:val="000000"/>
          <w:lang w:bidi="hi-IN"/>
        </w:rPr>
        <w:t xml:space="preserve">The unit capital of a close-ended product </w:t>
      </w:r>
      <w:r w:rsidRPr="006D3C3B">
        <w:rPr>
          <w:rFonts w:eastAsia="Calibri"/>
          <w:noProof/>
          <w:color w:val="000000"/>
          <w:lang w:bidi="hi-IN"/>
        </w:rPr>
        <w:t>fixed</w:t>
      </w:r>
      <w:r w:rsidRPr="006D3C3B">
        <w:rPr>
          <w:rFonts w:eastAsia="Calibri"/>
          <w:color w:val="000000"/>
          <w:lang w:bidi="hi-IN"/>
        </w:rPr>
        <w:t xml:space="preserve"> as it makes a one-time sale of a </w:t>
      </w:r>
      <w:r w:rsidRPr="006D3C3B">
        <w:rPr>
          <w:rFonts w:eastAsia="Calibri"/>
          <w:noProof/>
          <w:color w:val="000000"/>
          <w:lang w:bidi="hi-IN"/>
        </w:rPr>
        <w:t>fixed</w:t>
      </w:r>
      <w:r w:rsidRPr="006D3C3B">
        <w:rPr>
          <w:rFonts w:eastAsia="Calibri"/>
          <w:color w:val="000000"/>
          <w:lang w:bidi="hi-IN"/>
        </w:rPr>
        <w:t xml:space="preserve"> number of units. These schemes</w:t>
      </w:r>
      <w:r w:rsidRPr="006D3C3B">
        <w:rPr>
          <w:rFonts w:eastAsia="Calibri"/>
          <w:noProof/>
          <w:color w:val="000000"/>
          <w:lang w:bidi="hi-IN"/>
        </w:rPr>
        <w:t xml:space="preserve"> launched</w:t>
      </w:r>
      <w:r w:rsidRPr="006D3C3B">
        <w:rPr>
          <w:rFonts w:eastAsia="Calibri"/>
          <w:color w:val="000000"/>
          <w:lang w:bidi="hi-IN"/>
        </w:rPr>
        <w:t xml:space="preserve"> with an initial public offer (IPO) with a stated maturity period after which the units</w:t>
      </w:r>
      <w:r w:rsidRPr="006D3C3B">
        <w:rPr>
          <w:rFonts w:eastAsia="Calibri"/>
          <w:noProof/>
          <w:color w:val="000000"/>
          <w:lang w:bidi="hi-IN"/>
        </w:rPr>
        <w:t xml:space="preserve"> fully redeemed at NAV linked prices. Unlike open-ended schemes, the unit capital in closed-ended schemes usually remains unchanged. After an initial closed period, the scheme may offer direct repurchase facility to the</w:t>
      </w:r>
      <w:r w:rsidRPr="006D3C3B">
        <w:rPr>
          <w:rFonts w:eastAsia="Calibri"/>
          <w:color w:val="000000"/>
          <w:lang w:bidi="hi-IN"/>
        </w:rPr>
        <w:t xml:space="preserve"> investors. Closed-ended schemes are usually more illiquid as compared to open-ended schemes and hence trade at a discount to the NAV. This discount tends towards the NAV closer to the maturity date of the scheme. </w:t>
      </w:r>
    </w:p>
    <w:p w14:paraId="68C2A43E" w14:textId="77777777" w:rsidR="006D3C3B" w:rsidRPr="006D3C3B" w:rsidRDefault="006D3C3B" w:rsidP="005661C0">
      <w:pPr>
        <w:pStyle w:val="Heading5"/>
        <w:spacing w:line="360" w:lineRule="auto"/>
        <w:rPr>
          <w:rFonts w:eastAsia="Times New Roman"/>
          <w:lang w:bidi="en-US"/>
        </w:rPr>
      </w:pPr>
      <w:r w:rsidRPr="006D3C3B">
        <w:rPr>
          <w:rFonts w:eastAsia="Times New Roman"/>
          <w:lang w:bidi="en-US"/>
        </w:rPr>
        <w:t xml:space="preserve">Interval schemes </w:t>
      </w:r>
    </w:p>
    <w:p w14:paraId="0D9ADFFC" w14:textId="035C87E3" w:rsidR="006D3C3B" w:rsidRPr="006D3C3B" w:rsidRDefault="006D3C3B" w:rsidP="006D3C3B">
      <w:pPr>
        <w:spacing w:line="360" w:lineRule="auto"/>
        <w:rPr>
          <w:rFonts w:eastAsia="Calibri"/>
          <w:color w:val="000000"/>
          <w:lang w:bidi="hi-IN"/>
        </w:rPr>
      </w:pPr>
      <w:r w:rsidRPr="006D3C3B">
        <w:rPr>
          <w:rFonts w:eastAsia="Calibri"/>
          <w:color w:val="000000"/>
          <w:lang w:bidi="hi-IN"/>
        </w:rPr>
        <w:t xml:space="preserve">These schemes combine the features of open-ended and </w:t>
      </w:r>
      <w:r w:rsidRPr="006D3C3B">
        <w:rPr>
          <w:rFonts w:eastAsia="Calibri"/>
          <w:noProof/>
          <w:color w:val="000000"/>
          <w:lang w:bidi="hi-IN"/>
        </w:rPr>
        <w:t>close-ended</w:t>
      </w:r>
      <w:r w:rsidRPr="006D3C3B">
        <w:rPr>
          <w:rFonts w:eastAsia="Calibri"/>
          <w:color w:val="000000"/>
          <w:lang w:bidi="hi-IN"/>
        </w:rPr>
        <w:t xml:space="preserve"> schemes. They may be traded on the stock exchange or may be open for sale or redemption during pre-determined intervals at NAV based prices. </w:t>
      </w:r>
    </w:p>
    <w:p w14:paraId="098F735C" w14:textId="77777777" w:rsidR="006D3C3B" w:rsidRPr="006D3C3B" w:rsidRDefault="006D3C3B" w:rsidP="005661C0">
      <w:pPr>
        <w:pStyle w:val="Heading5"/>
        <w:spacing w:line="360" w:lineRule="auto"/>
        <w:rPr>
          <w:rFonts w:eastAsia="Times New Roman"/>
          <w:lang w:bidi="en-US"/>
        </w:rPr>
      </w:pPr>
      <w:r w:rsidRPr="006D3C3B">
        <w:rPr>
          <w:rFonts w:eastAsia="Times New Roman"/>
          <w:lang w:bidi="en-US"/>
        </w:rPr>
        <w:t xml:space="preserve">Growth schemes </w:t>
      </w:r>
    </w:p>
    <w:p w14:paraId="1690F952" w14:textId="0FD5BBAD" w:rsidR="006D3C3B" w:rsidRPr="006D3C3B" w:rsidRDefault="006D3C3B" w:rsidP="006D3C3B">
      <w:pPr>
        <w:spacing w:line="360" w:lineRule="auto"/>
        <w:rPr>
          <w:rFonts w:eastAsia="Calibri"/>
          <w:color w:val="000000"/>
          <w:lang w:bidi="hi-IN"/>
        </w:rPr>
      </w:pPr>
      <w:r w:rsidRPr="006D3C3B">
        <w:rPr>
          <w:rFonts w:eastAsia="Calibri"/>
          <w:color w:val="000000"/>
          <w:lang w:bidi="hi-IN"/>
        </w:rPr>
        <w:t xml:space="preserve">These schemes, also commonly called Equity </w:t>
      </w:r>
      <w:r w:rsidRPr="006D3C3B">
        <w:rPr>
          <w:rFonts w:eastAsia="Calibri"/>
          <w:noProof/>
          <w:color w:val="000000"/>
          <w:lang w:bidi="hi-IN"/>
        </w:rPr>
        <w:t>Schemes, seek to invest a majority of their funds in equities and a small portion of money market instruments. Such schemes have the potential to deliver superior returns over the long term. However, because they invest in equities, these schemes are exposed to fluctuations in value especially in the short term.</w:t>
      </w:r>
      <w:r w:rsidRPr="006D3C3B">
        <w:rPr>
          <w:rFonts w:eastAsia="Calibri"/>
          <w:color w:val="000000"/>
          <w:lang w:bidi="hi-IN"/>
        </w:rPr>
        <w:t xml:space="preserve"> </w:t>
      </w:r>
    </w:p>
    <w:p w14:paraId="52B96BAC" w14:textId="77777777" w:rsidR="006D3C3B" w:rsidRPr="006D3C3B" w:rsidRDefault="006D3C3B" w:rsidP="005661C0">
      <w:pPr>
        <w:pStyle w:val="Heading5"/>
        <w:spacing w:line="360" w:lineRule="auto"/>
        <w:rPr>
          <w:rFonts w:eastAsia="Times New Roman"/>
          <w:lang w:bidi="en-US"/>
        </w:rPr>
      </w:pPr>
      <w:r w:rsidRPr="006D3C3B">
        <w:rPr>
          <w:rFonts w:eastAsia="Times New Roman"/>
          <w:lang w:bidi="en-US"/>
        </w:rPr>
        <w:t xml:space="preserve">Income </w:t>
      </w:r>
      <w:r w:rsidRPr="006D3C3B">
        <w:rPr>
          <w:rFonts w:eastAsia="Times New Roman"/>
          <w:noProof/>
          <w:lang w:bidi="en-US"/>
        </w:rPr>
        <w:t>Schemes</w:t>
      </w:r>
      <w:r w:rsidRPr="006D3C3B">
        <w:rPr>
          <w:rFonts w:eastAsia="Times New Roman"/>
          <w:lang w:bidi="en-US"/>
        </w:rPr>
        <w:t xml:space="preserve"> </w:t>
      </w:r>
    </w:p>
    <w:p w14:paraId="5E5EEEA3" w14:textId="3F2FAC5E" w:rsidR="00F322AA" w:rsidRPr="00E4172C" w:rsidRDefault="006D3C3B" w:rsidP="00E4172C">
      <w:pPr>
        <w:spacing w:line="360" w:lineRule="auto"/>
        <w:rPr>
          <w:rFonts w:eastAsia="Calibri"/>
          <w:color w:val="000000"/>
          <w:lang w:bidi="hi-IN"/>
        </w:rPr>
      </w:pPr>
      <w:r w:rsidRPr="006D3C3B">
        <w:rPr>
          <w:rFonts w:eastAsia="Calibri"/>
          <w:color w:val="000000"/>
          <w:lang w:bidi="hi-IN"/>
        </w:rPr>
        <w:t xml:space="preserve">These schemes, also commonly called Debt Schemes, invest in debt securities such as corporate bonds, debentures, </w:t>
      </w:r>
      <w:r w:rsidRPr="006D3C3B">
        <w:rPr>
          <w:rFonts w:eastAsia="Calibri"/>
          <w:noProof/>
          <w:color w:val="000000"/>
          <w:lang w:bidi="hi-IN"/>
        </w:rPr>
        <w:t>and</w:t>
      </w:r>
      <w:r w:rsidRPr="006D3C3B">
        <w:rPr>
          <w:rFonts w:eastAsia="Calibri"/>
          <w:color w:val="000000"/>
          <w:lang w:bidi="hi-IN"/>
        </w:rPr>
        <w:t xml:space="preserve"> government securities. The prices of these schemes tend to be more stable compared with equity schemes, </w:t>
      </w:r>
      <w:r w:rsidRPr="006D3C3B">
        <w:rPr>
          <w:rFonts w:eastAsia="Calibri"/>
          <w:noProof/>
          <w:color w:val="000000"/>
          <w:lang w:bidi="hi-IN"/>
        </w:rPr>
        <w:t>and</w:t>
      </w:r>
      <w:r w:rsidRPr="006D3C3B">
        <w:rPr>
          <w:rFonts w:eastAsia="Calibri"/>
          <w:color w:val="000000"/>
          <w:lang w:bidi="hi-IN"/>
        </w:rPr>
        <w:t xml:space="preserve"> most of the returns to the investors </w:t>
      </w:r>
      <w:r w:rsidRPr="006D3C3B">
        <w:rPr>
          <w:rFonts w:eastAsia="Calibri"/>
          <w:noProof/>
          <w:color w:val="000000"/>
          <w:lang w:bidi="hi-IN"/>
        </w:rPr>
        <w:t>generated</w:t>
      </w:r>
      <w:r w:rsidRPr="006D3C3B">
        <w:rPr>
          <w:rFonts w:eastAsia="Calibri"/>
          <w:color w:val="000000"/>
          <w:lang w:bidi="hi-IN"/>
        </w:rPr>
        <w:t xml:space="preserve"> through dividends or steady capital appreciation. These schemes are ideal for conservative investors or those not in a position to take higher equity risks, such as retired individuals.</w:t>
      </w:r>
      <w:r w:rsidRPr="006D3C3B">
        <w:rPr>
          <w:rFonts w:eastAsia="Calibri"/>
          <w:noProof/>
          <w:color w:val="000000"/>
          <w:lang w:bidi="hi-IN"/>
        </w:rPr>
        <w:t xml:space="preserve"> Compared to the money market schemes they</w:t>
      </w:r>
      <w:r w:rsidRPr="006D3C3B">
        <w:rPr>
          <w:rFonts w:eastAsia="Calibri"/>
          <w:color w:val="000000"/>
          <w:lang w:bidi="hi-IN"/>
        </w:rPr>
        <w:t xml:space="preserve"> </w:t>
      </w:r>
      <w:r w:rsidRPr="006D3C3B">
        <w:rPr>
          <w:rFonts w:eastAsia="Calibri"/>
          <w:noProof/>
          <w:color w:val="000000"/>
          <w:lang w:bidi="hi-IN"/>
        </w:rPr>
        <w:t>did</w:t>
      </w:r>
      <w:r w:rsidRPr="006D3C3B">
        <w:rPr>
          <w:rFonts w:eastAsia="Calibri"/>
          <w:color w:val="000000"/>
          <w:lang w:bidi="hi-IN"/>
        </w:rPr>
        <w:t xml:space="preserve"> have a higher price fluctuation risk and compared to a Gilt fund they have </w:t>
      </w:r>
      <w:r w:rsidRPr="006D3C3B">
        <w:rPr>
          <w:rFonts w:eastAsia="Calibri"/>
          <w:noProof/>
          <w:color w:val="000000"/>
          <w:lang w:bidi="hi-IN"/>
        </w:rPr>
        <w:t>higher</w:t>
      </w:r>
      <w:r w:rsidRPr="006D3C3B">
        <w:rPr>
          <w:rFonts w:eastAsia="Calibri"/>
          <w:color w:val="000000"/>
          <w:lang w:bidi="hi-IN"/>
        </w:rPr>
        <w:t xml:space="preserve"> credit risk. </w:t>
      </w:r>
    </w:p>
    <w:p w14:paraId="4C7CC265" w14:textId="73B769B3" w:rsidR="003829D6" w:rsidRPr="003829D6" w:rsidRDefault="003829D6" w:rsidP="003829D6">
      <w:pPr>
        <w:pStyle w:val="Heading1"/>
        <w:spacing w:line="360" w:lineRule="auto"/>
        <w:rPr>
          <w:sz w:val="40"/>
          <w:szCs w:val="40"/>
        </w:rPr>
      </w:pPr>
      <w:bookmarkStart w:id="16" w:name="_Toc515370019"/>
      <w:r w:rsidRPr="003829D6">
        <w:rPr>
          <w:sz w:val="40"/>
          <w:szCs w:val="40"/>
        </w:rPr>
        <w:lastRenderedPageBreak/>
        <w:t>RATIONALE OF THE PROJECT</w:t>
      </w:r>
      <w:bookmarkEnd w:id="16"/>
    </w:p>
    <w:p w14:paraId="693A8657" w14:textId="77777777" w:rsidR="003829D6" w:rsidRPr="000C3DAC" w:rsidRDefault="003829D6" w:rsidP="003829D6">
      <w:pPr>
        <w:spacing w:line="360" w:lineRule="auto"/>
        <w:rPr>
          <w:noProof/>
        </w:rPr>
      </w:pPr>
      <w:r w:rsidRPr="000C3DAC">
        <w:rPr>
          <w:noProof/>
        </w:rPr>
        <w:t xml:space="preserve">The project helps to understand different types of Mutual Funds and their characteristics, and also to analyze their risk ratios compared with benchmark index and then rating the Mutual Funds for investment. </w:t>
      </w:r>
    </w:p>
    <w:p w14:paraId="054095CB" w14:textId="77777777" w:rsidR="003829D6" w:rsidRPr="000C3DAC" w:rsidRDefault="003829D6" w:rsidP="003829D6">
      <w:pPr>
        <w:spacing w:line="360" w:lineRule="auto"/>
        <w:rPr>
          <w:noProof/>
        </w:rPr>
      </w:pPr>
    </w:p>
    <w:p w14:paraId="19BF4C96" w14:textId="77777777" w:rsidR="003829D6" w:rsidRPr="000C3DAC" w:rsidRDefault="003829D6" w:rsidP="003829D6">
      <w:pPr>
        <w:spacing w:line="360" w:lineRule="auto"/>
        <w:rPr>
          <w:noProof/>
        </w:rPr>
      </w:pPr>
      <w:r w:rsidRPr="000C3DAC">
        <w:rPr>
          <w:noProof/>
        </w:rPr>
        <w:t>This project helps to understand handling the time series data in the platforms and its packages to do various calculations.</w:t>
      </w:r>
    </w:p>
    <w:p w14:paraId="5AE9E70A" w14:textId="77777777" w:rsidR="003829D6" w:rsidRPr="000C3DAC" w:rsidRDefault="003829D6" w:rsidP="003829D6">
      <w:pPr>
        <w:spacing w:line="360" w:lineRule="auto"/>
        <w:rPr>
          <w:noProof/>
        </w:rPr>
      </w:pPr>
    </w:p>
    <w:p w14:paraId="5A514E96" w14:textId="77777777" w:rsidR="003829D6" w:rsidRPr="000C3DAC" w:rsidRDefault="003829D6" w:rsidP="003829D6">
      <w:pPr>
        <w:spacing w:line="360" w:lineRule="auto"/>
        <w:rPr>
          <w:noProof/>
        </w:rPr>
      </w:pPr>
      <w:r w:rsidRPr="000C3DAC">
        <w:rPr>
          <w:noProof/>
        </w:rPr>
        <w:t>Understanding different types of Time series related machine learning and Deep learning algorithms and their implementation. Using those models to forecast future prices of the Mutual Funds.</w:t>
      </w:r>
    </w:p>
    <w:p w14:paraId="7C40B62B" w14:textId="77777777" w:rsidR="003829D6" w:rsidRPr="000C3DAC" w:rsidRDefault="003829D6" w:rsidP="003829D6">
      <w:pPr>
        <w:spacing w:line="360" w:lineRule="auto"/>
        <w:rPr>
          <w:noProof/>
        </w:rPr>
      </w:pPr>
    </w:p>
    <w:p w14:paraId="764BEE67" w14:textId="158D95C5" w:rsidR="003829D6" w:rsidRDefault="003829D6" w:rsidP="00F322AA">
      <w:pPr>
        <w:spacing w:line="360" w:lineRule="auto"/>
        <w:rPr>
          <w:noProof/>
        </w:rPr>
      </w:pPr>
      <w:r w:rsidRPr="000C3DAC">
        <w:rPr>
          <w:noProof/>
        </w:rPr>
        <w:t>In this project, automation is implemented to update the return, risk ratios, and forecasted prices in the database on a daily basis.</w:t>
      </w:r>
    </w:p>
    <w:p w14:paraId="2C36CE8A" w14:textId="77777777" w:rsidR="003829D6" w:rsidRPr="003829D6" w:rsidRDefault="003829D6" w:rsidP="003829D6">
      <w:pPr>
        <w:pStyle w:val="Heading2"/>
        <w:spacing w:line="360" w:lineRule="auto"/>
        <w:rPr>
          <w:rFonts w:eastAsia="Times New Roman"/>
          <w:noProof/>
          <w:lang w:bidi="en-US"/>
        </w:rPr>
      </w:pPr>
      <w:bookmarkStart w:id="17" w:name="_Toc515370020"/>
      <w:r w:rsidRPr="003829D6">
        <w:rPr>
          <w:rFonts w:eastAsia="Times New Roman"/>
          <w:noProof/>
          <w:lang w:bidi="en-US"/>
        </w:rPr>
        <w:t>Objective</w:t>
      </w:r>
      <w:bookmarkEnd w:id="17"/>
    </w:p>
    <w:p w14:paraId="4D9E4219" w14:textId="77777777" w:rsidR="003829D6" w:rsidRPr="003829D6" w:rsidRDefault="003829D6" w:rsidP="003829D6">
      <w:pPr>
        <w:pStyle w:val="ListParagraph"/>
        <w:numPr>
          <w:ilvl w:val="0"/>
          <w:numId w:val="3"/>
        </w:numPr>
        <w:spacing w:line="360" w:lineRule="auto"/>
        <w:rPr>
          <w:rFonts w:eastAsia="Times New Roman"/>
          <w:noProof/>
          <w:lang w:bidi="en-US"/>
        </w:rPr>
      </w:pPr>
      <w:r w:rsidRPr="003829D6">
        <w:rPr>
          <w:rFonts w:eastAsia="Times New Roman"/>
          <w:noProof/>
          <w:lang w:bidi="en-US"/>
        </w:rPr>
        <w:t>Understanding how mutual funds work</w:t>
      </w:r>
    </w:p>
    <w:p w14:paraId="4B5A9B3D" w14:textId="77777777" w:rsidR="003829D6" w:rsidRPr="003829D6" w:rsidRDefault="003829D6" w:rsidP="003829D6">
      <w:pPr>
        <w:pStyle w:val="ListParagraph"/>
        <w:numPr>
          <w:ilvl w:val="0"/>
          <w:numId w:val="3"/>
        </w:numPr>
        <w:spacing w:line="360" w:lineRule="auto"/>
        <w:rPr>
          <w:rFonts w:eastAsia="Times New Roman"/>
          <w:noProof/>
          <w:lang w:bidi="en-US"/>
        </w:rPr>
      </w:pPr>
      <w:r w:rsidRPr="003829D6">
        <w:rPr>
          <w:rFonts w:eastAsia="Times New Roman"/>
          <w:noProof/>
          <w:lang w:bidi="en-US"/>
        </w:rPr>
        <w:t>Understanding its types</w:t>
      </w:r>
    </w:p>
    <w:p w14:paraId="6E024B0C" w14:textId="77777777" w:rsidR="003829D6" w:rsidRPr="003829D6" w:rsidRDefault="003829D6" w:rsidP="003829D6">
      <w:pPr>
        <w:pStyle w:val="ListParagraph"/>
        <w:numPr>
          <w:ilvl w:val="0"/>
          <w:numId w:val="3"/>
        </w:numPr>
        <w:spacing w:line="360" w:lineRule="auto"/>
        <w:rPr>
          <w:rFonts w:eastAsia="Times New Roman"/>
          <w:noProof/>
          <w:lang w:bidi="en-US"/>
        </w:rPr>
      </w:pPr>
      <w:r w:rsidRPr="003829D6">
        <w:rPr>
          <w:rFonts w:eastAsia="Times New Roman"/>
          <w:noProof/>
          <w:lang w:bidi="en-US"/>
        </w:rPr>
        <w:t xml:space="preserve">Handling and understanding the Time series data </w:t>
      </w:r>
    </w:p>
    <w:p w14:paraId="69060E08" w14:textId="77777777" w:rsidR="003829D6" w:rsidRPr="003829D6" w:rsidRDefault="003829D6" w:rsidP="003829D6">
      <w:pPr>
        <w:pStyle w:val="ListParagraph"/>
        <w:numPr>
          <w:ilvl w:val="0"/>
          <w:numId w:val="3"/>
        </w:numPr>
        <w:spacing w:line="360" w:lineRule="auto"/>
        <w:rPr>
          <w:rFonts w:eastAsia="Times New Roman"/>
          <w:noProof/>
          <w:lang w:bidi="en-US"/>
        </w:rPr>
      </w:pPr>
      <w:r w:rsidRPr="003829D6">
        <w:rPr>
          <w:rFonts w:eastAsia="Times New Roman"/>
          <w:noProof/>
          <w:lang w:bidi="en-US"/>
        </w:rPr>
        <w:t>Calculating the risk ratios</w:t>
      </w:r>
    </w:p>
    <w:p w14:paraId="285540B8" w14:textId="77777777" w:rsidR="003829D6" w:rsidRPr="003829D6" w:rsidRDefault="003829D6" w:rsidP="003829D6">
      <w:pPr>
        <w:pStyle w:val="ListParagraph"/>
        <w:numPr>
          <w:ilvl w:val="0"/>
          <w:numId w:val="3"/>
        </w:numPr>
        <w:spacing w:line="360" w:lineRule="auto"/>
        <w:rPr>
          <w:rFonts w:eastAsia="Times New Roman"/>
          <w:noProof/>
          <w:lang w:bidi="en-US"/>
        </w:rPr>
      </w:pPr>
      <w:r w:rsidRPr="003829D6">
        <w:rPr>
          <w:rFonts w:eastAsia="Times New Roman"/>
          <w:noProof/>
          <w:lang w:bidi="en-US"/>
        </w:rPr>
        <w:t>Comparing Mutual funds ratios with benchmark ratios</w:t>
      </w:r>
    </w:p>
    <w:p w14:paraId="69A09753" w14:textId="77777777" w:rsidR="003829D6" w:rsidRPr="003829D6" w:rsidRDefault="003829D6" w:rsidP="003829D6">
      <w:pPr>
        <w:pStyle w:val="ListParagraph"/>
        <w:numPr>
          <w:ilvl w:val="0"/>
          <w:numId w:val="3"/>
        </w:numPr>
        <w:spacing w:line="360" w:lineRule="auto"/>
        <w:rPr>
          <w:rFonts w:eastAsia="Times New Roman"/>
          <w:noProof/>
          <w:lang w:bidi="en-US"/>
        </w:rPr>
      </w:pPr>
      <w:r w:rsidRPr="003829D6">
        <w:rPr>
          <w:rFonts w:eastAsia="Times New Roman"/>
          <w:noProof/>
          <w:lang w:bidi="en-US"/>
        </w:rPr>
        <w:t>Rating Mutual funds</w:t>
      </w:r>
    </w:p>
    <w:p w14:paraId="50DA4C1A" w14:textId="77777777" w:rsidR="003829D6" w:rsidRPr="003829D6" w:rsidRDefault="003829D6" w:rsidP="003829D6">
      <w:pPr>
        <w:pStyle w:val="ListParagraph"/>
        <w:numPr>
          <w:ilvl w:val="0"/>
          <w:numId w:val="3"/>
        </w:numPr>
        <w:spacing w:line="360" w:lineRule="auto"/>
        <w:rPr>
          <w:rFonts w:eastAsia="Times New Roman"/>
          <w:noProof/>
          <w:lang w:bidi="en-US"/>
        </w:rPr>
      </w:pPr>
      <w:r w:rsidRPr="003829D6">
        <w:rPr>
          <w:rFonts w:eastAsia="Times New Roman"/>
          <w:noProof/>
          <w:lang w:bidi="en-US"/>
        </w:rPr>
        <w:t>Understanding different modeling techniques</w:t>
      </w:r>
    </w:p>
    <w:p w14:paraId="61A6726F" w14:textId="77777777" w:rsidR="003829D6" w:rsidRPr="003829D6" w:rsidRDefault="003829D6" w:rsidP="003829D6">
      <w:pPr>
        <w:pStyle w:val="ListParagraph"/>
        <w:numPr>
          <w:ilvl w:val="0"/>
          <w:numId w:val="3"/>
        </w:numPr>
        <w:spacing w:line="360" w:lineRule="auto"/>
        <w:rPr>
          <w:rFonts w:eastAsia="Times New Roman"/>
          <w:noProof/>
          <w:lang w:bidi="en-US"/>
        </w:rPr>
      </w:pPr>
      <w:r w:rsidRPr="003829D6">
        <w:rPr>
          <w:rFonts w:eastAsia="Times New Roman"/>
          <w:noProof/>
          <w:lang w:bidi="en-US"/>
        </w:rPr>
        <w:t>Understanding how machine communicates and understands unstructured human language and communicates in the human language.</w:t>
      </w:r>
    </w:p>
    <w:p w14:paraId="50112C58" w14:textId="77777777" w:rsidR="003829D6" w:rsidRPr="000C3DAC" w:rsidRDefault="003829D6" w:rsidP="003829D6">
      <w:pPr>
        <w:pStyle w:val="BodyText"/>
        <w:spacing w:line="360" w:lineRule="auto"/>
        <w:rPr>
          <w:noProof/>
        </w:rPr>
      </w:pPr>
    </w:p>
    <w:p w14:paraId="4E2291E6" w14:textId="77777777" w:rsidR="003829D6" w:rsidRPr="003829D6" w:rsidRDefault="003829D6" w:rsidP="003829D6">
      <w:pPr>
        <w:spacing w:line="360" w:lineRule="auto"/>
        <w:rPr>
          <w:rFonts w:eastAsia="Times New Roman"/>
          <w:noProof/>
          <w:lang w:bidi="en-US"/>
        </w:rPr>
      </w:pPr>
    </w:p>
    <w:p w14:paraId="33250365" w14:textId="77777777" w:rsidR="009A2323" w:rsidRPr="009A2323" w:rsidRDefault="009A2323" w:rsidP="009A2323">
      <w:pPr>
        <w:spacing w:line="360" w:lineRule="auto"/>
        <w:rPr>
          <w:rFonts w:eastAsia="Times New Roman"/>
          <w:lang w:bidi="en-US"/>
        </w:rPr>
      </w:pPr>
    </w:p>
    <w:p w14:paraId="3AA62F47" w14:textId="77777777" w:rsidR="0018414D" w:rsidRPr="0018414D" w:rsidRDefault="0018414D" w:rsidP="0018414D">
      <w:pPr>
        <w:widowControl w:val="0"/>
        <w:autoSpaceDE w:val="0"/>
        <w:autoSpaceDN w:val="0"/>
        <w:spacing w:line="360" w:lineRule="auto"/>
        <w:outlineLvl w:val="1"/>
        <w:rPr>
          <w:rFonts w:eastAsia="Times New Roman"/>
          <w:b/>
          <w:bCs/>
          <w:sz w:val="28"/>
          <w:szCs w:val="28"/>
          <w:lang w:bidi="en-US"/>
        </w:rPr>
      </w:pPr>
    </w:p>
    <w:p w14:paraId="437BF010" w14:textId="77777777" w:rsidR="00F322AA" w:rsidRDefault="00F322AA" w:rsidP="00E4172C">
      <w:pPr>
        <w:pStyle w:val="BodyText"/>
        <w:rPr>
          <w:rFonts w:eastAsia="Trebuchet MS"/>
        </w:rPr>
      </w:pPr>
    </w:p>
    <w:p w14:paraId="2AE9CF23" w14:textId="7AF5D1BB" w:rsidR="006D3C3B" w:rsidRPr="006D3C3B" w:rsidRDefault="006D3C3B" w:rsidP="006D3C3B">
      <w:pPr>
        <w:pStyle w:val="Heading2"/>
        <w:spacing w:line="360" w:lineRule="auto"/>
        <w:rPr>
          <w:rFonts w:eastAsia="Trebuchet MS"/>
          <w:lang w:bidi="en-US"/>
        </w:rPr>
      </w:pPr>
      <w:bookmarkStart w:id="18" w:name="_Toc515370021"/>
      <w:r w:rsidRPr="006D3C3B">
        <w:rPr>
          <w:rFonts w:eastAsia="Trebuchet MS"/>
          <w:lang w:bidi="en-US"/>
        </w:rPr>
        <w:lastRenderedPageBreak/>
        <w:t>Need for Research</w:t>
      </w:r>
      <w:bookmarkEnd w:id="18"/>
    </w:p>
    <w:p w14:paraId="5F420E61" w14:textId="3E23DC38" w:rsidR="006D3C3B" w:rsidRPr="006D3C3B" w:rsidRDefault="006D3C3B" w:rsidP="00F322AA">
      <w:pPr>
        <w:spacing w:line="360" w:lineRule="auto"/>
        <w:rPr>
          <w:rFonts w:eastAsia="Trebuchet MS"/>
          <w:lang w:bidi="en-US"/>
        </w:rPr>
      </w:pPr>
      <w:r w:rsidRPr="006D3C3B">
        <w:rPr>
          <w:rFonts w:eastAsia="Trebuchet MS"/>
          <w:lang w:bidi="en-US"/>
        </w:rPr>
        <w:t xml:space="preserve">Mutual Funds is booming sector and is the second largest sector in the investment industry. It has </w:t>
      </w:r>
      <w:r w:rsidRPr="006D3C3B">
        <w:rPr>
          <w:rFonts w:eastAsia="Trebuchet MS"/>
          <w:noProof/>
          <w:lang w:bidi="en-US"/>
        </w:rPr>
        <w:t>much</w:t>
      </w:r>
      <w:r w:rsidRPr="006D3C3B">
        <w:rPr>
          <w:rFonts w:eastAsia="Trebuchet MS"/>
          <w:lang w:bidi="en-US"/>
        </w:rPr>
        <w:t xml:space="preserve"> scope </w:t>
      </w:r>
      <w:r w:rsidRPr="006D3C3B">
        <w:rPr>
          <w:rFonts w:eastAsia="Trebuchet MS"/>
          <w:noProof/>
          <w:lang w:bidi="en-US"/>
        </w:rPr>
        <w:t>for</w:t>
      </w:r>
      <w:r w:rsidRPr="006D3C3B">
        <w:rPr>
          <w:rFonts w:eastAsia="Trebuchet MS"/>
          <w:lang w:bidi="en-US"/>
        </w:rPr>
        <w:t xml:space="preserve"> generating income and providing returns to the investor. The need of research work is to evaluate the performance of different mutual funds available and automating the process to rank mutual funds according to their returns and other risk parameters</w:t>
      </w:r>
      <w:r>
        <w:rPr>
          <w:rFonts w:eastAsia="Trebuchet MS"/>
          <w:lang w:bidi="en-US"/>
        </w:rPr>
        <w:t>.</w:t>
      </w:r>
    </w:p>
    <w:p w14:paraId="7DB51613" w14:textId="295B30F5" w:rsidR="006D3C3B" w:rsidRPr="006D3C3B" w:rsidRDefault="006D3C3B" w:rsidP="006D3C3B">
      <w:pPr>
        <w:pStyle w:val="Heading1"/>
        <w:spacing w:line="360" w:lineRule="auto"/>
        <w:rPr>
          <w:sz w:val="40"/>
          <w:szCs w:val="40"/>
        </w:rPr>
      </w:pPr>
      <w:bookmarkStart w:id="19" w:name="_Toc515370022"/>
      <w:r w:rsidRPr="006D3C3B">
        <w:rPr>
          <w:sz w:val="40"/>
          <w:szCs w:val="40"/>
        </w:rPr>
        <w:t>Methodology</w:t>
      </w:r>
      <w:bookmarkEnd w:id="19"/>
    </w:p>
    <w:p w14:paraId="0CA61508" w14:textId="03BBCB97" w:rsidR="006D3C3B" w:rsidRPr="006D3C3B" w:rsidRDefault="00F322AA" w:rsidP="006D3C3B">
      <w:pPr>
        <w:pStyle w:val="BodyText"/>
        <w:spacing w:line="360" w:lineRule="auto"/>
        <w:rPr>
          <w:rFonts w:eastAsia="Trebuchet MS"/>
        </w:rPr>
      </w:pPr>
      <w:r>
        <w:rPr>
          <w:noProof/>
        </w:rPr>
        <mc:AlternateContent>
          <mc:Choice Requires="wps">
            <w:drawing>
              <wp:anchor distT="0" distB="0" distL="114300" distR="114300" simplePos="0" relativeHeight="251731968" behindDoc="0" locked="0" layoutInCell="1" allowOverlap="1" wp14:anchorId="17D16040" wp14:editId="567E05B1">
                <wp:simplePos x="0" y="0"/>
                <wp:positionH relativeFrom="margin">
                  <wp:align>right</wp:align>
                </wp:positionH>
                <wp:positionV relativeFrom="paragraph">
                  <wp:posOffset>5610860</wp:posOffset>
                </wp:positionV>
                <wp:extent cx="5943600" cy="635"/>
                <wp:effectExtent l="0" t="0" r="0" b="1905"/>
                <wp:wrapSquare wrapText="bothSides"/>
                <wp:docPr id="66" name="Text Box 6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44A9EC6" w14:textId="05B27A1E" w:rsidR="00296476" w:rsidRPr="005661C0" w:rsidRDefault="00296476" w:rsidP="006B3B2C">
                            <w:pPr>
                              <w:pStyle w:val="Caption"/>
                              <w:jc w:val="center"/>
                              <w:rPr>
                                <w:rFonts w:eastAsia="Trebuchet MS"/>
                                <w:noProof/>
                                <w:color w:val="auto"/>
                                <w:sz w:val="24"/>
                                <w:szCs w:val="24"/>
                                <w:lang w:bidi="en-US"/>
                              </w:rPr>
                            </w:pPr>
                            <w:bookmarkStart w:id="20" w:name="_Toc515369381"/>
                            <w:r w:rsidRPr="005661C0">
                              <w:rPr>
                                <w:color w:val="auto"/>
                              </w:rPr>
                              <w:t xml:space="preserve">Figure </w:t>
                            </w:r>
                            <w:r w:rsidRPr="005661C0">
                              <w:rPr>
                                <w:color w:val="auto"/>
                              </w:rPr>
                              <w:fldChar w:fldCharType="begin"/>
                            </w:r>
                            <w:r w:rsidRPr="005661C0">
                              <w:rPr>
                                <w:color w:val="auto"/>
                              </w:rPr>
                              <w:instrText xml:space="preserve"> SEQ Figure \* ARABIC </w:instrText>
                            </w:r>
                            <w:r w:rsidRPr="005661C0">
                              <w:rPr>
                                <w:color w:val="auto"/>
                              </w:rPr>
                              <w:fldChar w:fldCharType="separate"/>
                            </w:r>
                            <w:r w:rsidR="00C73C0C">
                              <w:rPr>
                                <w:noProof/>
                                <w:color w:val="auto"/>
                              </w:rPr>
                              <w:t>3</w:t>
                            </w:r>
                            <w:r w:rsidRPr="005661C0">
                              <w:rPr>
                                <w:color w:val="auto"/>
                              </w:rPr>
                              <w:fldChar w:fldCharType="end"/>
                            </w:r>
                            <w:r w:rsidRPr="005661C0">
                              <w:rPr>
                                <w:color w:val="auto"/>
                                <w:lang w:val="en-IN"/>
                              </w:rPr>
                              <w:t>: Pycharm IDE</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D16040" id="Text Box 66" o:spid="_x0000_s1028" type="#_x0000_t202" style="position:absolute;margin-left:416.8pt;margin-top:441.8pt;width:468pt;height:.05pt;z-index:2517319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LWLwIAAGY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" stroked="f">
                <v:textbox style="mso-fit-shape-to-text:t" inset="0,0,0,0">
                  <w:txbxContent>
                    <w:p w14:paraId="344A9EC6" w14:textId="05B27A1E" w:rsidR="00296476" w:rsidRPr="005661C0" w:rsidRDefault="00296476" w:rsidP="006B3B2C">
                      <w:pPr>
                        <w:pStyle w:val="Caption"/>
                        <w:jc w:val="center"/>
                        <w:rPr>
                          <w:rFonts w:eastAsia="Trebuchet MS"/>
                          <w:noProof/>
                          <w:color w:val="auto"/>
                          <w:sz w:val="24"/>
                          <w:szCs w:val="24"/>
                          <w:lang w:bidi="en-US"/>
                        </w:rPr>
                      </w:pPr>
                      <w:bookmarkStart w:id="21" w:name="_Toc515369381"/>
                      <w:r w:rsidRPr="005661C0">
                        <w:rPr>
                          <w:color w:val="auto"/>
                        </w:rPr>
                        <w:t xml:space="preserve">Figure </w:t>
                      </w:r>
                      <w:r w:rsidRPr="005661C0">
                        <w:rPr>
                          <w:color w:val="auto"/>
                        </w:rPr>
                        <w:fldChar w:fldCharType="begin"/>
                      </w:r>
                      <w:r w:rsidRPr="005661C0">
                        <w:rPr>
                          <w:color w:val="auto"/>
                        </w:rPr>
                        <w:instrText xml:space="preserve"> SEQ Figure \* ARABIC </w:instrText>
                      </w:r>
                      <w:r w:rsidRPr="005661C0">
                        <w:rPr>
                          <w:color w:val="auto"/>
                        </w:rPr>
                        <w:fldChar w:fldCharType="separate"/>
                      </w:r>
                      <w:r w:rsidR="00C73C0C">
                        <w:rPr>
                          <w:noProof/>
                          <w:color w:val="auto"/>
                        </w:rPr>
                        <w:t>3</w:t>
                      </w:r>
                      <w:r w:rsidRPr="005661C0">
                        <w:rPr>
                          <w:color w:val="auto"/>
                        </w:rPr>
                        <w:fldChar w:fldCharType="end"/>
                      </w:r>
                      <w:r w:rsidRPr="005661C0">
                        <w:rPr>
                          <w:color w:val="auto"/>
                          <w:lang w:val="en-IN"/>
                        </w:rPr>
                        <w:t>: Pycharm IDE</w:t>
                      </w:r>
                      <w:bookmarkEnd w:id="21"/>
                    </w:p>
                  </w:txbxContent>
                </v:textbox>
                <w10:wrap type="square" anchorx="margin"/>
              </v:shape>
            </w:pict>
          </mc:Fallback>
        </mc:AlternateContent>
      </w:r>
      <w:r>
        <w:rPr>
          <w:rFonts w:eastAsia="Trebuchet MS"/>
          <w:noProof/>
        </w:rPr>
        <w:drawing>
          <wp:anchor distT="0" distB="0" distL="114300" distR="114300" simplePos="0" relativeHeight="251673600" behindDoc="0" locked="0" layoutInCell="1" allowOverlap="1" wp14:anchorId="600CA86C" wp14:editId="69DC28B7">
            <wp:simplePos x="0" y="0"/>
            <wp:positionH relativeFrom="margin">
              <wp:posOffset>89535</wp:posOffset>
            </wp:positionH>
            <wp:positionV relativeFrom="paragraph">
              <wp:posOffset>2268220</wp:posOffset>
            </wp:positionV>
            <wp:extent cx="5943600" cy="3214370"/>
            <wp:effectExtent l="0" t="0" r="0" b="5080"/>
            <wp:wrapSquare wrapText="bothSides"/>
            <wp:docPr id="11" name="Picture 11" descr="Ashwin Mvs [C:\Users\Ashwin Mvs] - ...\MFbot\nlu_model.py [Ashwin Mvs] - PyCh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9C2076.tmp"/>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214370"/>
                    </a:xfrm>
                    <a:prstGeom prst="rect">
                      <a:avLst/>
                    </a:prstGeom>
                  </pic:spPr>
                </pic:pic>
              </a:graphicData>
            </a:graphic>
          </wp:anchor>
        </w:drawing>
      </w:r>
      <w:r w:rsidR="006D3C3B" w:rsidRPr="006D3C3B">
        <w:rPr>
          <w:rFonts w:eastAsia="Trebuchet MS"/>
          <w:noProof/>
        </w:rPr>
        <w:drawing>
          <wp:anchor distT="0" distB="0" distL="114300" distR="114300" simplePos="0" relativeHeight="251672576" behindDoc="0" locked="0" layoutInCell="1" allowOverlap="1" wp14:anchorId="38ACF79D" wp14:editId="4CF3F2BA">
            <wp:simplePos x="0" y="0"/>
            <wp:positionH relativeFrom="column">
              <wp:posOffset>3947160</wp:posOffset>
            </wp:positionH>
            <wp:positionV relativeFrom="paragraph">
              <wp:posOffset>132715</wp:posOffset>
            </wp:positionV>
            <wp:extent cx="1866900" cy="1714500"/>
            <wp:effectExtent l="0" t="0" r="0" b="0"/>
            <wp:wrapSquare wrapText="bothSides"/>
            <wp:docPr id="5" name="Picture 5" descr="A close up of a sig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ython-Logo-PNG-Image.png"/>
                    <pic:cNvPicPr/>
                  </pic:nvPicPr>
                  <pic:blipFill rotWithShape="1">
                    <a:blip r:embed="rId42">
                      <a:extLst>
                        <a:ext uri="{28A0092B-C50C-407E-A947-70E740481C1C}">
                          <a14:useLocalDpi xmlns:a14="http://schemas.microsoft.com/office/drawing/2010/main" val="0"/>
                        </a:ext>
                      </a:extLst>
                    </a:blip>
                    <a:srcRect l="23555" r="26000"/>
                    <a:stretch/>
                  </pic:blipFill>
                  <pic:spPr bwMode="auto">
                    <a:xfrm>
                      <a:off x="0" y="0"/>
                      <a:ext cx="1866900" cy="1714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6D3C3B" w:rsidRPr="006D3C3B">
        <w:rPr>
          <w:rFonts w:eastAsia="Trebuchet MS"/>
          <w:noProof/>
        </w:rPr>
        <w:t>In the second phase of the project, machine</w:t>
      </w:r>
      <w:r w:rsidR="006D3C3B" w:rsidRPr="006D3C3B">
        <w:rPr>
          <w:rFonts w:eastAsia="Trebuchet MS"/>
        </w:rPr>
        <w:t xml:space="preserve"> learning and deep learning models</w:t>
      </w:r>
      <w:r w:rsidR="006D3C3B" w:rsidRPr="006D3C3B">
        <w:rPr>
          <w:rFonts w:eastAsia="Trebuchet MS"/>
          <w:noProof/>
        </w:rPr>
        <w:t xml:space="preserve"> used</w:t>
      </w:r>
      <w:r w:rsidR="006D3C3B" w:rsidRPr="006D3C3B">
        <w:rPr>
          <w:rFonts w:eastAsia="Trebuchet MS"/>
        </w:rPr>
        <w:t xml:space="preserve"> for the forecasting. </w:t>
      </w:r>
      <w:r w:rsidR="006D3C3B" w:rsidRPr="006D3C3B">
        <w:rPr>
          <w:rFonts w:eastAsia="Trebuchet MS"/>
          <w:noProof/>
        </w:rPr>
        <w:t>To validate the model</w:t>
      </w:r>
      <w:r w:rsidR="006D3C3B" w:rsidRPr="006D3C3B">
        <w:rPr>
          <w:rFonts w:eastAsia="Trebuchet MS"/>
        </w:rPr>
        <w:t xml:space="preserve"> the data</w:t>
      </w:r>
      <w:r w:rsidR="006D3C3B" w:rsidRPr="006D3C3B">
        <w:rPr>
          <w:rFonts w:eastAsia="Trebuchet MS"/>
          <w:noProof/>
        </w:rPr>
        <w:t xml:space="preserve"> divided</w:t>
      </w:r>
      <w:r w:rsidR="006D3C3B" w:rsidRPr="006D3C3B">
        <w:rPr>
          <w:rFonts w:eastAsia="Trebuchet MS"/>
        </w:rPr>
        <w:t xml:space="preserve"> into two parts, one for training the model, </w:t>
      </w:r>
      <w:r w:rsidR="006D3C3B" w:rsidRPr="006D3C3B">
        <w:rPr>
          <w:rFonts w:eastAsia="Trebuchet MS"/>
          <w:noProof/>
        </w:rPr>
        <w:t>i.e.,</w:t>
      </w:r>
      <w:r w:rsidR="006D3C3B" w:rsidRPr="006D3C3B">
        <w:rPr>
          <w:rFonts w:eastAsia="Trebuchet MS"/>
        </w:rPr>
        <w:t xml:space="preserve"> the training data and other for validating the model. Training data is about 70% of the overall data, </w:t>
      </w:r>
      <w:r w:rsidR="006D3C3B" w:rsidRPr="006D3C3B">
        <w:rPr>
          <w:rFonts w:eastAsia="Trebuchet MS"/>
          <w:noProof/>
        </w:rPr>
        <w:t>and</w:t>
      </w:r>
      <w:r w:rsidR="006D3C3B" w:rsidRPr="006D3C3B">
        <w:rPr>
          <w:rFonts w:eastAsia="Trebuchet MS"/>
        </w:rPr>
        <w:t xml:space="preserve"> test data is about 30% of the data. If the model fits best and validates the test data, then this model is used for forecasting the future NAV of the fund.</w:t>
      </w:r>
    </w:p>
    <w:p w14:paraId="211C7372" w14:textId="61DDBF2E" w:rsidR="00F322AA" w:rsidRDefault="00F322AA" w:rsidP="006D3C3B">
      <w:pPr>
        <w:pStyle w:val="BodyText"/>
        <w:spacing w:line="360" w:lineRule="auto"/>
        <w:rPr>
          <w:rFonts w:eastAsia="Trebuchet MS"/>
        </w:rPr>
      </w:pPr>
      <w:r>
        <w:rPr>
          <w:noProof/>
        </w:rPr>
        <w:lastRenderedPageBreak/>
        <mc:AlternateContent>
          <mc:Choice Requires="wps">
            <w:drawing>
              <wp:anchor distT="0" distB="0" distL="114300" distR="114300" simplePos="0" relativeHeight="251729920" behindDoc="0" locked="0" layoutInCell="1" allowOverlap="1" wp14:anchorId="2E24946D" wp14:editId="2B0B7E17">
                <wp:simplePos x="0" y="0"/>
                <wp:positionH relativeFrom="margin">
                  <wp:posOffset>47625</wp:posOffset>
                </wp:positionH>
                <wp:positionV relativeFrom="paragraph">
                  <wp:posOffset>2771775</wp:posOffset>
                </wp:positionV>
                <wp:extent cx="5623560" cy="635"/>
                <wp:effectExtent l="0" t="0" r="0" b="1905"/>
                <wp:wrapSquare wrapText="bothSides"/>
                <wp:docPr id="61" name="Text Box 61"/>
                <wp:cNvGraphicFramePr/>
                <a:graphic xmlns:a="http://schemas.openxmlformats.org/drawingml/2006/main">
                  <a:graphicData uri="http://schemas.microsoft.com/office/word/2010/wordprocessingShape">
                    <wps:wsp>
                      <wps:cNvSpPr txBox="1"/>
                      <wps:spPr>
                        <a:xfrm>
                          <a:off x="0" y="0"/>
                          <a:ext cx="5623560" cy="635"/>
                        </a:xfrm>
                        <a:prstGeom prst="rect">
                          <a:avLst/>
                        </a:prstGeom>
                        <a:solidFill>
                          <a:prstClr val="white"/>
                        </a:solidFill>
                        <a:ln>
                          <a:noFill/>
                        </a:ln>
                      </wps:spPr>
                      <wps:txbx>
                        <w:txbxContent>
                          <w:p w14:paraId="449F72AB" w14:textId="1C08B1F0" w:rsidR="00296476" w:rsidRPr="005661C0" w:rsidRDefault="00296476" w:rsidP="006B3B2C">
                            <w:pPr>
                              <w:pStyle w:val="Caption"/>
                              <w:jc w:val="center"/>
                              <w:rPr>
                                <w:rFonts w:eastAsia="Trebuchet MS"/>
                                <w:noProof/>
                                <w:color w:val="auto"/>
                                <w:sz w:val="24"/>
                                <w:szCs w:val="24"/>
                                <w:lang w:bidi="en-US"/>
                              </w:rPr>
                            </w:pPr>
                            <w:bookmarkStart w:id="22" w:name="_Toc515369382"/>
                            <w:r w:rsidRPr="005661C0">
                              <w:rPr>
                                <w:color w:val="auto"/>
                              </w:rPr>
                              <w:t xml:space="preserve">Figure </w:t>
                            </w:r>
                            <w:r w:rsidRPr="005661C0">
                              <w:rPr>
                                <w:color w:val="auto"/>
                              </w:rPr>
                              <w:fldChar w:fldCharType="begin"/>
                            </w:r>
                            <w:r w:rsidRPr="005661C0">
                              <w:rPr>
                                <w:color w:val="auto"/>
                              </w:rPr>
                              <w:instrText xml:space="preserve"> SEQ Figure \* ARABIC </w:instrText>
                            </w:r>
                            <w:r w:rsidRPr="005661C0">
                              <w:rPr>
                                <w:color w:val="auto"/>
                              </w:rPr>
                              <w:fldChar w:fldCharType="separate"/>
                            </w:r>
                            <w:r w:rsidR="00C73C0C">
                              <w:rPr>
                                <w:noProof/>
                                <w:color w:val="auto"/>
                              </w:rPr>
                              <w:t>4</w:t>
                            </w:r>
                            <w:r w:rsidRPr="005661C0">
                              <w:rPr>
                                <w:color w:val="auto"/>
                              </w:rPr>
                              <w:fldChar w:fldCharType="end"/>
                            </w:r>
                            <w:r w:rsidRPr="005661C0">
                              <w:rPr>
                                <w:color w:val="auto"/>
                                <w:lang w:val="en-IN"/>
                              </w:rPr>
                              <w:t>: Chatbot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24946D" id="Text Box 61" o:spid="_x0000_s1029" type="#_x0000_t202" style="position:absolute;margin-left:3.75pt;margin-top:218.25pt;width:442.8pt;height:.05pt;z-index:2517299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" stroked="f">
                <v:textbox style="mso-fit-shape-to-text:t" inset="0,0,0,0">
                  <w:txbxContent>
                    <w:p w14:paraId="449F72AB" w14:textId="1C08B1F0" w:rsidR="00296476" w:rsidRPr="005661C0" w:rsidRDefault="00296476" w:rsidP="006B3B2C">
                      <w:pPr>
                        <w:pStyle w:val="Caption"/>
                        <w:jc w:val="center"/>
                        <w:rPr>
                          <w:rFonts w:eastAsia="Trebuchet MS"/>
                          <w:noProof/>
                          <w:color w:val="auto"/>
                          <w:sz w:val="24"/>
                          <w:szCs w:val="24"/>
                          <w:lang w:bidi="en-US"/>
                        </w:rPr>
                      </w:pPr>
                      <w:bookmarkStart w:id="23" w:name="_Toc515369382"/>
                      <w:r w:rsidRPr="005661C0">
                        <w:rPr>
                          <w:color w:val="auto"/>
                        </w:rPr>
                        <w:t xml:space="preserve">Figure </w:t>
                      </w:r>
                      <w:r w:rsidRPr="005661C0">
                        <w:rPr>
                          <w:color w:val="auto"/>
                        </w:rPr>
                        <w:fldChar w:fldCharType="begin"/>
                      </w:r>
                      <w:r w:rsidRPr="005661C0">
                        <w:rPr>
                          <w:color w:val="auto"/>
                        </w:rPr>
                        <w:instrText xml:space="preserve"> SEQ Figure \* ARABIC </w:instrText>
                      </w:r>
                      <w:r w:rsidRPr="005661C0">
                        <w:rPr>
                          <w:color w:val="auto"/>
                        </w:rPr>
                        <w:fldChar w:fldCharType="separate"/>
                      </w:r>
                      <w:r w:rsidR="00C73C0C">
                        <w:rPr>
                          <w:noProof/>
                          <w:color w:val="auto"/>
                        </w:rPr>
                        <w:t>4</w:t>
                      </w:r>
                      <w:r w:rsidRPr="005661C0">
                        <w:rPr>
                          <w:color w:val="auto"/>
                        </w:rPr>
                        <w:fldChar w:fldCharType="end"/>
                      </w:r>
                      <w:r w:rsidRPr="005661C0">
                        <w:rPr>
                          <w:color w:val="auto"/>
                          <w:lang w:val="en-IN"/>
                        </w:rPr>
                        <w:t>: Chatbot</w:t>
                      </w:r>
                      <w:bookmarkEnd w:id="23"/>
                    </w:p>
                  </w:txbxContent>
                </v:textbox>
                <w10:wrap type="square" anchorx="margin"/>
              </v:shape>
            </w:pict>
          </mc:Fallback>
        </mc:AlternateContent>
      </w:r>
      <w:r>
        <w:rPr>
          <w:rFonts w:eastAsia="Trebuchet MS"/>
          <w:noProof/>
        </w:rPr>
        <w:drawing>
          <wp:anchor distT="0" distB="0" distL="114300" distR="114300" simplePos="0" relativeHeight="251674624" behindDoc="0" locked="0" layoutInCell="1" allowOverlap="1" wp14:anchorId="77922301" wp14:editId="115BE0C9">
            <wp:simplePos x="0" y="0"/>
            <wp:positionH relativeFrom="margin">
              <wp:posOffset>45720</wp:posOffset>
            </wp:positionH>
            <wp:positionV relativeFrom="margin">
              <wp:posOffset>152400</wp:posOffset>
            </wp:positionV>
            <wp:extent cx="5623560" cy="2491740"/>
            <wp:effectExtent l="0" t="0" r="0" b="3810"/>
            <wp:wrapSquare wrapText="bothSides"/>
            <wp:docPr id="9" name="Picture 9" descr="A picture containing athletic gam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9C673B.tmp"/>
                    <pic:cNvPicPr/>
                  </pic:nvPicPr>
                  <pic:blipFill>
                    <a:blip r:embed="rId43">
                      <a:extLst>
                        <a:ext uri="{28A0092B-C50C-407E-A947-70E740481C1C}">
                          <a14:useLocalDpi xmlns:a14="http://schemas.microsoft.com/office/drawing/2010/main" val="0"/>
                        </a:ext>
                      </a:extLst>
                    </a:blip>
                    <a:stretch>
                      <a:fillRect/>
                    </a:stretch>
                  </pic:blipFill>
                  <pic:spPr>
                    <a:xfrm>
                      <a:off x="0" y="0"/>
                      <a:ext cx="5623560" cy="2491740"/>
                    </a:xfrm>
                    <a:prstGeom prst="rect">
                      <a:avLst/>
                    </a:prstGeom>
                  </pic:spPr>
                </pic:pic>
              </a:graphicData>
            </a:graphic>
          </wp:anchor>
        </w:drawing>
      </w:r>
    </w:p>
    <w:p w14:paraId="35649596" w14:textId="379B94CA" w:rsidR="006D3C3B" w:rsidRDefault="006D3C3B" w:rsidP="006D3C3B">
      <w:pPr>
        <w:pStyle w:val="BodyText"/>
        <w:spacing w:line="360" w:lineRule="auto"/>
        <w:rPr>
          <w:rFonts w:eastAsia="Trebuchet MS"/>
          <w:noProof/>
        </w:rPr>
      </w:pPr>
      <w:r w:rsidRPr="006D3C3B">
        <w:rPr>
          <w:rFonts w:eastAsia="Trebuchet MS"/>
        </w:rPr>
        <w:t xml:space="preserve">The whole operations and </w:t>
      </w:r>
      <w:r w:rsidRPr="006D3C3B">
        <w:rPr>
          <w:rFonts w:eastAsia="Trebuchet MS"/>
          <w:noProof/>
        </w:rPr>
        <w:t xml:space="preserve">modeling </w:t>
      </w:r>
      <w:r w:rsidRPr="00506D31">
        <w:rPr>
          <w:rFonts w:eastAsia="Trebuchet MS"/>
          <w:noProof/>
        </w:rPr>
        <w:t>are performed</w:t>
      </w:r>
      <w:r w:rsidRPr="006D3C3B">
        <w:rPr>
          <w:rFonts w:eastAsia="Trebuchet MS"/>
        </w:rPr>
        <w:t xml:space="preserve"> on the python platform. Python 3.5 and various packages like Pandas, NumPy, </w:t>
      </w:r>
      <w:r w:rsidRPr="006D3C3B">
        <w:rPr>
          <w:rFonts w:eastAsia="Trebuchet MS"/>
          <w:noProof/>
        </w:rPr>
        <w:t>sklearn</w:t>
      </w:r>
      <w:r w:rsidRPr="006D3C3B">
        <w:rPr>
          <w:rFonts w:eastAsia="Trebuchet MS"/>
        </w:rPr>
        <w:t xml:space="preserve"> </w:t>
      </w:r>
      <w:r w:rsidRPr="006D3C3B">
        <w:rPr>
          <w:rFonts w:eastAsia="Trebuchet MS"/>
          <w:noProof/>
        </w:rPr>
        <w:t>were</w:t>
      </w:r>
      <w:r w:rsidRPr="006D3C3B">
        <w:rPr>
          <w:rFonts w:eastAsia="Trebuchet MS"/>
        </w:rPr>
        <w:t xml:space="preserve"> used for calculating return, risk and for forecasting models. For designing chatbot, python natural language processing packages</w:t>
      </w:r>
      <w:r w:rsidRPr="006D3C3B">
        <w:rPr>
          <w:rFonts w:eastAsia="Trebuchet MS"/>
          <w:noProof/>
        </w:rPr>
        <w:t xml:space="preserve"> used</w:t>
      </w:r>
      <w:r>
        <w:rPr>
          <w:rFonts w:eastAsia="Trebuchet MS"/>
          <w:noProof/>
        </w:rPr>
        <w:t xml:space="preserve">. Pycharm </w:t>
      </w:r>
      <w:r w:rsidRPr="00506D31">
        <w:rPr>
          <w:rFonts w:eastAsia="Trebuchet MS"/>
          <w:noProof/>
        </w:rPr>
        <w:t>is used</w:t>
      </w:r>
      <w:r>
        <w:rPr>
          <w:rFonts w:eastAsia="Trebuchet MS"/>
          <w:noProof/>
        </w:rPr>
        <w:t xml:space="preserve"> for the development of the project.</w:t>
      </w:r>
    </w:p>
    <w:p w14:paraId="70C72F09" w14:textId="24FF634E" w:rsidR="006D3C3B" w:rsidRPr="006D3C3B" w:rsidRDefault="006D3C3B" w:rsidP="006D3C3B">
      <w:pPr>
        <w:pStyle w:val="BodyText"/>
        <w:spacing w:line="360" w:lineRule="auto"/>
        <w:rPr>
          <w:rFonts w:eastAsia="Trebuchet MS"/>
        </w:rPr>
      </w:pPr>
    </w:p>
    <w:p w14:paraId="0CC8E1EB" w14:textId="66D3DF97" w:rsidR="006D3C3B" w:rsidRPr="006D3C3B" w:rsidRDefault="006D3C3B" w:rsidP="006D3C3B">
      <w:pPr>
        <w:pStyle w:val="BodyText"/>
        <w:spacing w:line="360" w:lineRule="auto"/>
        <w:rPr>
          <w:rFonts w:eastAsia="Trebuchet MS"/>
        </w:rPr>
      </w:pPr>
      <w:r w:rsidRPr="006D3C3B">
        <w:rPr>
          <w:rFonts w:eastAsia="Trebuchet MS"/>
        </w:rPr>
        <w:t xml:space="preserve">The Mutual </w:t>
      </w:r>
      <w:r w:rsidRPr="006D3C3B">
        <w:rPr>
          <w:rFonts w:eastAsia="Trebuchet MS"/>
          <w:noProof/>
        </w:rPr>
        <w:t>fund's</w:t>
      </w:r>
      <w:r w:rsidRPr="006D3C3B">
        <w:rPr>
          <w:rFonts w:eastAsia="Trebuchet MS"/>
        </w:rPr>
        <w:t xml:space="preserve"> historical data is used to train the model like ARIMA, SARIMAX and LSTM models to predict the future NAV values. The models </w:t>
      </w:r>
      <w:r w:rsidRPr="00506D31">
        <w:rPr>
          <w:rFonts w:eastAsia="Trebuchet MS"/>
          <w:noProof/>
        </w:rPr>
        <w:t>are selected</w:t>
      </w:r>
      <w:r w:rsidRPr="006D3C3B">
        <w:rPr>
          <w:rFonts w:eastAsia="Trebuchet MS"/>
        </w:rPr>
        <w:t xml:space="preserve"> on the best fit on the historical data, </w:t>
      </w:r>
      <w:r w:rsidRPr="006D3C3B">
        <w:rPr>
          <w:rFonts w:eastAsia="Trebuchet MS"/>
          <w:noProof/>
        </w:rPr>
        <w:t>and</w:t>
      </w:r>
      <w:r w:rsidRPr="006D3C3B">
        <w:rPr>
          <w:rFonts w:eastAsia="Trebuchet MS"/>
        </w:rPr>
        <w:t xml:space="preserve"> this model is used to forecast the future NAV values.</w:t>
      </w:r>
    </w:p>
    <w:p w14:paraId="118FB124" w14:textId="77777777" w:rsidR="006D3C3B" w:rsidRPr="006D3C3B" w:rsidRDefault="006D3C3B" w:rsidP="006D3C3B">
      <w:pPr>
        <w:pStyle w:val="BodyText"/>
        <w:spacing w:line="360" w:lineRule="auto"/>
        <w:rPr>
          <w:rFonts w:eastAsia="Trebuchet MS"/>
        </w:rPr>
      </w:pPr>
    </w:p>
    <w:p w14:paraId="3E9522B2" w14:textId="12FC2466" w:rsidR="006D3C3B" w:rsidRDefault="006D3C3B" w:rsidP="006D3C3B">
      <w:pPr>
        <w:pStyle w:val="BodyText"/>
        <w:spacing w:line="360" w:lineRule="auto"/>
        <w:rPr>
          <w:rFonts w:eastAsia="Trebuchet MS"/>
        </w:rPr>
      </w:pPr>
      <w:r w:rsidRPr="006D3C3B">
        <w:rPr>
          <w:rFonts w:eastAsia="Trebuchet MS"/>
        </w:rPr>
        <w:t>The final stage of the project is to design the Mutual funds chatbot which helps customers to know all about the mutual funds. The whole module of the chatbot can help in answering the general question about the mutual funds and gives return, risk and forecasted prices of the mutual fund.</w:t>
      </w:r>
    </w:p>
    <w:p w14:paraId="5595299A" w14:textId="0EFB6CD9" w:rsidR="006D3C3B" w:rsidRPr="006D3C3B" w:rsidRDefault="006D3C3B" w:rsidP="006D3C3B">
      <w:pPr>
        <w:pStyle w:val="Heading1"/>
        <w:spacing w:line="360" w:lineRule="auto"/>
        <w:rPr>
          <w:sz w:val="40"/>
          <w:szCs w:val="40"/>
        </w:rPr>
      </w:pPr>
      <w:bookmarkStart w:id="24" w:name="_Toc515370023"/>
      <w:r w:rsidRPr="006D3C3B">
        <w:rPr>
          <w:sz w:val="40"/>
          <w:szCs w:val="40"/>
        </w:rPr>
        <w:t>Data &amp; Analysis</w:t>
      </w:r>
      <w:bookmarkEnd w:id="24"/>
    </w:p>
    <w:p w14:paraId="505DA20C" w14:textId="5BF89F8B" w:rsidR="006D3C3B" w:rsidRPr="006D3C3B" w:rsidRDefault="006D3C3B" w:rsidP="006D3C3B">
      <w:pPr>
        <w:pStyle w:val="BodyText"/>
        <w:spacing w:line="360" w:lineRule="auto"/>
        <w:rPr>
          <w:rFonts w:eastAsia="Trebuchet MS"/>
        </w:rPr>
      </w:pPr>
      <w:r w:rsidRPr="006D3C3B">
        <w:rPr>
          <w:rFonts w:eastAsia="Trebuchet MS"/>
        </w:rPr>
        <w:t xml:space="preserve">Firstly, the mutual </w:t>
      </w:r>
      <w:r w:rsidRPr="006D3C3B">
        <w:rPr>
          <w:rFonts w:eastAsia="Trebuchet MS"/>
          <w:noProof/>
        </w:rPr>
        <w:t>fund's</w:t>
      </w:r>
      <w:r w:rsidRPr="006D3C3B">
        <w:rPr>
          <w:rFonts w:eastAsia="Trebuchet MS"/>
        </w:rPr>
        <w:t xml:space="preserve"> data and index data is collected from the AMFI website and stored in the database. For performance and comparison of mutual funds, the </w:t>
      </w:r>
      <w:r w:rsidRPr="006D3C3B">
        <w:rPr>
          <w:rFonts w:eastAsia="Trebuchet MS"/>
          <w:noProof/>
        </w:rPr>
        <w:t>benchmark</w:t>
      </w:r>
      <w:r w:rsidRPr="006D3C3B">
        <w:rPr>
          <w:rFonts w:eastAsia="Trebuchet MS"/>
        </w:rPr>
        <w:t xml:space="preserve"> index of the data </w:t>
      </w:r>
      <w:r w:rsidRPr="00506D31">
        <w:rPr>
          <w:rFonts w:eastAsia="Trebuchet MS"/>
          <w:noProof/>
        </w:rPr>
        <w:t>is required</w:t>
      </w:r>
      <w:r w:rsidRPr="006D3C3B">
        <w:rPr>
          <w:rFonts w:eastAsia="Trebuchet MS"/>
        </w:rPr>
        <w:t xml:space="preserve">. Index data </w:t>
      </w:r>
      <w:r w:rsidRPr="00506D31">
        <w:rPr>
          <w:rFonts w:eastAsia="Trebuchet MS"/>
          <w:noProof/>
        </w:rPr>
        <w:t>is collected</w:t>
      </w:r>
      <w:r w:rsidRPr="006D3C3B">
        <w:rPr>
          <w:rFonts w:eastAsia="Trebuchet MS"/>
        </w:rPr>
        <w:t xml:space="preserve"> from the NSE website. </w:t>
      </w:r>
    </w:p>
    <w:p w14:paraId="4E74B303" w14:textId="31D07077" w:rsidR="006D3C3B" w:rsidRDefault="006D3C3B" w:rsidP="006D3C3B">
      <w:pPr>
        <w:pStyle w:val="BodyText"/>
        <w:spacing w:line="360" w:lineRule="auto"/>
        <w:rPr>
          <w:rFonts w:eastAsia="Trebuchet MS"/>
        </w:rPr>
      </w:pPr>
      <w:r w:rsidRPr="006D3C3B">
        <w:rPr>
          <w:rFonts w:eastAsia="Trebuchet MS"/>
        </w:rPr>
        <w:lastRenderedPageBreak/>
        <w:t xml:space="preserve">As on 5/21/18 the total data points count in the database is about 19510086. The data </w:t>
      </w:r>
      <w:r w:rsidRPr="00506D31">
        <w:rPr>
          <w:rFonts w:eastAsia="Trebuchet MS"/>
          <w:noProof/>
        </w:rPr>
        <w:t>is filtered</w:t>
      </w:r>
      <w:r w:rsidRPr="006D3C3B">
        <w:rPr>
          <w:rFonts w:eastAsia="Trebuchet MS"/>
        </w:rPr>
        <w:t xml:space="preserve"> according to the scheme code of the mutual fund. </w:t>
      </w:r>
      <w:r w:rsidRPr="00506D31">
        <w:rPr>
          <w:rFonts w:eastAsia="Trebuchet MS"/>
          <w:noProof/>
        </w:rPr>
        <w:t>The</w:t>
      </w:r>
      <w:r w:rsidRPr="006D3C3B">
        <w:rPr>
          <w:rFonts w:eastAsia="Trebuchet MS"/>
        </w:rPr>
        <w:t xml:space="preserve"> ratios and the </w:t>
      </w:r>
      <w:r w:rsidRPr="006D3C3B">
        <w:rPr>
          <w:rFonts w:eastAsia="Trebuchet MS"/>
          <w:noProof/>
        </w:rPr>
        <w:t>return</w:t>
      </w:r>
      <w:r w:rsidRPr="006D3C3B">
        <w:rPr>
          <w:rFonts w:eastAsia="Trebuchet MS"/>
        </w:rPr>
        <w:t xml:space="preserve"> of the fund is </w:t>
      </w:r>
    </w:p>
    <w:p w14:paraId="16DC85F8" w14:textId="20AFD1B3" w:rsidR="00E4172C" w:rsidRPr="00B76929" w:rsidRDefault="006D3C3B" w:rsidP="00B76929">
      <w:pPr>
        <w:pStyle w:val="BodyText"/>
        <w:spacing w:line="360" w:lineRule="auto"/>
        <w:rPr>
          <w:rFonts w:eastAsia="Trebuchet MS"/>
        </w:rPr>
      </w:pPr>
      <w:r w:rsidRPr="006D3C3B">
        <w:rPr>
          <w:rFonts w:eastAsia="Trebuchet MS"/>
          <w:noProof/>
        </w:rPr>
        <w:drawing>
          <wp:anchor distT="0" distB="0" distL="114300" distR="114300" simplePos="0" relativeHeight="251676672" behindDoc="0" locked="0" layoutInCell="1" allowOverlap="1" wp14:anchorId="4F3349BB" wp14:editId="0D91030E">
            <wp:simplePos x="0" y="0"/>
            <wp:positionH relativeFrom="margin">
              <wp:align>center</wp:align>
            </wp:positionH>
            <wp:positionV relativeFrom="page">
              <wp:posOffset>2179320</wp:posOffset>
            </wp:positionV>
            <wp:extent cx="5734050" cy="2590800"/>
            <wp:effectExtent l="0" t="0" r="0" b="0"/>
            <wp:wrapSquare wrapText="bothSides"/>
            <wp:docPr id="13" name="Picture 13"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482F5B.tmp"/>
                    <pic:cNvPicPr/>
                  </pic:nvPicPr>
                  <pic:blipFill>
                    <a:blip r:embed="rId44">
                      <a:extLst>
                        <a:ext uri="{28A0092B-C50C-407E-A947-70E740481C1C}">
                          <a14:useLocalDpi xmlns:a14="http://schemas.microsoft.com/office/drawing/2010/main" val="0"/>
                        </a:ext>
                      </a:extLst>
                    </a:blip>
                    <a:stretch>
                      <a:fillRect/>
                    </a:stretch>
                  </pic:blipFill>
                  <pic:spPr>
                    <a:xfrm>
                      <a:off x="0" y="0"/>
                      <a:ext cx="5734050" cy="2590800"/>
                    </a:xfrm>
                    <a:prstGeom prst="rect">
                      <a:avLst/>
                    </a:prstGeom>
                  </pic:spPr>
                </pic:pic>
              </a:graphicData>
            </a:graphic>
            <wp14:sizeRelV relativeFrom="margin">
              <wp14:pctHeight>0</wp14:pctHeight>
            </wp14:sizeRelV>
          </wp:anchor>
        </w:drawing>
      </w:r>
      <w:r w:rsidRPr="006D3C3B">
        <w:rPr>
          <w:rFonts w:eastAsia="Trebuchet MS"/>
        </w:rPr>
        <w:t xml:space="preserve">calculated and stored in the database. </w:t>
      </w:r>
      <w:r w:rsidRPr="00C73C0C">
        <w:rPr>
          <w:rFonts w:eastAsia="Trebuchet MS"/>
          <w:noProof/>
        </w:rPr>
        <w:t>This process is repeated on a daily basis.</w:t>
      </w:r>
      <w:r w:rsidRPr="006D3C3B">
        <w:rPr>
          <w:rFonts w:eastAsia="Trebuchet MS"/>
        </w:rPr>
        <w:t xml:space="preserve"> </w:t>
      </w:r>
      <w:r>
        <w:rPr>
          <w:rFonts w:eastAsia="Trebuchet MS"/>
        </w:rPr>
        <w:t xml:space="preserve">The IDE </w:t>
      </w:r>
      <w:r w:rsidRPr="00506D31">
        <w:rPr>
          <w:rFonts w:eastAsia="Trebuchet MS"/>
          <w:noProof/>
        </w:rPr>
        <w:t>show</w:t>
      </w:r>
      <w:r w:rsidR="00506D31">
        <w:rPr>
          <w:rFonts w:eastAsia="Trebuchet MS"/>
          <w:noProof/>
        </w:rPr>
        <w:t>s</w:t>
      </w:r>
      <w:r>
        <w:rPr>
          <w:rFonts w:eastAsia="Trebuchet MS"/>
        </w:rPr>
        <w:t xml:space="preserve"> the number of data points in the database</w:t>
      </w:r>
    </w:p>
    <w:p w14:paraId="1F028563" w14:textId="0F2EF0E7" w:rsidR="006D3C3B" w:rsidRPr="00F322AA" w:rsidRDefault="006D3C3B" w:rsidP="00F322AA">
      <w:pPr>
        <w:pStyle w:val="Heading2"/>
        <w:spacing w:line="360" w:lineRule="auto"/>
        <w:rPr>
          <w:rFonts w:eastAsia="Times New Roman"/>
          <w:lang w:bidi="en-US"/>
        </w:rPr>
      </w:pPr>
      <w:bookmarkStart w:id="25" w:name="_Toc515370024"/>
      <w:r>
        <w:rPr>
          <w:rFonts w:eastAsia="Times New Roman"/>
          <w:lang w:bidi="en-US"/>
        </w:rPr>
        <w:t xml:space="preserve">Mutual Fund: </w:t>
      </w:r>
      <w:r w:rsidRPr="006D3C3B">
        <w:rPr>
          <w:rFonts w:eastAsia="Times New Roman"/>
          <w:lang w:bidi="en-US"/>
        </w:rPr>
        <w:t>Franklin Blue-chip Fund</w:t>
      </w:r>
      <w:bookmarkEnd w:id="25"/>
      <w:r w:rsidRPr="006D3C3B">
        <w:rPr>
          <w:rFonts w:eastAsia="Times New Roman"/>
          <w:lang w:bidi="en-US"/>
        </w:rPr>
        <w:t xml:space="preserve"> </w:t>
      </w:r>
    </w:p>
    <w:p w14:paraId="2F8645D8" w14:textId="42E7AF93" w:rsidR="006D3C3B" w:rsidRPr="006D3C3B" w:rsidRDefault="006D3C3B" w:rsidP="006D3C3B">
      <w:pPr>
        <w:widowControl w:val="0"/>
        <w:autoSpaceDE w:val="0"/>
        <w:autoSpaceDN w:val="0"/>
        <w:spacing w:line="360" w:lineRule="auto"/>
        <w:rPr>
          <w:rFonts w:eastAsia="Times New Roman"/>
          <w:lang w:bidi="en-US"/>
        </w:rPr>
      </w:pPr>
      <w:r w:rsidRPr="006D3C3B">
        <w:rPr>
          <w:rFonts w:eastAsia="Times New Roman"/>
          <w:lang w:bidi="en-US"/>
        </w:rPr>
        <w:t xml:space="preserve">The data used for analysis is from 4-1-2006 to 15-5-2018. This data </w:t>
      </w:r>
      <w:r w:rsidRPr="00C73C0C">
        <w:rPr>
          <w:rFonts w:eastAsia="Times New Roman"/>
          <w:noProof/>
          <w:lang w:bidi="en-US"/>
        </w:rPr>
        <w:t>is retrieved</w:t>
      </w:r>
      <w:r w:rsidRPr="006D3C3B">
        <w:rPr>
          <w:rFonts w:eastAsia="Times New Roman"/>
          <w:lang w:bidi="en-US"/>
        </w:rPr>
        <w:t xml:space="preserve"> from the database with a unique code called scheme code.</w:t>
      </w:r>
      <w:r w:rsidR="00F322AA">
        <w:rPr>
          <w:rFonts w:eastAsia="Times New Roman"/>
          <w:lang w:bidi="en-US"/>
        </w:rPr>
        <w:t xml:space="preserve"> </w:t>
      </w:r>
      <w:r w:rsidRPr="006D3C3B">
        <w:rPr>
          <w:rFonts w:eastAsia="Times New Roman"/>
          <w:lang w:bidi="en-US"/>
        </w:rPr>
        <w:t xml:space="preserve">Using the Franklin Blue-chip </w:t>
      </w:r>
      <w:r w:rsidRPr="006D3C3B">
        <w:rPr>
          <w:rFonts w:eastAsia="Times New Roman"/>
          <w:noProof/>
          <w:lang w:bidi="en-US"/>
        </w:rPr>
        <w:t>Net Asset Value,</w:t>
      </w:r>
      <w:r w:rsidRPr="006D3C3B">
        <w:rPr>
          <w:rFonts w:eastAsia="Times New Roman"/>
          <w:lang w:bidi="en-US"/>
        </w:rPr>
        <w:t xml:space="preserve"> the below figure</w:t>
      </w:r>
      <w:r w:rsidR="00C73C0C">
        <w:rPr>
          <w:rFonts w:eastAsia="Times New Roman"/>
          <w:lang w:bidi="en-US"/>
        </w:rPr>
        <w:t xml:space="preserve"> 5</w:t>
      </w:r>
      <w:r w:rsidRPr="006D3C3B">
        <w:rPr>
          <w:rFonts w:eastAsia="Times New Roman"/>
          <w:lang w:bidi="en-US"/>
        </w:rPr>
        <w:t xml:space="preserve"> is plotted using python to observe the behavior of the </w:t>
      </w:r>
      <w:r w:rsidRPr="006D3C3B">
        <w:rPr>
          <w:rFonts w:eastAsia="Times New Roman"/>
          <w:noProof/>
          <w:lang w:bidi="en-US"/>
        </w:rPr>
        <w:t>time series</w:t>
      </w:r>
      <w:r w:rsidRPr="006D3C3B">
        <w:rPr>
          <w:rFonts w:eastAsia="Times New Roman"/>
          <w:lang w:bidi="en-US"/>
        </w:rPr>
        <w:t xml:space="preserve"> data.</w:t>
      </w:r>
      <w:r w:rsidRPr="006D3C3B">
        <w:rPr>
          <w:rFonts w:eastAsia="Times New Roman"/>
          <w:noProof/>
          <w:lang w:bidi="en-US"/>
        </w:rPr>
        <w:t xml:space="preserve"> From the figure</w:t>
      </w:r>
      <w:r w:rsidR="00C73C0C">
        <w:rPr>
          <w:rFonts w:eastAsia="Times New Roman"/>
          <w:noProof/>
          <w:lang w:bidi="en-US"/>
        </w:rPr>
        <w:t xml:space="preserve"> 5</w:t>
      </w:r>
      <w:r w:rsidRPr="006D3C3B">
        <w:rPr>
          <w:rFonts w:eastAsia="Times New Roman"/>
          <w:noProof/>
          <w:lang w:bidi="en-US"/>
        </w:rPr>
        <w:t>, observation is that the time series data is following a linear trend.</w:t>
      </w:r>
    </w:p>
    <w:p w14:paraId="4D322D22" w14:textId="2BCDAF10" w:rsidR="006D3C3B" w:rsidRPr="006D3C3B" w:rsidRDefault="006D3C3B" w:rsidP="006D3C3B">
      <w:pPr>
        <w:widowControl w:val="0"/>
        <w:autoSpaceDE w:val="0"/>
        <w:autoSpaceDN w:val="0"/>
        <w:spacing w:line="360" w:lineRule="auto"/>
        <w:rPr>
          <w:rFonts w:eastAsia="Times New Roman"/>
          <w:lang w:bidi="en-US"/>
        </w:rPr>
      </w:pPr>
    </w:p>
    <w:p w14:paraId="57F4E803" w14:textId="4906E436" w:rsidR="006D3C3B" w:rsidRPr="006B3B2C" w:rsidRDefault="00B76929" w:rsidP="006B3B2C">
      <w:pPr>
        <w:widowControl w:val="0"/>
        <w:autoSpaceDE w:val="0"/>
        <w:autoSpaceDN w:val="0"/>
        <w:spacing w:line="360" w:lineRule="auto"/>
        <w:rPr>
          <w:rFonts w:eastAsia="Times New Roman"/>
          <w:noProof/>
          <w:lang w:bidi="en-US"/>
        </w:rPr>
      </w:pPr>
      <w:r>
        <w:rPr>
          <w:noProof/>
        </w:rPr>
        <w:lastRenderedPageBreak/>
        <mc:AlternateContent>
          <mc:Choice Requires="wps">
            <w:drawing>
              <wp:anchor distT="0" distB="0" distL="114300" distR="114300" simplePos="0" relativeHeight="251819008" behindDoc="0" locked="0" layoutInCell="1" allowOverlap="1" wp14:anchorId="286DC2E9" wp14:editId="4C27FBAC">
                <wp:simplePos x="0" y="0"/>
                <wp:positionH relativeFrom="column">
                  <wp:posOffset>1889125</wp:posOffset>
                </wp:positionH>
                <wp:positionV relativeFrom="paragraph">
                  <wp:posOffset>2983230</wp:posOffset>
                </wp:positionV>
                <wp:extent cx="4617720" cy="635"/>
                <wp:effectExtent l="0" t="0" r="0" b="0"/>
                <wp:wrapSquare wrapText="bothSides"/>
                <wp:docPr id="194" name="Text Box 194"/>
                <wp:cNvGraphicFramePr/>
                <a:graphic xmlns:a="http://schemas.openxmlformats.org/drawingml/2006/main">
                  <a:graphicData uri="http://schemas.microsoft.com/office/word/2010/wordprocessingShape">
                    <wps:wsp>
                      <wps:cNvSpPr txBox="1"/>
                      <wps:spPr>
                        <a:xfrm>
                          <a:off x="0" y="0"/>
                          <a:ext cx="4617720" cy="635"/>
                        </a:xfrm>
                        <a:prstGeom prst="rect">
                          <a:avLst/>
                        </a:prstGeom>
                        <a:solidFill>
                          <a:prstClr val="white"/>
                        </a:solidFill>
                        <a:ln>
                          <a:noFill/>
                        </a:ln>
                      </wps:spPr>
                      <wps:txbx>
                        <w:txbxContent>
                          <w:p w14:paraId="1B186C89" w14:textId="1AB619E8" w:rsidR="00296476" w:rsidRPr="00B76929" w:rsidRDefault="00296476" w:rsidP="00B76929">
                            <w:pPr>
                              <w:pStyle w:val="Caption"/>
                              <w:jc w:val="center"/>
                              <w:rPr>
                                <w:rFonts w:ascii="Trebuchet MS" w:eastAsia="Trebuchet MS" w:hAnsi="Trebuchet MS" w:cs="Trebuchet MS"/>
                                <w:noProof/>
                                <w:color w:val="000000" w:themeColor="text1"/>
                                <w:sz w:val="26"/>
                                <w:szCs w:val="26"/>
                                <w:lang w:bidi="en-US"/>
                              </w:rPr>
                            </w:pPr>
                            <w:bookmarkStart w:id="26" w:name="_Toc515369383"/>
                            <w:r w:rsidRPr="00B76929">
                              <w:rPr>
                                <w:color w:val="000000" w:themeColor="text1"/>
                              </w:rPr>
                              <w:t xml:space="preserve">Figure </w:t>
                            </w:r>
                            <w:r w:rsidRPr="00B76929">
                              <w:rPr>
                                <w:color w:val="000000" w:themeColor="text1"/>
                              </w:rPr>
                              <w:fldChar w:fldCharType="begin"/>
                            </w:r>
                            <w:r w:rsidRPr="00B76929">
                              <w:rPr>
                                <w:color w:val="000000" w:themeColor="text1"/>
                              </w:rPr>
                              <w:instrText xml:space="preserve"> SEQ Figure \* ARABIC </w:instrText>
                            </w:r>
                            <w:r w:rsidRPr="00B76929">
                              <w:rPr>
                                <w:color w:val="000000" w:themeColor="text1"/>
                              </w:rPr>
                              <w:fldChar w:fldCharType="separate"/>
                            </w:r>
                            <w:r w:rsidR="00C73C0C">
                              <w:rPr>
                                <w:noProof/>
                                <w:color w:val="000000" w:themeColor="text1"/>
                              </w:rPr>
                              <w:t>5</w:t>
                            </w:r>
                            <w:r w:rsidRPr="00B76929">
                              <w:rPr>
                                <w:color w:val="000000" w:themeColor="text1"/>
                              </w:rPr>
                              <w:fldChar w:fldCharType="end"/>
                            </w:r>
                            <w:r w:rsidRPr="00B76929">
                              <w:rPr>
                                <w:color w:val="000000" w:themeColor="text1"/>
                                <w:lang w:val="en-IN"/>
                              </w:rPr>
                              <w:t>: MF- Franklin Blue chip</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6DC2E9" id="Text Box 194" o:spid="_x0000_s1030" type="#_x0000_t202" style="position:absolute;margin-left:148.75pt;margin-top:234.9pt;width:363.6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HZLwIAAGgEAAAOAAAAZHJzL2Uyb0RvYy54bWysVMFu2zAMvQ/YPwi6L06yLt2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" stroked="f">
                <v:textbox style="mso-fit-shape-to-text:t" inset="0,0,0,0">
                  <w:txbxContent>
                    <w:p w14:paraId="1B186C89" w14:textId="1AB619E8" w:rsidR="00296476" w:rsidRPr="00B76929" w:rsidRDefault="00296476" w:rsidP="00B76929">
                      <w:pPr>
                        <w:pStyle w:val="Caption"/>
                        <w:jc w:val="center"/>
                        <w:rPr>
                          <w:rFonts w:ascii="Trebuchet MS" w:eastAsia="Trebuchet MS" w:hAnsi="Trebuchet MS" w:cs="Trebuchet MS"/>
                          <w:noProof/>
                          <w:color w:val="000000" w:themeColor="text1"/>
                          <w:sz w:val="26"/>
                          <w:szCs w:val="26"/>
                          <w:lang w:bidi="en-US"/>
                        </w:rPr>
                      </w:pPr>
                      <w:bookmarkStart w:id="27" w:name="_Toc515369383"/>
                      <w:r w:rsidRPr="00B76929">
                        <w:rPr>
                          <w:color w:val="000000" w:themeColor="text1"/>
                        </w:rPr>
                        <w:t xml:space="preserve">Figure </w:t>
                      </w:r>
                      <w:r w:rsidRPr="00B76929">
                        <w:rPr>
                          <w:color w:val="000000" w:themeColor="text1"/>
                        </w:rPr>
                        <w:fldChar w:fldCharType="begin"/>
                      </w:r>
                      <w:r w:rsidRPr="00B76929">
                        <w:rPr>
                          <w:color w:val="000000" w:themeColor="text1"/>
                        </w:rPr>
                        <w:instrText xml:space="preserve"> SEQ Figure \* ARABIC </w:instrText>
                      </w:r>
                      <w:r w:rsidRPr="00B76929">
                        <w:rPr>
                          <w:color w:val="000000" w:themeColor="text1"/>
                        </w:rPr>
                        <w:fldChar w:fldCharType="separate"/>
                      </w:r>
                      <w:r w:rsidR="00C73C0C">
                        <w:rPr>
                          <w:noProof/>
                          <w:color w:val="000000" w:themeColor="text1"/>
                        </w:rPr>
                        <w:t>5</w:t>
                      </w:r>
                      <w:r w:rsidRPr="00B76929">
                        <w:rPr>
                          <w:color w:val="000000" w:themeColor="text1"/>
                        </w:rPr>
                        <w:fldChar w:fldCharType="end"/>
                      </w:r>
                      <w:r w:rsidRPr="00B76929">
                        <w:rPr>
                          <w:color w:val="000000" w:themeColor="text1"/>
                          <w:lang w:val="en-IN"/>
                        </w:rPr>
                        <w:t>: MF- Franklin Blue chip</w:t>
                      </w:r>
                      <w:bookmarkEnd w:id="27"/>
                    </w:p>
                  </w:txbxContent>
                </v:textbox>
                <w10:wrap type="square"/>
              </v:shape>
            </w:pict>
          </mc:Fallback>
        </mc:AlternateContent>
      </w:r>
      <w:r w:rsidR="00F322AA" w:rsidRPr="006D3C3B">
        <w:rPr>
          <w:rFonts w:ascii="Trebuchet MS" w:eastAsia="Trebuchet MS" w:hAnsi="Trebuchet MS" w:cs="Trebuchet MS"/>
          <w:noProof/>
          <w:sz w:val="26"/>
          <w:szCs w:val="26"/>
          <w:lang w:bidi="en-US"/>
        </w:rPr>
        <w:drawing>
          <wp:anchor distT="0" distB="0" distL="114300" distR="114300" simplePos="0" relativeHeight="251678720" behindDoc="0" locked="0" layoutInCell="1" allowOverlap="1" wp14:anchorId="02784B72" wp14:editId="08168317">
            <wp:simplePos x="0" y="0"/>
            <wp:positionH relativeFrom="column">
              <wp:posOffset>1889125</wp:posOffset>
            </wp:positionH>
            <wp:positionV relativeFrom="paragraph">
              <wp:posOffset>0</wp:posOffset>
            </wp:positionV>
            <wp:extent cx="4617720" cy="2926080"/>
            <wp:effectExtent l="0" t="0" r="0" b="0"/>
            <wp:wrapSquare wrapText="bothSides"/>
            <wp:docPr id="14" name="Picture 1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V Plot.png"/>
                    <pic:cNvPicPr/>
                  </pic:nvPicPr>
                  <pic:blipFill>
                    <a:blip r:embed="rId45">
                      <a:extLst>
                        <a:ext uri="{28A0092B-C50C-407E-A947-70E740481C1C}">
                          <a14:useLocalDpi xmlns:a14="http://schemas.microsoft.com/office/drawing/2010/main" val="0"/>
                        </a:ext>
                      </a:extLst>
                    </a:blip>
                    <a:stretch>
                      <a:fillRect/>
                    </a:stretch>
                  </pic:blipFill>
                  <pic:spPr>
                    <a:xfrm>
                      <a:off x="0" y="0"/>
                      <a:ext cx="4617720" cy="2926080"/>
                    </a:xfrm>
                    <a:prstGeom prst="rect">
                      <a:avLst/>
                    </a:prstGeom>
                  </pic:spPr>
                </pic:pic>
              </a:graphicData>
            </a:graphic>
            <wp14:sizeRelH relativeFrom="margin">
              <wp14:pctWidth>0</wp14:pctWidth>
            </wp14:sizeRelH>
            <wp14:sizeRelV relativeFrom="margin">
              <wp14:pctHeight>0</wp14:pctHeight>
            </wp14:sizeRelV>
          </wp:anchor>
        </w:drawing>
      </w:r>
      <w:r w:rsidR="006D3C3B" w:rsidRPr="006D3C3B">
        <w:rPr>
          <w:rStyle w:val="Heading6Char"/>
          <w:lang w:bidi="en-US"/>
        </w:rPr>
        <w:t>Note</w:t>
      </w:r>
      <w:r w:rsidR="006D3C3B" w:rsidRPr="006D3C3B">
        <w:rPr>
          <w:rFonts w:eastAsia="Times New Roman"/>
          <w:b/>
          <w:bCs/>
          <w:lang w:bidi="en-US"/>
        </w:rPr>
        <w:t>:</w:t>
      </w:r>
      <w:r w:rsidR="006D3C3B" w:rsidRPr="006D3C3B">
        <w:rPr>
          <w:rFonts w:eastAsia="Times New Roman"/>
          <w:lang w:bidi="en-US"/>
        </w:rPr>
        <w:t xml:space="preserve"> This Fund is taken as the reference to calculate return and risk. Later the same process is automated for the rest of the funds in the </w:t>
      </w:r>
      <w:r w:rsidR="006D3C3B" w:rsidRPr="006D3C3B">
        <w:rPr>
          <w:rFonts w:eastAsia="Times New Roman"/>
          <w:noProof/>
          <w:lang w:bidi="en-US"/>
        </w:rPr>
        <w:t>database.</w:t>
      </w:r>
    </w:p>
    <w:p w14:paraId="5F049E73" w14:textId="70604344" w:rsidR="006D3C3B" w:rsidRPr="006B3B2C" w:rsidRDefault="006D3C3B" w:rsidP="006B3B2C">
      <w:pPr>
        <w:pStyle w:val="Heading2"/>
        <w:spacing w:line="360" w:lineRule="auto"/>
        <w:rPr>
          <w:rFonts w:eastAsia="Times New Roman"/>
          <w:lang w:bidi="en-US"/>
        </w:rPr>
      </w:pPr>
      <w:bookmarkStart w:id="28" w:name="_Toc515370025"/>
      <w:r w:rsidRPr="006D3C3B">
        <w:rPr>
          <w:rFonts w:eastAsia="Times New Roman"/>
          <w:lang w:bidi="en-US"/>
        </w:rPr>
        <w:t>Calculating Rolling Mean &amp; Standard Deviation</w:t>
      </w:r>
      <w:bookmarkEnd w:id="28"/>
    </w:p>
    <w:p w14:paraId="22628414" w14:textId="1C62B18E" w:rsidR="006D3C3B" w:rsidRPr="006D3C3B" w:rsidRDefault="00B76929" w:rsidP="00F322AA">
      <w:pPr>
        <w:pStyle w:val="BodyText"/>
        <w:spacing w:line="360" w:lineRule="auto"/>
        <w:rPr>
          <w:rFonts w:eastAsia="Trebuchet MS"/>
        </w:rPr>
      </w:pPr>
      <w:r>
        <w:rPr>
          <w:noProof/>
        </w:rPr>
        <mc:AlternateContent>
          <mc:Choice Requires="wps">
            <w:drawing>
              <wp:anchor distT="0" distB="0" distL="114300" distR="114300" simplePos="0" relativeHeight="251821056" behindDoc="1" locked="0" layoutInCell="1" allowOverlap="1" wp14:anchorId="11425CAC" wp14:editId="0B36EE3D">
                <wp:simplePos x="0" y="0"/>
                <wp:positionH relativeFrom="column">
                  <wp:posOffset>1943100</wp:posOffset>
                </wp:positionH>
                <wp:positionV relativeFrom="paragraph">
                  <wp:posOffset>3682365</wp:posOffset>
                </wp:positionV>
                <wp:extent cx="4381500" cy="635"/>
                <wp:effectExtent l="0" t="0" r="0" b="0"/>
                <wp:wrapTight wrapText="bothSides">
                  <wp:wrapPolygon edited="0">
                    <wp:start x="0" y="0"/>
                    <wp:lineTo x="0" y="21600"/>
                    <wp:lineTo x="21600" y="21600"/>
                    <wp:lineTo x="21600" y="0"/>
                  </wp:wrapPolygon>
                </wp:wrapTight>
                <wp:docPr id="195" name="Text Box 195"/>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wps:spPr>
                      <wps:txbx>
                        <w:txbxContent>
                          <w:p w14:paraId="0EC86E5F" w14:textId="3F24C00E" w:rsidR="00296476" w:rsidRPr="00B76929" w:rsidRDefault="00296476" w:rsidP="00B76929">
                            <w:pPr>
                              <w:pStyle w:val="Caption"/>
                              <w:jc w:val="center"/>
                              <w:rPr>
                                <w:rFonts w:eastAsia="Times New Roman"/>
                                <w:noProof/>
                                <w:color w:val="000000" w:themeColor="text1"/>
                                <w:sz w:val="24"/>
                                <w:szCs w:val="24"/>
                                <w:lang w:bidi="en-US"/>
                              </w:rPr>
                            </w:pPr>
                            <w:bookmarkStart w:id="29" w:name="_Toc515369384"/>
                            <w:r w:rsidRPr="00B76929">
                              <w:rPr>
                                <w:color w:val="000000" w:themeColor="text1"/>
                              </w:rPr>
                              <w:t xml:space="preserve">Figure </w:t>
                            </w:r>
                            <w:r w:rsidRPr="00B76929">
                              <w:rPr>
                                <w:color w:val="000000" w:themeColor="text1"/>
                              </w:rPr>
                              <w:fldChar w:fldCharType="begin"/>
                            </w:r>
                            <w:r w:rsidRPr="00B76929">
                              <w:rPr>
                                <w:color w:val="000000" w:themeColor="text1"/>
                              </w:rPr>
                              <w:instrText xml:space="preserve"> SEQ Figure \* ARABIC </w:instrText>
                            </w:r>
                            <w:r w:rsidRPr="00B76929">
                              <w:rPr>
                                <w:color w:val="000000" w:themeColor="text1"/>
                              </w:rPr>
                              <w:fldChar w:fldCharType="separate"/>
                            </w:r>
                            <w:r w:rsidR="00C73C0C">
                              <w:rPr>
                                <w:noProof/>
                                <w:color w:val="000000" w:themeColor="text1"/>
                              </w:rPr>
                              <w:t>6</w:t>
                            </w:r>
                            <w:r w:rsidRPr="00B76929">
                              <w:rPr>
                                <w:color w:val="000000" w:themeColor="text1"/>
                              </w:rPr>
                              <w:fldChar w:fldCharType="end"/>
                            </w:r>
                            <w:r w:rsidRPr="00B76929">
                              <w:rPr>
                                <w:color w:val="000000" w:themeColor="text1"/>
                                <w:lang w:val="en-IN"/>
                              </w:rPr>
                              <w:t xml:space="preserve">: Rolling Mean and SD- Franklin </w:t>
                            </w:r>
                            <w:proofErr w:type="spellStart"/>
                            <w:r w:rsidRPr="00B76929">
                              <w:rPr>
                                <w:color w:val="000000" w:themeColor="text1"/>
                                <w:lang w:val="en-IN"/>
                              </w:rPr>
                              <w:t>Bluechip</w:t>
                            </w:r>
                            <w:bookmarkEnd w:id="2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425CAC" id="Text Box 195" o:spid="_x0000_s1031" type="#_x0000_t202" style="position:absolute;margin-left:153pt;margin-top:289.95pt;width:345pt;height:.05pt;z-index:-251495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" stroked="f">
                <v:textbox style="mso-fit-shape-to-text:t" inset="0,0,0,0">
                  <w:txbxContent>
                    <w:p w14:paraId="0EC86E5F" w14:textId="3F24C00E" w:rsidR="00296476" w:rsidRPr="00B76929" w:rsidRDefault="00296476" w:rsidP="00B76929">
                      <w:pPr>
                        <w:pStyle w:val="Caption"/>
                        <w:jc w:val="center"/>
                        <w:rPr>
                          <w:rFonts w:eastAsia="Times New Roman"/>
                          <w:noProof/>
                          <w:color w:val="000000" w:themeColor="text1"/>
                          <w:sz w:val="24"/>
                          <w:szCs w:val="24"/>
                          <w:lang w:bidi="en-US"/>
                        </w:rPr>
                      </w:pPr>
                      <w:bookmarkStart w:id="30" w:name="_Toc515369384"/>
                      <w:r w:rsidRPr="00B76929">
                        <w:rPr>
                          <w:color w:val="000000" w:themeColor="text1"/>
                        </w:rPr>
                        <w:t xml:space="preserve">Figure </w:t>
                      </w:r>
                      <w:r w:rsidRPr="00B76929">
                        <w:rPr>
                          <w:color w:val="000000" w:themeColor="text1"/>
                        </w:rPr>
                        <w:fldChar w:fldCharType="begin"/>
                      </w:r>
                      <w:r w:rsidRPr="00B76929">
                        <w:rPr>
                          <w:color w:val="000000" w:themeColor="text1"/>
                        </w:rPr>
                        <w:instrText xml:space="preserve"> SEQ Figure \* ARABIC </w:instrText>
                      </w:r>
                      <w:r w:rsidRPr="00B76929">
                        <w:rPr>
                          <w:color w:val="000000" w:themeColor="text1"/>
                        </w:rPr>
                        <w:fldChar w:fldCharType="separate"/>
                      </w:r>
                      <w:r w:rsidR="00C73C0C">
                        <w:rPr>
                          <w:noProof/>
                          <w:color w:val="000000" w:themeColor="text1"/>
                        </w:rPr>
                        <w:t>6</w:t>
                      </w:r>
                      <w:r w:rsidRPr="00B76929">
                        <w:rPr>
                          <w:color w:val="000000" w:themeColor="text1"/>
                        </w:rPr>
                        <w:fldChar w:fldCharType="end"/>
                      </w:r>
                      <w:r w:rsidRPr="00B76929">
                        <w:rPr>
                          <w:color w:val="000000" w:themeColor="text1"/>
                          <w:lang w:val="en-IN"/>
                        </w:rPr>
                        <w:t xml:space="preserve">: Rolling Mean and SD- Franklin </w:t>
                      </w:r>
                      <w:proofErr w:type="spellStart"/>
                      <w:r w:rsidRPr="00B76929">
                        <w:rPr>
                          <w:color w:val="000000" w:themeColor="text1"/>
                          <w:lang w:val="en-IN"/>
                        </w:rPr>
                        <w:t>Bluechip</w:t>
                      </w:r>
                      <w:bookmarkEnd w:id="30"/>
                      <w:proofErr w:type="spellEnd"/>
                    </w:p>
                  </w:txbxContent>
                </v:textbox>
                <w10:wrap type="tight"/>
              </v:shape>
            </w:pict>
          </mc:Fallback>
        </mc:AlternateContent>
      </w:r>
      <w:r w:rsidR="00F322AA" w:rsidRPr="006D3C3B">
        <w:rPr>
          <w:noProof/>
        </w:rPr>
        <w:drawing>
          <wp:anchor distT="0" distB="0" distL="114300" distR="114300" simplePos="0" relativeHeight="251679744" behindDoc="1" locked="0" layoutInCell="1" allowOverlap="1" wp14:anchorId="1565C8CC" wp14:editId="6AF57FD2">
            <wp:simplePos x="0" y="0"/>
            <wp:positionH relativeFrom="column">
              <wp:posOffset>1943100</wp:posOffset>
            </wp:positionH>
            <wp:positionV relativeFrom="paragraph">
              <wp:posOffset>388620</wp:posOffset>
            </wp:positionV>
            <wp:extent cx="4381500" cy="3236595"/>
            <wp:effectExtent l="0" t="0" r="0" b="1905"/>
            <wp:wrapTight wrapText="bothSides">
              <wp:wrapPolygon edited="0">
                <wp:start x="0" y="0"/>
                <wp:lineTo x="0" y="21486"/>
                <wp:lineTo x="21506" y="21486"/>
                <wp:lineTo x="2150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lling_NAV.png"/>
                    <pic:cNvPicPr/>
                  </pic:nvPicPr>
                  <pic:blipFill>
                    <a:blip r:embed="rId46">
                      <a:extLst>
                        <a:ext uri="{28A0092B-C50C-407E-A947-70E740481C1C}">
                          <a14:useLocalDpi xmlns:a14="http://schemas.microsoft.com/office/drawing/2010/main" val="0"/>
                        </a:ext>
                      </a:extLst>
                    </a:blip>
                    <a:stretch>
                      <a:fillRect/>
                    </a:stretch>
                  </pic:blipFill>
                  <pic:spPr>
                    <a:xfrm>
                      <a:off x="0" y="0"/>
                      <a:ext cx="4381500" cy="3236595"/>
                    </a:xfrm>
                    <a:prstGeom prst="rect">
                      <a:avLst/>
                    </a:prstGeom>
                  </pic:spPr>
                </pic:pic>
              </a:graphicData>
            </a:graphic>
            <wp14:sizeRelH relativeFrom="margin">
              <wp14:pctWidth>0</wp14:pctWidth>
            </wp14:sizeRelH>
            <wp14:sizeRelV relativeFrom="margin">
              <wp14:pctHeight>0</wp14:pctHeight>
            </wp14:sizeRelV>
          </wp:anchor>
        </w:drawing>
      </w:r>
      <w:r w:rsidR="006D3C3B" w:rsidRPr="006D3C3B">
        <w:rPr>
          <w:rFonts w:eastAsia="Trebuchet MS"/>
        </w:rPr>
        <w:t xml:space="preserve">Mean of the data is not constant it varies according to the time. So, the stochastic mean and standard deviation, </w:t>
      </w:r>
      <w:r w:rsidR="006D3C3B" w:rsidRPr="006D3C3B">
        <w:rPr>
          <w:rFonts w:eastAsia="Trebuchet MS"/>
          <w:noProof/>
        </w:rPr>
        <w:t>i.e.,</w:t>
      </w:r>
      <w:r w:rsidR="006D3C3B" w:rsidRPr="006D3C3B">
        <w:rPr>
          <w:rFonts w:eastAsia="Trebuchet MS"/>
        </w:rPr>
        <w:t xml:space="preserve"> the rolling mean and standard deviation</w:t>
      </w:r>
      <w:r w:rsidR="006D3C3B" w:rsidRPr="006D3C3B">
        <w:rPr>
          <w:rFonts w:eastAsia="Trebuchet MS"/>
          <w:noProof/>
        </w:rPr>
        <w:t xml:space="preserve"> calculated</w:t>
      </w:r>
      <w:r w:rsidR="006D3C3B" w:rsidRPr="006D3C3B">
        <w:rPr>
          <w:rFonts w:eastAsia="Trebuchet MS"/>
        </w:rPr>
        <w:t xml:space="preserve"> with a step size (window) of 22. </w:t>
      </w:r>
    </w:p>
    <w:p w14:paraId="2D8B0320" w14:textId="40194F92" w:rsidR="006D3C3B" w:rsidRPr="006D3C3B" w:rsidRDefault="006D3C3B" w:rsidP="006D3C3B">
      <w:pPr>
        <w:pStyle w:val="Heading2"/>
        <w:rPr>
          <w:rFonts w:eastAsia="Times New Roman"/>
          <w:lang w:bidi="en-US"/>
        </w:rPr>
      </w:pPr>
      <w:bookmarkStart w:id="31" w:name="_Toc515370026"/>
      <w:r w:rsidRPr="006D3C3B">
        <w:rPr>
          <w:rFonts w:eastAsia="Times New Roman"/>
          <w:lang w:bidi="en-US"/>
        </w:rPr>
        <w:t>Return &amp; Risk Calculations</w:t>
      </w:r>
      <w:bookmarkEnd w:id="31"/>
    </w:p>
    <w:p w14:paraId="4903B57F" w14:textId="77777777" w:rsidR="006D3C3B" w:rsidRPr="006D3C3B" w:rsidRDefault="006D3C3B" w:rsidP="005661C0">
      <w:pPr>
        <w:pStyle w:val="Heading3"/>
        <w:spacing w:line="360" w:lineRule="auto"/>
        <w:rPr>
          <w:rFonts w:eastAsia="Times New Roman"/>
          <w:lang w:bidi="en-US"/>
        </w:rPr>
      </w:pPr>
      <w:bookmarkStart w:id="32" w:name="_Toc515370027"/>
      <w:r w:rsidRPr="006D3C3B">
        <w:rPr>
          <w:rFonts w:eastAsia="Times New Roman"/>
          <w:lang w:bidi="en-US"/>
        </w:rPr>
        <w:t>Return</w:t>
      </w:r>
      <w:bookmarkEnd w:id="32"/>
    </w:p>
    <w:p w14:paraId="2E569EEE" w14:textId="77777777" w:rsidR="006D3C3B" w:rsidRPr="006D3C3B" w:rsidRDefault="006D3C3B" w:rsidP="005661C0">
      <w:pPr>
        <w:widowControl w:val="0"/>
        <w:autoSpaceDE w:val="0"/>
        <w:autoSpaceDN w:val="0"/>
        <w:spacing w:line="360" w:lineRule="auto"/>
        <w:rPr>
          <w:rFonts w:eastAsia="Times New Roman"/>
          <w:lang w:bidi="en-US"/>
        </w:rPr>
      </w:pPr>
      <w:r w:rsidRPr="006D3C3B">
        <w:rPr>
          <w:rFonts w:eastAsia="Times New Roman"/>
          <w:lang w:bidi="en-US"/>
        </w:rPr>
        <w:t xml:space="preserve">The return of the fund </w:t>
      </w:r>
      <w:r w:rsidRPr="006D3C3B">
        <w:rPr>
          <w:rFonts w:eastAsia="Times New Roman"/>
          <w:noProof/>
          <w:lang w:bidi="en-US"/>
        </w:rPr>
        <w:t>calculated</w:t>
      </w:r>
      <w:r w:rsidRPr="006D3C3B">
        <w:rPr>
          <w:rFonts w:eastAsia="Times New Roman"/>
          <w:lang w:bidi="en-US"/>
        </w:rPr>
        <w:t xml:space="preserve"> </w:t>
      </w:r>
      <w:r w:rsidRPr="006D3C3B">
        <w:rPr>
          <w:rFonts w:eastAsia="Times New Roman"/>
          <w:noProof/>
          <w:lang w:bidi="en-US"/>
        </w:rPr>
        <w:t>on day to day basis. Here percentage change formula is used to calculate the percentage change in the return.</w:t>
      </w:r>
    </w:p>
    <w:p w14:paraId="4C1BE97A" w14:textId="77777777" w:rsidR="006D3C3B" w:rsidRPr="006D3C3B" w:rsidRDefault="006D3C3B" w:rsidP="006D3C3B">
      <w:pPr>
        <w:widowControl w:val="0"/>
        <w:autoSpaceDE w:val="0"/>
        <w:autoSpaceDN w:val="0"/>
        <w:spacing w:line="360" w:lineRule="auto"/>
        <w:jc w:val="center"/>
        <w:rPr>
          <w:rFonts w:eastAsia="Times New Roman"/>
          <w:b/>
          <w:lang w:bidi="en-US"/>
        </w:rPr>
      </w:pPr>
    </w:p>
    <w:p w14:paraId="4726CF89" w14:textId="0FA2C922" w:rsidR="006D3C3B" w:rsidRPr="006B3B2C" w:rsidRDefault="006D3C3B" w:rsidP="006B3B2C">
      <w:pPr>
        <w:widowControl w:val="0"/>
        <w:autoSpaceDE w:val="0"/>
        <w:autoSpaceDN w:val="0"/>
        <w:spacing w:line="360" w:lineRule="auto"/>
        <w:jc w:val="center"/>
        <w:rPr>
          <w:rFonts w:eastAsia="Times New Roman"/>
          <w:lang w:bidi="en-US"/>
        </w:rPr>
      </w:pPr>
      <m:oMathPara>
        <m:oMath>
          <m:r>
            <m:rPr>
              <m:sty m:val="bi"/>
            </m:rPr>
            <w:rPr>
              <w:rFonts w:ascii="Cambria Math" w:eastAsia="Times New Roman" w:hAnsi="Cambria Math"/>
              <w:lang w:bidi="en-US"/>
            </w:rPr>
            <m:t>Return=</m:t>
          </m:r>
          <m:f>
            <m:fPr>
              <m:ctrlPr>
                <w:rPr>
                  <w:rFonts w:ascii="Cambria Math" w:eastAsia="Times New Roman" w:hAnsi="Cambria Math"/>
                  <w:i/>
                  <w:lang w:bidi="en-US"/>
                </w:rPr>
              </m:ctrlPr>
            </m:fPr>
            <m:num>
              <m:sSub>
                <m:sSubPr>
                  <m:ctrlPr>
                    <w:rPr>
                      <w:rFonts w:ascii="Cambria Math" w:eastAsia="Times New Roman" w:hAnsi="Cambria Math"/>
                      <w:i/>
                      <w:lang w:bidi="en-US"/>
                    </w:rPr>
                  </m:ctrlPr>
                </m:sSubPr>
                <m:e>
                  <m:r>
                    <w:rPr>
                      <w:rFonts w:ascii="Cambria Math" w:eastAsia="Times New Roman" w:hAnsi="Cambria Math"/>
                      <w:lang w:bidi="en-US"/>
                    </w:rPr>
                    <m:t>Nav</m:t>
                  </m:r>
                </m:e>
                <m:sub>
                  <m:r>
                    <w:rPr>
                      <w:rFonts w:ascii="Cambria Math" w:eastAsia="Times New Roman" w:hAnsi="Cambria Math"/>
                      <w:lang w:bidi="en-US"/>
                    </w:rPr>
                    <m:t>n+1</m:t>
                  </m:r>
                </m:sub>
              </m:sSub>
              <m:r>
                <w:rPr>
                  <w:rFonts w:ascii="Cambria Math" w:eastAsia="Times New Roman" w:hAnsi="Cambria Math"/>
                  <w:lang w:bidi="en-US"/>
                </w:rPr>
                <m:t>-</m:t>
              </m:r>
              <m:sSub>
                <m:sSubPr>
                  <m:ctrlPr>
                    <w:rPr>
                      <w:rFonts w:ascii="Cambria Math" w:eastAsia="Times New Roman" w:hAnsi="Cambria Math"/>
                      <w:i/>
                      <w:lang w:bidi="en-US"/>
                    </w:rPr>
                  </m:ctrlPr>
                </m:sSubPr>
                <m:e>
                  <m:r>
                    <w:rPr>
                      <w:rFonts w:ascii="Cambria Math" w:eastAsia="Times New Roman" w:hAnsi="Cambria Math"/>
                      <w:lang w:bidi="en-US"/>
                    </w:rPr>
                    <m:t>Nav</m:t>
                  </m:r>
                </m:e>
                <m:sub>
                  <m:r>
                    <w:rPr>
                      <w:rFonts w:ascii="Cambria Math" w:eastAsia="Times New Roman" w:hAnsi="Cambria Math"/>
                      <w:lang w:bidi="en-US"/>
                    </w:rPr>
                    <m:t>n</m:t>
                  </m:r>
                </m:sub>
              </m:sSub>
            </m:num>
            <m:den>
              <m:sSub>
                <m:sSubPr>
                  <m:ctrlPr>
                    <w:rPr>
                      <w:rFonts w:ascii="Cambria Math" w:eastAsia="Times New Roman" w:hAnsi="Cambria Math"/>
                      <w:i/>
                      <w:lang w:bidi="en-US"/>
                    </w:rPr>
                  </m:ctrlPr>
                </m:sSubPr>
                <m:e>
                  <m:r>
                    <w:rPr>
                      <w:rFonts w:ascii="Cambria Math" w:eastAsia="Times New Roman" w:hAnsi="Cambria Math"/>
                      <w:lang w:bidi="en-US"/>
                    </w:rPr>
                    <m:t>Nav</m:t>
                  </m:r>
                </m:e>
                <m:sub>
                  <m:r>
                    <w:rPr>
                      <w:rFonts w:ascii="Cambria Math" w:eastAsia="Times New Roman" w:hAnsi="Cambria Math"/>
                      <w:lang w:bidi="en-US"/>
                    </w:rPr>
                    <m:t>n</m:t>
                  </m:r>
                </m:sub>
              </m:sSub>
            </m:den>
          </m:f>
        </m:oMath>
      </m:oMathPara>
    </w:p>
    <w:p w14:paraId="36F484E0" w14:textId="77777777" w:rsidR="006D3C3B" w:rsidRPr="006D3C3B" w:rsidRDefault="006D3C3B" w:rsidP="006B3B2C">
      <w:pPr>
        <w:pStyle w:val="Heading3"/>
        <w:spacing w:line="360" w:lineRule="auto"/>
        <w:rPr>
          <w:rFonts w:eastAsia="Times New Roman"/>
          <w:lang w:bidi="en-US"/>
        </w:rPr>
      </w:pPr>
      <w:bookmarkStart w:id="33" w:name="_Toc515370028"/>
      <w:r w:rsidRPr="006D3C3B">
        <w:rPr>
          <w:rFonts w:eastAsia="Times New Roman"/>
          <w:lang w:bidi="en-US"/>
        </w:rPr>
        <w:lastRenderedPageBreak/>
        <w:t>Risk</w:t>
      </w:r>
      <w:bookmarkEnd w:id="33"/>
    </w:p>
    <w:p w14:paraId="04358A53" w14:textId="67358FBA" w:rsidR="006D3C3B" w:rsidRPr="006D3C3B" w:rsidRDefault="006D3C3B" w:rsidP="006D3C3B">
      <w:pPr>
        <w:widowControl w:val="0"/>
        <w:autoSpaceDE w:val="0"/>
        <w:autoSpaceDN w:val="0"/>
        <w:spacing w:line="360" w:lineRule="auto"/>
        <w:rPr>
          <w:rFonts w:eastAsia="Times New Roman"/>
          <w:lang w:bidi="en-US"/>
        </w:rPr>
      </w:pPr>
      <w:r w:rsidRPr="006D3C3B">
        <w:rPr>
          <w:rFonts w:eastAsia="Times New Roman"/>
          <w:noProof/>
          <w:lang w:bidi="en-US"/>
        </w:rPr>
        <w:t>The risk</w:t>
      </w:r>
      <w:r w:rsidRPr="006D3C3B">
        <w:rPr>
          <w:rFonts w:eastAsia="Times New Roman"/>
          <w:lang w:bidi="en-US"/>
        </w:rPr>
        <w:t xml:space="preserve"> is calculated, using past two years data of mutual funds and benchmark.</w:t>
      </w:r>
    </w:p>
    <w:p w14:paraId="15083812" w14:textId="77777777" w:rsidR="006D3C3B" w:rsidRPr="006D3C3B" w:rsidRDefault="006D3C3B" w:rsidP="006D3C3B">
      <w:pPr>
        <w:widowControl w:val="0"/>
        <w:numPr>
          <w:ilvl w:val="0"/>
          <w:numId w:val="5"/>
        </w:numPr>
        <w:autoSpaceDE w:val="0"/>
        <w:autoSpaceDN w:val="0"/>
        <w:spacing w:line="360" w:lineRule="auto"/>
        <w:rPr>
          <w:rFonts w:eastAsia="Times New Roman"/>
          <w:lang w:bidi="en-US"/>
        </w:rPr>
      </w:pPr>
      <w:r w:rsidRPr="006D3C3B">
        <w:rPr>
          <w:rFonts w:eastAsia="Times New Roman"/>
          <w:lang w:bidi="en-US"/>
        </w:rPr>
        <w:t>Past two years return is calculated taking present NAV of the fund and exactly two years back fund value.</w:t>
      </w:r>
    </w:p>
    <w:p w14:paraId="775BBA91" w14:textId="77777777" w:rsidR="006D3C3B" w:rsidRPr="006D3C3B" w:rsidRDefault="006D3C3B" w:rsidP="006D3C3B">
      <w:pPr>
        <w:widowControl w:val="0"/>
        <w:numPr>
          <w:ilvl w:val="0"/>
          <w:numId w:val="5"/>
        </w:numPr>
        <w:autoSpaceDE w:val="0"/>
        <w:autoSpaceDN w:val="0"/>
        <w:spacing w:line="360" w:lineRule="auto"/>
        <w:rPr>
          <w:rFonts w:eastAsia="Times New Roman"/>
          <w:lang w:bidi="en-US"/>
        </w:rPr>
      </w:pPr>
      <w:r w:rsidRPr="006D3C3B">
        <w:rPr>
          <w:rFonts w:eastAsia="Times New Roman"/>
          <w:lang w:bidi="en-US"/>
        </w:rPr>
        <w:t>Return is calculates using percentage change formula</w:t>
      </w:r>
    </w:p>
    <w:p w14:paraId="15113714" w14:textId="77777777" w:rsidR="006D3C3B" w:rsidRPr="006D3C3B" w:rsidRDefault="006D3C3B" w:rsidP="006D3C3B">
      <w:pPr>
        <w:widowControl w:val="0"/>
        <w:autoSpaceDE w:val="0"/>
        <w:autoSpaceDN w:val="0"/>
        <w:spacing w:line="360" w:lineRule="auto"/>
        <w:rPr>
          <w:rFonts w:eastAsia="Times New Roman"/>
          <w:lang w:bidi="en-US"/>
        </w:rPr>
      </w:pPr>
    </w:p>
    <w:p w14:paraId="0D00A85B" w14:textId="4BF850D7" w:rsidR="006D3C3B" w:rsidRPr="006D3C3B" w:rsidRDefault="006D3C3B" w:rsidP="006D3C3B">
      <w:pPr>
        <w:widowControl w:val="0"/>
        <w:autoSpaceDE w:val="0"/>
        <w:autoSpaceDN w:val="0"/>
        <w:spacing w:line="360" w:lineRule="auto"/>
        <w:rPr>
          <w:rFonts w:eastAsia="Times New Roman"/>
          <w:lang w:bidi="en-US"/>
        </w:rPr>
      </w:pPr>
      <m:oMathPara>
        <m:oMath>
          <m:r>
            <w:rPr>
              <w:rFonts w:ascii="Cambria Math" w:eastAsia="Times New Roman" w:hAnsi="Cambria Math"/>
              <w:lang w:bidi="en-US"/>
            </w:rPr>
            <m:t>Return</m:t>
          </m:r>
          <m:d>
            <m:dPr>
              <m:ctrlPr>
                <w:rPr>
                  <w:rFonts w:ascii="Cambria Math" w:eastAsia="Times New Roman" w:hAnsi="Cambria Math"/>
                  <w:i/>
                  <w:lang w:bidi="en-US"/>
                </w:rPr>
              </m:ctrlPr>
            </m:dPr>
            <m:e>
              <m:r>
                <w:rPr>
                  <w:rFonts w:ascii="Cambria Math" w:eastAsia="Times New Roman" w:hAnsi="Cambria Math"/>
                  <w:lang w:bidi="en-US"/>
                </w:rPr>
                <m:t>%</m:t>
              </m:r>
            </m:e>
          </m:d>
          <m:r>
            <w:rPr>
              <w:rFonts w:ascii="Cambria Math" w:eastAsia="Times New Roman" w:hAnsi="Cambria Math"/>
              <w:lang w:bidi="en-US"/>
            </w:rPr>
            <m:t>=</m:t>
          </m:r>
          <m:f>
            <m:fPr>
              <m:ctrlPr>
                <w:rPr>
                  <w:rFonts w:ascii="Cambria Math" w:eastAsia="Times New Roman" w:hAnsi="Cambria Math"/>
                  <w:i/>
                  <w:lang w:bidi="en-US"/>
                </w:rPr>
              </m:ctrlPr>
            </m:fPr>
            <m:num>
              <m:sSub>
                <m:sSubPr>
                  <m:ctrlPr>
                    <w:rPr>
                      <w:rFonts w:ascii="Cambria Math" w:eastAsia="Times New Roman" w:hAnsi="Cambria Math"/>
                      <w:i/>
                      <w:lang w:bidi="en-US"/>
                    </w:rPr>
                  </m:ctrlPr>
                </m:sSubPr>
                <m:e>
                  <m:r>
                    <w:rPr>
                      <w:rFonts w:ascii="Cambria Math" w:eastAsia="Times New Roman" w:hAnsi="Cambria Math"/>
                      <w:lang w:bidi="en-US"/>
                    </w:rPr>
                    <m:t>Nav</m:t>
                  </m:r>
                </m:e>
                <m:sub>
                  <m:r>
                    <w:rPr>
                      <w:rFonts w:ascii="Cambria Math" w:eastAsia="Times New Roman" w:hAnsi="Cambria Math"/>
                      <w:lang w:bidi="en-US"/>
                    </w:rPr>
                    <m:t>n+1</m:t>
                  </m:r>
                </m:sub>
              </m:sSub>
              <m:r>
                <w:rPr>
                  <w:rFonts w:ascii="Cambria Math" w:eastAsia="Times New Roman" w:hAnsi="Cambria Math"/>
                  <w:lang w:bidi="en-US"/>
                </w:rPr>
                <m:t>-</m:t>
              </m:r>
              <m:sSub>
                <m:sSubPr>
                  <m:ctrlPr>
                    <w:rPr>
                      <w:rFonts w:ascii="Cambria Math" w:eastAsia="Times New Roman" w:hAnsi="Cambria Math"/>
                      <w:i/>
                      <w:lang w:bidi="en-US"/>
                    </w:rPr>
                  </m:ctrlPr>
                </m:sSubPr>
                <m:e>
                  <m:r>
                    <w:rPr>
                      <w:rFonts w:ascii="Cambria Math" w:eastAsia="Times New Roman" w:hAnsi="Cambria Math"/>
                      <w:lang w:bidi="en-US"/>
                    </w:rPr>
                    <m:t>Nav</m:t>
                  </m:r>
                </m:e>
                <m:sub>
                  <m:r>
                    <w:rPr>
                      <w:rFonts w:ascii="Cambria Math" w:eastAsia="Times New Roman" w:hAnsi="Cambria Math"/>
                      <w:lang w:bidi="en-US"/>
                    </w:rPr>
                    <m:t>n</m:t>
                  </m:r>
                </m:sub>
              </m:sSub>
            </m:num>
            <m:den>
              <m:sSub>
                <m:sSubPr>
                  <m:ctrlPr>
                    <w:rPr>
                      <w:rFonts w:ascii="Cambria Math" w:eastAsia="Times New Roman" w:hAnsi="Cambria Math"/>
                      <w:i/>
                      <w:lang w:bidi="en-US"/>
                    </w:rPr>
                  </m:ctrlPr>
                </m:sSubPr>
                <m:e>
                  <m:r>
                    <w:rPr>
                      <w:rFonts w:ascii="Cambria Math" w:eastAsia="Times New Roman" w:hAnsi="Cambria Math"/>
                      <w:lang w:bidi="en-US"/>
                    </w:rPr>
                    <m:t>Nav</m:t>
                  </m:r>
                </m:e>
                <m:sub>
                  <m:r>
                    <w:rPr>
                      <w:rFonts w:ascii="Cambria Math" w:eastAsia="Times New Roman" w:hAnsi="Cambria Math"/>
                      <w:lang w:bidi="en-US"/>
                    </w:rPr>
                    <m:t>n</m:t>
                  </m:r>
                </m:sub>
              </m:sSub>
            </m:den>
          </m:f>
          <m:r>
            <w:rPr>
              <w:rFonts w:ascii="Cambria Math" w:eastAsia="Times New Roman" w:hAnsi="Cambria Math"/>
              <w:lang w:bidi="en-US"/>
            </w:rPr>
            <m:t xml:space="preserve"> × 100</m:t>
          </m:r>
        </m:oMath>
      </m:oMathPara>
    </w:p>
    <w:p w14:paraId="6D4758FD" w14:textId="77777777" w:rsidR="006D3C3B" w:rsidRPr="006D3C3B" w:rsidRDefault="006D3C3B" w:rsidP="006D3C3B">
      <w:pPr>
        <w:widowControl w:val="0"/>
        <w:autoSpaceDE w:val="0"/>
        <w:autoSpaceDN w:val="0"/>
        <w:spacing w:line="360" w:lineRule="auto"/>
        <w:rPr>
          <w:rFonts w:eastAsia="Times New Roman"/>
          <w:lang w:bidi="en-US"/>
        </w:rPr>
      </w:pPr>
      <m:oMathPara>
        <m:oMath>
          <m:r>
            <w:rPr>
              <w:rFonts w:ascii="Cambria Math" w:eastAsia="Times New Roman" w:hAnsi="Cambria Math"/>
              <w:lang w:bidi="en-US"/>
            </w:rPr>
            <m:t>Nav-Net Asset Value</m:t>
          </m:r>
        </m:oMath>
      </m:oMathPara>
    </w:p>
    <w:p w14:paraId="652DC902" w14:textId="77777777" w:rsidR="006D3C3B" w:rsidRPr="006D3C3B" w:rsidRDefault="006D3C3B" w:rsidP="006D3C3B">
      <w:pPr>
        <w:widowControl w:val="0"/>
        <w:numPr>
          <w:ilvl w:val="0"/>
          <w:numId w:val="5"/>
        </w:numPr>
        <w:autoSpaceDE w:val="0"/>
        <w:autoSpaceDN w:val="0"/>
        <w:spacing w:line="360" w:lineRule="auto"/>
        <w:rPr>
          <w:rFonts w:eastAsia="Times New Roman"/>
          <w:lang w:bidi="en-US"/>
        </w:rPr>
      </w:pPr>
      <w:r w:rsidRPr="006D3C3B">
        <w:rPr>
          <w:rFonts w:eastAsia="Times New Roman"/>
          <w:lang w:bidi="en-US"/>
        </w:rPr>
        <w:t>Two years return</w:t>
      </w:r>
      <w:r w:rsidRPr="006D3C3B">
        <w:rPr>
          <w:rFonts w:eastAsia="Times New Roman"/>
          <w:noProof/>
          <w:lang w:bidi="en-US"/>
        </w:rPr>
        <w:t xml:space="preserve"> converted</w:t>
      </w:r>
      <w:r w:rsidRPr="006D3C3B">
        <w:rPr>
          <w:rFonts w:eastAsia="Times New Roman"/>
          <w:lang w:bidi="en-US"/>
        </w:rPr>
        <w:t xml:space="preserve"> into the </w:t>
      </w:r>
      <w:r w:rsidRPr="006D3C3B">
        <w:rPr>
          <w:rFonts w:eastAsia="Times New Roman"/>
          <w:noProof/>
          <w:lang w:bidi="en-US"/>
        </w:rPr>
        <w:t>one-year</w:t>
      </w:r>
      <w:r w:rsidRPr="006D3C3B">
        <w:rPr>
          <w:rFonts w:eastAsia="Times New Roman"/>
          <w:lang w:bidi="en-US"/>
        </w:rPr>
        <w:t xml:space="preserve"> effective return.</w:t>
      </w:r>
    </w:p>
    <w:p w14:paraId="28854F88" w14:textId="77777777" w:rsidR="006D3C3B" w:rsidRPr="006D3C3B" w:rsidRDefault="006D3C3B" w:rsidP="006D3C3B">
      <w:pPr>
        <w:widowControl w:val="0"/>
        <w:autoSpaceDE w:val="0"/>
        <w:autoSpaceDN w:val="0"/>
        <w:spacing w:line="360" w:lineRule="auto"/>
        <w:ind w:left="720"/>
        <w:rPr>
          <w:rFonts w:eastAsia="Times New Roman"/>
          <w:lang w:bidi="en-US"/>
        </w:rPr>
      </w:pPr>
    </w:p>
    <w:p w14:paraId="11C35A3E" w14:textId="0E622091" w:rsidR="006D3C3B" w:rsidRPr="006D3C3B" w:rsidRDefault="006D3C3B" w:rsidP="00F322AA">
      <w:pPr>
        <w:widowControl w:val="0"/>
        <w:autoSpaceDE w:val="0"/>
        <w:autoSpaceDN w:val="0"/>
        <w:spacing w:line="360" w:lineRule="auto"/>
        <w:ind w:left="720"/>
        <w:rPr>
          <w:rFonts w:eastAsia="Times New Roman"/>
          <w:b/>
          <w:bCs/>
          <w:lang w:bidi="en-US"/>
        </w:rPr>
      </w:pPr>
      <m:oMathPara>
        <m:oMath>
          <m:r>
            <m:rPr>
              <m:sty m:val="bi"/>
            </m:rPr>
            <w:rPr>
              <w:rFonts w:ascii="Cambria Math" w:eastAsia="Times New Roman" w:hAnsi="Cambria Math"/>
              <w:lang w:bidi="en-US"/>
            </w:rPr>
            <m:t>Effective Return</m:t>
          </m:r>
          <m:d>
            <m:dPr>
              <m:ctrlPr>
                <w:rPr>
                  <w:rFonts w:ascii="Cambria Math" w:eastAsia="Times New Roman" w:hAnsi="Cambria Math"/>
                  <w:b/>
                  <w:bCs/>
                  <w:lang w:bidi="en-US"/>
                </w:rPr>
              </m:ctrlPr>
            </m:dPr>
            <m:e>
              <m:r>
                <m:rPr>
                  <m:sty m:val="b"/>
                </m:rPr>
                <w:rPr>
                  <w:rFonts w:ascii="Cambria Math" w:eastAsia="Times New Roman" w:hAnsi="Cambria Math"/>
                  <w:lang w:bidi="en-US"/>
                </w:rPr>
                <m:t>%</m:t>
              </m:r>
            </m:e>
          </m:d>
          <m:r>
            <m:rPr>
              <m:sty m:val="b"/>
            </m:rPr>
            <w:rPr>
              <w:rFonts w:ascii="Cambria Math" w:eastAsia="Times New Roman" w:hAnsi="Cambria Math"/>
              <w:lang w:bidi="en-US"/>
            </w:rPr>
            <m:t>=</m:t>
          </m:r>
          <m:sSup>
            <m:sSupPr>
              <m:ctrlPr>
                <w:rPr>
                  <w:rFonts w:ascii="Cambria Math" w:eastAsia="Times New Roman" w:hAnsi="Cambria Math"/>
                  <w:i/>
                  <w:lang w:bidi="en-US"/>
                </w:rPr>
              </m:ctrlPr>
            </m:sSupPr>
            <m:e>
              <m:r>
                <w:rPr>
                  <w:rFonts w:ascii="Cambria Math" w:eastAsia="Times New Roman" w:hAnsi="Cambria Math"/>
                  <w:lang w:bidi="en-US"/>
                </w:rPr>
                <m:t>(((1+Return)</m:t>
              </m:r>
            </m:e>
            <m:sup>
              <m:f>
                <m:fPr>
                  <m:ctrlPr>
                    <w:rPr>
                      <w:rFonts w:ascii="Cambria Math" w:eastAsia="Times New Roman" w:hAnsi="Cambria Math"/>
                      <w:i/>
                      <w:lang w:bidi="en-US"/>
                    </w:rPr>
                  </m:ctrlPr>
                </m:fPr>
                <m:num>
                  <m:r>
                    <w:rPr>
                      <w:rFonts w:ascii="Cambria Math" w:eastAsia="Times New Roman" w:hAnsi="Cambria Math"/>
                      <w:lang w:bidi="en-US"/>
                    </w:rPr>
                    <m:t>1</m:t>
                  </m:r>
                </m:num>
                <m:den>
                  <m:r>
                    <w:rPr>
                      <w:rFonts w:ascii="Cambria Math" w:eastAsia="Times New Roman" w:hAnsi="Cambria Math"/>
                      <w:lang w:bidi="en-US"/>
                    </w:rPr>
                    <m:t>2</m:t>
                  </m:r>
                </m:den>
              </m:f>
            </m:sup>
          </m:sSup>
          <m:r>
            <m:rPr>
              <m:sty m:val="p"/>
            </m:rPr>
            <w:rPr>
              <w:rFonts w:ascii="Cambria Math" w:eastAsia="Times New Roman" w:hAnsi="Cambria Math"/>
              <w:lang w:bidi="en-US"/>
            </w:rPr>
            <m:t xml:space="preserve">)-1) </m:t>
          </m:r>
          <m:r>
            <w:rPr>
              <w:rFonts w:ascii="Cambria Math" w:eastAsia="Times New Roman" w:hAnsi="Cambria Math"/>
              <w:lang w:bidi="en-US"/>
            </w:rPr>
            <m:t>×</m:t>
          </m:r>
          <m:r>
            <m:rPr>
              <m:sty m:val="p"/>
            </m:rPr>
            <w:rPr>
              <w:rFonts w:ascii="Cambria Math" w:eastAsia="Times New Roman" w:hAnsi="Cambria Math"/>
              <w:lang w:bidi="en-US"/>
            </w:rPr>
            <m:t xml:space="preserve"> 100</m:t>
          </m:r>
        </m:oMath>
      </m:oMathPara>
    </w:p>
    <w:p w14:paraId="0E69BEC3" w14:textId="77777777" w:rsidR="006D3C3B" w:rsidRPr="006D3C3B" w:rsidRDefault="006D3C3B" w:rsidP="006B3B2C">
      <w:pPr>
        <w:pStyle w:val="Heading3"/>
        <w:spacing w:line="360" w:lineRule="auto"/>
        <w:rPr>
          <w:rFonts w:eastAsia="Times New Roman"/>
          <w:lang w:bidi="en-US"/>
        </w:rPr>
      </w:pPr>
      <w:bookmarkStart w:id="34" w:name="_Toc515370029"/>
      <w:r w:rsidRPr="006D3C3B">
        <w:rPr>
          <w:rFonts w:eastAsia="Times New Roman"/>
          <w:lang w:bidi="en-US"/>
        </w:rPr>
        <w:t>Volatility</w:t>
      </w:r>
      <w:bookmarkEnd w:id="34"/>
    </w:p>
    <w:p w14:paraId="09C80833" w14:textId="517F41D5" w:rsidR="006D3C3B" w:rsidRPr="006D3C3B" w:rsidRDefault="006D3C3B" w:rsidP="006B3B2C">
      <w:pPr>
        <w:widowControl w:val="0"/>
        <w:autoSpaceDE w:val="0"/>
        <w:autoSpaceDN w:val="0"/>
        <w:spacing w:line="360" w:lineRule="auto"/>
        <w:rPr>
          <w:rFonts w:eastAsia="Times New Roman"/>
          <w:lang w:bidi="en-US"/>
        </w:rPr>
      </w:pPr>
      <w:r w:rsidRPr="006D3C3B">
        <w:rPr>
          <w:rFonts w:eastAsia="Times New Roman"/>
          <w:lang w:bidi="en-US"/>
        </w:rPr>
        <w:t xml:space="preserve">Standard deviation (SD) measures the volatility of the fund returns its average returns. It explains how a fund return can deviate from the </w:t>
      </w:r>
      <w:r w:rsidRPr="006D3C3B">
        <w:rPr>
          <w:rFonts w:eastAsia="Times New Roman"/>
          <w:noProof/>
          <w:lang w:bidi="en-US"/>
        </w:rPr>
        <w:t>historical</w:t>
      </w:r>
      <w:r w:rsidRPr="006D3C3B">
        <w:rPr>
          <w:rFonts w:eastAsia="Times New Roman"/>
          <w:lang w:bidi="en-US"/>
        </w:rPr>
        <w:t xml:space="preserve"> mean return of scheme. </w:t>
      </w:r>
    </w:p>
    <w:p w14:paraId="59EF3955" w14:textId="77777777" w:rsidR="006D3C3B" w:rsidRPr="006D3C3B" w:rsidRDefault="006D3C3B" w:rsidP="006D3C3B">
      <w:pPr>
        <w:widowControl w:val="0"/>
        <w:autoSpaceDE w:val="0"/>
        <w:autoSpaceDN w:val="0"/>
        <w:spacing w:line="360" w:lineRule="auto"/>
        <w:rPr>
          <w:rFonts w:eastAsia="Times New Roman"/>
          <w:lang w:bidi="en-US"/>
        </w:rPr>
      </w:pPr>
    </w:p>
    <w:p w14:paraId="4977638B" w14:textId="77777777" w:rsidR="006D3C3B" w:rsidRPr="006D3C3B" w:rsidRDefault="006D3C3B" w:rsidP="006D3C3B">
      <w:pPr>
        <w:widowControl w:val="0"/>
        <w:autoSpaceDE w:val="0"/>
        <w:autoSpaceDN w:val="0"/>
        <w:spacing w:line="360" w:lineRule="auto"/>
        <w:rPr>
          <w:rFonts w:eastAsia="Times New Roman"/>
          <w:b/>
          <w:bCs/>
          <w:lang w:bidi="en-US"/>
        </w:rPr>
      </w:pPr>
      <m:oMathPara>
        <m:oMath>
          <m:r>
            <m:rPr>
              <m:sty m:val="bi"/>
            </m:rPr>
            <w:rPr>
              <w:rFonts w:ascii="Cambria Math" w:eastAsia="Times New Roman" w:hAnsi="Cambria Math"/>
              <w:sz w:val="22"/>
              <w:szCs w:val="22"/>
              <w:lang w:bidi="en-US"/>
            </w:rPr>
            <m:t xml:space="preserve">Variance= </m:t>
          </m:r>
          <m:f>
            <m:fPr>
              <m:ctrlPr>
                <w:rPr>
                  <w:rFonts w:ascii="Cambria Math" w:eastAsia="Times New Roman" w:hAnsi="Cambria Math"/>
                  <w:i/>
                  <w:sz w:val="22"/>
                  <w:szCs w:val="22"/>
                  <w:lang w:bidi="en-US"/>
                </w:rPr>
              </m:ctrlPr>
            </m:fPr>
            <m:num>
              <m:r>
                <w:rPr>
                  <w:rFonts w:ascii="Cambria Math" w:eastAsia="Times New Roman" w:hAnsi="Cambria Math"/>
                  <w:sz w:val="22"/>
                  <w:szCs w:val="22"/>
                  <w:lang w:bidi="en-US"/>
                </w:rPr>
                <m:t>Sum of squared Differences : daily return and mean of fund</m:t>
              </m:r>
            </m:num>
            <m:den>
              <m:r>
                <w:rPr>
                  <w:rFonts w:ascii="Cambria Math" w:eastAsia="Times New Roman" w:hAnsi="Cambria Math"/>
                  <w:sz w:val="22"/>
                  <w:szCs w:val="22"/>
                  <w:lang w:bidi="en-US"/>
                </w:rPr>
                <m:t>Number of daily return data points</m:t>
              </m:r>
            </m:den>
          </m:f>
          <m:r>
            <m:rPr>
              <m:sty m:val="bi"/>
            </m:rPr>
            <w:rPr>
              <w:rFonts w:ascii="Cambria Math" w:eastAsia="Times New Roman" w:hAnsi="Cambria Math"/>
              <w:sz w:val="22"/>
              <w:szCs w:val="22"/>
              <w:lang w:bidi="en-US"/>
            </w:rPr>
            <m:t xml:space="preserve"> </m:t>
          </m:r>
        </m:oMath>
      </m:oMathPara>
    </w:p>
    <w:p w14:paraId="0432BA65" w14:textId="77777777" w:rsidR="006D3C3B" w:rsidRPr="006D3C3B" w:rsidRDefault="006D3C3B" w:rsidP="006D3C3B">
      <w:pPr>
        <w:widowControl w:val="0"/>
        <w:autoSpaceDE w:val="0"/>
        <w:autoSpaceDN w:val="0"/>
        <w:spacing w:line="360" w:lineRule="auto"/>
        <w:rPr>
          <w:rFonts w:eastAsia="Times New Roman"/>
          <w:lang w:bidi="en-US"/>
        </w:rPr>
      </w:pPr>
    </w:p>
    <w:p w14:paraId="29256193" w14:textId="77777777" w:rsidR="006D3C3B" w:rsidRPr="006D3C3B" w:rsidRDefault="006D3C3B" w:rsidP="006D3C3B">
      <w:pPr>
        <w:widowControl w:val="0"/>
        <w:autoSpaceDE w:val="0"/>
        <w:autoSpaceDN w:val="0"/>
        <w:spacing w:line="360" w:lineRule="auto"/>
        <w:rPr>
          <w:rFonts w:eastAsia="Times New Roman"/>
          <w:lang w:bidi="en-US"/>
        </w:rPr>
      </w:pPr>
      <w:r w:rsidRPr="006D3C3B">
        <w:rPr>
          <w:rFonts w:eastAsia="Times New Roman"/>
          <w:lang w:bidi="en-US"/>
        </w:rPr>
        <w:t>Note: If data is less than three years</w:t>
      </w:r>
    </w:p>
    <w:p w14:paraId="1A1D16AD" w14:textId="77777777" w:rsidR="006D3C3B" w:rsidRPr="006D3C3B" w:rsidRDefault="006D3C3B" w:rsidP="006D3C3B">
      <w:pPr>
        <w:widowControl w:val="0"/>
        <w:autoSpaceDE w:val="0"/>
        <w:autoSpaceDN w:val="0"/>
        <w:spacing w:line="360" w:lineRule="auto"/>
        <w:rPr>
          <w:rFonts w:eastAsia="Times New Roman"/>
          <w:lang w:bidi="en-US"/>
        </w:rPr>
      </w:pPr>
    </w:p>
    <w:p w14:paraId="68FBAF41" w14:textId="77777777" w:rsidR="006D3C3B" w:rsidRPr="006D3C3B" w:rsidRDefault="006D3C3B" w:rsidP="006D3C3B">
      <w:pPr>
        <w:widowControl w:val="0"/>
        <w:autoSpaceDE w:val="0"/>
        <w:autoSpaceDN w:val="0"/>
        <w:spacing w:line="360" w:lineRule="auto"/>
        <w:rPr>
          <w:rFonts w:eastAsia="Times New Roman"/>
          <w:sz w:val="22"/>
          <w:szCs w:val="22"/>
          <w:lang w:bidi="en-US"/>
        </w:rPr>
      </w:pPr>
      <m:oMathPara>
        <m:oMath>
          <m:r>
            <w:rPr>
              <w:rFonts w:ascii="Cambria Math" w:eastAsia="Times New Roman" w:hAnsi="Cambria Math"/>
              <w:sz w:val="22"/>
              <w:szCs w:val="22"/>
              <w:lang w:bidi="en-US"/>
            </w:rPr>
            <m:t xml:space="preserve">Variance= </m:t>
          </m:r>
          <m:f>
            <m:fPr>
              <m:ctrlPr>
                <w:rPr>
                  <w:rFonts w:ascii="Cambria Math" w:eastAsia="Times New Roman" w:hAnsi="Cambria Math"/>
                  <w:i/>
                  <w:sz w:val="22"/>
                  <w:szCs w:val="22"/>
                  <w:lang w:bidi="en-US"/>
                </w:rPr>
              </m:ctrlPr>
            </m:fPr>
            <m:num>
              <m:r>
                <w:rPr>
                  <w:rFonts w:ascii="Cambria Math" w:eastAsia="Times New Roman" w:hAnsi="Cambria Math"/>
                  <w:sz w:val="22"/>
                  <w:szCs w:val="22"/>
                  <w:lang w:bidi="en-US"/>
                </w:rPr>
                <m:t>Sum of squared Differences :daily return and mean of fund</m:t>
              </m:r>
            </m:num>
            <m:den>
              <m:r>
                <w:rPr>
                  <w:rFonts w:ascii="Cambria Math" w:eastAsia="Times New Roman" w:hAnsi="Cambria Math"/>
                  <w:sz w:val="22"/>
                  <w:szCs w:val="22"/>
                  <w:lang w:bidi="en-US"/>
                </w:rPr>
                <m:t>Number of daily return data points-1</m:t>
              </m:r>
            </m:den>
          </m:f>
        </m:oMath>
      </m:oMathPara>
    </w:p>
    <w:p w14:paraId="1A7F4A99" w14:textId="77777777" w:rsidR="006D3C3B" w:rsidRPr="006D3C3B" w:rsidRDefault="006D3C3B" w:rsidP="006D3C3B">
      <w:pPr>
        <w:widowControl w:val="0"/>
        <w:autoSpaceDE w:val="0"/>
        <w:autoSpaceDN w:val="0"/>
        <w:spacing w:line="360" w:lineRule="auto"/>
        <w:rPr>
          <w:rFonts w:eastAsia="Times New Roman"/>
          <w:sz w:val="22"/>
          <w:szCs w:val="22"/>
          <w:lang w:bidi="en-US"/>
        </w:rPr>
      </w:pPr>
    </w:p>
    <w:p w14:paraId="428FF90C" w14:textId="618BC871" w:rsidR="006D3C3B" w:rsidRPr="00F322AA" w:rsidRDefault="006D3C3B" w:rsidP="006D3C3B">
      <w:pPr>
        <w:widowControl w:val="0"/>
        <w:autoSpaceDE w:val="0"/>
        <w:autoSpaceDN w:val="0"/>
        <w:spacing w:line="360" w:lineRule="auto"/>
        <w:rPr>
          <w:rFonts w:eastAsia="Times New Roman"/>
          <w:b/>
          <w:bCs/>
          <w:sz w:val="22"/>
          <w:szCs w:val="22"/>
          <w:lang w:bidi="en-US"/>
        </w:rPr>
      </w:pPr>
      <m:oMathPara>
        <m:oMath>
          <m:r>
            <m:rPr>
              <m:sty m:val="bi"/>
            </m:rPr>
            <w:rPr>
              <w:rFonts w:ascii="Cambria Math" w:eastAsia="Times New Roman" w:hAnsi="Cambria Math"/>
              <w:sz w:val="22"/>
              <w:szCs w:val="22"/>
              <w:lang w:bidi="en-US"/>
            </w:rPr>
            <m:t xml:space="preserve">Standard Deviation </m:t>
          </m:r>
          <m:d>
            <m:dPr>
              <m:ctrlPr>
                <w:rPr>
                  <w:rFonts w:ascii="Cambria Math" w:eastAsia="Times New Roman" w:hAnsi="Cambria Math"/>
                  <w:b/>
                  <w:bCs/>
                  <w:i/>
                  <w:sz w:val="22"/>
                  <w:szCs w:val="22"/>
                  <w:lang w:bidi="en-US"/>
                </w:rPr>
              </m:ctrlPr>
            </m:dPr>
            <m:e>
              <m:r>
                <m:rPr>
                  <m:sty m:val="bi"/>
                </m:rPr>
                <w:rPr>
                  <w:rFonts w:ascii="Cambria Math" w:eastAsia="Times New Roman" w:hAnsi="Cambria Math"/>
                  <w:sz w:val="22"/>
                  <w:szCs w:val="22"/>
                  <w:lang w:bidi="en-US"/>
                </w:rPr>
                <m:t>SD</m:t>
              </m:r>
            </m:e>
          </m:d>
          <m:r>
            <m:rPr>
              <m:sty m:val="bi"/>
            </m:rPr>
            <w:rPr>
              <w:rFonts w:ascii="Cambria Math" w:eastAsia="Times New Roman" w:hAnsi="Cambria Math"/>
              <w:sz w:val="22"/>
              <w:szCs w:val="22"/>
              <w:lang w:bidi="en-US"/>
            </w:rPr>
            <m:t xml:space="preserve">= </m:t>
          </m:r>
          <m:rad>
            <m:radPr>
              <m:ctrlPr>
                <w:rPr>
                  <w:rFonts w:ascii="Cambria Math" w:eastAsia="Times New Roman" w:hAnsi="Cambria Math"/>
                  <w:i/>
                  <w:sz w:val="22"/>
                  <w:szCs w:val="22"/>
                  <w:lang w:bidi="en-US"/>
                </w:rPr>
              </m:ctrlPr>
            </m:radPr>
            <m:deg>
              <m:r>
                <w:rPr>
                  <w:rFonts w:ascii="Cambria Math" w:eastAsia="Times New Roman" w:hAnsi="Cambria Math"/>
                  <w:sz w:val="22"/>
                  <w:szCs w:val="22"/>
                  <w:lang w:bidi="en-US"/>
                </w:rPr>
                <m:t>2</m:t>
              </m:r>
            </m:deg>
            <m:e>
              <m:r>
                <w:rPr>
                  <w:rFonts w:ascii="Cambria Math" w:eastAsia="Times New Roman" w:hAnsi="Cambria Math"/>
                  <w:sz w:val="22"/>
                  <w:szCs w:val="22"/>
                  <w:lang w:bidi="en-US"/>
                </w:rPr>
                <m:t>Variance</m:t>
              </m:r>
            </m:e>
          </m:rad>
        </m:oMath>
      </m:oMathPara>
    </w:p>
    <w:p w14:paraId="285216DB" w14:textId="77777777" w:rsidR="006D3C3B" w:rsidRPr="006D3C3B" w:rsidRDefault="006D3C3B" w:rsidP="006D3C3B">
      <w:pPr>
        <w:widowControl w:val="0"/>
        <w:autoSpaceDE w:val="0"/>
        <w:autoSpaceDN w:val="0"/>
        <w:spacing w:line="360" w:lineRule="auto"/>
        <w:rPr>
          <w:rFonts w:eastAsia="Times New Roman"/>
          <w:lang w:bidi="en-US"/>
        </w:rPr>
      </w:pPr>
      <w:r w:rsidRPr="006D3C3B">
        <w:rPr>
          <w:rFonts w:eastAsia="Times New Roman"/>
          <w:lang w:bidi="en-US"/>
        </w:rPr>
        <w:t>Note: If data is more than three years</w:t>
      </w:r>
    </w:p>
    <w:p w14:paraId="70438CB3" w14:textId="77777777" w:rsidR="006D3C3B" w:rsidRPr="006D3C3B" w:rsidRDefault="006D3C3B" w:rsidP="006D3C3B">
      <w:pPr>
        <w:widowControl w:val="0"/>
        <w:autoSpaceDE w:val="0"/>
        <w:autoSpaceDN w:val="0"/>
        <w:spacing w:line="360" w:lineRule="auto"/>
        <w:rPr>
          <w:rFonts w:eastAsia="Times New Roman"/>
          <w:lang w:bidi="en-US"/>
        </w:rPr>
      </w:pPr>
    </w:p>
    <w:p w14:paraId="54C66FE9" w14:textId="2A510B6A" w:rsidR="006D3C3B" w:rsidRPr="006D3C3B" w:rsidRDefault="006D3C3B" w:rsidP="006D3C3B">
      <w:pPr>
        <w:widowControl w:val="0"/>
        <w:autoSpaceDE w:val="0"/>
        <w:autoSpaceDN w:val="0"/>
        <w:spacing w:line="360" w:lineRule="auto"/>
        <w:rPr>
          <w:rFonts w:eastAsia="Times New Roman"/>
          <w:lang w:bidi="en-US"/>
        </w:rPr>
      </w:pPr>
      <w:r w:rsidRPr="006D3C3B">
        <w:rPr>
          <w:rFonts w:eastAsia="Times New Roman"/>
          <w:b/>
          <w:bCs/>
          <w:i/>
          <w:iCs/>
          <w:lang w:bidi="en-US"/>
        </w:rPr>
        <w:t>Study</w:t>
      </w:r>
      <w:r w:rsidRPr="006D3C3B">
        <w:rPr>
          <w:rFonts w:eastAsia="Times New Roman"/>
          <w:b/>
          <w:bCs/>
          <w:lang w:bidi="en-US"/>
        </w:rPr>
        <w:t>:</w:t>
      </w:r>
      <w:r w:rsidRPr="006D3C3B">
        <w:rPr>
          <w:rFonts w:eastAsia="Times New Roman"/>
          <w:lang w:bidi="en-US"/>
        </w:rPr>
        <w:t xml:space="preserve"> Higher the Standard deviation more volatile is the funds return.</w:t>
      </w:r>
    </w:p>
    <w:p w14:paraId="5BC01CCD" w14:textId="77777777" w:rsidR="006D3C3B" w:rsidRPr="006D3C3B" w:rsidRDefault="006D3C3B" w:rsidP="006D3C3B">
      <w:pPr>
        <w:pStyle w:val="Heading3"/>
        <w:rPr>
          <w:rFonts w:eastAsia="Times New Roman"/>
          <w:lang w:bidi="en-US"/>
        </w:rPr>
      </w:pPr>
      <w:bookmarkStart w:id="35" w:name="_Toc515370030"/>
      <w:r w:rsidRPr="006D3C3B">
        <w:rPr>
          <w:rFonts w:eastAsia="Times New Roman"/>
          <w:lang w:bidi="en-US"/>
        </w:rPr>
        <w:lastRenderedPageBreak/>
        <w:t>R Square</w:t>
      </w:r>
      <w:bookmarkEnd w:id="35"/>
    </w:p>
    <w:p w14:paraId="741DD889" w14:textId="77777777" w:rsidR="006D3C3B" w:rsidRPr="006D3C3B" w:rsidRDefault="006D3C3B" w:rsidP="006D3C3B">
      <w:pPr>
        <w:widowControl w:val="0"/>
        <w:autoSpaceDE w:val="0"/>
        <w:autoSpaceDN w:val="0"/>
        <w:spacing w:line="360" w:lineRule="auto"/>
        <w:rPr>
          <w:rFonts w:eastAsia="Times New Roman"/>
          <w:lang w:bidi="en-US"/>
        </w:rPr>
      </w:pPr>
      <w:r w:rsidRPr="006D3C3B">
        <w:rPr>
          <w:rFonts w:eastAsia="Times New Roman"/>
          <w:lang w:bidi="en-US"/>
        </w:rPr>
        <w:t>It measures the relationship between a portfolio and its benchmark. The value will be in percentages between 1% to 100%</w:t>
      </w:r>
    </w:p>
    <w:p w14:paraId="3808E779" w14:textId="77777777" w:rsidR="006D3C3B" w:rsidRPr="006D3C3B" w:rsidRDefault="006D3C3B" w:rsidP="006D3C3B">
      <w:pPr>
        <w:widowControl w:val="0"/>
        <w:autoSpaceDE w:val="0"/>
        <w:autoSpaceDN w:val="0"/>
        <w:spacing w:line="360" w:lineRule="auto"/>
        <w:rPr>
          <w:rFonts w:eastAsia="Times New Roman"/>
          <w:lang w:bidi="en-US"/>
        </w:rPr>
      </w:pPr>
    </w:p>
    <w:p w14:paraId="48A4CF6B" w14:textId="77777777" w:rsidR="006D3C3B" w:rsidRPr="006D3C3B" w:rsidRDefault="006D3C3B" w:rsidP="006D3C3B">
      <w:pPr>
        <w:widowControl w:val="0"/>
        <w:autoSpaceDE w:val="0"/>
        <w:autoSpaceDN w:val="0"/>
        <w:spacing w:line="360" w:lineRule="auto"/>
        <w:rPr>
          <w:rFonts w:eastAsia="Times New Roman"/>
          <w:sz w:val="22"/>
          <w:szCs w:val="22"/>
          <w:lang w:bidi="en-US"/>
        </w:rPr>
      </w:pPr>
      <m:oMathPara>
        <m:oMath>
          <m:r>
            <w:rPr>
              <w:rFonts w:ascii="Cambria Math" w:eastAsia="Times New Roman" w:hAnsi="Cambria Math"/>
              <w:sz w:val="22"/>
              <w:szCs w:val="22"/>
              <w:lang w:bidi="en-US"/>
            </w:rPr>
            <m:t>Correlation Coefficient=</m:t>
          </m:r>
          <m:f>
            <m:fPr>
              <m:ctrlPr>
                <w:rPr>
                  <w:rFonts w:ascii="Cambria Math" w:eastAsia="Times New Roman" w:hAnsi="Cambria Math"/>
                  <w:i/>
                  <w:sz w:val="22"/>
                  <w:szCs w:val="22"/>
                  <w:lang w:bidi="en-US"/>
                </w:rPr>
              </m:ctrlPr>
            </m:fPr>
            <m:num>
              <m:r>
                <w:rPr>
                  <w:rFonts w:ascii="Cambria Math" w:eastAsia="Times New Roman" w:hAnsi="Cambria Math"/>
                  <w:sz w:val="22"/>
                  <w:szCs w:val="22"/>
                  <w:lang w:bidi="en-US"/>
                </w:rPr>
                <m:t>Cov(Mutual Fund,Benchmark)</m:t>
              </m:r>
            </m:num>
            <m:den>
              <m:sSub>
                <m:sSubPr>
                  <m:ctrlPr>
                    <w:rPr>
                      <w:rFonts w:ascii="Cambria Math" w:eastAsia="Times New Roman" w:hAnsi="Cambria Math"/>
                      <w:i/>
                      <w:sz w:val="22"/>
                      <w:szCs w:val="22"/>
                      <w:lang w:bidi="en-US"/>
                    </w:rPr>
                  </m:ctrlPr>
                </m:sSubPr>
                <m:e>
                  <m:r>
                    <w:rPr>
                      <w:rFonts w:ascii="Cambria Math" w:eastAsia="Times New Roman" w:hAnsi="Cambria Math"/>
                      <w:sz w:val="22"/>
                      <w:szCs w:val="22"/>
                      <w:lang w:bidi="en-US"/>
                    </w:rPr>
                    <m:t>SD</m:t>
                  </m:r>
                </m:e>
                <m:sub>
                  <m:r>
                    <w:rPr>
                      <w:rFonts w:ascii="Cambria Math" w:eastAsia="Times New Roman" w:hAnsi="Cambria Math"/>
                      <w:sz w:val="22"/>
                      <w:szCs w:val="22"/>
                      <w:lang w:bidi="en-US"/>
                    </w:rPr>
                    <m:t>MF</m:t>
                  </m:r>
                </m:sub>
              </m:sSub>
              <m:r>
                <w:rPr>
                  <w:rFonts w:ascii="Cambria Math" w:eastAsia="Times New Roman" w:hAnsi="Cambria Math"/>
                  <w:sz w:val="22"/>
                  <w:szCs w:val="22"/>
                  <w:lang w:bidi="en-US"/>
                </w:rPr>
                <m:t xml:space="preserve">× </m:t>
              </m:r>
              <m:sSub>
                <m:sSubPr>
                  <m:ctrlPr>
                    <w:rPr>
                      <w:rFonts w:ascii="Cambria Math" w:eastAsia="Times New Roman" w:hAnsi="Cambria Math"/>
                      <w:i/>
                      <w:sz w:val="22"/>
                      <w:szCs w:val="22"/>
                      <w:lang w:bidi="en-US"/>
                    </w:rPr>
                  </m:ctrlPr>
                </m:sSubPr>
                <m:e>
                  <m:r>
                    <w:rPr>
                      <w:rFonts w:ascii="Cambria Math" w:eastAsia="Times New Roman" w:hAnsi="Cambria Math"/>
                      <w:sz w:val="22"/>
                      <w:szCs w:val="22"/>
                      <w:lang w:bidi="en-US"/>
                    </w:rPr>
                    <m:t>SD</m:t>
                  </m:r>
                </m:e>
                <m:sub>
                  <m:r>
                    <w:rPr>
                      <w:rFonts w:ascii="Cambria Math" w:eastAsia="Times New Roman" w:hAnsi="Cambria Math"/>
                      <w:sz w:val="22"/>
                      <w:szCs w:val="22"/>
                      <w:lang w:bidi="en-US"/>
                    </w:rPr>
                    <m:t>B</m:t>
                  </m:r>
                </m:sub>
              </m:sSub>
            </m:den>
          </m:f>
        </m:oMath>
      </m:oMathPara>
    </w:p>
    <w:p w14:paraId="75B61A21" w14:textId="77777777" w:rsidR="006D3C3B" w:rsidRPr="006D3C3B" w:rsidRDefault="006D3C3B" w:rsidP="006D3C3B">
      <w:pPr>
        <w:widowControl w:val="0"/>
        <w:autoSpaceDE w:val="0"/>
        <w:autoSpaceDN w:val="0"/>
        <w:spacing w:line="360" w:lineRule="auto"/>
        <w:rPr>
          <w:rFonts w:eastAsia="Times New Roman"/>
          <w:sz w:val="22"/>
          <w:szCs w:val="22"/>
          <w:lang w:bidi="en-US"/>
        </w:rPr>
      </w:pPr>
    </w:p>
    <w:p w14:paraId="66155128" w14:textId="77777777" w:rsidR="006D3C3B" w:rsidRPr="006D3C3B" w:rsidRDefault="006D3C3B" w:rsidP="006D3C3B">
      <w:pPr>
        <w:widowControl w:val="0"/>
        <w:autoSpaceDE w:val="0"/>
        <w:autoSpaceDN w:val="0"/>
        <w:spacing w:line="360" w:lineRule="auto"/>
        <w:rPr>
          <w:rFonts w:eastAsia="Times New Roman"/>
          <w:sz w:val="22"/>
          <w:szCs w:val="22"/>
          <w:lang w:bidi="en-US"/>
        </w:rPr>
      </w:pPr>
      <w:r w:rsidRPr="006D3C3B">
        <w:rPr>
          <w:rFonts w:eastAsia="Times New Roman"/>
          <w:sz w:val="22"/>
          <w:szCs w:val="22"/>
          <w:lang w:bidi="en-US"/>
        </w:rPr>
        <w:tab/>
      </w:r>
      <w:r w:rsidRPr="006D3C3B">
        <w:rPr>
          <w:rFonts w:eastAsia="Times New Roman"/>
          <w:sz w:val="22"/>
          <w:szCs w:val="22"/>
          <w:lang w:bidi="en-US"/>
        </w:rPr>
        <w:tab/>
      </w:r>
      <w:r w:rsidRPr="006D3C3B">
        <w:rPr>
          <w:rFonts w:eastAsia="Times New Roman"/>
          <w:sz w:val="22"/>
          <w:szCs w:val="22"/>
          <w:lang w:bidi="en-US"/>
        </w:rPr>
        <w:tab/>
      </w:r>
      <m:oMath>
        <m:sSub>
          <m:sSubPr>
            <m:ctrlPr>
              <w:rPr>
                <w:rFonts w:ascii="Cambria Math" w:eastAsia="Times New Roman" w:hAnsi="Cambria Math"/>
                <w:i/>
                <w:sz w:val="22"/>
                <w:szCs w:val="22"/>
                <w:lang w:bidi="en-US"/>
              </w:rPr>
            </m:ctrlPr>
          </m:sSubPr>
          <m:e>
            <m:r>
              <w:rPr>
                <w:rFonts w:ascii="Cambria Math" w:eastAsia="Times New Roman" w:hAnsi="Cambria Math"/>
                <w:sz w:val="22"/>
                <w:szCs w:val="22"/>
                <w:lang w:bidi="en-US"/>
              </w:rPr>
              <m:t>SD</m:t>
            </m:r>
          </m:e>
          <m:sub>
            <m:r>
              <w:rPr>
                <w:rFonts w:ascii="Cambria Math" w:eastAsia="Times New Roman" w:hAnsi="Cambria Math"/>
                <w:sz w:val="22"/>
                <w:szCs w:val="22"/>
                <w:lang w:bidi="en-US"/>
              </w:rPr>
              <m:t>MF</m:t>
            </m:r>
          </m:sub>
        </m:sSub>
        <m:r>
          <w:rPr>
            <w:rFonts w:ascii="Cambria Math" w:eastAsia="Times New Roman" w:hAnsi="Cambria Math"/>
            <w:sz w:val="22"/>
            <w:szCs w:val="22"/>
            <w:lang w:bidi="en-US"/>
          </w:rPr>
          <m:t>:Standard Deviation of Mutual Funds Return</m:t>
        </m:r>
      </m:oMath>
    </w:p>
    <w:p w14:paraId="134D33FE" w14:textId="022FB31C" w:rsidR="006D3C3B" w:rsidRPr="006B3B2C" w:rsidRDefault="00D05618" w:rsidP="006D3C3B">
      <w:pPr>
        <w:widowControl w:val="0"/>
        <w:autoSpaceDE w:val="0"/>
        <w:autoSpaceDN w:val="0"/>
        <w:spacing w:line="360" w:lineRule="auto"/>
        <w:rPr>
          <w:rFonts w:eastAsia="Times New Roman"/>
          <w:sz w:val="22"/>
          <w:szCs w:val="22"/>
          <w:lang w:bidi="en-US"/>
        </w:rPr>
      </w:pPr>
      <m:oMathPara>
        <m:oMath>
          <m:sSub>
            <m:sSubPr>
              <m:ctrlPr>
                <w:rPr>
                  <w:rFonts w:ascii="Cambria Math" w:eastAsia="Times New Roman" w:hAnsi="Cambria Math"/>
                  <w:i/>
                  <w:sz w:val="22"/>
                  <w:szCs w:val="22"/>
                  <w:lang w:bidi="en-US"/>
                </w:rPr>
              </m:ctrlPr>
            </m:sSubPr>
            <m:e>
              <m:r>
                <w:rPr>
                  <w:rFonts w:ascii="Cambria Math" w:eastAsia="Times New Roman" w:hAnsi="Cambria Math"/>
                  <w:sz w:val="22"/>
                  <w:szCs w:val="22"/>
                  <w:lang w:bidi="en-US"/>
                </w:rPr>
                <m:t>SD</m:t>
              </m:r>
            </m:e>
            <m:sub>
              <m:r>
                <w:rPr>
                  <w:rFonts w:ascii="Cambria Math" w:eastAsia="Times New Roman" w:hAnsi="Cambria Math"/>
                  <w:sz w:val="22"/>
                  <w:szCs w:val="22"/>
                  <w:lang w:bidi="en-US"/>
                </w:rPr>
                <m:t>B</m:t>
              </m:r>
            </m:sub>
          </m:sSub>
          <m:r>
            <w:rPr>
              <w:rFonts w:ascii="Cambria Math" w:eastAsia="Times New Roman" w:hAnsi="Cambria Math"/>
              <w:sz w:val="22"/>
              <w:szCs w:val="22"/>
              <w:lang w:bidi="en-US"/>
            </w:rPr>
            <m:t>:Standard Deviation of Benchmark Return</m:t>
          </m:r>
        </m:oMath>
      </m:oMathPara>
    </w:p>
    <w:p w14:paraId="13D04EF3" w14:textId="77777777" w:rsidR="006D3C3B" w:rsidRPr="006D3C3B" w:rsidRDefault="006D3C3B" w:rsidP="006D3C3B">
      <w:pPr>
        <w:widowControl w:val="0"/>
        <w:autoSpaceDE w:val="0"/>
        <w:autoSpaceDN w:val="0"/>
        <w:spacing w:line="360" w:lineRule="auto"/>
        <w:jc w:val="center"/>
        <w:rPr>
          <w:rFonts w:eastAsia="Times New Roman"/>
          <w:i/>
          <w:sz w:val="22"/>
          <w:szCs w:val="22"/>
          <w:lang w:bidi="en-US"/>
        </w:rPr>
      </w:pPr>
      <m:oMathPara>
        <m:oMath>
          <m:r>
            <m:rPr>
              <m:sty m:val="bi"/>
            </m:rPr>
            <w:rPr>
              <w:rFonts w:ascii="Cambria Math" w:eastAsia="Times New Roman" w:hAnsi="Cambria Math"/>
              <w:sz w:val="22"/>
              <w:szCs w:val="22"/>
              <w:lang w:bidi="en-US"/>
            </w:rPr>
            <m:t>R Square=</m:t>
          </m:r>
          <m:sSup>
            <m:sSupPr>
              <m:ctrlPr>
                <w:rPr>
                  <w:rFonts w:ascii="Cambria Math" w:eastAsia="Times New Roman" w:hAnsi="Cambria Math"/>
                  <w:i/>
                  <w:sz w:val="22"/>
                  <w:szCs w:val="22"/>
                  <w:lang w:bidi="en-US"/>
                </w:rPr>
              </m:ctrlPr>
            </m:sSupPr>
            <m:e>
              <m:r>
                <w:rPr>
                  <w:rFonts w:ascii="Cambria Math" w:eastAsia="Times New Roman" w:hAnsi="Cambria Math"/>
                  <w:sz w:val="22"/>
                  <w:szCs w:val="22"/>
                  <w:lang w:bidi="en-US"/>
                </w:rPr>
                <m:t>(Correlation Coefficient)</m:t>
              </m:r>
            </m:e>
            <m:sup>
              <m:r>
                <w:rPr>
                  <w:rFonts w:ascii="Cambria Math" w:eastAsia="Times New Roman" w:hAnsi="Cambria Math"/>
                  <w:sz w:val="22"/>
                  <w:szCs w:val="22"/>
                  <w:lang w:bidi="en-US"/>
                </w:rPr>
                <m:t>2</m:t>
              </m:r>
            </m:sup>
          </m:sSup>
        </m:oMath>
      </m:oMathPara>
    </w:p>
    <w:p w14:paraId="3971722E" w14:textId="77777777" w:rsidR="006D3C3B" w:rsidRPr="006D3C3B" w:rsidRDefault="006D3C3B" w:rsidP="006D3C3B">
      <w:pPr>
        <w:widowControl w:val="0"/>
        <w:autoSpaceDE w:val="0"/>
        <w:autoSpaceDN w:val="0"/>
        <w:spacing w:line="360" w:lineRule="auto"/>
        <w:jc w:val="center"/>
        <w:rPr>
          <w:rFonts w:eastAsia="Times New Roman"/>
          <w:i/>
          <w:lang w:bidi="en-US"/>
        </w:rPr>
      </w:pPr>
    </w:p>
    <w:p w14:paraId="48963CB4" w14:textId="7AF6E53A" w:rsidR="006D3C3B" w:rsidRPr="006B3B2C" w:rsidRDefault="006D3C3B" w:rsidP="006B3B2C">
      <w:pPr>
        <w:widowControl w:val="0"/>
        <w:autoSpaceDE w:val="0"/>
        <w:autoSpaceDN w:val="0"/>
        <w:spacing w:line="360" w:lineRule="auto"/>
        <w:rPr>
          <w:rFonts w:eastAsia="Times New Roman"/>
          <w:lang w:bidi="en-US"/>
        </w:rPr>
      </w:pPr>
      <w:r w:rsidRPr="006D3C3B">
        <w:rPr>
          <w:rFonts w:eastAsia="Times New Roman"/>
          <w:b/>
          <w:bCs/>
          <w:i/>
          <w:iCs/>
          <w:lang w:bidi="en-US"/>
        </w:rPr>
        <w:t>Study</w:t>
      </w:r>
      <w:r w:rsidRPr="006D3C3B">
        <w:rPr>
          <w:rFonts w:eastAsia="Times New Roman"/>
          <w:lang w:bidi="en-US"/>
        </w:rPr>
        <w:t xml:space="preserve">: Higher R Square value indicates the </w:t>
      </w:r>
      <w:r w:rsidRPr="006D3C3B">
        <w:rPr>
          <w:rFonts w:eastAsia="Times New Roman"/>
          <w:noProof/>
          <w:lang w:bidi="en-US"/>
        </w:rPr>
        <w:t>fund's</w:t>
      </w:r>
      <w:r w:rsidRPr="006D3C3B">
        <w:rPr>
          <w:rFonts w:eastAsia="Times New Roman"/>
          <w:lang w:bidi="en-US"/>
        </w:rPr>
        <w:t xml:space="preserve"> performance pattern </w:t>
      </w:r>
      <w:r w:rsidRPr="006D3C3B">
        <w:rPr>
          <w:rFonts w:eastAsia="Times New Roman"/>
          <w:noProof/>
          <w:lang w:bidi="en-US"/>
        </w:rPr>
        <w:t>has</w:t>
      </w:r>
      <w:r w:rsidRPr="006D3C3B">
        <w:rPr>
          <w:rFonts w:eastAsia="Times New Roman"/>
          <w:lang w:bidi="en-US"/>
        </w:rPr>
        <w:t xml:space="preserve"> been in line with index and low indicates that fund does not match with index</w:t>
      </w:r>
    </w:p>
    <w:p w14:paraId="46A3B21D" w14:textId="77777777" w:rsidR="006D3C3B" w:rsidRPr="006D3C3B" w:rsidRDefault="006D3C3B" w:rsidP="005661C0">
      <w:pPr>
        <w:pStyle w:val="Heading3"/>
        <w:spacing w:line="360" w:lineRule="auto"/>
        <w:rPr>
          <w:rFonts w:eastAsia="Times New Roman"/>
          <w:lang w:bidi="en-US"/>
        </w:rPr>
      </w:pPr>
      <w:bookmarkStart w:id="36" w:name="_Toc515370031"/>
      <w:r w:rsidRPr="006D3C3B">
        <w:rPr>
          <w:rFonts w:eastAsia="Times New Roman"/>
          <w:lang w:bidi="en-US"/>
        </w:rPr>
        <w:t>Beta</w:t>
      </w:r>
      <w:bookmarkEnd w:id="36"/>
    </w:p>
    <w:p w14:paraId="10F4CB85" w14:textId="77777777" w:rsidR="006D3C3B" w:rsidRPr="006D3C3B" w:rsidRDefault="006D3C3B" w:rsidP="005661C0">
      <w:pPr>
        <w:widowControl w:val="0"/>
        <w:autoSpaceDE w:val="0"/>
        <w:autoSpaceDN w:val="0"/>
        <w:spacing w:line="360" w:lineRule="auto"/>
        <w:rPr>
          <w:rFonts w:eastAsia="Times New Roman"/>
          <w:lang w:bidi="en-US"/>
        </w:rPr>
      </w:pPr>
      <w:r w:rsidRPr="006D3C3B">
        <w:rPr>
          <w:rFonts w:eastAsia="Times New Roman"/>
          <w:noProof/>
          <w:lang w:bidi="en-US"/>
        </w:rPr>
        <w:t>Beta measures the fund's volatility compared to that of the benchmark index.</w:t>
      </w:r>
      <w:r w:rsidRPr="006D3C3B">
        <w:rPr>
          <w:rFonts w:eastAsia="Times New Roman"/>
          <w:lang w:bidi="en-US"/>
        </w:rPr>
        <w:t xml:space="preserve"> It explains, how much a fund’s performance would move upside down compared to its benchmark.</w:t>
      </w:r>
    </w:p>
    <w:p w14:paraId="1A305DA6" w14:textId="77777777" w:rsidR="006D3C3B" w:rsidRPr="006D3C3B" w:rsidRDefault="006D3C3B" w:rsidP="006D3C3B">
      <w:pPr>
        <w:widowControl w:val="0"/>
        <w:autoSpaceDE w:val="0"/>
        <w:autoSpaceDN w:val="0"/>
        <w:spacing w:line="360" w:lineRule="auto"/>
        <w:rPr>
          <w:rFonts w:eastAsia="Times New Roman"/>
          <w:lang w:bidi="en-US"/>
        </w:rPr>
      </w:pPr>
    </w:p>
    <w:p w14:paraId="4C8562D9" w14:textId="77777777" w:rsidR="006D3C3B" w:rsidRPr="006D3C3B" w:rsidRDefault="006D3C3B" w:rsidP="006D3C3B">
      <w:pPr>
        <w:widowControl w:val="0"/>
        <w:autoSpaceDE w:val="0"/>
        <w:autoSpaceDN w:val="0"/>
        <w:spacing w:line="360" w:lineRule="auto"/>
        <w:rPr>
          <w:rFonts w:eastAsia="Times New Roman"/>
          <w:b/>
          <w:bCs/>
          <w:sz w:val="22"/>
          <w:szCs w:val="22"/>
          <w:lang w:bidi="en-US"/>
        </w:rPr>
      </w:pPr>
      <m:oMathPara>
        <m:oMath>
          <m:r>
            <m:rPr>
              <m:sty m:val="bi"/>
            </m:rPr>
            <w:rPr>
              <w:rFonts w:ascii="Cambria Math" w:eastAsia="Times New Roman" w:hAnsi="Cambria Math"/>
              <w:sz w:val="22"/>
              <w:szCs w:val="22"/>
              <w:lang w:bidi="en-US"/>
            </w:rPr>
            <m:t>Beta=</m:t>
          </m:r>
          <m:f>
            <m:fPr>
              <m:ctrlPr>
                <w:rPr>
                  <w:rFonts w:ascii="Cambria Math" w:eastAsia="Times New Roman" w:hAnsi="Cambria Math"/>
                  <w:i/>
                  <w:sz w:val="22"/>
                  <w:szCs w:val="22"/>
                  <w:lang w:bidi="en-US"/>
                </w:rPr>
              </m:ctrlPr>
            </m:fPr>
            <m:num>
              <m:sSub>
                <m:sSubPr>
                  <m:ctrlPr>
                    <w:rPr>
                      <w:rFonts w:ascii="Cambria Math" w:eastAsia="Times New Roman" w:hAnsi="Cambria Math"/>
                      <w:i/>
                      <w:sz w:val="22"/>
                      <w:szCs w:val="22"/>
                      <w:lang w:bidi="en-US"/>
                    </w:rPr>
                  </m:ctrlPr>
                </m:sSubPr>
                <m:e>
                  <m:r>
                    <w:rPr>
                      <w:rFonts w:ascii="Cambria Math" w:eastAsia="Times New Roman" w:hAnsi="Cambria Math"/>
                      <w:sz w:val="22"/>
                      <w:szCs w:val="22"/>
                      <w:lang w:bidi="en-US"/>
                    </w:rPr>
                    <m:t>SD</m:t>
                  </m:r>
                </m:e>
                <m:sub>
                  <m:r>
                    <w:rPr>
                      <w:rFonts w:ascii="Cambria Math" w:eastAsia="Times New Roman" w:hAnsi="Cambria Math"/>
                      <w:sz w:val="22"/>
                      <w:szCs w:val="22"/>
                      <w:lang w:bidi="en-US"/>
                    </w:rPr>
                    <m:t>MF</m:t>
                  </m:r>
                </m:sub>
              </m:sSub>
            </m:num>
            <m:den>
              <m:sSub>
                <m:sSubPr>
                  <m:ctrlPr>
                    <w:rPr>
                      <w:rFonts w:ascii="Cambria Math" w:eastAsia="Times New Roman" w:hAnsi="Cambria Math"/>
                      <w:i/>
                      <w:sz w:val="22"/>
                      <w:szCs w:val="22"/>
                      <w:lang w:bidi="en-US"/>
                    </w:rPr>
                  </m:ctrlPr>
                </m:sSubPr>
                <m:e>
                  <m:r>
                    <w:rPr>
                      <w:rFonts w:ascii="Cambria Math" w:eastAsia="Times New Roman" w:hAnsi="Cambria Math"/>
                      <w:sz w:val="22"/>
                      <w:szCs w:val="22"/>
                      <w:lang w:bidi="en-US"/>
                    </w:rPr>
                    <m:t>SD</m:t>
                  </m:r>
                </m:e>
                <m:sub>
                  <m:r>
                    <w:rPr>
                      <w:rFonts w:ascii="Cambria Math" w:eastAsia="Times New Roman" w:hAnsi="Cambria Math"/>
                      <w:sz w:val="22"/>
                      <w:szCs w:val="22"/>
                      <w:lang w:bidi="en-US"/>
                    </w:rPr>
                    <m:t>B</m:t>
                  </m:r>
                </m:sub>
              </m:sSub>
            </m:den>
          </m:f>
          <m:r>
            <w:rPr>
              <w:rFonts w:ascii="Cambria Math" w:eastAsia="Times New Roman" w:hAnsi="Cambria Math"/>
              <w:sz w:val="22"/>
              <w:szCs w:val="22"/>
              <w:lang w:bidi="en-US"/>
            </w:rPr>
            <m:t xml:space="preserve"> × RSquare</m:t>
          </m:r>
        </m:oMath>
      </m:oMathPara>
    </w:p>
    <w:p w14:paraId="342E0BDB" w14:textId="77777777" w:rsidR="006D3C3B" w:rsidRPr="006D3C3B" w:rsidRDefault="00D05618" w:rsidP="006D3C3B">
      <w:pPr>
        <w:widowControl w:val="0"/>
        <w:autoSpaceDE w:val="0"/>
        <w:autoSpaceDN w:val="0"/>
        <w:spacing w:line="360" w:lineRule="auto"/>
        <w:rPr>
          <w:rFonts w:eastAsia="Times New Roman"/>
          <w:sz w:val="22"/>
          <w:szCs w:val="22"/>
          <w:lang w:bidi="en-US"/>
        </w:rPr>
      </w:pPr>
      <m:oMathPara>
        <m:oMath>
          <m:sSub>
            <m:sSubPr>
              <m:ctrlPr>
                <w:rPr>
                  <w:rFonts w:ascii="Cambria Math" w:eastAsia="Times New Roman" w:hAnsi="Cambria Math"/>
                  <w:i/>
                  <w:sz w:val="22"/>
                  <w:szCs w:val="22"/>
                  <w:lang w:bidi="en-US"/>
                </w:rPr>
              </m:ctrlPr>
            </m:sSubPr>
            <m:e>
              <m:r>
                <w:rPr>
                  <w:rFonts w:ascii="Cambria Math" w:eastAsia="Times New Roman" w:hAnsi="Cambria Math"/>
                  <w:sz w:val="22"/>
                  <w:szCs w:val="22"/>
                  <w:lang w:bidi="en-US"/>
                </w:rPr>
                <m:t>SD</m:t>
              </m:r>
            </m:e>
            <m:sub>
              <m:r>
                <w:rPr>
                  <w:rFonts w:ascii="Cambria Math" w:eastAsia="Times New Roman" w:hAnsi="Cambria Math"/>
                  <w:sz w:val="22"/>
                  <w:szCs w:val="22"/>
                  <w:lang w:bidi="en-US"/>
                </w:rPr>
                <m:t>MF</m:t>
              </m:r>
            </m:sub>
          </m:sSub>
          <m:r>
            <w:rPr>
              <w:rFonts w:ascii="Cambria Math" w:eastAsia="Times New Roman" w:hAnsi="Cambria Math"/>
              <w:sz w:val="22"/>
              <w:szCs w:val="22"/>
              <w:lang w:bidi="en-US"/>
            </w:rPr>
            <m:t>:Standard Deviation of Mutual Funds Return</m:t>
          </m:r>
        </m:oMath>
      </m:oMathPara>
    </w:p>
    <w:p w14:paraId="65898F0C" w14:textId="77777777" w:rsidR="006D3C3B" w:rsidRPr="006D3C3B" w:rsidRDefault="00D05618" w:rsidP="006D3C3B">
      <w:pPr>
        <w:widowControl w:val="0"/>
        <w:autoSpaceDE w:val="0"/>
        <w:autoSpaceDN w:val="0"/>
        <w:spacing w:line="360" w:lineRule="auto"/>
        <w:rPr>
          <w:rFonts w:eastAsia="Times New Roman"/>
          <w:sz w:val="22"/>
          <w:szCs w:val="22"/>
          <w:lang w:bidi="en-US"/>
        </w:rPr>
      </w:pPr>
      <m:oMathPara>
        <m:oMath>
          <m:sSub>
            <m:sSubPr>
              <m:ctrlPr>
                <w:rPr>
                  <w:rFonts w:ascii="Cambria Math" w:eastAsia="Times New Roman" w:hAnsi="Cambria Math"/>
                  <w:i/>
                  <w:sz w:val="22"/>
                  <w:szCs w:val="22"/>
                  <w:lang w:bidi="en-US"/>
                </w:rPr>
              </m:ctrlPr>
            </m:sSubPr>
            <m:e>
              <m:r>
                <w:rPr>
                  <w:rFonts w:ascii="Cambria Math" w:eastAsia="Times New Roman" w:hAnsi="Cambria Math"/>
                  <w:sz w:val="22"/>
                  <w:szCs w:val="22"/>
                  <w:lang w:bidi="en-US"/>
                </w:rPr>
                <m:t>SD</m:t>
              </m:r>
            </m:e>
            <m:sub>
              <m:r>
                <w:rPr>
                  <w:rFonts w:ascii="Cambria Math" w:eastAsia="Times New Roman" w:hAnsi="Cambria Math"/>
                  <w:sz w:val="22"/>
                  <w:szCs w:val="22"/>
                  <w:lang w:bidi="en-US"/>
                </w:rPr>
                <m:t>B</m:t>
              </m:r>
            </m:sub>
          </m:sSub>
          <m:r>
            <w:rPr>
              <w:rFonts w:ascii="Cambria Math" w:eastAsia="Times New Roman" w:hAnsi="Cambria Math"/>
              <w:sz w:val="22"/>
              <w:szCs w:val="22"/>
              <w:lang w:bidi="en-US"/>
            </w:rPr>
            <m:t>: Standard Deviation of Benchmark Return</m:t>
          </m:r>
        </m:oMath>
      </m:oMathPara>
    </w:p>
    <w:p w14:paraId="6941ABEE" w14:textId="77777777" w:rsidR="006D3C3B" w:rsidRPr="006D3C3B" w:rsidRDefault="006D3C3B" w:rsidP="006D3C3B">
      <w:pPr>
        <w:widowControl w:val="0"/>
        <w:autoSpaceDE w:val="0"/>
        <w:autoSpaceDN w:val="0"/>
        <w:spacing w:line="360" w:lineRule="auto"/>
        <w:rPr>
          <w:rFonts w:eastAsia="Times New Roman"/>
          <w:lang w:bidi="en-US"/>
        </w:rPr>
      </w:pPr>
    </w:p>
    <w:p w14:paraId="6540E595" w14:textId="6CC4DAC8" w:rsidR="006D3C3B" w:rsidRPr="006D3C3B" w:rsidRDefault="006D3C3B" w:rsidP="006D3C3B">
      <w:pPr>
        <w:widowControl w:val="0"/>
        <w:autoSpaceDE w:val="0"/>
        <w:autoSpaceDN w:val="0"/>
        <w:spacing w:line="360" w:lineRule="auto"/>
        <w:rPr>
          <w:rFonts w:eastAsia="Times New Roman"/>
          <w:lang w:bidi="en-US"/>
        </w:rPr>
      </w:pPr>
      <w:r w:rsidRPr="006D3C3B">
        <w:rPr>
          <w:rFonts w:eastAsia="Times New Roman"/>
          <w:lang w:bidi="en-US"/>
        </w:rPr>
        <w:t xml:space="preserve">Study: A fund with beta more than one would be more volatile than the market. If beta lower than one, then the fund is less volatile than the </w:t>
      </w:r>
      <w:r w:rsidRPr="006D3C3B">
        <w:rPr>
          <w:rFonts w:eastAsia="Times New Roman"/>
          <w:noProof/>
          <w:lang w:bidi="en-US"/>
        </w:rPr>
        <w:t>benchmark</w:t>
      </w:r>
      <w:r w:rsidRPr="006D3C3B">
        <w:rPr>
          <w:rFonts w:eastAsia="Times New Roman"/>
          <w:lang w:bidi="en-US"/>
        </w:rPr>
        <w:t>.</w:t>
      </w:r>
    </w:p>
    <w:p w14:paraId="05B4644B" w14:textId="77777777" w:rsidR="006D3C3B" w:rsidRPr="006D3C3B" w:rsidRDefault="006D3C3B" w:rsidP="005661C0">
      <w:pPr>
        <w:pStyle w:val="Heading3"/>
        <w:spacing w:line="360" w:lineRule="auto"/>
        <w:rPr>
          <w:rFonts w:eastAsia="Times New Roman"/>
          <w:lang w:bidi="en-US"/>
        </w:rPr>
      </w:pPr>
      <w:bookmarkStart w:id="37" w:name="_Toc515370032"/>
      <w:r w:rsidRPr="006D3C3B">
        <w:rPr>
          <w:rFonts w:eastAsia="Times New Roman"/>
          <w:lang w:bidi="en-US"/>
        </w:rPr>
        <w:t>Jensen Alpha</w:t>
      </w:r>
      <w:bookmarkEnd w:id="37"/>
    </w:p>
    <w:p w14:paraId="74783895" w14:textId="77777777" w:rsidR="006D3C3B" w:rsidRPr="006D3C3B" w:rsidRDefault="006D3C3B" w:rsidP="005661C0">
      <w:pPr>
        <w:widowControl w:val="0"/>
        <w:autoSpaceDE w:val="0"/>
        <w:autoSpaceDN w:val="0"/>
        <w:spacing w:line="360" w:lineRule="auto"/>
        <w:rPr>
          <w:rFonts w:eastAsia="Times New Roman"/>
          <w:lang w:bidi="en-US"/>
        </w:rPr>
      </w:pPr>
      <w:r w:rsidRPr="006D3C3B">
        <w:rPr>
          <w:rFonts w:eastAsia="Times New Roman"/>
          <w:lang w:bidi="en-US"/>
        </w:rPr>
        <w:t xml:space="preserve">Alpha is performance ratio to measure the </w:t>
      </w:r>
      <w:r w:rsidRPr="006D3C3B">
        <w:rPr>
          <w:rFonts w:eastAsia="Times New Roman"/>
          <w:noProof/>
          <w:lang w:bidi="en-US"/>
        </w:rPr>
        <w:t>risk-adjusted</w:t>
      </w:r>
      <w:r w:rsidRPr="006D3C3B">
        <w:rPr>
          <w:rFonts w:eastAsia="Times New Roman"/>
          <w:lang w:bidi="en-US"/>
        </w:rPr>
        <w:t xml:space="preserve"> performance of a portfolio. It measures the difference between </w:t>
      </w:r>
      <w:r w:rsidRPr="006D3C3B">
        <w:rPr>
          <w:rFonts w:eastAsia="Times New Roman"/>
          <w:noProof/>
          <w:lang w:bidi="en-US"/>
        </w:rPr>
        <w:t>an actual fund</w:t>
      </w:r>
      <w:r w:rsidRPr="006D3C3B">
        <w:rPr>
          <w:rFonts w:eastAsia="Times New Roman"/>
          <w:lang w:bidi="en-US"/>
        </w:rPr>
        <w:t xml:space="preserve"> return and its expected performance, given its level of risk.</w:t>
      </w:r>
    </w:p>
    <w:p w14:paraId="431F93D4" w14:textId="77777777" w:rsidR="006D3C3B" w:rsidRPr="006D3C3B" w:rsidRDefault="006D3C3B" w:rsidP="006D3C3B">
      <w:pPr>
        <w:widowControl w:val="0"/>
        <w:autoSpaceDE w:val="0"/>
        <w:autoSpaceDN w:val="0"/>
        <w:spacing w:line="360" w:lineRule="auto"/>
        <w:rPr>
          <w:rFonts w:eastAsia="Times New Roman"/>
          <w:b/>
          <w:bCs/>
          <w:lang w:bidi="en-US"/>
        </w:rPr>
      </w:pPr>
    </w:p>
    <w:p w14:paraId="2D7714D7" w14:textId="77777777" w:rsidR="006D3C3B" w:rsidRPr="006D3C3B" w:rsidRDefault="006D3C3B" w:rsidP="006D3C3B">
      <w:pPr>
        <w:widowControl w:val="0"/>
        <w:autoSpaceDE w:val="0"/>
        <w:autoSpaceDN w:val="0"/>
        <w:spacing w:line="360" w:lineRule="auto"/>
        <w:rPr>
          <w:rFonts w:eastAsia="Times New Roman"/>
          <w:sz w:val="22"/>
          <w:szCs w:val="22"/>
          <w:lang w:bidi="en-US"/>
        </w:rPr>
      </w:pPr>
      <m:oMathPara>
        <m:oMath>
          <m:r>
            <m:rPr>
              <m:sty m:val="bi"/>
            </m:rPr>
            <w:rPr>
              <w:rFonts w:ascii="Cambria Math" w:eastAsia="Times New Roman" w:hAnsi="Cambria Math"/>
              <w:sz w:val="22"/>
              <w:szCs w:val="22"/>
              <w:lang w:bidi="en-US"/>
            </w:rPr>
            <m:t>Alpha=</m:t>
          </m:r>
          <m:r>
            <w:rPr>
              <w:rFonts w:ascii="Cambria Math" w:eastAsia="Times New Roman" w:hAnsi="Cambria Math"/>
              <w:sz w:val="22"/>
              <w:szCs w:val="22"/>
              <w:lang w:bidi="en-US"/>
            </w:rPr>
            <m:t>{</m:t>
          </m:r>
          <m:d>
            <m:dPr>
              <m:ctrlPr>
                <w:rPr>
                  <w:rFonts w:ascii="Cambria Math" w:eastAsia="Times New Roman" w:hAnsi="Cambria Math"/>
                  <w:i/>
                  <w:sz w:val="22"/>
                  <w:szCs w:val="22"/>
                  <w:lang w:bidi="en-US"/>
                </w:rPr>
              </m:ctrlPr>
            </m:dPr>
            <m:e>
              <m:r>
                <w:rPr>
                  <w:rFonts w:ascii="Cambria Math" w:eastAsia="Times New Roman" w:hAnsi="Cambria Math"/>
                  <w:sz w:val="22"/>
                  <w:szCs w:val="22"/>
                  <w:lang w:bidi="en-US"/>
                </w:rPr>
                <m:t>Fund Return-</m:t>
              </m:r>
              <m:sSub>
                <m:sSubPr>
                  <m:ctrlPr>
                    <w:rPr>
                      <w:rFonts w:ascii="Cambria Math" w:eastAsia="Times New Roman" w:hAnsi="Cambria Math"/>
                      <w:i/>
                      <w:sz w:val="22"/>
                      <w:szCs w:val="22"/>
                      <w:lang w:bidi="en-US"/>
                    </w:rPr>
                  </m:ctrlPr>
                </m:sSubPr>
                <m:e>
                  <m:r>
                    <w:rPr>
                      <w:rFonts w:ascii="Cambria Math" w:eastAsia="Times New Roman" w:hAnsi="Cambria Math"/>
                      <w:sz w:val="22"/>
                      <w:szCs w:val="22"/>
                      <w:lang w:bidi="en-US"/>
                    </w:rPr>
                    <m:t>R</m:t>
                  </m:r>
                </m:e>
                <m:sub>
                  <m:r>
                    <w:rPr>
                      <w:rFonts w:ascii="Cambria Math" w:eastAsia="Times New Roman" w:hAnsi="Cambria Math"/>
                      <w:sz w:val="22"/>
                      <w:szCs w:val="22"/>
                      <w:lang w:bidi="en-US"/>
                    </w:rPr>
                    <m:t>f</m:t>
                  </m:r>
                </m:sub>
              </m:sSub>
            </m:e>
          </m:d>
          <m:r>
            <w:rPr>
              <w:rFonts w:ascii="Cambria Math" w:eastAsia="Times New Roman" w:hAnsi="Cambria Math"/>
              <w:sz w:val="22"/>
              <w:szCs w:val="22"/>
              <w:lang w:bidi="en-US"/>
            </w:rPr>
            <m:t>-Beta × (Benchmark Return-</m:t>
          </m:r>
          <m:sSub>
            <m:sSubPr>
              <m:ctrlPr>
                <w:rPr>
                  <w:rFonts w:ascii="Cambria Math" w:eastAsia="Times New Roman" w:hAnsi="Cambria Math"/>
                  <w:i/>
                  <w:sz w:val="22"/>
                  <w:szCs w:val="22"/>
                  <w:lang w:bidi="en-US"/>
                </w:rPr>
              </m:ctrlPr>
            </m:sSubPr>
            <m:e>
              <m:r>
                <w:rPr>
                  <w:rFonts w:ascii="Cambria Math" w:eastAsia="Times New Roman" w:hAnsi="Cambria Math"/>
                  <w:sz w:val="22"/>
                  <w:szCs w:val="22"/>
                  <w:lang w:bidi="en-US"/>
                </w:rPr>
                <m:t>R</m:t>
              </m:r>
            </m:e>
            <m:sub>
              <m:r>
                <w:rPr>
                  <w:rFonts w:ascii="Cambria Math" w:eastAsia="Times New Roman" w:hAnsi="Cambria Math"/>
                  <w:sz w:val="22"/>
                  <w:szCs w:val="22"/>
                  <w:lang w:bidi="en-US"/>
                </w:rPr>
                <m:t>f</m:t>
              </m:r>
            </m:sub>
          </m:sSub>
          <m:r>
            <w:rPr>
              <w:rFonts w:ascii="Cambria Math" w:eastAsia="Times New Roman" w:hAnsi="Cambria Math"/>
              <w:sz w:val="22"/>
              <w:szCs w:val="22"/>
              <w:lang w:bidi="en-US"/>
            </w:rPr>
            <m:t>)}</m:t>
          </m:r>
        </m:oMath>
      </m:oMathPara>
    </w:p>
    <w:p w14:paraId="4C675A5D" w14:textId="77777777" w:rsidR="006D3C3B" w:rsidRPr="006D3C3B" w:rsidRDefault="00D05618" w:rsidP="006D3C3B">
      <w:pPr>
        <w:widowControl w:val="0"/>
        <w:autoSpaceDE w:val="0"/>
        <w:autoSpaceDN w:val="0"/>
        <w:spacing w:line="360" w:lineRule="auto"/>
        <w:rPr>
          <w:rFonts w:eastAsia="Times New Roman"/>
          <w:sz w:val="22"/>
          <w:szCs w:val="22"/>
          <w:lang w:bidi="en-US"/>
        </w:rPr>
      </w:pPr>
      <m:oMathPara>
        <m:oMath>
          <m:sSub>
            <m:sSubPr>
              <m:ctrlPr>
                <w:rPr>
                  <w:rFonts w:ascii="Cambria Math" w:eastAsia="Times New Roman" w:hAnsi="Cambria Math"/>
                  <w:i/>
                  <w:sz w:val="22"/>
                  <w:szCs w:val="22"/>
                  <w:lang w:bidi="en-US"/>
                </w:rPr>
              </m:ctrlPr>
            </m:sSubPr>
            <m:e>
              <m:r>
                <w:rPr>
                  <w:rFonts w:ascii="Cambria Math" w:eastAsia="Times New Roman" w:hAnsi="Cambria Math"/>
                  <w:sz w:val="22"/>
                  <w:szCs w:val="22"/>
                  <w:lang w:bidi="en-US"/>
                </w:rPr>
                <m:t>R</m:t>
              </m:r>
            </m:e>
            <m:sub>
              <m:r>
                <w:rPr>
                  <w:rFonts w:ascii="Cambria Math" w:eastAsia="Times New Roman" w:hAnsi="Cambria Math"/>
                  <w:sz w:val="22"/>
                  <w:szCs w:val="22"/>
                  <w:lang w:bidi="en-US"/>
                </w:rPr>
                <m:t>f</m:t>
              </m:r>
            </m:sub>
          </m:sSub>
          <m:r>
            <w:rPr>
              <w:rFonts w:ascii="Cambria Math" w:eastAsia="Times New Roman" w:hAnsi="Cambria Math"/>
              <w:sz w:val="22"/>
              <w:szCs w:val="22"/>
              <w:lang w:bidi="en-US"/>
            </w:rPr>
            <m:t>:Risk free return</m:t>
          </m:r>
        </m:oMath>
      </m:oMathPara>
    </w:p>
    <w:p w14:paraId="34028EF5" w14:textId="77777777" w:rsidR="006D3C3B" w:rsidRPr="006D3C3B" w:rsidRDefault="006D3C3B" w:rsidP="006D3C3B">
      <w:pPr>
        <w:widowControl w:val="0"/>
        <w:autoSpaceDE w:val="0"/>
        <w:autoSpaceDN w:val="0"/>
        <w:spacing w:line="360" w:lineRule="auto"/>
        <w:rPr>
          <w:rFonts w:eastAsia="Times New Roman"/>
          <w:lang w:bidi="en-US"/>
        </w:rPr>
      </w:pPr>
    </w:p>
    <w:p w14:paraId="6133196E" w14:textId="77777777" w:rsidR="006D3C3B" w:rsidRPr="006D3C3B" w:rsidRDefault="006D3C3B" w:rsidP="006D3C3B">
      <w:pPr>
        <w:widowControl w:val="0"/>
        <w:autoSpaceDE w:val="0"/>
        <w:autoSpaceDN w:val="0"/>
        <w:spacing w:line="360" w:lineRule="auto"/>
        <w:rPr>
          <w:rFonts w:eastAsia="Times New Roman"/>
          <w:lang w:bidi="en-US"/>
        </w:rPr>
      </w:pPr>
      <w:r w:rsidRPr="006D3C3B">
        <w:rPr>
          <w:rFonts w:eastAsia="Times New Roman"/>
          <w:b/>
          <w:bCs/>
          <w:lang w:bidi="en-US"/>
        </w:rPr>
        <w:t xml:space="preserve">Note: </w:t>
      </w:r>
      <w:r w:rsidRPr="006D3C3B">
        <w:rPr>
          <w:rFonts w:eastAsia="Times New Roman"/>
          <w:noProof/>
          <w:lang w:bidi="en-US"/>
        </w:rPr>
        <w:t>Risk-free</w:t>
      </w:r>
      <w:r w:rsidRPr="006D3C3B">
        <w:rPr>
          <w:rFonts w:eastAsia="Times New Roman"/>
          <w:lang w:bidi="en-US"/>
        </w:rPr>
        <w:t xml:space="preserve"> return is the return that would </w:t>
      </w:r>
      <w:r w:rsidRPr="00506D31">
        <w:rPr>
          <w:rFonts w:eastAsia="Times New Roman"/>
          <w:noProof/>
          <w:lang w:bidi="en-US"/>
        </w:rPr>
        <w:t>be obtained</w:t>
      </w:r>
      <w:r w:rsidRPr="006D3C3B">
        <w:rPr>
          <w:rFonts w:eastAsia="Times New Roman"/>
          <w:lang w:bidi="en-US"/>
        </w:rPr>
        <w:t xml:space="preserve"> if invested in a government bond for the same duration as mutual funds.</w:t>
      </w:r>
    </w:p>
    <w:p w14:paraId="0063754B" w14:textId="77777777" w:rsidR="006D3C3B" w:rsidRPr="006D3C3B" w:rsidRDefault="006D3C3B" w:rsidP="006D3C3B">
      <w:pPr>
        <w:widowControl w:val="0"/>
        <w:autoSpaceDE w:val="0"/>
        <w:autoSpaceDN w:val="0"/>
        <w:spacing w:line="360" w:lineRule="auto"/>
        <w:rPr>
          <w:rFonts w:eastAsia="Times New Roman"/>
          <w:lang w:bidi="en-US"/>
        </w:rPr>
      </w:pPr>
    </w:p>
    <w:p w14:paraId="02977A0B" w14:textId="77777777" w:rsidR="006D3C3B" w:rsidRPr="006D3C3B" w:rsidRDefault="006D3C3B" w:rsidP="006D3C3B">
      <w:pPr>
        <w:widowControl w:val="0"/>
        <w:autoSpaceDE w:val="0"/>
        <w:autoSpaceDN w:val="0"/>
        <w:spacing w:line="360" w:lineRule="auto"/>
        <w:rPr>
          <w:rFonts w:eastAsia="Times New Roman"/>
          <w:lang w:bidi="en-US"/>
        </w:rPr>
      </w:pPr>
      <w:r w:rsidRPr="006D3C3B">
        <w:rPr>
          <w:rFonts w:eastAsia="Times New Roman"/>
          <w:lang w:bidi="en-US"/>
        </w:rPr>
        <w:t>Study: Alpha represented by percentage indicates underperformance or outperformance of a portfolio</w:t>
      </w:r>
    </w:p>
    <w:p w14:paraId="0831A987" w14:textId="77777777" w:rsidR="006D3C3B" w:rsidRPr="006D3C3B" w:rsidRDefault="006D3C3B" w:rsidP="006D3C3B">
      <w:pPr>
        <w:widowControl w:val="0"/>
        <w:numPr>
          <w:ilvl w:val="0"/>
          <w:numId w:val="5"/>
        </w:numPr>
        <w:autoSpaceDE w:val="0"/>
        <w:autoSpaceDN w:val="0"/>
        <w:spacing w:line="360" w:lineRule="auto"/>
        <w:rPr>
          <w:rFonts w:eastAsia="Times New Roman"/>
          <w:lang w:bidi="en-US"/>
        </w:rPr>
      </w:pPr>
      <w:r w:rsidRPr="006D3C3B">
        <w:rPr>
          <w:rFonts w:eastAsia="Times New Roman"/>
          <w:lang w:bidi="en-US"/>
        </w:rPr>
        <w:t>Positive Alpha represents outperformed its benchmark index vice versa.</w:t>
      </w:r>
    </w:p>
    <w:p w14:paraId="7876F730" w14:textId="480777CD" w:rsidR="00F322AA" w:rsidRDefault="006D3C3B" w:rsidP="00F322AA">
      <w:pPr>
        <w:widowControl w:val="0"/>
        <w:numPr>
          <w:ilvl w:val="0"/>
          <w:numId w:val="5"/>
        </w:numPr>
        <w:autoSpaceDE w:val="0"/>
        <w:autoSpaceDN w:val="0"/>
        <w:spacing w:line="360" w:lineRule="auto"/>
        <w:rPr>
          <w:rFonts w:eastAsia="Times New Roman"/>
          <w:lang w:bidi="en-US"/>
        </w:rPr>
      </w:pPr>
      <w:r w:rsidRPr="006D3C3B">
        <w:rPr>
          <w:rFonts w:eastAsia="Times New Roman"/>
          <w:lang w:bidi="en-US"/>
        </w:rPr>
        <w:t>Fund return and risk both contribute to its alpha, two funds with same return could have different alphas</w:t>
      </w:r>
    </w:p>
    <w:p w14:paraId="1BAB7944" w14:textId="0CB78BB3" w:rsidR="006D3C3B" w:rsidRPr="006D3C3B" w:rsidRDefault="006D3C3B" w:rsidP="005661C0">
      <w:pPr>
        <w:pStyle w:val="Heading3"/>
        <w:spacing w:line="360" w:lineRule="auto"/>
        <w:rPr>
          <w:rFonts w:eastAsia="Times New Roman"/>
          <w:lang w:bidi="en-US"/>
        </w:rPr>
      </w:pPr>
      <w:bookmarkStart w:id="38" w:name="_Toc515370033"/>
      <w:r w:rsidRPr="006D3C3B">
        <w:rPr>
          <w:rFonts w:eastAsia="Times New Roman"/>
          <w:lang w:bidi="en-US"/>
        </w:rPr>
        <w:t>Active Risk</w:t>
      </w:r>
      <w:bookmarkEnd w:id="38"/>
    </w:p>
    <w:p w14:paraId="1C57D968" w14:textId="77777777" w:rsidR="006D3C3B" w:rsidRPr="006D3C3B" w:rsidRDefault="006D3C3B" w:rsidP="005661C0">
      <w:pPr>
        <w:widowControl w:val="0"/>
        <w:autoSpaceDE w:val="0"/>
        <w:autoSpaceDN w:val="0"/>
        <w:spacing w:line="360" w:lineRule="auto"/>
        <w:rPr>
          <w:rFonts w:eastAsia="Times New Roman"/>
          <w:lang w:bidi="en-US"/>
        </w:rPr>
      </w:pPr>
      <w:r w:rsidRPr="006D3C3B">
        <w:rPr>
          <w:rFonts w:eastAsia="Times New Roman"/>
          <w:lang w:bidi="en-US"/>
        </w:rPr>
        <w:t>Active risk is the difference between a portfolio’s returns and the benchmark.</w:t>
      </w:r>
    </w:p>
    <w:p w14:paraId="713C2AFE" w14:textId="77777777" w:rsidR="006D3C3B" w:rsidRPr="006D3C3B" w:rsidRDefault="006D3C3B" w:rsidP="006D3C3B">
      <w:pPr>
        <w:widowControl w:val="0"/>
        <w:autoSpaceDE w:val="0"/>
        <w:autoSpaceDN w:val="0"/>
        <w:spacing w:line="360" w:lineRule="auto"/>
        <w:rPr>
          <w:rFonts w:eastAsia="Times New Roman"/>
          <w:lang w:bidi="en-US"/>
        </w:rPr>
      </w:pPr>
    </w:p>
    <w:p w14:paraId="2C4A45AA" w14:textId="77777777" w:rsidR="006D3C3B" w:rsidRPr="006D3C3B" w:rsidRDefault="006D3C3B" w:rsidP="006D3C3B">
      <w:pPr>
        <w:widowControl w:val="0"/>
        <w:autoSpaceDE w:val="0"/>
        <w:autoSpaceDN w:val="0"/>
        <w:spacing w:line="360" w:lineRule="auto"/>
        <w:rPr>
          <w:rFonts w:eastAsia="Times New Roman"/>
          <w:lang w:bidi="en-US"/>
        </w:rPr>
      </w:pPr>
      <w:r w:rsidRPr="006D3C3B">
        <w:rPr>
          <w:rFonts w:eastAsia="Times New Roman"/>
          <w:lang w:bidi="en-US"/>
        </w:rPr>
        <w:t>Two ways to measure Active risk</w:t>
      </w:r>
    </w:p>
    <w:p w14:paraId="385F5A1C" w14:textId="77777777" w:rsidR="006D3C3B" w:rsidRPr="006D3C3B" w:rsidRDefault="006D3C3B" w:rsidP="006D3C3B">
      <w:pPr>
        <w:widowControl w:val="0"/>
        <w:numPr>
          <w:ilvl w:val="0"/>
          <w:numId w:val="6"/>
        </w:numPr>
        <w:autoSpaceDE w:val="0"/>
        <w:autoSpaceDN w:val="0"/>
        <w:spacing w:line="360" w:lineRule="auto"/>
        <w:rPr>
          <w:rFonts w:eastAsia="Times New Roman"/>
          <w:lang w:bidi="en-US"/>
        </w:rPr>
      </w:pPr>
      <w:r w:rsidRPr="006D3C3B">
        <w:rPr>
          <w:rFonts w:eastAsia="Times New Roman"/>
          <w:lang w:bidi="en-US"/>
        </w:rPr>
        <w:t>Subtract benchmark cumulative return from the portfolio return.</w:t>
      </w:r>
    </w:p>
    <w:p w14:paraId="3D10A55C" w14:textId="77777777" w:rsidR="006D3C3B" w:rsidRPr="006D3C3B" w:rsidRDefault="006D3C3B" w:rsidP="006D3C3B">
      <w:pPr>
        <w:widowControl w:val="0"/>
        <w:autoSpaceDE w:val="0"/>
        <w:autoSpaceDN w:val="0"/>
        <w:spacing w:line="360" w:lineRule="auto"/>
        <w:ind w:left="720"/>
        <w:rPr>
          <w:rFonts w:eastAsia="Times New Roman"/>
          <w:sz w:val="22"/>
          <w:szCs w:val="22"/>
          <w:lang w:bidi="en-US"/>
        </w:rPr>
      </w:pPr>
    </w:p>
    <w:p w14:paraId="42A4954F" w14:textId="77777777" w:rsidR="006D3C3B" w:rsidRPr="006D3C3B" w:rsidRDefault="006D3C3B" w:rsidP="006D3C3B">
      <w:pPr>
        <w:widowControl w:val="0"/>
        <w:autoSpaceDE w:val="0"/>
        <w:autoSpaceDN w:val="0"/>
        <w:spacing w:line="360" w:lineRule="auto"/>
        <w:rPr>
          <w:rFonts w:eastAsia="Times New Roman"/>
          <w:sz w:val="22"/>
          <w:szCs w:val="22"/>
          <w:lang w:bidi="en-US"/>
        </w:rPr>
      </w:pPr>
      <m:oMathPara>
        <m:oMath>
          <m:r>
            <m:rPr>
              <m:sty m:val="bi"/>
            </m:rPr>
            <w:rPr>
              <w:rFonts w:ascii="Cambria Math" w:eastAsia="Times New Roman" w:hAnsi="Cambria Math"/>
              <w:sz w:val="22"/>
              <w:szCs w:val="22"/>
              <w:lang w:bidi="en-US"/>
            </w:rPr>
            <m:t>Active Risk</m:t>
          </m:r>
          <m:r>
            <w:rPr>
              <w:rFonts w:ascii="Cambria Math" w:eastAsia="Times New Roman" w:hAnsi="Cambria Math"/>
              <w:sz w:val="22"/>
              <w:szCs w:val="22"/>
              <w:lang w:bidi="en-US"/>
            </w:rPr>
            <m:t>=Fund Return-Index Return</m:t>
          </m:r>
        </m:oMath>
      </m:oMathPara>
    </w:p>
    <w:p w14:paraId="3F00DE34" w14:textId="77777777" w:rsidR="006D3C3B" w:rsidRPr="006D3C3B" w:rsidRDefault="006D3C3B" w:rsidP="006D3C3B">
      <w:pPr>
        <w:widowControl w:val="0"/>
        <w:autoSpaceDE w:val="0"/>
        <w:autoSpaceDN w:val="0"/>
        <w:spacing w:line="360" w:lineRule="auto"/>
        <w:rPr>
          <w:rFonts w:eastAsia="Times New Roman"/>
          <w:lang w:bidi="en-US"/>
        </w:rPr>
      </w:pPr>
    </w:p>
    <w:p w14:paraId="1F5936F3" w14:textId="77777777" w:rsidR="006D3C3B" w:rsidRPr="006D3C3B" w:rsidRDefault="006D3C3B" w:rsidP="006D3C3B">
      <w:pPr>
        <w:widowControl w:val="0"/>
        <w:numPr>
          <w:ilvl w:val="0"/>
          <w:numId w:val="6"/>
        </w:numPr>
        <w:autoSpaceDE w:val="0"/>
        <w:autoSpaceDN w:val="0"/>
        <w:spacing w:line="360" w:lineRule="auto"/>
        <w:rPr>
          <w:rFonts w:eastAsia="Times New Roman"/>
          <w:lang w:bidi="en-US"/>
        </w:rPr>
      </w:pPr>
      <w:r w:rsidRPr="006D3C3B">
        <w:rPr>
          <w:rFonts w:eastAsia="Times New Roman"/>
          <w:lang w:bidi="en-US"/>
        </w:rPr>
        <w:t xml:space="preserve">Calculating the standard deviation of the difference in the fund and benchmark returns </w:t>
      </w:r>
      <w:r w:rsidRPr="006D3C3B">
        <w:rPr>
          <w:rFonts w:eastAsia="Times New Roman"/>
          <w:noProof/>
          <w:lang w:bidi="en-US"/>
        </w:rPr>
        <w:t>over time</w:t>
      </w:r>
      <w:r w:rsidRPr="006D3C3B">
        <w:rPr>
          <w:rFonts w:eastAsia="Times New Roman"/>
          <w:lang w:bidi="en-US"/>
        </w:rPr>
        <w:t>.</w:t>
      </w:r>
    </w:p>
    <w:p w14:paraId="3C9DDBBF" w14:textId="77777777" w:rsidR="006D3C3B" w:rsidRPr="006D3C3B" w:rsidRDefault="006D3C3B" w:rsidP="006D3C3B">
      <w:pPr>
        <w:widowControl w:val="0"/>
        <w:autoSpaceDE w:val="0"/>
        <w:autoSpaceDN w:val="0"/>
        <w:spacing w:line="360" w:lineRule="auto"/>
        <w:ind w:left="720"/>
        <w:rPr>
          <w:rFonts w:eastAsia="Times New Roman"/>
          <w:sz w:val="22"/>
          <w:szCs w:val="22"/>
          <w:lang w:bidi="en-US"/>
        </w:rPr>
      </w:pPr>
      <m:oMathPara>
        <m:oMath>
          <m:r>
            <m:rPr>
              <m:sty m:val="bi"/>
            </m:rPr>
            <w:rPr>
              <w:rFonts w:ascii="Cambria Math" w:eastAsia="Times New Roman" w:hAnsi="Cambria Math"/>
              <w:sz w:val="22"/>
              <w:szCs w:val="22"/>
              <w:lang w:bidi="en-US"/>
            </w:rPr>
            <m:t xml:space="preserve">Active Risk </m:t>
          </m:r>
          <m:d>
            <m:dPr>
              <m:ctrlPr>
                <w:rPr>
                  <w:rFonts w:ascii="Cambria Math" w:eastAsia="Times New Roman" w:hAnsi="Cambria Math"/>
                  <w:b/>
                  <w:bCs/>
                  <w:i/>
                  <w:sz w:val="22"/>
                  <w:szCs w:val="22"/>
                  <w:lang w:bidi="en-US"/>
                </w:rPr>
              </m:ctrlPr>
            </m:dPr>
            <m:e>
              <m:r>
                <m:rPr>
                  <m:sty m:val="bi"/>
                </m:rPr>
                <w:rPr>
                  <w:rFonts w:ascii="Cambria Math" w:eastAsia="Times New Roman" w:hAnsi="Cambria Math"/>
                  <w:sz w:val="22"/>
                  <w:szCs w:val="22"/>
                  <w:lang w:bidi="en-US"/>
                </w:rPr>
                <m:t>TE</m:t>
              </m:r>
            </m:e>
          </m:d>
          <m:r>
            <w:rPr>
              <w:rFonts w:ascii="Cambria Math" w:eastAsia="Times New Roman" w:hAnsi="Cambria Math"/>
              <w:sz w:val="22"/>
              <w:szCs w:val="22"/>
              <w:lang w:bidi="en-US"/>
            </w:rPr>
            <m:t>=</m:t>
          </m:r>
          <m:rad>
            <m:radPr>
              <m:degHide m:val="1"/>
              <m:ctrlPr>
                <w:rPr>
                  <w:rFonts w:ascii="Cambria Math" w:eastAsia="Times New Roman" w:hAnsi="Cambria Math"/>
                  <w:i/>
                  <w:sz w:val="22"/>
                  <w:szCs w:val="22"/>
                  <w:lang w:bidi="en-US"/>
                </w:rPr>
              </m:ctrlPr>
            </m:radPr>
            <m:deg/>
            <m:e>
              <m:nary>
                <m:naryPr>
                  <m:chr m:val="∑"/>
                  <m:limLoc m:val="undOvr"/>
                  <m:ctrlPr>
                    <w:rPr>
                      <w:rFonts w:ascii="Cambria Math" w:eastAsia="Times New Roman" w:hAnsi="Cambria Math"/>
                      <w:i/>
                      <w:sz w:val="22"/>
                      <w:szCs w:val="22"/>
                      <w:lang w:bidi="en-US"/>
                    </w:rPr>
                  </m:ctrlPr>
                </m:naryPr>
                <m:sub>
                  <m:r>
                    <w:rPr>
                      <w:rFonts w:ascii="Cambria Math" w:eastAsia="Times New Roman" w:hAnsi="Cambria Math"/>
                      <w:sz w:val="22"/>
                      <w:szCs w:val="22"/>
                      <w:lang w:bidi="en-US"/>
                    </w:rPr>
                    <m:t>i=1</m:t>
                  </m:r>
                </m:sub>
                <m:sup>
                  <m:r>
                    <w:rPr>
                      <w:rFonts w:ascii="Cambria Math" w:eastAsia="Times New Roman" w:hAnsi="Cambria Math"/>
                      <w:sz w:val="22"/>
                      <w:szCs w:val="22"/>
                      <w:lang w:bidi="en-US"/>
                    </w:rPr>
                    <m:t>n</m:t>
                  </m:r>
                </m:sup>
                <m:e>
                  <m:f>
                    <m:fPr>
                      <m:ctrlPr>
                        <w:rPr>
                          <w:rFonts w:ascii="Cambria Math" w:eastAsia="Times New Roman" w:hAnsi="Cambria Math"/>
                          <w:i/>
                          <w:sz w:val="22"/>
                          <w:szCs w:val="22"/>
                          <w:lang w:bidi="en-US"/>
                        </w:rPr>
                      </m:ctrlPr>
                    </m:fPr>
                    <m:num>
                      <m:sSup>
                        <m:sSupPr>
                          <m:ctrlPr>
                            <w:rPr>
                              <w:rFonts w:ascii="Cambria Math" w:eastAsia="Times New Roman" w:hAnsi="Cambria Math"/>
                              <w:i/>
                              <w:sz w:val="22"/>
                              <w:szCs w:val="22"/>
                              <w:lang w:bidi="en-US"/>
                            </w:rPr>
                          </m:ctrlPr>
                        </m:sSupPr>
                        <m:e>
                          <m:sSub>
                            <m:sSubPr>
                              <m:ctrlPr>
                                <w:rPr>
                                  <w:rFonts w:ascii="Cambria Math" w:eastAsia="Times New Roman" w:hAnsi="Cambria Math"/>
                                  <w:i/>
                                  <w:sz w:val="22"/>
                                  <w:szCs w:val="22"/>
                                  <w:lang w:bidi="en-US"/>
                                </w:rPr>
                              </m:ctrlPr>
                            </m:sSubPr>
                            <m:e>
                              <m:r>
                                <w:rPr>
                                  <w:rFonts w:ascii="Cambria Math" w:eastAsia="Times New Roman" w:hAnsi="Cambria Math"/>
                                  <w:sz w:val="22"/>
                                  <w:szCs w:val="22"/>
                                  <w:lang w:bidi="en-US"/>
                                </w:rPr>
                                <m:t>(R</m:t>
                              </m:r>
                            </m:e>
                            <m:sub>
                              <m:r>
                                <w:rPr>
                                  <w:rFonts w:ascii="Cambria Math" w:eastAsia="Times New Roman" w:hAnsi="Cambria Math"/>
                                  <w:sz w:val="22"/>
                                  <w:szCs w:val="22"/>
                                  <w:lang w:bidi="en-US"/>
                                </w:rPr>
                                <m:t>MFi</m:t>
                              </m:r>
                            </m:sub>
                          </m:sSub>
                          <m:r>
                            <w:rPr>
                              <w:rFonts w:ascii="Cambria Math" w:eastAsia="Times New Roman" w:hAnsi="Cambria Math"/>
                              <w:sz w:val="22"/>
                              <w:szCs w:val="22"/>
                              <w:lang w:bidi="en-US"/>
                            </w:rPr>
                            <m:t>-</m:t>
                          </m:r>
                          <m:sSub>
                            <m:sSubPr>
                              <m:ctrlPr>
                                <w:rPr>
                                  <w:rFonts w:ascii="Cambria Math" w:eastAsia="Times New Roman" w:hAnsi="Cambria Math"/>
                                  <w:i/>
                                  <w:sz w:val="22"/>
                                  <w:szCs w:val="22"/>
                                  <w:lang w:bidi="en-US"/>
                                </w:rPr>
                              </m:ctrlPr>
                            </m:sSubPr>
                            <m:e>
                              <m:r>
                                <w:rPr>
                                  <w:rFonts w:ascii="Cambria Math" w:eastAsia="Times New Roman" w:hAnsi="Cambria Math"/>
                                  <w:sz w:val="22"/>
                                  <w:szCs w:val="22"/>
                                  <w:lang w:bidi="en-US"/>
                                </w:rPr>
                                <m:t>R</m:t>
                              </m:r>
                            </m:e>
                            <m:sub>
                              <m:r>
                                <w:rPr>
                                  <w:rFonts w:ascii="Cambria Math" w:eastAsia="Times New Roman" w:hAnsi="Cambria Math"/>
                                  <w:sz w:val="22"/>
                                  <w:szCs w:val="22"/>
                                  <w:lang w:bidi="en-US"/>
                                </w:rPr>
                                <m:t>Bi</m:t>
                              </m:r>
                            </m:sub>
                          </m:sSub>
                          <m:r>
                            <w:rPr>
                              <w:rFonts w:ascii="Cambria Math" w:eastAsia="Times New Roman" w:hAnsi="Cambria Math"/>
                              <w:sz w:val="22"/>
                              <w:szCs w:val="22"/>
                              <w:lang w:bidi="en-US"/>
                            </w:rPr>
                            <m:t>)</m:t>
                          </m:r>
                        </m:e>
                        <m:sup>
                          <m:r>
                            <w:rPr>
                              <w:rFonts w:ascii="Cambria Math" w:eastAsia="Times New Roman" w:hAnsi="Cambria Math"/>
                              <w:sz w:val="22"/>
                              <w:szCs w:val="22"/>
                              <w:lang w:bidi="en-US"/>
                            </w:rPr>
                            <m:t>2</m:t>
                          </m:r>
                        </m:sup>
                      </m:sSup>
                    </m:num>
                    <m:den>
                      <m:r>
                        <w:rPr>
                          <w:rFonts w:ascii="Cambria Math" w:eastAsia="Times New Roman" w:hAnsi="Cambria Math"/>
                          <w:sz w:val="22"/>
                          <w:szCs w:val="22"/>
                          <w:lang w:bidi="en-US"/>
                        </w:rPr>
                        <m:t>N-1</m:t>
                      </m:r>
                    </m:den>
                  </m:f>
                </m:e>
              </m:nary>
            </m:e>
          </m:rad>
        </m:oMath>
      </m:oMathPara>
    </w:p>
    <w:p w14:paraId="0F041591" w14:textId="77777777" w:rsidR="006D3C3B" w:rsidRPr="006D3C3B" w:rsidRDefault="006D3C3B" w:rsidP="006D3C3B">
      <w:pPr>
        <w:widowControl w:val="0"/>
        <w:autoSpaceDE w:val="0"/>
        <w:autoSpaceDN w:val="0"/>
        <w:spacing w:line="360" w:lineRule="auto"/>
        <w:ind w:left="720"/>
        <w:rPr>
          <w:rFonts w:eastAsia="Times New Roman"/>
          <w:sz w:val="22"/>
          <w:szCs w:val="22"/>
          <w:lang w:bidi="en-US"/>
        </w:rPr>
      </w:pPr>
    </w:p>
    <w:p w14:paraId="2ABC13B9" w14:textId="77777777" w:rsidR="006D3C3B" w:rsidRPr="006D3C3B" w:rsidRDefault="006D3C3B" w:rsidP="006D3C3B">
      <w:pPr>
        <w:widowControl w:val="0"/>
        <w:autoSpaceDE w:val="0"/>
        <w:autoSpaceDN w:val="0"/>
        <w:spacing w:line="360" w:lineRule="auto"/>
        <w:ind w:left="720"/>
        <w:rPr>
          <w:rFonts w:eastAsia="Times New Roman"/>
          <w:sz w:val="22"/>
          <w:szCs w:val="22"/>
          <w:lang w:bidi="en-US"/>
        </w:rPr>
      </w:pPr>
      <m:oMathPara>
        <m:oMath>
          <m:r>
            <w:rPr>
              <w:rFonts w:ascii="Cambria Math" w:eastAsia="Times New Roman" w:hAnsi="Cambria Math"/>
              <w:sz w:val="22"/>
              <w:szCs w:val="22"/>
              <w:lang w:bidi="en-US"/>
            </w:rPr>
            <m:t xml:space="preserve">TE:Tracking Error </m:t>
          </m:r>
        </m:oMath>
      </m:oMathPara>
    </w:p>
    <w:p w14:paraId="0C4D74F4" w14:textId="77777777" w:rsidR="006D3C3B" w:rsidRPr="006D3C3B" w:rsidRDefault="00D05618" w:rsidP="006D3C3B">
      <w:pPr>
        <w:widowControl w:val="0"/>
        <w:autoSpaceDE w:val="0"/>
        <w:autoSpaceDN w:val="0"/>
        <w:spacing w:line="360" w:lineRule="auto"/>
        <w:ind w:left="720"/>
        <w:rPr>
          <w:rFonts w:eastAsia="Times New Roman"/>
          <w:sz w:val="22"/>
          <w:szCs w:val="22"/>
          <w:lang w:bidi="en-US"/>
        </w:rPr>
      </w:pPr>
      <m:oMathPara>
        <m:oMath>
          <m:sSub>
            <m:sSubPr>
              <m:ctrlPr>
                <w:rPr>
                  <w:rFonts w:ascii="Cambria Math" w:eastAsia="Times New Roman" w:hAnsi="Cambria Math"/>
                  <w:i/>
                  <w:sz w:val="22"/>
                  <w:szCs w:val="22"/>
                  <w:lang w:bidi="en-US"/>
                </w:rPr>
              </m:ctrlPr>
            </m:sSubPr>
            <m:e>
              <m:r>
                <w:rPr>
                  <w:rFonts w:ascii="Cambria Math" w:eastAsia="Times New Roman" w:hAnsi="Cambria Math"/>
                  <w:sz w:val="22"/>
                  <w:szCs w:val="22"/>
                  <w:lang w:bidi="en-US"/>
                </w:rPr>
                <m:t>R</m:t>
              </m:r>
            </m:e>
            <m:sub>
              <m:r>
                <w:rPr>
                  <w:rFonts w:ascii="Cambria Math" w:eastAsia="Times New Roman" w:hAnsi="Cambria Math"/>
                  <w:sz w:val="22"/>
                  <w:szCs w:val="22"/>
                  <w:lang w:bidi="en-US"/>
                </w:rPr>
                <m:t>MFi</m:t>
              </m:r>
            </m:sub>
          </m:sSub>
          <m:r>
            <w:rPr>
              <w:rFonts w:ascii="Cambria Math" w:eastAsia="Times New Roman" w:hAnsi="Cambria Math"/>
              <w:sz w:val="22"/>
              <w:szCs w:val="22"/>
              <w:lang w:bidi="en-US"/>
            </w:rPr>
            <m:t>: Fund Returns</m:t>
          </m:r>
        </m:oMath>
      </m:oMathPara>
    </w:p>
    <w:p w14:paraId="128C78D4" w14:textId="77777777" w:rsidR="006D3C3B" w:rsidRPr="006D3C3B" w:rsidRDefault="00D05618" w:rsidP="006D3C3B">
      <w:pPr>
        <w:widowControl w:val="0"/>
        <w:autoSpaceDE w:val="0"/>
        <w:autoSpaceDN w:val="0"/>
        <w:spacing w:line="360" w:lineRule="auto"/>
        <w:ind w:left="720"/>
        <w:rPr>
          <w:rFonts w:eastAsia="Times New Roman"/>
          <w:sz w:val="22"/>
          <w:szCs w:val="22"/>
          <w:lang w:bidi="en-US"/>
        </w:rPr>
      </w:pPr>
      <m:oMathPara>
        <m:oMath>
          <m:sSub>
            <m:sSubPr>
              <m:ctrlPr>
                <w:rPr>
                  <w:rFonts w:ascii="Cambria Math" w:eastAsia="Times New Roman" w:hAnsi="Cambria Math"/>
                  <w:i/>
                  <w:sz w:val="22"/>
                  <w:szCs w:val="22"/>
                  <w:lang w:bidi="en-US"/>
                </w:rPr>
              </m:ctrlPr>
            </m:sSubPr>
            <m:e>
              <m:r>
                <w:rPr>
                  <w:rFonts w:ascii="Cambria Math" w:eastAsia="Times New Roman" w:hAnsi="Cambria Math"/>
                  <w:sz w:val="22"/>
                  <w:szCs w:val="22"/>
                  <w:lang w:bidi="en-US"/>
                </w:rPr>
                <m:t>R</m:t>
              </m:r>
            </m:e>
            <m:sub>
              <m:r>
                <w:rPr>
                  <w:rFonts w:ascii="Cambria Math" w:eastAsia="Times New Roman" w:hAnsi="Cambria Math"/>
                  <w:sz w:val="22"/>
                  <w:szCs w:val="22"/>
                  <w:lang w:bidi="en-US"/>
                </w:rPr>
                <m:t>Bi</m:t>
              </m:r>
            </m:sub>
          </m:sSub>
          <m:r>
            <w:rPr>
              <w:rFonts w:ascii="Cambria Math" w:eastAsia="Times New Roman" w:hAnsi="Cambria Math"/>
              <w:sz w:val="22"/>
              <w:szCs w:val="22"/>
              <w:lang w:bidi="en-US"/>
            </w:rPr>
            <m:t>: Benchmark Returns</m:t>
          </m:r>
        </m:oMath>
      </m:oMathPara>
    </w:p>
    <w:p w14:paraId="32041BBB" w14:textId="77777777" w:rsidR="006D3C3B" w:rsidRPr="006D3C3B" w:rsidRDefault="006D3C3B" w:rsidP="006D3C3B">
      <w:pPr>
        <w:widowControl w:val="0"/>
        <w:autoSpaceDE w:val="0"/>
        <w:autoSpaceDN w:val="0"/>
        <w:spacing w:line="360" w:lineRule="auto"/>
        <w:ind w:left="720"/>
        <w:rPr>
          <w:rFonts w:eastAsia="Times New Roman"/>
          <w:sz w:val="22"/>
          <w:szCs w:val="22"/>
          <w:lang w:bidi="en-US"/>
        </w:rPr>
      </w:pPr>
      <m:oMathPara>
        <m:oMath>
          <m:r>
            <w:rPr>
              <w:rFonts w:ascii="Cambria Math" w:eastAsia="Times New Roman" w:hAnsi="Cambria Math"/>
              <w:sz w:val="22"/>
              <w:szCs w:val="22"/>
              <w:lang w:bidi="en-US"/>
            </w:rPr>
            <m:t>N:Number of Return Periods</m:t>
          </m:r>
        </m:oMath>
      </m:oMathPara>
    </w:p>
    <w:p w14:paraId="62A8B00B" w14:textId="77777777" w:rsidR="006D3C3B" w:rsidRPr="006D3C3B" w:rsidRDefault="006D3C3B" w:rsidP="006D3C3B">
      <w:pPr>
        <w:widowControl w:val="0"/>
        <w:autoSpaceDE w:val="0"/>
        <w:autoSpaceDN w:val="0"/>
        <w:spacing w:line="360" w:lineRule="auto"/>
        <w:rPr>
          <w:rFonts w:eastAsia="Times New Roman"/>
          <w:lang w:bidi="en-US"/>
        </w:rPr>
      </w:pPr>
    </w:p>
    <w:p w14:paraId="6BB4FC79" w14:textId="570A0D09" w:rsidR="006D3C3B" w:rsidRPr="006D3C3B" w:rsidRDefault="006D3C3B" w:rsidP="006D3C3B">
      <w:pPr>
        <w:widowControl w:val="0"/>
        <w:autoSpaceDE w:val="0"/>
        <w:autoSpaceDN w:val="0"/>
        <w:spacing w:line="360" w:lineRule="auto"/>
        <w:rPr>
          <w:rFonts w:eastAsia="Times New Roman"/>
          <w:lang w:bidi="en-US"/>
        </w:rPr>
      </w:pPr>
      <w:r w:rsidRPr="006D3C3B">
        <w:rPr>
          <w:rFonts w:eastAsia="Times New Roman"/>
          <w:i/>
          <w:iCs/>
          <w:lang w:bidi="en-US"/>
        </w:rPr>
        <w:t>Study</w:t>
      </w:r>
      <w:r w:rsidRPr="006D3C3B">
        <w:rPr>
          <w:rFonts w:eastAsia="Times New Roman"/>
          <w:lang w:bidi="en-US"/>
        </w:rPr>
        <w:t xml:space="preserve">: Lower Active risk means Fund closely follows its benchmark. High active risk means the </w:t>
      </w:r>
      <w:r w:rsidRPr="006D3C3B">
        <w:rPr>
          <w:rFonts w:eastAsia="Times New Roman"/>
          <w:noProof/>
          <w:lang w:bidi="en-US"/>
        </w:rPr>
        <w:t>opposite</w:t>
      </w:r>
      <w:r w:rsidRPr="006D3C3B">
        <w:rPr>
          <w:rFonts w:eastAsia="Times New Roman"/>
          <w:lang w:bidi="en-US"/>
        </w:rPr>
        <w:t xml:space="preserve">. Active Risk gives a sense of how a Mutual fund is around the benchmark or how </w:t>
      </w:r>
      <w:r w:rsidRPr="006D3C3B">
        <w:rPr>
          <w:rFonts w:eastAsia="Times New Roman"/>
          <w:lang w:bidi="en-US"/>
        </w:rPr>
        <w:lastRenderedPageBreak/>
        <w:t>volatile the portfolio is relative to its benchmark.</w:t>
      </w:r>
    </w:p>
    <w:p w14:paraId="1946A911" w14:textId="77777777" w:rsidR="006D3C3B" w:rsidRPr="006D3C3B" w:rsidRDefault="006D3C3B" w:rsidP="005661C0">
      <w:pPr>
        <w:pStyle w:val="Heading3"/>
        <w:spacing w:line="360" w:lineRule="auto"/>
        <w:rPr>
          <w:rFonts w:eastAsia="Times New Roman"/>
          <w:lang w:bidi="en-US"/>
        </w:rPr>
      </w:pPr>
      <w:bookmarkStart w:id="39" w:name="_Toc515370034"/>
      <w:r w:rsidRPr="006D3C3B">
        <w:rPr>
          <w:rFonts w:eastAsia="Times New Roman"/>
          <w:lang w:bidi="en-US"/>
        </w:rPr>
        <w:t>Sharpe Ratio</w:t>
      </w:r>
      <w:bookmarkEnd w:id="39"/>
    </w:p>
    <w:p w14:paraId="46D0B56F" w14:textId="77777777" w:rsidR="006D3C3B" w:rsidRPr="006D3C3B" w:rsidRDefault="006D3C3B" w:rsidP="005661C0">
      <w:pPr>
        <w:widowControl w:val="0"/>
        <w:autoSpaceDE w:val="0"/>
        <w:autoSpaceDN w:val="0"/>
        <w:spacing w:line="360" w:lineRule="auto"/>
        <w:rPr>
          <w:rFonts w:eastAsia="Times New Roman"/>
          <w:lang w:bidi="en-US"/>
        </w:rPr>
      </w:pPr>
      <w:r w:rsidRPr="006D3C3B">
        <w:rPr>
          <w:rFonts w:eastAsia="Times New Roman"/>
          <w:lang w:bidi="en-US"/>
        </w:rPr>
        <w:t xml:space="preserve">Sharpe ratio helps to know if a mutual fund delivers the return </w:t>
      </w:r>
      <w:r w:rsidRPr="006D3C3B">
        <w:rPr>
          <w:rFonts w:eastAsia="Times New Roman"/>
          <w:noProof/>
          <w:lang w:bidi="en-US"/>
        </w:rPr>
        <w:t>concerning</w:t>
      </w:r>
      <w:r w:rsidRPr="006D3C3B">
        <w:rPr>
          <w:rFonts w:eastAsia="Times New Roman"/>
          <w:lang w:bidi="en-US"/>
        </w:rPr>
        <w:t xml:space="preserve"> the risk is </w:t>
      </w:r>
      <w:r w:rsidRPr="006D3C3B">
        <w:rPr>
          <w:rFonts w:eastAsia="Times New Roman"/>
          <w:noProof/>
          <w:lang w:bidi="en-US"/>
        </w:rPr>
        <w:t>taken</w:t>
      </w:r>
      <w:r w:rsidRPr="006D3C3B">
        <w:rPr>
          <w:rFonts w:eastAsia="Times New Roman"/>
          <w:lang w:bidi="en-US"/>
        </w:rPr>
        <w:t xml:space="preserve"> by it comparing a fund with a </w:t>
      </w:r>
      <w:r w:rsidRPr="006D3C3B">
        <w:rPr>
          <w:rFonts w:eastAsia="Times New Roman"/>
          <w:noProof/>
          <w:lang w:bidi="en-US"/>
        </w:rPr>
        <w:t>risk-free</w:t>
      </w:r>
      <w:r w:rsidRPr="006D3C3B">
        <w:rPr>
          <w:rFonts w:eastAsia="Times New Roman"/>
          <w:lang w:bidi="en-US"/>
        </w:rPr>
        <w:t xml:space="preserve"> rate of return </w:t>
      </w:r>
    </w:p>
    <w:p w14:paraId="4FCD4F5F" w14:textId="77777777" w:rsidR="006D3C3B" w:rsidRPr="006D3C3B" w:rsidRDefault="006D3C3B" w:rsidP="006D3C3B">
      <w:pPr>
        <w:widowControl w:val="0"/>
        <w:autoSpaceDE w:val="0"/>
        <w:autoSpaceDN w:val="0"/>
        <w:spacing w:line="360" w:lineRule="auto"/>
        <w:rPr>
          <w:rFonts w:eastAsia="Times New Roman"/>
          <w:lang w:bidi="en-US"/>
        </w:rPr>
      </w:pPr>
    </w:p>
    <w:p w14:paraId="126AC682" w14:textId="77777777" w:rsidR="006D3C3B" w:rsidRPr="006D3C3B" w:rsidRDefault="006D3C3B" w:rsidP="006D3C3B">
      <w:pPr>
        <w:widowControl w:val="0"/>
        <w:autoSpaceDE w:val="0"/>
        <w:autoSpaceDN w:val="0"/>
        <w:spacing w:line="360" w:lineRule="auto"/>
        <w:rPr>
          <w:rFonts w:eastAsia="Times New Roman"/>
          <w:sz w:val="22"/>
          <w:szCs w:val="22"/>
          <w:lang w:bidi="en-US"/>
        </w:rPr>
      </w:pPr>
      <m:oMathPara>
        <m:oMath>
          <m:r>
            <m:rPr>
              <m:sty m:val="bi"/>
            </m:rPr>
            <w:rPr>
              <w:rFonts w:ascii="Cambria Math" w:eastAsia="Times New Roman" w:hAnsi="Cambria Math"/>
              <w:sz w:val="22"/>
              <w:szCs w:val="22"/>
              <w:lang w:bidi="en-US"/>
            </w:rPr>
            <m:t>Sharpe Ratio</m:t>
          </m:r>
          <m:r>
            <w:rPr>
              <w:rFonts w:ascii="Cambria Math" w:eastAsia="Times New Roman" w:hAnsi="Cambria Math"/>
              <w:sz w:val="22"/>
              <w:szCs w:val="22"/>
              <w:lang w:bidi="en-US"/>
            </w:rPr>
            <m:t>=</m:t>
          </m:r>
          <m:f>
            <m:fPr>
              <m:ctrlPr>
                <w:rPr>
                  <w:rFonts w:ascii="Cambria Math" w:eastAsia="Times New Roman" w:hAnsi="Cambria Math"/>
                  <w:i/>
                  <w:sz w:val="22"/>
                  <w:szCs w:val="22"/>
                  <w:lang w:bidi="en-US"/>
                </w:rPr>
              </m:ctrlPr>
            </m:fPr>
            <m:num>
              <m:r>
                <w:rPr>
                  <w:rFonts w:ascii="Cambria Math" w:eastAsia="Times New Roman" w:hAnsi="Cambria Math"/>
                  <w:sz w:val="22"/>
                  <w:szCs w:val="22"/>
                  <w:lang w:bidi="en-US"/>
                </w:rPr>
                <m:t>(</m:t>
              </m:r>
              <m:sSub>
                <m:sSubPr>
                  <m:ctrlPr>
                    <w:rPr>
                      <w:rFonts w:ascii="Cambria Math" w:eastAsia="Times New Roman" w:hAnsi="Cambria Math"/>
                      <w:i/>
                      <w:sz w:val="22"/>
                      <w:szCs w:val="22"/>
                      <w:lang w:bidi="en-US"/>
                    </w:rPr>
                  </m:ctrlPr>
                </m:sSubPr>
                <m:e>
                  <m:r>
                    <w:rPr>
                      <w:rFonts w:ascii="Cambria Math" w:eastAsia="Times New Roman" w:hAnsi="Cambria Math"/>
                      <w:sz w:val="22"/>
                      <w:szCs w:val="22"/>
                      <w:lang w:bidi="en-US"/>
                    </w:rPr>
                    <m:t>R</m:t>
                  </m:r>
                </m:e>
                <m:sub>
                  <m:r>
                    <w:rPr>
                      <w:rFonts w:ascii="Cambria Math" w:eastAsia="Times New Roman" w:hAnsi="Cambria Math"/>
                      <w:sz w:val="22"/>
                      <w:szCs w:val="22"/>
                      <w:lang w:bidi="en-US"/>
                    </w:rPr>
                    <m:t>MF</m:t>
                  </m:r>
                </m:sub>
              </m:sSub>
              <m:r>
                <w:rPr>
                  <w:rFonts w:ascii="Cambria Math" w:eastAsia="Times New Roman" w:hAnsi="Cambria Math"/>
                  <w:sz w:val="22"/>
                  <w:szCs w:val="22"/>
                  <w:lang w:bidi="en-US"/>
                </w:rPr>
                <m:t>-</m:t>
              </m:r>
              <m:sSub>
                <m:sSubPr>
                  <m:ctrlPr>
                    <w:rPr>
                      <w:rFonts w:ascii="Cambria Math" w:eastAsia="Times New Roman" w:hAnsi="Cambria Math"/>
                      <w:i/>
                      <w:sz w:val="22"/>
                      <w:szCs w:val="22"/>
                      <w:lang w:bidi="en-US"/>
                    </w:rPr>
                  </m:ctrlPr>
                </m:sSubPr>
                <m:e>
                  <m:r>
                    <w:rPr>
                      <w:rFonts w:ascii="Cambria Math" w:eastAsia="Times New Roman" w:hAnsi="Cambria Math"/>
                      <w:sz w:val="22"/>
                      <w:szCs w:val="22"/>
                      <w:lang w:bidi="en-US"/>
                    </w:rPr>
                    <m:t>R</m:t>
                  </m:r>
                </m:e>
                <m:sub>
                  <m:r>
                    <w:rPr>
                      <w:rFonts w:ascii="Cambria Math" w:eastAsia="Times New Roman" w:hAnsi="Cambria Math"/>
                      <w:sz w:val="22"/>
                      <w:szCs w:val="22"/>
                      <w:lang w:bidi="en-US"/>
                    </w:rPr>
                    <m:t>f</m:t>
                  </m:r>
                </m:sub>
              </m:sSub>
              <m:r>
                <w:rPr>
                  <w:rFonts w:ascii="Cambria Math" w:eastAsia="Times New Roman" w:hAnsi="Cambria Math"/>
                  <w:sz w:val="22"/>
                  <w:szCs w:val="22"/>
                  <w:lang w:bidi="en-US"/>
                </w:rPr>
                <m:t>)</m:t>
              </m:r>
            </m:num>
            <m:den>
              <m:sSub>
                <m:sSubPr>
                  <m:ctrlPr>
                    <w:rPr>
                      <w:rFonts w:ascii="Cambria Math" w:eastAsia="Times New Roman" w:hAnsi="Cambria Math"/>
                      <w:i/>
                      <w:sz w:val="22"/>
                      <w:szCs w:val="22"/>
                      <w:lang w:bidi="en-US"/>
                    </w:rPr>
                  </m:ctrlPr>
                </m:sSubPr>
                <m:e>
                  <m:r>
                    <w:rPr>
                      <w:rFonts w:ascii="Cambria Math" w:eastAsia="Times New Roman" w:hAnsi="Cambria Math"/>
                      <w:sz w:val="22"/>
                      <w:szCs w:val="22"/>
                      <w:lang w:bidi="en-US"/>
                    </w:rPr>
                    <m:t>SD</m:t>
                  </m:r>
                </m:e>
                <m:sub>
                  <m:r>
                    <w:rPr>
                      <w:rFonts w:ascii="Cambria Math" w:eastAsia="Times New Roman" w:hAnsi="Cambria Math"/>
                      <w:sz w:val="22"/>
                      <w:szCs w:val="22"/>
                      <w:lang w:bidi="en-US"/>
                    </w:rPr>
                    <m:t>MF</m:t>
                  </m:r>
                </m:sub>
              </m:sSub>
            </m:den>
          </m:f>
        </m:oMath>
      </m:oMathPara>
    </w:p>
    <w:p w14:paraId="254E1849" w14:textId="77777777" w:rsidR="006D3C3B" w:rsidRPr="006D3C3B" w:rsidRDefault="006D3C3B" w:rsidP="006D3C3B">
      <w:pPr>
        <w:widowControl w:val="0"/>
        <w:autoSpaceDE w:val="0"/>
        <w:autoSpaceDN w:val="0"/>
        <w:spacing w:line="360" w:lineRule="auto"/>
        <w:rPr>
          <w:rFonts w:eastAsia="Times New Roman"/>
          <w:sz w:val="22"/>
          <w:szCs w:val="22"/>
          <w:lang w:bidi="en-US"/>
        </w:rPr>
      </w:pPr>
    </w:p>
    <w:p w14:paraId="40065EB1" w14:textId="4C332843" w:rsidR="006D3C3B" w:rsidRPr="00F322AA" w:rsidRDefault="00D05618" w:rsidP="006D3C3B">
      <w:pPr>
        <w:widowControl w:val="0"/>
        <w:autoSpaceDE w:val="0"/>
        <w:autoSpaceDN w:val="0"/>
        <w:spacing w:line="360" w:lineRule="auto"/>
        <w:rPr>
          <w:rFonts w:eastAsia="Times New Roman"/>
          <w:sz w:val="22"/>
          <w:szCs w:val="22"/>
          <w:lang w:bidi="en-US"/>
        </w:rPr>
      </w:pPr>
      <m:oMathPara>
        <m:oMath>
          <m:sSub>
            <m:sSubPr>
              <m:ctrlPr>
                <w:rPr>
                  <w:rFonts w:ascii="Cambria Math" w:eastAsia="Times New Roman" w:hAnsi="Cambria Math"/>
                  <w:i/>
                  <w:sz w:val="22"/>
                  <w:szCs w:val="22"/>
                  <w:lang w:bidi="en-US"/>
                </w:rPr>
              </m:ctrlPr>
            </m:sSubPr>
            <m:e>
              <m:r>
                <w:rPr>
                  <w:rFonts w:ascii="Cambria Math" w:eastAsia="Times New Roman" w:hAnsi="Cambria Math"/>
                  <w:sz w:val="22"/>
                  <w:szCs w:val="22"/>
                  <w:lang w:bidi="en-US"/>
                </w:rPr>
                <m:t>R</m:t>
              </m:r>
            </m:e>
            <m:sub>
              <m:r>
                <w:rPr>
                  <w:rFonts w:ascii="Cambria Math" w:eastAsia="Times New Roman" w:hAnsi="Cambria Math"/>
                  <w:sz w:val="22"/>
                  <w:szCs w:val="22"/>
                  <w:lang w:bidi="en-US"/>
                </w:rPr>
                <m:t>MF</m:t>
              </m:r>
            </m:sub>
          </m:sSub>
          <m:r>
            <w:rPr>
              <w:rFonts w:ascii="Cambria Math" w:eastAsia="Times New Roman" w:hAnsi="Cambria Math"/>
              <w:sz w:val="22"/>
              <w:szCs w:val="22"/>
              <w:lang w:bidi="en-US"/>
            </w:rPr>
            <m:t>: Fund Returns</m:t>
          </m:r>
        </m:oMath>
      </m:oMathPara>
    </w:p>
    <w:p w14:paraId="619C6E6D" w14:textId="77777777" w:rsidR="00F322AA" w:rsidRPr="006D3C3B" w:rsidRDefault="00F322AA" w:rsidP="006D3C3B">
      <w:pPr>
        <w:widowControl w:val="0"/>
        <w:autoSpaceDE w:val="0"/>
        <w:autoSpaceDN w:val="0"/>
        <w:spacing w:line="360" w:lineRule="auto"/>
        <w:rPr>
          <w:rFonts w:eastAsia="Times New Roman"/>
          <w:sz w:val="22"/>
          <w:szCs w:val="22"/>
          <w:lang w:bidi="en-US"/>
        </w:rPr>
      </w:pPr>
    </w:p>
    <w:p w14:paraId="4F6B92A7" w14:textId="77777777" w:rsidR="006D3C3B" w:rsidRPr="006D3C3B" w:rsidRDefault="00D05618" w:rsidP="006D3C3B">
      <w:pPr>
        <w:widowControl w:val="0"/>
        <w:autoSpaceDE w:val="0"/>
        <w:autoSpaceDN w:val="0"/>
        <w:spacing w:line="360" w:lineRule="auto"/>
        <w:rPr>
          <w:rFonts w:eastAsia="Times New Roman"/>
          <w:sz w:val="22"/>
          <w:szCs w:val="22"/>
          <w:lang w:bidi="en-US"/>
        </w:rPr>
      </w:pPr>
      <m:oMathPara>
        <m:oMath>
          <m:sSub>
            <m:sSubPr>
              <m:ctrlPr>
                <w:rPr>
                  <w:rFonts w:ascii="Cambria Math" w:eastAsia="Times New Roman" w:hAnsi="Cambria Math"/>
                  <w:i/>
                  <w:sz w:val="22"/>
                  <w:szCs w:val="22"/>
                  <w:lang w:bidi="en-US"/>
                </w:rPr>
              </m:ctrlPr>
            </m:sSubPr>
            <m:e>
              <m:r>
                <w:rPr>
                  <w:rFonts w:ascii="Cambria Math" w:eastAsia="Times New Roman" w:hAnsi="Cambria Math"/>
                  <w:sz w:val="22"/>
                  <w:szCs w:val="22"/>
                  <w:lang w:bidi="en-US"/>
                </w:rPr>
                <m:t>R</m:t>
              </m:r>
            </m:e>
            <m:sub>
              <m:r>
                <w:rPr>
                  <w:rFonts w:ascii="Cambria Math" w:eastAsia="Times New Roman" w:hAnsi="Cambria Math"/>
                  <w:sz w:val="22"/>
                  <w:szCs w:val="22"/>
                  <w:lang w:bidi="en-US"/>
                </w:rPr>
                <m:t>f</m:t>
              </m:r>
            </m:sub>
          </m:sSub>
          <m:r>
            <w:rPr>
              <w:rFonts w:ascii="Cambria Math" w:eastAsia="Times New Roman" w:hAnsi="Cambria Math"/>
              <w:sz w:val="22"/>
              <w:szCs w:val="22"/>
              <w:lang w:bidi="en-US"/>
            </w:rPr>
            <m:t>:Risk free return</m:t>
          </m:r>
        </m:oMath>
      </m:oMathPara>
    </w:p>
    <w:p w14:paraId="4C1486E1" w14:textId="724C06B3" w:rsidR="006D3C3B" w:rsidRPr="005661C0" w:rsidRDefault="00D05618" w:rsidP="006D3C3B">
      <w:pPr>
        <w:widowControl w:val="0"/>
        <w:autoSpaceDE w:val="0"/>
        <w:autoSpaceDN w:val="0"/>
        <w:spacing w:line="360" w:lineRule="auto"/>
        <w:rPr>
          <w:rFonts w:eastAsia="Times New Roman"/>
          <w:sz w:val="22"/>
          <w:szCs w:val="22"/>
          <w:lang w:bidi="en-US"/>
        </w:rPr>
      </w:pPr>
      <m:oMathPara>
        <m:oMath>
          <m:sSub>
            <m:sSubPr>
              <m:ctrlPr>
                <w:rPr>
                  <w:rFonts w:ascii="Cambria Math" w:eastAsia="Times New Roman" w:hAnsi="Cambria Math"/>
                  <w:i/>
                  <w:sz w:val="22"/>
                  <w:szCs w:val="22"/>
                  <w:lang w:bidi="en-US"/>
                </w:rPr>
              </m:ctrlPr>
            </m:sSubPr>
            <m:e>
              <m:r>
                <w:rPr>
                  <w:rFonts w:ascii="Cambria Math" w:eastAsia="Times New Roman" w:hAnsi="Cambria Math"/>
                  <w:sz w:val="22"/>
                  <w:szCs w:val="22"/>
                  <w:lang w:bidi="en-US"/>
                </w:rPr>
                <m:t>SD</m:t>
              </m:r>
            </m:e>
            <m:sub>
              <m:r>
                <w:rPr>
                  <w:rFonts w:ascii="Cambria Math" w:eastAsia="Times New Roman" w:hAnsi="Cambria Math"/>
                  <w:sz w:val="22"/>
                  <w:szCs w:val="22"/>
                  <w:lang w:bidi="en-US"/>
                </w:rPr>
                <m:t>MF</m:t>
              </m:r>
            </m:sub>
          </m:sSub>
          <m:r>
            <w:rPr>
              <w:rFonts w:ascii="Cambria Math" w:eastAsia="Times New Roman" w:hAnsi="Cambria Math"/>
              <w:sz w:val="22"/>
              <w:szCs w:val="22"/>
              <w:lang w:bidi="en-US"/>
            </w:rPr>
            <m:t>:Standard Deviation of Mutual Funds Return</m:t>
          </m:r>
        </m:oMath>
      </m:oMathPara>
    </w:p>
    <w:p w14:paraId="4381CCB6" w14:textId="37A2FF24" w:rsidR="006D3C3B" w:rsidRPr="006D3C3B" w:rsidRDefault="006D3C3B" w:rsidP="006D3C3B">
      <w:pPr>
        <w:widowControl w:val="0"/>
        <w:autoSpaceDE w:val="0"/>
        <w:autoSpaceDN w:val="0"/>
        <w:spacing w:line="360" w:lineRule="auto"/>
        <w:rPr>
          <w:rFonts w:eastAsia="Times New Roman"/>
          <w:lang w:bidi="en-US"/>
        </w:rPr>
      </w:pPr>
      <w:r w:rsidRPr="006D3C3B">
        <w:rPr>
          <w:rFonts w:eastAsia="Times New Roman"/>
          <w:lang w:bidi="en-US"/>
        </w:rPr>
        <w:t xml:space="preserve">Study: Higher the value better the fund. If Sharpe ratio is negative, then Fund </w:t>
      </w:r>
      <w:r w:rsidRPr="006D3C3B">
        <w:rPr>
          <w:rFonts w:eastAsia="Times New Roman"/>
          <w:noProof/>
          <w:lang w:bidi="en-US"/>
        </w:rPr>
        <w:t>underperforms</w:t>
      </w:r>
      <w:r w:rsidRPr="006D3C3B">
        <w:rPr>
          <w:rFonts w:eastAsia="Times New Roman"/>
          <w:lang w:bidi="en-US"/>
        </w:rPr>
        <w:t xml:space="preserve"> when compared to the </w:t>
      </w:r>
      <w:r w:rsidRPr="006D3C3B">
        <w:rPr>
          <w:rFonts w:eastAsia="Times New Roman"/>
          <w:noProof/>
          <w:lang w:bidi="en-US"/>
        </w:rPr>
        <w:t>risk-free</w:t>
      </w:r>
      <w:r w:rsidRPr="006D3C3B">
        <w:rPr>
          <w:rFonts w:eastAsia="Times New Roman"/>
          <w:lang w:bidi="en-US"/>
        </w:rPr>
        <w:t xml:space="preserve"> rate of return.</w:t>
      </w:r>
    </w:p>
    <w:p w14:paraId="659739B5" w14:textId="77777777" w:rsidR="006D3C3B" w:rsidRPr="006D3C3B" w:rsidRDefault="006D3C3B" w:rsidP="005661C0">
      <w:pPr>
        <w:pStyle w:val="Heading3"/>
        <w:spacing w:line="360" w:lineRule="auto"/>
        <w:rPr>
          <w:rFonts w:eastAsia="Times New Roman"/>
          <w:lang w:bidi="en-US"/>
        </w:rPr>
      </w:pPr>
      <w:bookmarkStart w:id="40" w:name="_Toc515370035"/>
      <w:r w:rsidRPr="006D3C3B">
        <w:rPr>
          <w:rFonts w:eastAsia="Times New Roman"/>
          <w:lang w:bidi="en-US"/>
        </w:rPr>
        <w:t>Treynor ratio</w:t>
      </w:r>
      <w:bookmarkEnd w:id="40"/>
    </w:p>
    <w:p w14:paraId="758DBB8D" w14:textId="77777777" w:rsidR="006D3C3B" w:rsidRPr="006D3C3B" w:rsidRDefault="006D3C3B" w:rsidP="005661C0">
      <w:pPr>
        <w:widowControl w:val="0"/>
        <w:autoSpaceDE w:val="0"/>
        <w:autoSpaceDN w:val="0"/>
        <w:spacing w:line="360" w:lineRule="auto"/>
        <w:rPr>
          <w:rFonts w:eastAsia="Times New Roman"/>
          <w:lang w:bidi="en-US"/>
        </w:rPr>
      </w:pPr>
      <w:r w:rsidRPr="006D3C3B">
        <w:rPr>
          <w:rFonts w:eastAsia="Times New Roman"/>
          <w:lang w:bidi="en-US"/>
        </w:rPr>
        <w:t xml:space="preserve">Treynor ratio is also known as a </w:t>
      </w:r>
      <w:r w:rsidRPr="006D3C3B">
        <w:rPr>
          <w:rFonts w:eastAsia="Times New Roman"/>
          <w:noProof/>
          <w:lang w:bidi="en-US"/>
        </w:rPr>
        <w:t>reward</w:t>
      </w:r>
      <w:r w:rsidRPr="006D3C3B">
        <w:rPr>
          <w:rFonts w:eastAsia="Times New Roman"/>
          <w:lang w:bidi="en-US"/>
        </w:rPr>
        <w:t xml:space="preserve"> to volatility ratio</w:t>
      </w:r>
      <w:r w:rsidRPr="006D3C3B">
        <w:rPr>
          <w:rFonts w:eastAsia="Times New Roman"/>
          <w:noProof/>
          <w:lang w:bidi="en-US"/>
        </w:rPr>
        <w:t>; it</w:t>
      </w:r>
      <w:r w:rsidRPr="006D3C3B">
        <w:rPr>
          <w:rFonts w:eastAsia="Times New Roman"/>
          <w:lang w:bidi="en-US"/>
        </w:rPr>
        <w:t xml:space="preserve"> </w:t>
      </w:r>
      <w:r w:rsidRPr="006D3C3B">
        <w:rPr>
          <w:rFonts w:eastAsia="Times New Roman"/>
          <w:noProof/>
          <w:lang w:bidi="en-US"/>
        </w:rPr>
        <w:t>is the excess return generated by a fund over the</w:t>
      </w:r>
      <w:r w:rsidRPr="006D3C3B">
        <w:rPr>
          <w:rFonts w:eastAsia="Times New Roman"/>
          <w:lang w:bidi="en-US"/>
        </w:rPr>
        <w:t xml:space="preserve"> risk-free rate. Like Sharpe ratio, but uses beta as a </w:t>
      </w:r>
      <w:r w:rsidRPr="006D3C3B">
        <w:rPr>
          <w:rFonts w:eastAsia="Times New Roman"/>
          <w:noProof/>
          <w:lang w:bidi="en-US"/>
        </w:rPr>
        <w:t>measure</w:t>
      </w:r>
      <w:r w:rsidRPr="006D3C3B">
        <w:rPr>
          <w:rFonts w:eastAsia="Times New Roman"/>
          <w:lang w:bidi="en-US"/>
        </w:rPr>
        <w:t xml:space="preserve"> of volatility.</w:t>
      </w:r>
    </w:p>
    <w:p w14:paraId="59611884" w14:textId="77777777" w:rsidR="006D3C3B" w:rsidRPr="006D3C3B" w:rsidRDefault="006D3C3B" w:rsidP="006D3C3B">
      <w:pPr>
        <w:widowControl w:val="0"/>
        <w:autoSpaceDE w:val="0"/>
        <w:autoSpaceDN w:val="0"/>
        <w:spacing w:line="360" w:lineRule="auto"/>
        <w:rPr>
          <w:rFonts w:eastAsia="Times New Roman"/>
          <w:lang w:bidi="en-US"/>
        </w:rPr>
      </w:pPr>
    </w:p>
    <w:p w14:paraId="7CF66960" w14:textId="77777777" w:rsidR="006D3C3B" w:rsidRPr="006D3C3B" w:rsidRDefault="006D3C3B" w:rsidP="006D3C3B">
      <w:pPr>
        <w:widowControl w:val="0"/>
        <w:autoSpaceDE w:val="0"/>
        <w:autoSpaceDN w:val="0"/>
        <w:spacing w:line="360" w:lineRule="auto"/>
        <w:rPr>
          <w:rFonts w:eastAsia="Times New Roman"/>
          <w:sz w:val="22"/>
          <w:szCs w:val="22"/>
          <w:lang w:bidi="en-US"/>
        </w:rPr>
      </w:pPr>
      <m:oMathPara>
        <m:oMath>
          <m:r>
            <m:rPr>
              <m:sty m:val="bi"/>
            </m:rPr>
            <w:rPr>
              <w:rFonts w:ascii="Cambria Math" w:eastAsia="Times New Roman" w:hAnsi="Cambria Math"/>
              <w:sz w:val="22"/>
              <w:szCs w:val="22"/>
              <w:lang w:bidi="en-US"/>
            </w:rPr>
            <m:t>Treynor Ratio</m:t>
          </m:r>
          <m:r>
            <w:rPr>
              <w:rFonts w:ascii="Cambria Math" w:eastAsia="Times New Roman" w:hAnsi="Cambria Math"/>
              <w:sz w:val="22"/>
              <w:szCs w:val="22"/>
              <w:lang w:bidi="en-US"/>
            </w:rPr>
            <m:t>=</m:t>
          </m:r>
          <m:f>
            <m:fPr>
              <m:ctrlPr>
                <w:rPr>
                  <w:rFonts w:ascii="Cambria Math" w:eastAsia="Times New Roman" w:hAnsi="Cambria Math"/>
                  <w:i/>
                  <w:sz w:val="22"/>
                  <w:szCs w:val="22"/>
                  <w:lang w:bidi="en-US"/>
                </w:rPr>
              </m:ctrlPr>
            </m:fPr>
            <m:num>
              <m:sSub>
                <m:sSubPr>
                  <m:ctrlPr>
                    <w:rPr>
                      <w:rFonts w:ascii="Cambria Math" w:eastAsia="Times New Roman" w:hAnsi="Cambria Math"/>
                      <w:i/>
                      <w:sz w:val="22"/>
                      <w:szCs w:val="22"/>
                      <w:lang w:bidi="en-US"/>
                    </w:rPr>
                  </m:ctrlPr>
                </m:sSubPr>
                <m:e>
                  <m:r>
                    <w:rPr>
                      <w:rFonts w:ascii="Cambria Math" w:eastAsia="Times New Roman" w:hAnsi="Cambria Math"/>
                      <w:sz w:val="22"/>
                      <w:szCs w:val="22"/>
                      <w:lang w:bidi="en-US"/>
                    </w:rPr>
                    <m:t>R</m:t>
                  </m:r>
                </m:e>
                <m:sub>
                  <m:r>
                    <w:rPr>
                      <w:rFonts w:ascii="Cambria Math" w:eastAsia="Times New Roman" w:hAnsi="Cambria Math"/>
                      <w:sz w:val="22"/>
                      <w:szCs w:val="22"/>
                      <w:lang w:bidi="en-US"/>
                    </w:rPr>
                    <m:t>MF</m:t>
                  </m:r>
                </m:sub>
              </m:sSub>
              <m:r>
                <w:rPr>
                  <w:rFonts w:ascii="Cambria Math" w:eastAsia="Times New Roman" w:hAnsi="Cambria Math"/>
                  <w:sz w:val="22"/>
                  <w:szCs w:val="22"/>
                  <w:lang w:bidi="en-US"/>
                </w:rPr>
                <m:t>-</m:t>
              </m:r>
              <m:sSub>
                <m:sSubPr>
                  <m:ctrlPr>
                    <w:rPr>
                      <w:rFonts w:ascii="Cambria Math" w:eastAsia="Times New Roman" w:hAnsi="Cambria Math"/>
                      <w:i/>
                      <w:sz w:val="22"/>
                      <w:szCs w:val="22"/>
                      <w:lang w:bidi="en-US"/>
                    </w:rPr>
                  </m:ctrlPr>
                </m:sSubPr>
                <m:e>
                  <m:r>
                    <w:rPr>
                      <w:rFonts w:ascii="Cambria Math" w:eastAsia="Times New Roman" w:hAnsi="Cambria Math"/>
                      <w:sz w:val="22"/>
                      <w:szCs w:val="22"/>
                      <w:lang w:bidi="en-US"/>
                    </w:rPr>
                    <m:t>R</m:t>
                  </m:r>
                </m:e>
                <m:sub>
                  <m:r>
                    <w:rPr>
                      <w:rFonts w:ascii="Cambria Math" w:eastAsia="Times New Roman" w:hAnsi="Cambria Math"/>
                      <w:sz w:val="22"/>
                      <w:szCs w:val="22"/>
                      <w:lang w:bidi="en-US"/>
                    </w:rPr>
                    <m:t>f</m:t>
                  </m:r>
                </m:sub>
              </m:sSub>
            </m:num>
            <m:den>
              <m:r>
                <w:rPr>
                  <w:rFonts w:ascii="Cambria Math" w:eastAsia="Times New Roman" w:hAnsi="Cambria Math"/>
                  <w:sz w:val="22"/>
                  <w:szCs w:val="22"/>
                  <w:lang w:bidi="en-US"/>
                </w:rPr>
                <m:t>Beta</m:t>
              </m:r>
            </m:den>
          </m:f>
        </m:oMath>
      </m:oMathPara>
    </w:p>
    <w:p w14:paraId="14357785" w14:textId="77777777" w:rsidR="006D3C3B" w:rsidRPr="006D3C3B" w:rsidRDefault="006D3C3B" w:rsidP="006D3C3B">
      <w:pPr>
        <w:widowControl w:val="0"/>
        <w:autoSpaceDE w:val="0"/>
        <w:autoSpaceDN w:val="0"/>
        <w:spacing w:line="360" w:lineRule="auto"/>
        <w:rPr>
          <w:rFonts w:eastAsia="Times New Roman"/>
          <w:sz w:val="22"/>
          <w:szCs w:val="22"/>
          <w:lang w:bidi="en-US"/>
        </w:rPr>
      </w:pPr>
    </w:p>
    <w:p w14:paraId="6236F5AB" w14:textId="77777777" w:rsidR="006D3C3B" w:rsidRPr="006D3C3B" w:rsidRDefault="00D05618" w:rsidP="006D3C3B">
      <w:pPr>
        <w:widowControl w:val="0"/>
        <w:autoSpaceDE w:val="0"/>
        <w:autoSpaceDN w:val="0"/>
        <w:spacing w:line="360" w:lineRule="auto"/>
        <w:rPr>
          <w:rFonts w:eastAsia="Times New Roman"/>
          <w:sz w:val="22"/>
          <w:szCs w:val="22"/>
          <w:lang w:bidi="en-US"/>
        </w:rPr>
      </w:pPr>
      <m:oMathPara>
        <m:oMath>
          <m:sSub>
            <m:sSubPr>
              <m:ctrlPr>
                <w:rPr>
                  <w:rFonts w:ascii="Cambria Math" w:eastAsia="Times New Roman" w:hAnsi="Cambria Math"/>
                  <w:i/>
                  <w:sz w:val="22"/>
                  <w:szCs w:val="22"/>
                  <w:lang w:bidi="en-US"/>
                </w:rPr>
              </m:ctrlPr>
            </m:sSubPr>
            <m:e>
              <m:r>
                <w:rPr>
                  <w:rFonts w:ascii="Cambria Math" w:eastAsia="Times New Roman" w:hAnsi="Cambria Math"/>
                  <w:sz w:val="22"/>
                  <w:szCs w:val="22"/>
                  <w:lang w:bidi="en-US"/>
                </w:rPr>
                <m:t>R</m:t>
              </m:r>
            </m:e>
            <m:sub>
              <m:r>
                <w:rPr>
                  <w:rFonts w:ascii="Cambria Math" w:eastAsia="Times New Roman" w:hAnsi="Cambria Math"/>
                  <w:sz w:val="22"/>
                  <w:szCs w:val="22"/>
                  <w:lang w:bidi="en-US"/>
                </w:rPr>
                <m:t>MF</m:t>
              </m:r>
            </m:sub>
          </m:sSub>
          <m:r>
            <w:rPr>
              <w:rFonts w:ascii="Cambria Math" w:eastAsia="Times New Roman" w:hAnsi="Cambria Math"/>
              <w:sz w:val="22"/>
              <w:szCs w:val="22"/>
              <w:lang w:bidi="en-US"/>
            </w:rPr>
            <m:t>: Fund Returns</m:t>
          </m:r>
        </m:oMath>
      </m:oMathPara>
    </w:p>
    <w:p w14:paraId="717B7E7B" w14:textId="77777777" w:rsidR="006D3C3B" w:rsidRPr="006D3C3B" w:rsidRDefault="00D05618" w:rsidP="006D3C3B">
      <w:pPr>
        <w:widowControl w:val="0"/>
        <w:autoSpaceDE w:val="0"/>
        <w:autoSpaceDN w:val="0"/>
        <w:spacing w:line="360" w:lineRule="auto"/>
        <w:rPr>
          <w:rFonts w:eastAsia="Times New Roman"/>
          <w:sz w:val="22"/>
          <w:szCs w:val="22"/>
          <w:lang w:bidi="en-US"/>
        </w:rPr>
      </w:pPr>
      <m:oMathPara>
        <m:oMath>
          <m:sSub>
            <m:sSubPr>
              <m:ctrlPr>
                <w:rPr>
                  <w:rFonts w:ascii="Cambria Math" w:eastAsia="Times New Roman" w:hAnsi="Cambria Math"/>
                  <w:i/>
                  <w:sz w:val="22"/>
                  <w:szCs w:val="22"/>
                  <w:lang w:bidi="en-US"/>
                </w:rPr>
              </m:ctrlPr>
            </m:sSubPr>
            <m:e>
              <m:r>
                <w:rPr>
                  <w:rFonts w:ascii="Cambria Math" w:eastAsia="Times New Roman" w:hAnsi="Cambria Math"/>
                  <w:sz w:val="22"/>
                  <w:szCs w:val="22"/>
                  <w:lang w:bidi="en-US"/>
                </w:rPr>
                <m:t>R</m:t>
              </m:r>
            </m:e>
            <m:sub>
              <m:r>
                <w:rPr>
                  <w:rFonts w:ascii="Cambria Math" w:eastAsia="Times New Roman" w:hAnsi="Cambria Math"/>
                  <w:sz w:val="22"/>
                  <w:szCs w:val="22"/>
                  <w:lang w:bidi="en-US"/>
                </w:rPr>
                <m:t>f</m:t>
              </m:r>
            </m:sub>
          </m:sSub>
          <m:r>
            <w:rPr>
              <w:rFonts w:ascii="Cambria Math" w:eastAsia="Times New Roman" w:hAnsi="Cambria Math"/>
              <w:sz w:val="22"/>
              <w:szCs w:val="22"/>
              <w:lang w:bidi="en-US"/>
            </w:rPr>
            <m:t>:Risk free return</m:t>
          </m:r>
        </m:oMath>
      </m:oMathPara>
    </w:p>
    <w:p w14:paraId="29B01AF6" w14:textId="77777777" w:rsidR="006D3C3B" w:rsidRPr="006D3C3B" w:rsidRDefault="006D3C3B" w:rsidP="006D3C3B">
      <w:pPr>
        <w:widowControl w:val="0"/>
        <w:autoSpaceDE w:val="0"/>
        <w:autoSpaceDN w:val="0"/>
        <w:spacing w:line="360" w:lineRule="auto"/>
        <w:rPr>
          <w:rFonts w:eastAsia="Times New Roman"/>
          <w:lang w:bidi="en-US"/>
        </w:rPr>
      </w:pPr>
    </w:p>
    <w:p w14:paraId="016E6BCF" w14:textId="0322DF00" w:rsidR="006D3C3B" w:rsidRPr="006D3C3B" w:rsidRDefault="006D3C3B" w:rsidP="006D3C3B">
      <w:pPr>
        <w:widowControl w:val="0"/>
        <w:autoSpaceDE w:val="0"/>
        <w:autoSpaceDN w:val="0"/>
        <w:spacing w:line="360" w:lineRule="auto"/>
        <w:rPr>
          <w:rFonts w:eastAsia="Times New Roman"/>
          <w:lang w:bidi="en-US"/>
        </w:rPr>
      </w:pPr>
      <w:r w:rsidRPr="006D3C3B">
        <w:rPr>
          <w:rFonts w:eastAsia="Times New Roman"/>
          <w:lang w:bidi="en-US"/>
        </w:rPr>
        <w:t xml:space="preserve">Study:  Higher the ratio implies that the fund has better </w:t>
      </w:r>
      <w:r w:rsidRPr="006D3C3B">
        <w:rPr>
          <w:rFonts w:eastAsia="Times New Roman"/>
          <w:noProof/>
          <w:lang w:bidi="en-US"/>
        </w:rPr>
        <w:t>risk-adjusted</w:t>
      </w:r>
      <w:r w:rsidRPr="006D3C3B">
        <w:rPr>
          <w:rFonts w:eastAsia="Times New Roman"/>
          <w:lang w:bidi="en-US"/>
        </w:rPr>
        <w:t xml:space="preserve"> return than that of another fund with a lower Treynor ratio.</w:t>
      </w:r>
    </w:p>
    <w:p w14:paraId="042A9FC5" w14:textId="77777777" w:rsidR="006D3C3B" w:rsidRPr="006D3C3B" w:rsidRDefault="006D3C3B" w:rsidP="005661C0">
      <w:pPr>
        <w:pStyle w:val="Heading3"/>
        <w:spacing w:line="360" w:lineRule="auto"/>
        <w:rPr>
          <w:rFonts w:eastAsia="Times New Roman"/>
          <w:lang w:bidi="en-US"/>
        </w:rPr>
      </w:pPr>
      <w:bookmarkStart w:id="41" w:name="_Toc515370036"/>
      <w:r w:rsidRPr="006D3C3B">
        <w:rPr>
          <w:rFonts w:eastAsia="Times New Roman"/>
          <w:lang w:bidi="en-US"/>
        </w:rPr>
        <w:t>Information Ratio</w:t>
      </w:r>
      <w:bookmarkEnd w:id="41"/>
    </w:p>
    <w:p w14:paraId="72400B8D" w14:textId="77777777" w:rsidR="006D3C3B" w:rsidRPr="006D3C3B" w:rsidRDefault="006D3C3B" w:rsidP="005661C0">
      <w:pPr>
        <w:widowControl w:val="0"/>
        <w:autoSpaceDE w:val="0"/>
        <w:autoSpaceDN w:val="0"/>
        <w:spacing w:line="360" w:lineRule="auto"/>
        <w:rPr>
          <w:rFonts w:eastAsia="Times New Roman"/>
          <w:lang w:bidi="en-US"/>
        </w:rPr>
      </w:pPr>
      <w:r w:rsidRPr="006D3C3B">
        <w:rPr>
          <w:rFonts w:eastAsia="Times New Roman"/>
          <w:noProof/>
          <w:lang w:bidi="en-US"/>
        </w:rPr>
        <w:t>A measure</w:t>
      </w:r>
      <w:r w:rsidRPr="006D3C3B">
        <w:rPr>
          <w:rFonts w:eastAsia="Times New Roman"/>
          <w:lang w:bidi="en-US"/>
        </w:rPr>
        <w:t xml:space="preserve"> of </w:t>
      </w:r>
      <w:r w:rsidRPr="006D3C3B">
        <w:rPr>
          <w:rFonts w:eastAsia="Times New Roman"/>
          <w:noProof/>
          <w:lang w:bidi="en-US"/>
        </w:rPr>
        <w:t>risk-adjusted</w:t>
      </w:r>
      <w:r w:rsidRPr="006D3C3B">
        <w:rPr>
          <w:rFonts w:eastAsia="Times New Roman"/>
          <w:lang w:bidi="en-US"/>
        </w:rPr>
        <w:t xml:space="preserve"> return of Mutual Funds. It is also known as Appraisal Ratio. It is the advanced version of Sharpe ratio. The information ratio is the </w:t>
      </w:r>
      <w:r w:rsidRPr="00506D31">
        <w:rPr>
          <w:rFonts w:eastAsia="Times New Roman"/>
          <w:noProof/>
          <w:lang w:bidi="en-US"/>
        </w:rPr>
        <w:t>active</w:t>
      </w:r>
      <w:r w:rsidRPr="006D3C3B">
        <w:rPr>
          <w:rFonts w:eastAsia="Times New Roman"/>
          <w:lang w:bidi="en-US"/>
        </w:rPr>
        <w:t xml:space="preserve"> return to the relevant </w:t>
      </w:r>
      <w:r w:rsidRPr="006D3C3B">
        <w:rPr>
          <w:rFonts w:eastAsia="Times New Roman"/>
          <w:lang w:bidi="en-US"/>
        </w:rPr>
        <w:lastRenderedPageBreak/>
        <w:t xml:space="preserve">benchmark divided by standard deviation of the </w:t>
      </w:r>
      <w:r w:rsidRPr="00506D31">
        <w:rPr>
          <w:rFonts w:eastAsia="Times New Roman"/>
          <w:noProof/>
          <w:lang w:bidi="en-US"/>
        </w:rPr>
        <w:t>active</w:t>
      </w:r>
      <w:r w:rsidRPr="006D3C3B">
        <w:rPr>
          <w:rFonts w:eastAsia="Times New Roman"/>
          <w:lang w:bidi="en-US"/>
        </w:rPr>
        <w:t xml:space="preserve"> return or tracking error.</w:t>
      </w:r>
    </w:p>
    <w:p w14:paraId="1E081466" w14:textId="77777777" w:rsidR="006D3C3B" w:rsidRPr="006D3C3B" w:rsidRDefault="006D3C3B" w:rsidP="006D3C3B">
      <w:pPr>
        <w:widowControl w:val="0"/>
        <w:autoSpaceDE w:val="0"/>
        <w:autoSpaceDN w:val="0"/>
        <w:spacing w:line="360" w:lineRule="auto"/>
        <w:rPr>
          <w:rFonts w:eastAsia="Times New Roman"/>
          <w:lang w:bidi="en-US"/>
        </w:rPr>
      </w:pPr>
    </w:p>
    <w:p w14:paraId="37033E22" w14:textId="77777777" w:rsidR="006D3C3B" w:rsidRPr="006D3C3B" w:rsidRDefault="006D3C3B" w:rsidP="006D3C3B">
      <w:pPr>
        <w:widowControl w:val="0"/>
        <w:autoSpaceDE w:val="0"/>
        <w:autoSpaceDN w:val="0"/>
        <w:spacing w:line="360" w:lineRule="auto"/>
        <w:rPr>
          <w:rFonts w:eastAsia="Times New Roman"/>
          <w:sz w:val="22"/>
          <w:szCs w:val="22"/>
          <w:lang w:bidi="en-US"/>
        </w:rPr>
      </w:pPr>
      <m:oMathPara>
        <m:oMath>
          <m:r>
            <m:rPr>
              <m:sty m:val="bi"/>
            </m:rPr>
            <w:rPr>
              <w:rFonts w:ascii="Cambria Math" w:eastAsia="Times New Roman" w:hAnsi="Cambria Math"/>
              <w:sz w:val="22"/>
              <w:szCs w:val="22"/>
              <w:lang w:bidi="en-US"/>
            </w:rPr>
            <m:t>Information Ratio</m:t>
          </m:r>
          <m:r>
            <w:rPr>
              <w:rFonts w:ascii="Cambria Math" w:eastAsia="Times New Roman" w:hAnsi="Cambria Math"/>
              <w:sz w:val="22"/>
              <w:szCs w:val="22"/>
              <w:lang w:bidi="en-US"/>
            </w:rPr>
            <m:t>=</m:t>
          </m:r>
          <m:f>
            <m:fPr>
              <m:ctrlPr>
                <w:rPr>
                  <w:rFonts w:ascii="Cambria Math" w:eastAsia="Times New Roman" w:hAnsi="Cambria Math"/>
                  <w:i/>
                  <w:sz w:val="22"/>
                  <w:szCs w:val="22"/>
                  <w:lang w:bidi="en-US"/>
                </w:rPr>
              </m:ctrlPr>
            </m:fPr>
            <m:num>
              <m:r>
                <w:rPr>
                  <w:rFonts w:ascii="Cambria Math" w:eastAsia="Times New Roman" w:hAnsi="Cambria Math"/>
                  <w:sz w:val="22"/>
                  <w:szCs w:val="22"/>
                  <w:lang w:bidi="en-US"/>
                </w:rPr>
                <m:t xml:space="preserve">Annualized </m:t>
              </m:r>
              <m:sSub>
                <m:sSubPr>
                  <m:ctrlPr>
                    <w:rPr>
                      <w:rFonts w:ascii="Cambria Math" w:eastAsia="Times New Roman" w:hAnsi="Cambria Math"/>
                      <w:i/>
                      <w:sz w:val="22"/>
                      <w:szCs w:val="22"/>
                      <w:lang w:bidi="en-US"/>
                    </w:rPr>
                  </m:ctrlPr>
                </m:sSubPr>
                <m:e>
                  <m:r>
                    <w:rPr>
                      <w:rFonts w:ascii="Cambria Math" w:eastAsia="Times New Roman" w:hAnsi="Cambria Math"/>
                      <w:sz w:val="22"/>
                      <w:szCs w:val="22"/>
                      <w:lang w:bidi="en-US"/>
                    </w:rPr>
                    <m:t>R</m:t>
                  </m:r>
                </m:e>
                <m:sub>
                  <m:r>
                    <w:rPr>
                      <w:rFonts w:ascii="Cambria Math" w:eastAsia="Times New Roman" w:hAnsi="Cambria Math"/>
                      <w:sz w:val="22"/>
                      <w:szCs w:val="22"/>
                      <w:lang w:bidi="en-US"/>
                    </w:rPr>
                    <m:t>MF</m:t>
                  </m:r>
                </m:sub>
              </m:sSub>
              <m:r>
                <w:rPr>
                  <w:rFonts w:ascii="Cambria Math" w:eastAsia="Times New Roman" w:hAnsi="Cambria Math"/>
                  <w:sz w:val="22"/>
                  <w:szCs w:val="22"/>
                  <w:lang w:bidi="en-US"/>
                </w:rPr>
                <m:t xml:space="preserve">-Annualized </m:t>
              </m:r>
              <m:sSub>
                <m:sSubPr>
                  <m:ctrlPr>
                    <w:rPr>
                      <w:rFonts w:ascii="Cambria Math" w:eastAsia="Times New Roman" w:hAnsi="Cambria Math"/>
                      <w:i/>
                      <w:sz w:val="22"/>
                      <w:szCs w:val="22"/>
                      <w:lang w:bidi="en-US"/>
                    </w:rPr>
                  </m:ctrlPr>
                </m:sSubPr>
                <m:e>
                  <m:r>
                    <w:rPr>
                      <w:rFonts w:ascii="Cambria Math" w:eastAsia="Times New Roman" w:hAnsi="Cambria Math"/>
                      <w:sz w:val="22"/>
                      <w:szCs w:val="22"/>
                      <w:lang w:bidi="en-US"/>
                    </w:rPr>
                    <m:t>R</m:t>
                  </m:r>
                </m:e>
                <m:sub>
                  <m:r>
                    <w:rPr>
                      <w:rFonts w:ascii="Cambria Math" w:eastAsia="Times New Roman" w:hAnsi="Cambria Math"/>
                      <w:sz w:val="22"/>
                      <w:szCs w:val="22"/>
                      <w:lang w:bidi="en-US"/>
                    </w:rPr>
                    <m:t>B</m:t>
                  </m:r>
                </m:sub>
              </m:sSub>
            </m:num>
            <m:den>
              <m:sSub>
                <m:sSubPr>
                  <m:ctrlPr>
                    <w:rPr>
                      <w:rFonts w:ascii="Cambria Math" w:eastAsia="Times New Roman" w:hAnsi="Cambria Math"/>
                      <w:i/>
                      <w:sz w:val="22"/>
                      <w:szCs w:val="22"/>
                      <w:lang w:bidi="en-US"/>
                    </w:rPr>
                  </m:ctrlPr>
                </m:sSubPr>
                <m:e>
                  <m:r>
                    <w:rPr>
                      <w:rFonts w:ascii="Cambria Math" w:eastAsia="Times New Roman" w:hAnsi="Cambria Math"/>
                      <w:sz w:val="22"/>
                      <w:szCs w:val="22"/>
                      <w:lang w:bidi="en-US"/>
                    </w:rPr>
                    <m:t>(SD</m:t>
                  </m:r>
                </m:e>
                <m:sub>
                  <m:r>
                    <w:rPr>
                      <w:rFonts w:ascii="Cambria Math" w:eastAsia="Times New Roman" w:hAnsi="Cambria Math"/>
                      <w:sz w:val="22"/>
                      <w:szCs w:val="22"/>
                      <w:lang w:bidi="en-US"/>
                    </w:rPr>
                    <m:t>MF</m:t>
                  </m:r>
                </m:sub>
              </m:sSub>
              <m:r>
                <w:rPr>
                  <w:rFonts w:ascii="Cambria Math" w:eastAsia="Times New Roman" w:hAnsi="Cambria Math"/>
                  <w:sz w:val="22"/>
                  <w:szCs w:val="22"/>
                  <w:lang w:bidi="en-US"/>
                </w:rPr>
                <m:t>-</m:t>
              </m:r>
              <m:sSub>
                <m:sSubPr>
                  <m:ctrlPr>
                    <w:rPr>
                      <w:rFonts w:ascii="Cambria Math" w:eastAsia="Times New Roman" w:hAnsi="Cambria Math"/>
                      <w:i/>
                      <w:sz w:val="22"/>
                      <w:szCs w:val="22"/>
                      <w:lang w:bidi="en-US"/>
                    </w:rPr>
                  </m:ctrlPr>
                </m:sSubPr>
                <m:e>
                  <m:r>
                    <w:rPr>
                      <w:rFonts w:ascii="Cambria Math" w:eastAsia="Times New Roman" w:hAnsi="Cambria Math"/>
                      <w:sz w:val="22"/>
                      <w:szCs w:val="22"/>
                      <w:lang w:bidi="en-US"/>
                    </w:rPr>
                    <m:t>SD</m:t>
                  </m:r>
                </m:e>
                <m:sub>
                  <m:r>
                    <w:rPr>
                      <w:rFonts w:ascii="Cambria Math" w:eastAsia="Times New Roman" w:hAnsi="Cambria Math"/>
                      <w:sz w:val="22"/>
                      <w:szCs w:val="22"/>
                      <w:lang w:bidi="en-US"/>
                    </w:rPr>
                    <m:t>B</m:t>
                  </m:r>
                </m:sub>
              </m:sSub>
              <m:r>
                <w:rPr>
                  <w:rFonts w:ascii="Cambria Math" w:eastAsia="Times New Roman" w:hAnsi="Cambria Math"/>
                  <w:sz w:val="22"/>
                  <w:szCs w:val="22"/>
                  <w:lang w:bidi="en-US"/>
                </w:rPr>
                <m:t xml:space="preserve">) × </m:t>
              </m:r>
              <m:rad>
                <m:radPr>
                  <m:degHide m:val="1"/>
                  <m:ctrlPr>
                    <w:rPr>
                      <w:rFonts w:ascii="Cambria Math" w:eastAsia="Times New Roman" w:hAnsi="Cambria Math"/>
                      <w:i/>
                      <w:sz w:val="22"/>
                      <w:szCs w:val="22"/>
                      <w:lang w:bidi="en-US"/>
                    </w:rPr>
                  </m:ctrlPr>
                </m:radPr>
                <m:deg/>
                <m:e>
                  <m:r>
                    <w:rPr>
                      <w:rFonts w:ascii="Cambria Math" w:eastAsia="Times New Roman" w:hAnsi="Cambria Math"/>
                      <w:sz w:val="22"/>
                      <w:szCs w:val="22"/>
                      <w:lang w:bidi="en-US"/>
                    </w:rPr>
                    <m:t>252</m:t>
                  </m:r>
                </m:e>
              </m:rad>
            </m:den>
          </m:f>
        </m:oMath>
      </m:oMathPara>
    </w:p>
    <w:p w14:paraId="12737738" w14:textId="77777777" w:rsidR="006D3C3B" w:rsidRPr="006D3C3B" w:rsidRDefault="006D3C3B" w:rsidP="006D3C3B">
      <w:pPr>
        <w:widowControl w:val="0"/>
        <w:autoSpaceDE w:val="0"/>
        <w:autoSpaceDN w:val="0"/>
        <w:spacing w:line="360" w:lineRule="auto"/>
        <w:rPr>
          <w:rFonts w:eastAsia="Times New Roman"/>
          <w:lang w:bidi="en-US"/>
        </w:rPr>
      </w:pPr>
    </w:p>
    <w:p w14:paraId="0BD28796" w14:textId="01F9EDF9" w:rsidR="00F322AA" w:rsidRPr="006D3C3B" w:rsidRDefault="006D3C3B" w:rsidP="006D3C3B">
      <w:pPr>
        <w:widowControl w:val="0"/>
        <w:autoSpaceDE w:val="0"/>
        <w:autoSpaceDN w:val="0"/>
        <w:spacing w:line="360" w:lineRule="auto"/>
        <w:rPr>
          <w:rFonts w:eastAsia="Times New Roman"/>
          <w:lang w:bidi="en-US"/>
        </w:rPr>
      </w:pPr>
      <w:r w:rsidRPr="006D3C3B">
        <w:rPr>
          <w:rFonts w:eastAsia="Times New Roman"/>
          <w:lang w:bidi="en-US"/>
        </w:rPr>
        <w:t xml:space="preserve">Study: The information ratio is used to gauge the skill of managers of mutual funds. It measures the active return of managers portfolio divided by the amount of risk that the manager takes relative to the </w:t>
      </w:r>
      <w:r w:rsidRPr="006D3C3B">
        <w:rPr>
          <w:rFonts w:eastAsia="Times New Roman"/>
          <w:noProof/>
          <w:lang w:bidi="en-US"/>
        </w:rPr>
        <w:t>benchmark</w:t>
      </w:r>
      <w:r w:rsidRPr="006D3C3B">
        <w:rPr>
          <w:rFonts w:eastAsia="Times New Roman"/>
          <w:lang w:bidi="en-US"/>
        </w:rPr>
        <w:t>. Higher the Information ratio, better the performance of the fund manager</w:t>
      </w:r>
      <w:r w:rsidR="00F322AA">
        <w:rPr>
          <w:rFonts w:eastAsia="Times New Roman"/>
          <w:lang w:bidi="en-US"/>
        </w:rPr>
        <w:t>.</w:t>
      </w:r>
    </w:p>
    <w:p w14:paraId="19D7C9ED" w14:textId="77777777" w:rsidR="006D3C3B" w:rsidRPr="006D3C3B" w:rsidRDefault="006D3C3B" w:rsidP="005661C0">
      <w:pPr>
        <w:pStyle w:val="Heading3"/>
        <w:spacing w:line="360" w:lineRule="auto"/>
        <w:rPr>
          <w:rFonts w:eastAsia="Times New Roman"/>
          <w:lang w:bidi="en-US"/>
        </w:rPr>
      </w:pPr>
      <w:bookmarkStart w:id="42" w:name="_Toc515370037"/>
      <w:proofErr w:type="spellStart"/>
      <w:r w:rsidRPr="006D3C3B">
        <w:rPr>
          <w:rFonts w:eastAsia="Times New Roman"/>
          <w:lang w:bidi="en-US"/>
        </w:rPr>
        <w:t>Sortino</w:t>
      </w:r>
      <w:proofErr w:type="spellEnd"/>
      <w:r w:rsidRPr="006D3C3B">
        <w:rPr>
          <w:rFonts w:eastAsia="Times New Roman"/>
          <w:lang w:bidi="en-US"/>
        </w:rPr>
        <w:t xml:space="preserve"> Ratio</w:t>
      </w:r>
      <w:bookmarkEnd w:id="42"/>
    </w:p>
    <w:p w14:paraId="066A35E9" w14:textId="77777777" w:rsidR="006D3C3B" w:rsidRPr="006D3C3B" w:rsidRDefault="006D3C3B" w:rsidP="005661C0">
      <w:pPr>
        <w:widowControl w:val="0"/>
        <w:autoSpaceDE w:val="0"/>
        <w:autoSpaceDN w:val="0"/>
        <w:spacing w:line="360" w:lineRule="auto"/>
        <w:rPr>
          <w:rFonts w:eastAsia="Times New Roman"/>
          <w:lang w:bidi="en-US"/>
        </w:rPr>
      </w:pPr>
      <w:proofErr w:type="spellStart"/>
      <w:r w:rsidRPr="006D3C3B">
        <w:rPr>
          <w:rFonts w:eastAsia="Times New Roman"/>
          <w:lang w:bidi="en-US"/>
        </w:rPr>
        <w:t>Sortino</w:t>
      </w:r>
      <w:proofErr w:type="spellEnd"/>
      <w:r w:rsidRPr="006D3C3B">
        <w:rPr>
          <w:rFonts w:eastAsia="Times New Roman"/>
          <w:lang w:bidi="en-US"/>
        </w:rPr>
        <w:t xml:space="preserve"> ratio measures the performance of the investment relative to the downward deviation. </w:t>
      </w:r>
    </w:p>
    <w:p w14:paraId="33A2D096" w14:textId="77777777" w:rsidR="006D3C3B" w:rsidRPr="006D3C3B" w:rsidRDefault="006D3C3B" w:rsidP="006D3C3B">
      <w:pPr>
        <w:widowControl w:val="0"/>
        <w:numPr>
          <w:ilvl w:val="0"/>
          <w:numId w:val="6"/>
        </w:numPr>
        <w:autoSpaceDE w:val="0"/>
        <w:autoSpaceDN w:val="0"/>
        <w:spacing w:line="360" w:lineRule="auto"/>
        <w:rPr>
          <w:rFonts w:eastAsia="Times New Roman"/>
          <w:lang w:bidi="en-US"/>
        </w:rPr>
      </w:pPr>
      <w:r w:rsidRPr="006D3C3B">
        <w:rPr>
          <w:rFonts w:eastAsia="Times New Roman"/>
          <w:lang w:bidi="en-US"/>
        </w:rPr>
        <w:t>It uses the downward deviation for denominator instead of standard deviation.</w:t>
      </w:r>
    </w:p>
    <w:p w14:paraId="60FF2C1F" w14:textId="77777777" w:rsidR="00F322AA" w:rsidRDefault="00F322AA" w:rsidP="00F322AA">
      <w:pPr>
        <w:widowControl w:val="0"/>
        <w:autoSpaceDE w:val="0"/>
        <w:autoSpaceDN w:val="0"/>
        <w:spacing w:line="360" w:lineRule="auto"/>
        <w:ind w:left="720"/>
        <w:rPr>
          <w:rFonts w:eastAsia="Times New Roman"/>
          <w:lang w:bidi="en-US"/>
        </w:rPr>
      </w:pPr>
    </w:p>
    <w:p w14:paraId="0828D307" w14:textId="6DEE1096" w:rsidR="006D3C3B" w:rsidRPr="006D3C3B" w:rsidRDefault="006D3C3B" w:rsidP="006D3C3B">
      <w:pPr>
        <w:widowControl w:val="0"/>
        <w:numPr>
          <w:ilvl w:val="0"/>
          <w:numId w:val="6"/>
        </w:numPr>
        <w:autoSpaceDE w:val="0"/>
        <w:autoSpaceDN w:val="0"/>
        <w:spacing w:line="360" w:lineRule="auto"/>
        <w:rPr>
          <w:rFonts w:eastAsia="Times New Roman"/>
          <w:lang w:bidi="en-US"/>
        </w:rPr>
      </w:pPr>
      <w:proofErr w:type="spellStart"/>
      <w:r w:rsidRPr="006D3C3B">
        <w:rPr>
          <w:rFonts w:eastAsia="Times New Roman"/>
          <w:lang w:bidi="en-US"/>
        </w:rPr>
        <w:t>Sortino</w:t>
      </w:r>
      <w:proofErr w:type="spellEnd"/>
      <w:r w:rsidRPr="006D3C3B">
        <w:rPr>
          <w:rFonts w:eastAsia="Times New Roman"/>
          <w:lang w:bidi="en-US"/>
        </w:rPr>
        <w:t xml:space="preserve"> ratio gives a </w:t>
      </w:r>
      <w:r w:rsidRPr="006D3C3B">
        <w:rPr>
          <w:rFonts w:eastAsia="Times New Roman"/>
          <w:noProof/>
          <w:lang w:bidi="en-US"/>
        </w:rPr>
        <w:t>more</w:t>
      </w:r>
      <w:r w:rsidRPr="006D3C3B">
        <w:rPr>
          <w:rFonts w:eastAsia="Times New Roman"/>
          <w:lang w:bidi="en-US"/>
        </w:rPr>
        <w:t xml:space="preserve"> realistic picture of downward risk ingrained in the fund</w:t>
      </w:r>
    </w:p>
    <w:p w14:paraId="67CBC66C" w14:textId="25B092BC" w:rsidR="005661C0" w:rsidRPr="006D3C3B" w:rsidRDefault="006D3C3B" w:rsidP="006D3C3B">
      <w:pPr>
        <w:widowControl w:val="0"/>
        <w:autoSpaceDE w:val="0"/>
        <w:autoSpaceDN w:val="0"/>
        <w:spacing w:line="360" w:lineRule="auto"/>
        <w:rPr>
          <w:rFonts w:eastAsia="Times New Roman"/>
          <w:sz w:val="22"/>
          <w:szCs w:val="22"/>
          <w:lang w:bidi="en-US"/>
        </w:rPr>
      </w:pPr>
      <m:oMathPara>
        <m:oMath>
          <m:r>
            <m:rPr>
              <m:sty m:val="bi"/>
            </m:rPr>
            <w:rPr>
              <w:rFonts w:ascii="Cambria Math" w:eastAsia="Times New Roman" w:hAnsi="Cambria Math"/>
              <w:sz w:val="22"/>
              <w:szCs w:val="22"/>
              <w:lang w:bidi="en-US"/>
            </w:rPr>
            <m:t>Sortino Ratio</m:t>
          </m:r>
          <m:r>
            <w:rPr>
              <w:rFonts w:ascii="Cambria Math" w:eastAsia="Times New Roman" w:hAnsi="Cambria Math"/>
              <w:sz w:val="22"/>
              <w:szCs w:val="22"/>
              <w:lang w:bidi="en-US"/>
            </w:rPr>
            <m:t>=</m:t>
          </m:r>
          <m:f>
            <m:fPr>
              <m:ctrlPr>
                <w:rPr>
                  <w:rFonts w:ascii="Cambria Math" w:eastAsia="Times New Roman" w:hAnsi="Cambria Math"/>
                  <w:i/>
                  <w:sz w:val="22"/>
                  <w:szCs w:val="22"/>
                  <w:lang w:bidi="en-US"/>
                </w:rPr>
              </m:ctrlPr>
            </m:fPr>
            <m:num>
              <m:r>
                <w:rPr>
                  <w:rFonts w:ascii="Cambria Math" w:eastAsia="Times New Roman" w:hAnsi="Cambria Math"/>
                  <w:sz w:val="22"/>
                  <w:szCs w:val="22"/>
                  <w:lang w:bidi="en-US"/>
                </w:rPr>
                <m:t xml:space="preserve">Expected </m:t>
              </m:r>
              <m:sSub>
                <m:sSubPr>
                  <m:ctrlPr>
                    <w:rPr>
                      <w:rFonts w:ascii="Cambria Math" w:eastAsia="Times New Roman" w:hAnsi="Cambria Math"/>
                      <w:i/>
                      <w:sz w:val="22"/>
                      <w:szCs w:val="22"/>
                      <w:lang w:bidi="en-US"/>
                    </w:rPr>
                  </m:ctrlPr>
                </m:sSubPr>
                <m:e>
                  <m:r>
                    <w:rPr>
                      <w:rFonts w:ascii="Cambria Math" w:eastAsia="Times New Roman" w:hAnsi="Cambria Math"/>
                      <w:sz w:val="22"/>
                      <w:szCs w:val="22"/>
                      <w:lang w:bidi="en-US"/>
                    </w:rPr>
                    <m:t>R</m:t>
                  </m:r>
                </m:e>
                <m:sub>
                  <m:r>
                    <w:rPr>
                      <w:rFonts w:ascii="Cambria Math" w:eastAsia="Times New Roman" w:hAnsi="Cambria Math"/>
                      <w:sz w:val="22"/>
                      <w:szCs w:val="22"/>
                      <w:lang w:bidi="en-US"/>
                    </w:rPr>
                    <m:t>MF</m:t>
                  </m:r>
                </m:sub>
              </m:sSub>
              <m:r>
                <w:rPr>
                  <w:rFonts w:ascii="Cambria Math" w:eastAsia="Times New Roman" w:hAnsi="Cambria Math"/>
                  <w:sz w:val="22"/>
                  <w:szCs w:val="22"/>
                  <w:lang w:bidi="en-US"/>
                </w:rPr>
                <m:t>-</m:t>
              </m:r>
              <m:sSub>
                <m:sSubPr>
                  <m:ctrlPr>
                    <w:rPr>
                      <w:rFonts w:ascii="Cambria Math" w:eastAsia="Times New Roman" w:hAnsi="Cambria Math"/>
                      <w:i/>
                      <w:sz w:val="22"/>
                      <w:szCs w:val="22"/>
                      <w:lang w:bidi="en-US"/>
                    </w:rPr>
                  </m:ctrlPr>
                </m:sSubPr>
                <m:e>
                  <m:r>
                    <w:rPr>
                      <w:rFonts w:ascii="Cambria Math" w:eastAsia="Times New Roman" w:hAnsi="Cambria Math"/>
                      <w:sz w:val="22"/>
                      <w:szCs w:val="22"/>
                      <w:lang w:bidi="en-US"/>
                    </w:rPr>
                    <m:t>R</m:t>
                  </m:r>
                </m:e>
                <m:sub>
                  <m:r>
                    <w:rPr>
                      <w:rFonts w:ascii="Cambria Math" w:eastAsia="Times New Roman" w:hAnsi="Cambria Math"/>
                      <w:sz w:val="22"/>
                      <w:szCs w:val="22"/>
                      <w:lang w:bidi="en-US"/>
                    </w:rPr>
                    <m:t>f</m:t>
                  </m:r>
                </m:sub>
              </m:sSub>
            </m:num>
            <m:den>
              <m:sSub>
                <m:sSubPr>
                  <m:ctrlPr>
                    <w:rPr>
                      <w:rFonts w:ascii="Cambria Math" w:eastAsia="Times New Roman" w:hAnsi="Cambria Math"/>
                      <w:i/>
                      <w:sz w:val="22"/>
                      <w:szCs w:val="22"/>
                      <w:lang w:bidi="en-US"/>
                    </w:rPr>
                  </m:ctrlPr>
                </m:sSubPr>
                <m:e>
                  <m:r>
                    <w:rPr>
                      <w:rFonts w:ascii="Cambria Math" w:eastAsia="Times New Roman" w:hAnsi="Cambria Math"/>
                      <w:sz w:val="22"/>
                      <w:szCs w:val="22"/>
                      <w:lang w:bidi="en-US"/>
                    </w:rPr>
                    <m:t>SD</m:t>
                  </m:r>
                </m:e>
                <m:sub>
                  <m:r>
                    <w:rPr>
                      <w:rFonts w:ascii="Cambria Math" w:eastAsia="Times New Roman" w:hAnsi="Cambria Math"/>
                      <w:sz w:val="22"/>
                      <w:szCs w:val="22"/>
                      <w:lang w:bidi="en-US"/>
                    </w:rPr>
                    <m:t>MF-d</m:t>
                  </m:r>
                </m:sub>
              </m:sSub>
            </m:den>
          </m:f>
        </m:oMath>
      </m:oMathPara>
    </w:p>
    <w:p w14:paraId="716407DE" w14:textId="77777777" w:rsidR="006D3C3B" w:rsidRPr="006D3C3B" w:rsidRDefault="00D05618" w:rsidP="006D3C3B">
      <w:pPr>
        <w:widowControl w:val="0"/>
        <w:autoSpaceDE w:val="0"/>
        <w:autoSpaceDN w:val="0"/>
        <w:spacing w:line="360" w:lineRule="auto"/>
        <w:rPr>
          <w:rFonts w:eastAsia="Times New Roman"/>
          <w:sz w:val="22"/>
          <w:szCs w:val="22"/>
          <w:lang w:bidi="en-US"/>
        </w:rPr>
      </w:pPr>
      <m:oMathPara>
        <m:oMath>
          <m:sSub>
            <m:sSubPr>
              <m:ctrlPr>
                <w:rPr>
                  <w:rFonts w:ascii="Cambria Math" w:eastAsia="Times New Roman" w:hAnsi="Cambria Math"/>
                  <w:i/>
                  <w:sz w:val="22"/>
                  <w:szCs w:val="22"/>
                  <w:lang w:bidi="en-US"/>
                </w:rPr>
              </m:ctrlPr>
            </m:sSubPr>
            <m:e>
              <m:r>
                <w:rPr>
                  <w:rFonts w:ascii="Cambria Math" w:eastAsia="Times New Roman" w:hAnsi="Cambria Math"/>
                  <w:sz w:val="22"/>
                  <w:szCs w:val="22"/>
                  <w:lang w:bidi="en-US"/>
                </w:rPr>
                <m:t>Expected R</m:t>
              </m:r>
            </m:e>
            <m:sub>
              <m:r>
                <w:rPr>
                  <w:rFonts w:ascii="Cambria Math" w:eastAsia="Times New Roman" w:hAnsi="Cambria Math"/>
                  <w:sz w:val="22"/>
                  <w:szCs w:val="22"/>
                  <w:lang w:bidi="en-US"/>
                </w:rPr>
                <m:t>MF</m:t>
              </m:r>
            </m:sub>
          </m:sSub>
          <m:r>
            <w:rPr>
              <w:rFonts w:ascii="Cambria Math" w:eastAsia="Times New Roman" w:hAnsi="Cambria Math"/>
              <w:sz w:val="22"/>
              <w:szCs w:val="22"/>
              <w:lang w:bidi="en-US"/>
            </w:rPr>
            <m:t>: Expected Fund Returns</m:t>
          </m:r>
        </m:oMath>
      </m:oMathPara>
    </w:p>
    <w:p w14:paraId="258EBA6C" w14:textId="77777777" w:rsidR="006D3C3B" w:rsidRPr="006D3C3B" w:rsidRDefault="00D05618" w:rsidP="006D3C3B">
      <w:pPr>
        <w:widowControl w:val="0"/>
        <w:autoSpaceDE w:val="0"/>
        <w:autoSpaceDN w:val="0"/>
        <w:spacing w:line="360" w:lineRule="auto"/>
        <w:rPr>
          <w:rFonts w:eastAsia="Times New Roman"/>
          <w:sz w:val="22"/>
          <w:szCs w:val="22"/>
          <w:lang w:bidi="en-US"/>
        </w:rPr>
      </w:pPr>
      <m:oMathPara>
        <m:oMath>
          <m:sSub>
            <m:sSubPr>
              <m:ctrlPr>
                <w:rPr>
                  <w:rFonts w:ascii="Cambria Math" w:eastAsia="Times New Roman" w:hAnsi="Cambria Math"/>
                  <w:i/>
                  <w:sz w:val="22"/>
                  <w:szCs w:val="22"/>
                  <w:lang w:bidi="en-US"/>
                </w:rPr>
              </m:ctrlPr>
            </m:sSubPr>
            <m:e>
              <m:r>
                <w:rPr>
                  <w:rFonts w:ascii="Cambria Math" w:eastAsia="Times New Roman" w:hAnsi="Cambria Math"/>
                  <w:sz w:val="22"/>
                  <w:szCs w:val="22"/>
                  <w:lang w:bidi="en-US"/>
                </w:rPr>
                <m:t>R</m:t>
              </m:r>
            </m:e>
            <m:sub>
              <m:r>
                <w:rPr>
                  <w:rFonts w:ascii="Cambria Math" w:eastAsia="Times New Roman" w:hAnsi="Cambria Math"/>
                  <w:sz w:val="22"/>
                  <w:szCs w:val="22"/>
                  <w:lang w:bidi="en-US"/>
                </w:rPr>
                <m:t>f</m:t>
              </m:r>
            </m:sub>
          </m:sSub>
          <m:r>
            <w:rPr>
              <w:rFonts w:ascii="Cambria Math" w:eastAsia="Times New Roman" w:hAnsi="Cambria Math"/>
              <w:sz w:val="22"/>
              <w:szCs w:val="22"/>
              <w:lang w:bidi="en-US"/>
            </w:rPr>
            <m:t>:Risk free return</m:t>
          </m:r>
        </m:oMath>
      </m:oMathPara>
    </w:p>
    <w:p w14:paraId="6F9294ED" w14:textId="77777777" w:rsidR="006D3C3B" w:rsidRPr="006D3C3B" w:rsidRDefault="00D05618" w:rsidP="006D3C3B">
      <w:pPr>
        <w:widowControl w:val="0"/>
        <w:autoSpaceDE w:val="0"/>
        <w:autoSpaceDN w:val="0"/>
        <w:spacing w:line="360" w:lineRule="auto"/>
        <w:rPr>
          <w:rFonts w:eastAsia="Times New Roman"/>
          <w:sz w:val="22"/>
          <w:szCs w:val="22"/>
          <w:lang w:bidi="en-US"/>
        </w:rPr>
      </w:pPr>
      <m:oMathPara>
        <m:oMath>
          <m:sSub>
            <m:sSubPr>
              <m:ctrlPr>
                <w:rPr>
                  <w:rFonts w:ascii="Cambria Math" w:eastAsia="Times New Roman" w:hAnsi="Cambria Math"/>
                  <w:i/>
                  <w:sz w:val="22"/>
                  <w:szCs w:val="22"/>
                  <w:lang w:bidi="en-US"/>
                </w:rPr>
              </m:ctrlPr>
            </m:sSubPr>
            <m:e>
              <m:r>
                <w:rPr>
                  <w:rFonts w:ascii="Cambria Math" w:eastAsia="Times New Roman" w:hAnsi="Cambria Math"/>
                  <w:sz w:val="22"/>
                  <w:szCs w:val="22"/>
                  <w:lang w:bidi="en-US"/>
                </w:rPr>
                <m:t>SD</m:t>
              </m:r>
            </m:e>
            <m:sub>
              <m:r>
                <w:rPr>
                  <w:rFonts w:ascii="Cambria Math" w:eastAsia="Times New Roman" w:hAnsi="Cambria Math"/>
                  <w:sz w:val="22"/>
                  <w:szCs w:val="22"/>
                  <w:lang w:bidi="en-US"/>
                </w:rPr>
                <m:t>MF-d</m:t>
              </m:r>
            </m:sub>
          </m:sSub>
          <m:r>
            <w:rPr>
              <w:rFonts w:ascii="Cambria Math" w:eastAsia="Times New Roman" w:hAnsi="Cambria Math"/>
              <w:sz w:val="22"/>
              <w:szCs w:val="22"/>
              <w:lang w:bidi="en-US"/>
            </w:rPr>
            <m:t>:Standard Deviation of Negative Asset Returns</m:t>
          </m:r>
        </m:oMath>
      </m:oMathPara>
    </w:p>
    <w:p w14:paraId="6C0C6AC1" w14:textId="659D4BA6" w:rsidR="006D3C3B" w:rsidRPr="006B3B2C" w:rsidRDefault="006D3C3B" w:rsidP="006B3B2C">
      <w:pPr>
        <w:widowControl w:val="0"/>
        <w:autoSpaceDE w:val="0"/>
        <w:autoSpaceDN w:val="0"/>
        <w:spacing w:line="360" w:lineRule="auto"/>
        <w:rPr>
          <w:rFonts w:eastAsia="Times New Roman"/>
          <w:lang w:bidi="en-US"/>
        </w:rPr>
      </w:pPr>
      <w:r w:rsidRPr="006D3C3B">
        <w:rPr>
          <w:rFonts w:eastAsia="Times New Roman"/>
          <w:lang w:bidi="en-US"/>
        </w:rPr>
        <w:t xml:space="preserve">Study: Large </w:t>
      </w:r>
      <w:proofErr w:type="spellStart"/>
      <w:r w:rsidRPr="006D3C3B">
        <w:rPr>
          <w:rFonts w:eastAsia="Times New Roman"/>
          <w:lang w:bidi="en-US"/>
        </w:rPr>
        <w:t>Sortino</w:t>
      </w:r>
      <w:proofErr w:type="spellEnd"/>
      <w:r w:rsidRPr="006D3C3B">
        <w:rPr>
          <w:rFonts w:eastAsia="Times New Roman"/>
          <w:lang w:bidi="en-US"/>
        </w:rPr>
        <w:t xml:space="preserve"> ratio indicates a </w:t>
      </w:r>
      <w:r w:rsidRPr="006D3C3B">
        <w:rPr>
          <w:rFonts w:eastAsia="Times New Roman"/>
          <w:noProof/>
          <w:lang w:bidi="en-US"/>
        </w:rPr>
        <w:t>low</w:t>
      </w:r>
      <w:r w:rsidRPr="006D3C3B">
        <w:rPr>
          <w:rFonts w:eastAsia="Times New Roman"/>
          <w:lang w:bidi="en-US"/>
        </w:rPr>
        <w:t xml:space="preserve"> probability of</w:t>
      </w:r>
      <w:r w:rsidRPr="006D3C3B">
        <w:rPr>
          <w:rFonts w:eastAsia="Times New Roman"/>
          <w:noProof/>
          <w:lang w:bidi="en-US"/>
        </w:rPr>
        <w:t xml:space="preserve"> </w:t>
      </w:r>
      <w:r w:rsidRPr="00506D31">
        <w:rPr>
          <w:rFonts w:eastAsia="Times New Roman"/>
          <w:noProof/>
          <w:lang w:bidi="en-US"/>
        </w:rPr>
        <w:t>a large</w:t>
      </w:r>
      <w:r w:rsidRPr="006D3C3B">
        <w:rPr>
          <w:rFonts w:eastAsia="Times New Roman"/>
          <w:lang w:bidi="en-US"/>
        </w:rPr>
        <w:t xml:space="preserve"> loss</w:t>
      </w:r>
    </w:p>
    <w:p w14:paraId="33686A58" w14:textId="7C1F67CA" w:rsidR="006D3C3B" w:rsidRPr="006D3C3B" w:rsidRDefault="006D3C3B" w:rsidP="006D3C3B">
      <w:pPr>
        <w:pStyle w:val="Heading4"/>
        <w:rPr>
          <w:lang w:bidi="en-US"/>
        </w:rPr>
      </w:pPr>
      <w:r w:rsidRPr="006D3C3B">
        <w:rPr>
          <w:rStyle w:val="Heading4Char"/>
          <w:b/>
          <w:bCs/>
          <w:lang w:bidi="en-US"/>
        </w:rPr>
        <w:t>Comparison for (</w:t>
      </w:r>
      <w:r w:rsidR="006421DF" w:rsidRPr="006D3C3B">
        <w:rPr>
          <w:rFonts w:eastAsia="Times New Roman"/>
        </w:rPr>
        <w:t>ICICI Prudential Top 100 Fund – Growth</w:t>
      </w:r>
      <w:r w:rsidRPr="006D3C3B">
        <w:rPr>
          <w:lang w:bidi="en-US"/>
        </w:rPr>
        <w:t>)</w:t>
      </w:r>
    </w:p>
    <w:p w14:paraId="47C4921A" w14:textId="77777777" w:rsidR="006D3C3B" w:rsidRPr="006D3C3B" w:rsidRDefault="006D3C3B" w:rsidP="006D3C3B">
      <w:pPr>
        <w:widowControl w:val="0"/>
        <w:autoSpaceDE w:val="0"/>
        <w:autoSpaceDN w:val="0"/>
        <w:rPr>
          <w:rFonts w:eastAsia="Times New Roman"/>
          <w:sz w:val="22"/>
          <w:szCs w:val="22"/>
          <w:lang w:bidi="en-US"/>
        </w:rPr>
      </w:pPr>
    </w:p>
    <w:p w14:paraId="0BE2DF44" w14:textId="256C00E0" w:rsidR="009827FA" w:rsidRDefault="009827FA" w:rsidP="009827FA">
      <w:pPr>
        <w:pStyle w:val="Caption"/>
        <w:keepNext/>
        <w:jc w:val="center"/>
      </w:pPr>
      <w:bookmarkStart w:id="43" w:name="_Toc515364406"/>
      <w:r w:rsidRPr="009827FA">
        <w:rPr>
          <w:color w:val="000000" w:themeColor="text1"/>
        </w:rPr>
        <w:t xml:space="preserve">Table </w:t>
      </w:r>
      <w:r w:rsidRPr="009827FA">
        <w:rPr>
          <w:color w:val="000000" w:themeColor="text1"/>
        </w:rPr>
        <w:fldChar w:fldCharType="begin"/>
      </w:r>
      <w:r w:rsidRPr="009827FA">
        <w:rPr>
          <w:color w:val="000000" w:themeColor="text1"/>
        </w:rPr>
        <w:instrText xml:space="preserve"> SEQ Table \* ARABIC </w:instrText>
      </w:r>
      <w:r w:rsidRPr="009827FA">
        <w:rPr>
          <w:color w:val="000000" w:themeColor="text1"/>
        </w:rPr>
        <w:fldChar w:fldCharType="separate"/>
      </w:r>
      <w:r w:rsidR="00296476">
        <w:rPr>
          <w:noProof/>
          <w:color w:val="000000" w:themeColor="text1"/>
        </w:rPr>
        <w:t>1</w:t>
      </w:r>
      <w:r w:rsidRPr="009827FA">
        <w:rPr>
          <w:color w:val="000000" w:themeColor="text1"/>
        </w:rPr>
        <w:fldChar w:fldCharType="end"/>
      </w:r>
      <w:r w:rsidRPr="009827FA">
        <w:rPr>
          <w:color w:val="000000" w:themeColor="text1"/>
          <w:lang w:val="en-IN"/>
        </w:rPr>
        <w:t>: Comparison of Risk Ratios</w:t>
      </w:r>
      <w:bookmarkEnd w:id="43"/>
    </w:p>
    <w:tbl>
      <w:tblPr>
        <w:tblW w:w="9345" w:type="dxa"/>
        <w:tblInd w:w="-10" w:type="dxa"/>
        <w:tblLook w:val="04A0" w:firstRow="1" w:lastRow="0" w:firstColumn="1" w:lastColumn="0" w:noHBand="0" w:noVBand="1"/>
      </w:tblPr>
      <w:tblGrid>
        <w:gridCol w:w="1869"/>
        <w:gridCol w:w="1869"/>
        <w:gridCol w:w="1869"/>
        <w:gridCol w:w="1869"/>
        <w:gridCol w:w="1869"/>
      </w:tblGrid>
      <w:tr w:rsidR="00402C55" w:rsidRPr="00402C55" w14:paraId="6888F9B6" w14:textId="77777777" w:rsidTr="00402C55">
        <w:trPr>
          <w:trHeight w:val="712"/>
        </w:trPr>
        <w:tc>
          <w:tcPr>
            <w:tcW w:w="1869" w:type="dxa"/>
            <w:tcBorders>
              <w:top w:val="single" w:sz="8" w:space="0" w:color="BFBFBF"/>
              <w:left w:val="single" w:sz="8" w:space="0" w:color="BFBFBF"/>
              <w:bottom w:val="single" w:sz="8" w:space="0" w:color="BFBFBF"/>
              <w:right w:val="single" w:sz="8" w:space="0" w:color="BFBFBF"/>
            </w:tcBorders>
            <w:shd w:val="clear" w:color="auto" w:fill="auto"/>
            <w:vAlign w:val="center"/>
            <w:hideMark/>
          </w:tcPr>
          <w:p w14:paraId="4409A498" w14:textId="77777777" w:rsidR="00402C55" w:rsidRPr="00402C55" w:rsidRDefault="00402C55" w:rsidP="00402C55">
            <w:pPr>
              <w:jc w:val="center"/>
              <w:rPr>
                <w:rFonts w:eastAsia="Times New Roman"/>
                <w:b/>
                <w:bCs/>
                <w:color w:val="000000"/>
                <w:sz w:val="22"/>
                <w:szCs w:val="22"/>
                <w:lang w:bidi="hi-IN"/>
              </w:rPr>
            </w:pPr>
            <w:r w:rsidRPr="00402C55">
              <w:rPr>
                <w:rFonts w:eastAsia="Times New Roman"/>
                <w:b/>
                <w:bCs/>
                <w:color w:val="000000"/>
                <w:sz w:val="22"/>
                <w:szCs w:val="22"/>
                <w:lang w:bidi="hi-IN"/>
              </w:rPr>
              <w:t>S.no</w:t>
            </w:r>
          </w:p>
        </w:tc>
        <w:tc>
          <w:tcPr>
            <w:tcW w:w="1869" w:type="dxa"/>
            <w:tcBorders>
              <w:top w:val="single" w:sz="8" w:space="0" w:color="BFBFBF"/>
              <w:left w:val="nil"/>
              <w:bottom w:val="single" w:sz="8" w:space="0" w:color="BFBFBF"/>
              <w:right w:val="single" w:sz="8" w:space="0" w:color="BFBFBF"/>
            </w:tcBorders>
            <w:shd w:val="clear" w:color="auto" w:fill="auto"/>
            <w:vAlign w:val="center"/>
            <w:hideMark/>
          </w:tcPr>
          <w:p w14:paraId="40FC2B78" w14:textId="77777777" w:rsidR="00402C55" w:rsidRPr="00402C55" w:rsidRDefault="00402C55" w:rsidP="00402C55">
            <w:pPr>
              <w:jc w:val="center"/>
              <w:rPr>
                <w:rFonts w:eastAsia="Times New Roman"/>
                <w:b/>
                <w:bCs/>
                <w:color w:val="000000"/>
                <w:sz w:val="22"/>
                <w:szCs w:val="22"/>
                <w:lang w:bidi="hi-IN"/>
              </w:rPr>
            </w:pPr>
            <w:r w:rsidRPr="00402C55">
              <w:rPr>
                <w:rFonts w:eastAsia="Times New Roman"/>
                <w:b/>
                <w:bCs/>
                <w:color w:val="000000"/>
                <w:sz w:val="22"/>
                <w:szCs w:val="22"/>
                <w:lang w:bidi="hi-IN"/>
              </w:rPr>
              <w:t>Statistic</w:t>
            </w:r>
          </w:p>
        </w:tc>
        <w:tc>
          <w:tcPr>
            <w:tcW w:w="1869" w:type="dxa"/>
            <w:tcBorders>
              <w:top w:val="single" w:sz="8" w:space="0" w:color="BFBFBF"/>
              <w:left w:val="nil"/>
              <w:bottom w:val="single" w:sz="8" w:space="0" w:color="BFBFBF"/>
              <w:right w:val="single" w:sz="8" w:space="0" w:color="BFBFBF"/>
            </w:tcBorders>
            <w:shd w:val="clear" w:color="auto" w:fill="auto"/>
            <w:vAlign w:val="center"/>
            <w:hideMark/>
          </w:tcPr>
          <w:p w14:paraId="251C62AD" w14:textId="77777777" w:rsidR="00402C55" w:rsidRPr="00402C55" w:rsidRDefault="00402C55" w:rsidP="00402C55">
            <w:pPr>
              <w:rPr>
                <w:rFonts w:eastAsia="Times New Roman"/>
                <w:b/>
                <w:bCs/>
                <w:color w:val="000000"/>
                <w:sz w:val="22"/>
                <w:szCs w:val="22"/>
                <w:lang w:bidi="hi-IN"/>
              </w:rPr>
            </w:pPr>
            <w:r w:rsidRPr="00402C55">
              <w:rPr>
                <w:rFonts w:eastAsia="Times New Roman"/>
                <w:b/>
                <w:bCs/>
                <w:color w:val="000000"/>
                <w:sz w:val="22"/>
                <w:szCs w:val="22"/>
                <w:lang w:bidi="hi-IN"/>
              </w:rPr>
              <w:t>Calculated</w:t>
            </w:r>
          </w:p>
        </w:tc>
        <w:tc>
          <w:tcPr>
            <w:tcW w:w="1869" w:type="dxa"/>
            <w:tcBorders>
              <w:top w:val="single" w:sz="8" w:space="0" w:color="BFBFBF"/>
              <w:left w:val="nil"/>
              <w:bottom w:val="single" w:sz="8" w:space="0" w:color="BFBFBF"/>
              <w:right w:val="single" w:sz="8" w:space="0" w:color="BFBFBF"/>
            </w:tcBorders>
            <w:shd w:val="clear" w:color="auto" w:fill="auto"/>
            <w:vAlign w:val="center"/>
            <w:hideMark/>
          </w:tcPr>
          <w:p w14:paraId="4D0256A5" w14:textId="77777777" w:rsidR="00402C55" w:rsidRPr="00402C55" w:rsidRDefault="00402C55" w:rsidP="00402C55">
            <w:pPr>
              <w:jc w:val="center"/>
              <w:rPr>
                <w:rFonts w:eastAsia="Times New Roman"/>
                <w:b/>
                <w:bCs/>
                <w:color w:val="000000"/>
                <w:sz w:val="22"/>
                <w:szCs w:val="22"/>
                <w:lang w:bidi="hi-IN"/>
              </w:rPr>
            </w:pPr>
            <w:proofErr w:type="spellStart"/>
            <w:r w:rsidRPr="00402C55">
              <w:rPr>
                <w:rFonts w:eastAsia="Times New Roman"/>
                <w:b/>
                <w:bCs/>
                <w:color w:val="000000"/>
                <w:sz w:val="22"/>
                <w:szCs w:val="22"/>
                <w:lang w:bidi="hi-IN"/>
              </w:rPr>
              <w:t>Fundoo</w:t>
            </w:r>
            <w:proofErr w:type="spellEnd"/>
          </w:p>
        </w:tc>
        <w:tc>
          <w:tcPr>
            <w:tcW w:w="1869" w:type="dxa"/>
            <w:tcBorders>
              <w:top w:val="single" w:sz="8" w:space="0" w:color="BFBFBF"/>
              <w:left w:val="nil"/>
              <w:bottom w:val="single" w:sz="8" w:space="0" w:color="BFBFBF"/>
              <w:right w:val="single" w:sz="8" w:space="0" w:color="BFBFBF"/>
            </w:tcBorders>
            <w:shd w:val="clear" w:color="auto" w:fill="auto"/>
            <w:vAlign w:val="center"/>
            <w:hideMark/>
          </w:tcPr>
          <w:p w14:paraId="6DC2E2F0" w14:textId="77777777" w:rsidR="00402C55" w:rsidRPr="00402C55" w:rsidRDefault="00402C55" w:rsidP="00402C55">
            <w:pPr>
              <w:jc w:val="center"/>
              <w:rPr>
                <w:rFonts w:eastAsia="Times New Roman"/>
                <w:b/>
                <w:bCs/>
                <w:color w:val="000000"/>
                <w:sz w:val="22"/>
                <w:szCs w:val="22"/>
                <w:lang w:bidi="hi-IN"/>
              </w:rPr>
            </w:pPr>
            <w:r w:rsidRPr="00402C55">
              <w:rPr>
                <w:rFonts w:eastAsia="Times New Roman"/>
                <w:b/>
                <w:bCs/>
                <w:color w:val="000000"/>
                <w:sz w:val="22"/>
                <w:szCs w:val="22"/>
                <w:lang w:bidi="hi-IN"/>
              </w:rPr>
              <w:t>Deviation</w:t>
            </w:r>
          </w:p>
        </w:tc>
      </w:tr>
      <w:tr w:rsidR="00402C55" w:rsidRPr="00402C55" w14:paraId="53140D1C" w14:textId="77777777" w:rsidTr="00402C55">
        <w:trPr>
          <w:trHeight w:val="379"/>
        </w:trPr>
        <w:tc>
          <w:tcPr>
            <w:tcW w:w="1869" w:type="dxa"/>
            <w:tcBorders>
              <w:top w:val="nil"/>
              <w:left w:val="single" w:sz="8" w:space="0" w:color="BFBFBF"/>
              <w:bottom w:val="single" w:sz="8" w:space="0" w:color="BFBFBF"/>
              <w:right w:val="single" w:sz="8" w:space="0" w:color="BFBFBF"/>
            </w:tcBorders>
            <w:shd w:val="clear" w:color="000000" w:fill="F2F2F2"/>
            <w:vAlign w:val="center"/>
            <w:hideMark/>
          </w:tcPr>
          <w:p w14:paraId="69E0A3F1" w14:textId="77777777" w:rsidR="00402C55" w:rsidRPr="00402C55" w:rsidRDefault="00402C55" w:rsidP="00402C55">
            <w:pPr>
              <w:jc w:val="center"/>
              <w:rPr>
                <w:rFonts w:eastAsia="Times New Roman"/>
                <w:b/>
                <w:bCs/>
                <w:color w:val="000000"/>
                <w:sz w:val="22"/>
                <w:szCs w:val="22"/>
                <w:lang w:bidi="hi-IN"/>
              </w:rPr>
            </w:pPr>
            <w:r w:rsidRPr="00402C55">
              <w:rPr>
                <w:rFonts w:eastAsia="Times New Roman"/>
                <w:b/>
                <w:bCs/>
                <w:color w:val="000000"/>
                <w:sz w:val="22"/>
                <w:szCs w:val="22"/>
                <w:lang w:bidi="hi-IN"/>
              </w:rPr>
              <w:t>1</w:t>
            </w:r>
          </w:p>
        </w:tc>
        <w:tc>
          <w:tcPr>
            <w:tcW w:w="1869" w:type="dxa"/>
            <w:tcBorders>
              <w:top w:val="nil"/>
              <w:left w:val="nil"/>
              <w:bottom w:val="single" w:sz="8" w:space="0" w:color="BFBFBF"/>
              <w:right w:val="single" w:sz="8" w:space="0" w:color="BFBFBF"/>
            </w:tcBorders>
            <w:shd w:val="clear" w:color="000000" w:fill="F2F2F2"/>
            <w:vAlign w:val="center"/>
            <w:hideMark/>
          </w:tcPr>
          <w:p w14:paraId="69FE32CF" w14:textId="77777777" w:rsidR="00402C55" w:rsidRPr="00402C55" w:rsidRDefault="00402C55" w:rsidP="00402C55">
            <w:pPr>
              <w:jc w:val="center"/>
              <w:rPr>
                <w:rFonts w:eastAsia="Times New Roman"/>
                <w:color w:val="000000"/>
                <w:sz w:val="22"/>
                <w:szCs w:val="22"/>
                <w:lang w:bidi="hi-IN"/>
              </w:rPr>
            </w:pPr>
            <w:r w:rsidRPr="00402C55">
              <w:rPr>
                <w:rFonts w:eastAsia="Times New Roman"/>
                <w:color w:val="000000"/>
                <w:sz w:val="22"/>
                <w:szCs w:val="22"/>
                <w:lang w:bidi="hi-IN"/>
              </w:rPr>
              <w:t>Return</w:t>
            </w:r>
          </w:p>
        </w:tc>
        <w:tc>
          <w:tcPr>
            <w:tcW w:w="1869" w:type="dxa"/>
            <w:tcBorders>
              <w:top w:val="nil"/>
              <w:left w:val="nil"/>
              <w:bottom w:val="single" w:sz="8" w:space="0" w:color="BFBFBF"/>
              <w:right w:val="single" w:sz="8" w:space="0" w:color="BFBFBF"/>
            </w:tcBorders>
            <w:shd w:val="clear" w:color="000000" w:fill="F2F2F2"/>
            <w:vAlign w:val="center"/>
            <w:hideMark/>
          </w:tcPr>
          <w:p w14:paraId="57F01C5E" w14:textId="77777777" w:rsidR="00402C55" w:rsidRPr="00402C55" w:rsidRDefault="00402C55" w:rsidP="00402C55">
            <w:pPr>
              <w:jc w:val="center"/>
              <w:rPr>
                <w:rFonts w:eastAsia="Times New Roman"/>
                <w:color w:val="000000"/>
                <w:sz w:val="22"/>
                <w:szCs w:val="22"/>
                <w:lang w:bidi="hi-IN"/>
              </w:rPr>
            </w:pPr>
            <w:r w:rsidRPr="00402C55">
              <w:rPr>
                <w:rFonts w:eastAsia="Times New Roman"/>
                <w:color w:val="000000"/>
                <w:sz w:val="22"/>
                <w:szCs w:val="22"/>
                <w:lang w:bidi="hi-IN"/>
              </w:rPr>
              <w:t>19.281</w:t>
            </w:r>
          </w:p>
        </w:tc>
        <w:tc>
          <w:tcPr>
            <w:tcW w:w="1869" w:type="dxa"/>
            <w:tcBorders>
              <w:top w:val="nil"/>
              <w:left w:val="nil"/>
              <w:bottom w:val="single" w:sz="8" w:space="0" w:color="BFBFBF"/>
              <w:right w:val="single" w:sz="8" w:space="0" w:color="BFBFBF"/>
            </w:tcBorders>
            <w:shd w:val="clear" w:color="000000" w:fill="F2F2F2"/>
            <w:vAlign w:val="center"/>
            <w:hideMark/>
          </w:tcPr>
          <w:p w14:paraId="317D34F1" w14:textId="77777777" w:rsidR="00402C55" w:rsidRPr="00402C55" w:rsidRDefault="00402C55" w:rsidP="00402C55">
            <w:pPr>
              <w:jc w:val="center"/>
              <w:rPr>
                <w:rFonts w:eastAsia="Times New Roman"/>
                <w:color w:val="000000"/>
                <w:sz w:val="22"/>
                <w:szCs w:val="22"/>
                <w:lang w:bidi="hi-IN"/>
              </w:rPr>
            </w:pPr>
            <w:r w:rsidRPr="00402C55">
              <w:rPr>
                <w:rFonts w:eastAsia="Times New Roman"/>
                <w:color w:val="000000"/>
                <w:sz w:val="22"/>
                <w:szCs w:val="22"/>
                <w:lang w:bidi="hi-IN"/>
              </w:rPr>
              <w:t>18.52</w:t>
            </w:r>
          </w:p>
        </w:tc>
        <w:tc>
          <w:tcPr>
            <w:tcW w:w="1869" w:type="dxa"/>
            <w:tcBorders>
              <w:top w:val="nil"/>
              <w:left w:val="nil"/>
              <w:bottom w:val="single" w:sz="8" w:space="0" w:color="BFBFBF"/>
              <w:right w:val="single" w:sz="8" w:space="0" w:color="BFBFBF"/>
            </w:tcBorders>
            <w:shd w:val="clear" w:color="000000" w:fill="F2F2F2"/>
            <w:vAlign w:val="center"/>
            <w:hideMark/>
          </w:tcPr>
          <w:p w14:paraId="2B64BF85" w14:textId="77777777" w:rsidR="00402C55" w:rsidRPr="00402C55" w:rsidRDefault="00402C55" w:rsidP="00402C55">
            <w:pPr>
              <w:jc w:val="center"/>
              <w:rPr>
                <w:rFonts w:eastAsia="Times New Roman"/>
                <w:color w:val="000000"/>
                <w:sz w:val="22"/>
                <w:szCs w:val="22"/>
                <w:lang w:bidi="hi-IN"/>
              </w:rPr>
            </w:pPr>
            <w:r w:rsidRPr="00402C55">
              <w:rPr>
                <w:rFonts w:eastAsia="Times New Roman"/>
                <w:color w:val="000000"/>
                <w:sz w:val="22"/>
                <w:szCs w:val="22"/>
                <w:lang w:bidi="hi-IN"/>
              </w:rPr>
              <w:t>0.761</w:t>
            </w:r>
          </w:p>
        </w:tc>
      </w:tr>
      <w:tr w:rsidR="00402C55" w:rsidRPr="00402C55" w14:paraId="2C2880F5" w14:textId="77777777" w:rsidTr="00402C55">
        <w:trPr>
          <w:trHeight w:val="379"/>
        </w:trPr>
        <w:tc>
          <w:tcPr>
            <w:tcW w:w="1869" w:type="dxa"/>
            <w:tcBorders>
              <w:top w:val="nil"/>
              <w:left w:val="single" w:sz="8" w:space="0" w:color="BFBFBF"/>
              <w:bottom w:val="single" w:sz="8" w:space="0" w:color="BFBFBF"/>
              <w:right w:val="single" w:sz="8" w:space="0" w:color="BFBFBF"/>
            </w:tcBorders>
            <w:shd w:val="clear" w:color="auto" w:fill="auto"/>
            <w:vAlign w:val="center"/>
            <w:hideMark/>
          </w:tcPr>
          <w:p w14:paraId="4347C310" w14:textId="77777777" w:rsidR="00402C55" w:rsidRPr="00402C55" w:rsidRDefault="00402C55" w:rsidP="00402C55">
            <w:pPr>
              <w:jc w:val="center"/>
              <w:rPr>
                <w:rFonts w:eastAsia="Times New Roman"/>
                <w:b/>
                <w:bCs/>
                <w:color w:val="000000"/>
                <w:sz w:val="22"/>
                <w:szCs w:val="22"/>
                <w:lang w:bidi="hi-IN"/>
              </w:rPr>
            </w:pPr>
            <w:r w:rsidRPr="00402C55">
              <w:rPr>
                <w:rFonts w:eastAsia="Times New Roman"/>
                <w:b/>
                <w:bCs/>
                <w:color w:val="000000"/>
                <w:sz w:val="22"/>
                <w:szCs w:val="22"/>
                <w:lang w:bidi="hi-IN"/>
              </w:rPr>
              <w:t>2</w:t>
            </w:r>
          </w:p>
        </w:tc>
        <w:tc>
          <w:tcPr>
            <w:tcW w:w="1869" w:type="dxa"/>
            <w:tcBorders>
              <w:top w:val="nil"/>
              <w:left w:val="nil"/>
              <w:bottom w:val="single" w:sz="8" w:space="0" w:color="BFBFBF"/>
              <w:right w:val="single" w:sz="8" w:space="0" w:color="BFBFBF"/>
            </w:tcBorders>
            <w:shd w:val="clear" w:color="auto" w:fill="auto"/>
            <w:vAlign w:val="center"/>
            <w:hideMark/>
          </w:tcPr>
          <w:p w14:paraId="33131920" w14:textId="77777777" w:rsidR="00402C55" w:rsidRPr="00402C55" w:rsidRDefault="00402C55" w:rsidP="00402C55">
            <w:pPr>
              <w:jc w:val="center"/>
              <w:rPr>
                <w:rFonts w:eastAsia="Times New Roman"/>
                <w:color w:val="000000"/>
                <w:sz w:val="22"/>
                <w:szCs w:val="22"/>
                <w:lang w:bidi="hi-IN"/>
              </w:rPr>
            </w:pPr>
            <w:r w:rsidRPr="00402C55">
              <w:rPr>
                <w:rFonts w:eastAsia="Times New Roman"/>
                <w:color w:val="000000"/>
                <w:sz w:val="22"/>
                <w:szCs w:val="22"/>
                <w:lang w:bidi="hi-IN"/>
              </w:rPr>
              <w:t>Jensen Alpha</w:t>
            </w:r>
          </w:p>
        </w:tc>
        <w:tc>
          <w:tcPr>
            <w:tcW w:w="1869" w:type="dxa"/>
            <w:tcBorders>
              <w:top w:val="nil"/>
              <w:left w:val="nil"/>
              <w:bottom w:val="single" w:sz="8" w:space="0" w:color="BFBFBF"/>
              <w:right w:val="single" w:sz="8" w:space="0" w:color="BFBFBF"/>
            </w:tcBorders>
            <w:shd w:val="clear" w:color="auto" w:fill="auto"/>
            <w:vAlign w:val="center"/>
            <w:hideMark/>
          </w:tcPr>
          <w:p w14:paraId="7EB7B212" w14:textId="77777777" w:rsidR="00402C55" w:rsidRPr="00402C55" w:rsidRDefault="00402C55" w:rsidP="00402C55">
            <w:pPr>
              <w:jc w:val="center"/>
              <w:rPr>
                <w:rFonts w:eastAsia="Times New Roman"/>
                <w:color w:val="000000"/>
                <w:sz w:val="22"/>
                <w:szCs w:val="22"/>
                <w:lang w:bidi="hi-IN"/>
              </w:rPr>
            </w:pPr>
            <w:r w:rsidRPr="00402C55">
              <w:rPr>
                <w:rFonts w:eastAsia="Times New Roman"/>
                <w:color w:val="000000"/>
                <w:sz w:val="22"/>
                <w:szCs w:val="22"/>
                <w:lang w:bidi="hi-IN"/>
              </w:rPr>
              <w:t>5.2</w:t>
            </w:r>
          </w:p>
        </w:tc>
        <w:tc>
          <w:tcPr>
            <w:tcW w:w="1869" w:type="dxa"/>
            <w:tcBorders>
              <w:top w:val="nil"/>
              <w:left w:val="nil"/>
              <w:bottom w:val="single" w:sz="8" w:space="0" w:color="BFBFBF"/>
              <w:right w:val="single" w:sz="8" w:space="0" w:color="BFBFBF"/>
            </w:tcBorders>
            <w:shd w:val="clear" w:color="auto" w:fill="auto"/>
            <w:vAlign w:val="center"/>
            <w:hideMark/>
          </w:tcPr>
          <w:p w14:paraId="68374762" w14:textId="77777777" w:rsidR="00402C55" w:rsidRPr="00402C55" w:rsidRDefault="00402C55" w:rsidP="00402C55">
            <w:pPr>
              <w:jc w:val="center"/>
              <w:rPr>
                <w:rFonts w:eastAsia="Times New Roman"/>
                <w:color w:val="000000"/>
                <w:sz w:val="22"/>
                <w:szCs w:val="22"/>
                <w:lang w:bidi="hi-IN"/>
              </w:rPr>
            </w:pPr>
            <w:r w:rsidRPr="00402C55">
              <w:rPr>
                <w:rFonts w:eastAsia="Times New Roman"/>
                <w:color w:val="000000"/>
                <w:sz w:val="22"/>
                <w:szCs w:val="22"/>
                <w:lang w:bidi="hi-IN"/>
              </w:rPr>
              <w:t>6.32</w:t>
            </w:r>
          </w:p>
        </w:tc>
        <w:tc>
          <w:tcPr>
            <w:tcW w:w="1869" w:type="dxa"/>
            <w:tcBorders>
              <w:top w:val="nil"/>
              <w:left w:val="nil"/>
              <w:bottom w:val="single" w:sz="8" w:space="0" w:color="BFBFBF"/>
              <w:right w:val="single" w:sz="8" w:space="0" w:color="BFBFBF"/>
            </w:tcBorders>
            <w:shd w:val="clear" w:color="000000" w:fill="F2F2F2"/>
            <w:vAlign w:val="center"/>
            <w:hideMark/>
          </w:tcPr>
          <w:p w14:paraId="2BBA7BB4" w14:textId="77777777" w:rsidR="00402C55" w:rsidRPr="00402C55" w:rsidRDefault="00402C55" w:rsidP="00402C55">
            <w:pPr>
              <w:jc w:val="center"/>
              <w:rPr>
                <w:rFonts w:eastAsia="Times New Roman"/>
                <w:color w:val="000000"/>
                <w:sz w:val="22"/>
                <w:szCs w:val="22"/>
                <w:lang w:bidi="hi-IN"/>
              </w:rPr>
            </w:pPr>
            <w:r w:rsidRPr="00402C55">
              <w:rPr>
                <w:rFonts w:eastAsia="Times New Roman"/>
                <w:color w:val="000000"/>
                <w:sz w:val="22"/>
                <w:szCs w:val="22"/>
                <w:lang w:bidi="hi-IN"/>
              </w:rPr>
              <w:t>-1.12</w:t>
            </w:r>
          </w:p>
        </w:tc>
      </w:tr>
      <w:tr w:rsidR="00402C55" w:rsidRPr="00402C55" w14:paraId="65DDED74" w14:textId="77777777" w:rsidTr="00402C55">
        <w:trPr>
          <w:trHeight w:val="379"/>
        </w:trPr>
        <w:tc>
          <w:tcPr>
            <w:tcW w:w="1869" w:type="dxa"/>
            <w:tcBorders>
              <w:top w:val="nil"/>
              <w:left w:val="single" w:sz="8" w:space="0" w:color="BFBFBF"/>
              <w:bottom w:val="single" w:sz="8" w:space="0" w:color="BFBFBF"/>
              <w:right w:val="single" w:sz="8" w:space="0" w:color="BFBFBF"/>
            </w:tcBorders>
            <w:shd w:val="clear" w:color="000000" w:fill="F2F2F2"/>
            <w:vAlign w:val="center"/>
            <w:hideMark/>
          </w:tcPr>
          <w:p w14:paraId="28E8054E" w14:textId="77777777" w:rsidR="00402C55" w:rsidRPr="00402C55" w:rsidRDefault="00402C55" w:rsidP="00402C55">
            <w:pPr>
              <w:jc w:val="center"/>
              <w:rPr>
                <w:rFonts w:eastAsia="Times New Roman"/>
                <w:b/>
                <w:bCs/>
                <w:color w:val="000000"/>
                <w:sz w:val="22"/>
                <w:szCs w:val="22"/>
                <w:lang w:bidi="hi-IN"/>
              </w:rPr>
            </w:pPr>
            <w:r w:rsidRPr="00402C55">
              <w:rPr>
                <w:rFonts w:eastAsia="Times New Roman"/>
                <w:b/>
                <w:bCs/>
                <w:color w:val="000000"/>
                <w:sz w:val="22"/>
                <w:szCs w:val="22"/>
                <w:lang w:bidi="hi-IN"/>
              </w:rPr>
              <w:t>3</w:t>
            </w:r>
          </w:p>
        </w:tc>
        <w:tc>
          <w:tcPr>
            <w:tcW w:w="1869" w:type="dxa"/>
            <w:tcBorders>
              <w:top w:val="nil"/>
              <w:left w:val="nil"/>
              <w:bottom w:val="single" w:sz="8" w:space="0" w:color="BFBFBF"/>
              <w:right w:val="single" w:sz="8" w:space="0" w:color="BFBFBF"/>
            </w:tcBorders>
            <w:shd w:val="clear" w:color="000000" w:fill="F2F2F2"/>
            <w:vAlign w:val="center"/>
            <w:hideMark/>
          </w:tcPr>
          <w:p w14:paraId="6820540E" w14:textId="77777777" w:rsidR="00402C55" w:rsidRPr="00402C55" w:rsidRDefault="00402C55" w:rsidP="00402C55">
            <w:pPr>
              <w:jc w:val="center"/>
              <w:rPr>
                <w:rFonts w:eastAsia="Times New Roman"/>
                <w:color w:val="000000"/>
                <w:sz w:val="22"/>
                <w:szCs w:val="22"/>
                <w:lang w:bidi="hi-IN"/>
              </w:rPr>
            </w:pPr>
            <w:r w:rsidRPr="00402C55">
              <w:rPr>
                <w:rFonts w:eastAsia="Times New Roman"/>
                <w:color w:val="000000"/>
                <w:sz w:val="22"/>
                <w:szCs w:val="22"/>
                <w:lang w:bidi="hi-IN"/>
              </w:rPr>
              <w:t>Active Risk</w:t>
            </w:r>
          </w:p>
        </w:tc>
        <w:tc>
          <w:tcPr>
            <w:tcW w:w="1869" w:type="dxa"/>
            <w:tcBorders>
              <w:top w:val="nil"/>
              <w:left w:val="nil"/>
              <w:bottom w:val="single" w:sz="8" w:space="0" w:color="BFBFBF"/>
              <w:right w:val="single" w:sz="8" w:space="0" w:color="BFBFBF"/>
            </w:tcBorders>
            <w:shd w:val="clear" w:color="000000" w:fill="F2F2F2"/>
            <w:vAlign w:val="center"/>
            <w:hideMark/>
          </w:tcPr>
          <w:p w14:paraId="3B458B4E" w14:textId="77777777" w:rsidR="00402C55" w:rsidRPr="00402C55" w:rsidRDefault="00402C55" w:rsidP="00402C55">
            <w:pPr>
              <w:jc w:val="center"/>
              <w:rPr>
                <w:rFonts w:eastAsia="Times New Roman"/>
                <w:color w:val="000000"/>
                <w:sz w:val="22"/>
                <w:szCs w:val="22"/>
                <w:lang w:bidi="hi-IN"/>
              </w:rPr>
            </w:pPr>
            <w:r w:rsidRPr="00402C55">
              <w:rPr>
                <w:rFonts w:eastAsia="Times New Roman"/>
                <w:color w:val="000000"/>
                <w:sz w:val="22"/>
                <w:szCs w:val="22"/>
                <w:lang w:bidi="hi-IN"/>
              </w:rPr>
              <w:t>5.51</w:t>
            </w:r>
          </w:p>
        </w:tc>
        <w:tc>
          <w:tcPr>
            <w:tcW w:w="1869" w:type="dxa"/>
            <w:tcBorders>
              <w:top w:val="nil"/>
              <w:left w:val="nil"/>
              <w:bottom w:val="single" w:sz="8" w:space="0" w:color="BFBFBF"/>
              <w:right w:val="single" w:sz="8" w:space="0" w:color="BFBFBF"/>
            </w:tcBorders>
            <w:shd w:val="clear" w:color="000000" w:fill="F2F2F2"/>
            <w:vAlign w:val="center"/>
            <w:hideMark/>
          </w:tcPr>
          <w:p w14:paraId="75FE1097" w14:textId="77777777" w:rsidR="00402C55" w:rsidRPr="00402C55" w:rsidRDefault="00402C55" w:rsidP="00402C55">
            <w:pPr>
              <w:jc w:val="center"/>
              <w:rPr>
                <w:rFonts w:eastAsia="Times New Roman"/>
                <w:color w:val="000000"/>
                <w:sz w:val="22"/>
                <w:szCs w:val="22"/>
                <w:lang w:bidi="hi-IN"/>
              </w:rPr>
            </w:pPr>
            <w:r w:rsidRPr="00402C55">
              <w:rPr>
                <w:rFonts w:eastAsia="Times New Roman"/>
                <w:color w:val="000000"/>
                <w:sz w:val="22"/>
                <w:szCs w:val="22"/>
                <w:lang w:bidi="hi-IN"/>
              </w:rPr>
              <w:t>5.2</w:t>
            </w:r>
          </w:p>
        </w:tc>
        <w:tc>
          <w:tcPr>
            <w:tcW w:w="1869" w:type="dxa"/>
            <w:tcBorders>
              <w:top w:val="nil"/>
              <w:left w:val="nil"/>
              <w:bottom w:val="single" w:sz="8" w:space="0" w:color="BFBFBF"/>
              <w:right w:val="single" w:sz="8" w:space="0" w:color="BFBFBF"/>
            </w:tcBorders>
            <w:shd w:val="clear" w:color="000000" w:fill="F2F2F2"/>
            <w:vAlign w:val="center"/>
            <w:hideMark/>
          </w:tcPr>
          <w:p w14:paraId="2ECF6838" w14:textId="77777777" w:rsidR="00402C55" w:rsidRPr="00402C55" w:rsidRDefault="00402C55" w:rsidP="00402C55">
            <w:pPr>
              <w:jc w:val="center"/>
              <w:rPr>
                <w:rFonts w:eastAsia="Times New Roman"/>
                <w:color w:val="000000"/>
                <w:sz w:val="22"/>
                <w:szCs w:val="22"/>
                <w:lang w:bidi="hi-IN"/>
              </w:rPr>
            </w:pPr>
            <w:r w:rsidRPr="00402C55">
              <w:rPr>
                <w:rFonts w:eastAsia="Times New Roman"/>
                <w:color w:val="000000"/>
                <w:sz w:val="22"/>
                <w:szCs w:val="22"/>
                <w:lang w:bidi="hi-IN"/>
              </w:rPr>
              <w:t>0.31</w:t>
            </w:r>
          </w:p>
        </w:tc>
      </w:tr>
      <w:tr w:rsidR="00402C55" w:rsidRPr="00402C55" w14:paraId="05331FDE" w14:textId="77777777" w:rsidTr="00402C55">
        <w:trPr>
          <w:trHeight w:val="379"/>
        </w:trPr>
        <w:tc>
          <w:tcPr>
            <w:tcW w:w="1869" w:type="dxa"/>
            <w:tcBorders>
              <w:top w:val="nil"/>
              <w:left w:val="single" w:sz="8" w:space="0" w:color="BFBFBF"/>
              <w:bottom w:val="single" w:sz="8" w:space="0" w:color="BFBFBF"/>
              <w:right w:val="single" w:sz="8" w:space="0" w:color="BFBFBF"/>
            </w:tcBorders>
            <w:shd w:val="clear" w:color="auto" w:fill="auto"/>
            <w:vAlign w:val="center"/>
            <w:hideMark/>
          </w:tcPr>
          <w:p w14:paraId="0DEB756D" w14:textId="77777777" w:rsidR="00402C55" w:rsidRPr="00402C55" w:rsidRDefault="00402C55" w:rsidP="00402C55">
            <w:pPr>
              <w:jc w:val="center"/>
              <w:rPr>
                <w:rFonts w:eastAsia="Times New Roman"/>
                <w:b/>
                <w:bCs/>
                <w:color w:val="000000"/>
                <w:sz w:val="22"/>
                <w:szCs w:val="22"/>
                <w:lang w:bidi="hi-IN"/>
              </w:rPr>
            </w:pPr>
            <w:r w:rsidRPr="00402C55">
              <w:rPr>
                <w:rFonts w:eastAsia="Times New Roman"/>
                <w:b/>
                <w:bCs/>
                <w:color w:val="000000"/>
                <w:sz w:val="22"/>
                <w:szCs w:val="22"/>
                <w:lang w:bidi="hi-IN"/>
              </w:rPr>
              <w:t>4</w:t>
            </w:r>
          </w:p>
        </w:tc>
        <w:tc>
          <w:tcPr>
            <w:tcW w:w="1869" w:type="dxa"/>
            <w:tcBorders>
              <w:top w:val="nil"/>
              <w:left w:val="nil"/>
              <w:bottom w:val="single" w:sz="8" w:space="0" w:color="BFBFBF"/>
              <w:right w:val="single" w:sz="8" w:space="0" w:color="BFBFBF"/>
            </w:tcBorders>
            <w:shd w:val="clear" w:color="auto" w:fill="auto"/>
            <w:vAlign w:val="center"/>
            <w:hideMark/>
          </w:tcPr>
          <w:p w14:paraId="1D049ADC" w14:textId="77777777" w:rsidR="00402C55" w:rsidRPr="00402C55" w:rsidRDefault="00402C55" w:rsidP="00402C55">
            <w:pPr>
              <w:jc w:val="center"/>
              <w:rPr>
                <w:rFonts w:eastAsia="Times New Roman"/>
                <w:color w:val="000000"/>
                <w:sz w:val="22"/>
                <w:szCs w:val="22"/>
                <w:lang w:bidi="hi-IN"/>
              </w:rPr>
            </w:pPr>
            <w:r w:rsidRPr="00402C55">
              <w:rPr>
                <w:rFonts w:eastAsia="Times New Roman"/>
                <w:color w:val="000000"/>
                <w:sz w:val="22"/>
                <w:szCs w:val="22"/>
                <w:lang w:bidi="hi-IN"/>
              </w:rPr>
              <w:t>Volatility</w:t>
            </w:r>
          </w:p>
        </w:tc>
        <w:tc>
          <w:tcPr>
            <w:tcW w:w="1869" w:type="dxa"/>
            <w:tcBorders>
              <w:top w:val="nil"/>
              <w:left w:val="nil"/>
              <w:bottom w:val="single" w:sz="8" w:space="0" w:color="BFBFBF"/>
              <w:right w:val="single" w:sz="8" w:space="0" w:color="BFBFBF"/>
            </w:tcBorders>
            <w:shd w:val="clear" w:color="auto" w:fill="auto"/>
            <w:vAlign w:val="center"/>
            <w:hideMark/>
          </w:tcPr>
          <w:p w14:paraId="54B5AF9B" w14:textId="77777777" w:rsidR="00402C55" w:rsidRPr="00402C55" w:rsidRDefault="00402C55" w:rsidP="00402C55">
            <w:pPr>
              <w:jc w:val="center"/>
              <w:rPr>
                <w:rFonts w:eastAsia="Times New Roman"/>
                <w:color w:val="000000"/>
                <w:sz w:val="22"/>
                <w:szCs w:val="22"/>
                <w:lang w:bidi="hi-IN"/>
              </w:rPr>
            </w:pPr>
            <w:r w:rsidRPr="00402C55">
              <w:rPr>
                <w:rFonts w:eastAsia="Times New Roman"/>
                <w:color w:val="000000"/>
                <w:sz w:val="22"/>
                <w:szCs w:val="22"/>
                <w:lang w:bidi="hi-IN"/>
              </w:rPr>
              <w:t>11.29</w:t>
            </w:r>
          </w:p>
        </w:tc>
        <w:tc>
          <w:tcPr>
            <w:tcW w:w="1869" w:type="dxa"/>
            <w:tcBorders>
              <w:top w:val="nil"/>
              <w:left w:val="nil"/>
              <w:bottom w:val="single" w:sz="8" w:space="0" w:color="BFBFBF"/>
              <w:right w:val="single" w:sz="8" w:space="0" w:color="BFBFBF"/>
            </w:tcBorders>
            <w:shd w:val="clear" w:color="auto" w:fill="auto"/>
            <w:vAlign w:val="center"/>
            <w:hideMark/>
          </w:tcPr>
          <w:p w14:paraId="591EA44D" w14:textId="77777777" w:rsidR="00402C55" w:rsidRPr="00402C55" w:rsidRDefault="00402C55" w:rsidP="00402C55">
            <w:pPr>
              <w:jc w:val="center"/>
              <w:rPr>
                <w:rFonts w:eastAsia="Times New Roman"/>
                <w:color w:val="000000"/>
                <w:sz w:val="22"/>
                <w:szCs w:val="22"/>
                <w:lang w:bidi="hi-IN"/>
              </w:rPr>
            </w:pPr>
            <w:r w:rsidRPr="00402C55">
              <w:rPr>
                <w:rFonts w:eastAsia="Times New Roman"/>
                <w:color w:val="000000"/>
                <w:sz w:val="22"/>
                <w:szCs w:val="22"/>
                <w:lang w:bidi="hi-IN"/>
              </w:rPr>
              <w:t>10.56</w:t>
            </w:r>
          </w:p>
        </w:tc>
        <w:tc>
          <w:tcPr>
            <w:tcW w:w="1869" w:type="dxa"/>
            <w:tcBorders>
              <w:top w:val="nil"/>
              <w:left w:val="nil"/>
              <w:bottom w:val="single" w:sz="8" w:space="0" w:color="BFBFBF"/>
              <w:right w:val="single" w:sz="8" w:space="0" w:color="BFBFBF"/>
            </w:tcBorders>
            <w:shd w:val="clear" w:color="000000" w:fill="F2F2F2"/>
            <w:vAlign w:val="center"/>
            <w:hideMark/>
          </w:tcPr>
          <w:p w14:paraId="0791F365" w14:textId="77777777" w:rsidR="00402C55" w:rsidRPr="00402C55" w:rsidRDefault="00402C55" w:rsidP="00402C55">
            <w:pPr>
              <w:jc w:val="center"/>
              <w:rPr>
                <w:rFonts w:eastAsia="Times New Roman"/>
                <w:color w:val="000000"/>
                <w:sz w:val="22"/>
                <w:szCs w:val="22"/>
                <w:lang w:bidi="hi-IN"/>
              </w:rPr>
            </w:pPr>
            <w:r w:rsidRPr="00402C55">
              <w:rPr>
                <w:rFonts w:eastAsia="Times New Roman"/>
                <w:color w:val="000000"/>
                <w:sz w:val="22"/>
                <w:szCs w:val="22"/>
                <w:lang w:bidi="hi-IN"/>
              </w:rPr>
              <w:t>0.73</w:t>
            </w:r>
          </w:p>
        </w:tc>
      </w:tr>
      <w:tr w:rsidR="00402C55" w:rsidRPr="00402C55" w14:paraId="6FC5D701" w14:textId="77777777" w:rsidTr="00402C55">
        <w:trPr>
          <w:trHeight w:val="379"/>
        </w:trPr>
        <w:tc>
          <w:tcPr>
            <w:tcW w:w="1869" w:type="dxa"/>
            <w:tcBorders>
              <w:top w:val="nil"/>
              <w:left w:val="single" w:sz="8" w:space="0" w:color="BFBFBF"/>
              <w:bottom w:val="single" w:sz="8" w:space="0" w:color="BFBFBF"/>
              <w:right w:val="single" w:sz="8" w:space="0" w:color="BFBFBF"/>
            </w:tcBorders>
            <w:shd w:val="clear" w:color="000000" w:fill="F2F2F2"/>
            <w:vAlign w:val="center"/>
            <w:hideMark/>
          </w:tcPr>
          <w:p w14:paraId="155A47A4" w14:textId="77777777" w:rsidR="00402C55" w:rsidRPr="00402C55" w:rsidRDefault="00402C55" w:rsidP="00402C55">
            <w:pPr>
              <w:jc w:val="center"/>
              <w:rPr>
                <w:rFonts w:eastAsia="Times New Roman"/>
                <w:b/>
                <w:bCs/>
                <w:color w:val="000000"/>
                <w:sz w:val="22"/>
                <w:szCs w:val="22"/>
                <w:lang w:bidi="hi-IN"/>
              </w:rPr>
            </w:pPr>
            <w:r w:rsidRPr="00402C55">
              <w:rPr>
                <w:rFonts w:eastAsia="Times New Roman"/>
                <w:b/>
                <w:bCs/>
                <w:color w:val="000000"/>
                <w:sz w:val="22"/>
                <w:szCs w:val="22"/>
                <w:lang w:bidi="hi-IN"/>
              </w:rPr>
              <w:t>5</w:t>
            </w:r>
          </w:p>
        </w:tc>
        <w:tc>
          <w:tcPr>
            <w:tcW w:w="1869" w:type="dxa"/>
            <w:tcBorders>
              <w:top w:val="nil"/>
              <w:left w:val="nil"/>
              <w:bottom w:val="single" w:sz="8" w:space="0" w:color="BFBFBF"/>
              <w:right w:val="single" w:sz="8" w:space="0" w:color="BFBFBF"/>
            </w:tcBorders>
            <w:shd w:val="clear" w:color="000000" w:fill="F2F2F2"/>
            <w:vAlign w:val="center"/>
            <w:hideMark/>
          </w:tcPr>
          <w:p w14:paraId="437B16B3" w14:textId="77777777" w:rsidR="00402C55" w:rsidRPr="00402C55" w:rsidRDefault="00402C55" w:rsidP="00402C55">
            <w:pPr>
              <w:jc w:val="center"/>
              <w:rPr>
                <w:rFonts w:eastAsia="Times New Roman"/>
                <w:color w:val="000000"/>
                <w:sz w:val="22"/>
                <w:szCs w:val="22"/>
                <w:lang w:bidi="hi-IN"/>
              </w:rPr>
            </w:pPr>
            <w:r w:rsidRPr="00402C55">
              <w:rPr>
                <w:rFonts w:eastAsia="Times New Roman"/>
                <w:color w:val="000000"/>
                <w:sz w:val="22"/>
                <w:szCs w:val="22"/>
                <w:lang w:bidi="hi-IN"/>
              </w:rPr>
              <w:t>Beta</w:t>
            </w:r>
          </w:p>
        </w:tc>
        <w:tc>
          <w:tcPr>
            <w:tcW w:w="1869" w:type="dxa"/>
            <w:tcBorders>
              <w:top w:val="nil"/>
              <w:left w:val="nil"/>
              <w:bottom w:val="single" w:sz="8" w:space="0" w:color="BFBFBF"/>
              <w:right w:val="single" w:sz="8" w:space="0" w:color="BFBFBF"/>
            </w:tcBorders>
            <w:shd w:val="clear" w:color="000000" w:fill="F2F2F2"/>
            <w:vAlign w:val="center"/>
            <w:hideMark/>
          </w:tcPr>
          <w:p w14:paraId="6422ACBD" w14:textId="77777777" w:rsidR="00402C55" w:rsidRPr="00402C55" w:rsidRDefault="00402C55" w:rsidP="00402C55">
            <w:pPr>
              <w:jc w:val="center"/>
              <w:rPr>
                <w:rFonts w:eastAsia="Times New Roman"/>
                <w:color w:val="000000"/>
                <w:sz w:val="22"/>
                <w:szCs w:val="22"/>
                <w:lang w:bidi="hi-IN"/>
              </w:rPr>
            </w:pPr>
            <w:r w:rsidRPr="00402C55">
              <w:rPr>
                <w:rFonts w:eastAsia="Times New Roman"/>
                <w:color w:val="000000"/>
                <w:sz w:val="22"/>
                <w:szCs w:val="22"/>
                <w:lang w:bidi="hi-IN"/>
              </w:rPr>
              <w:t>0.9911</w:t>
            </w:r>
          </w:p>
        </w:tc>
        <w:tc>
          <w:tcPr>
            <w:tcW w:w="1869" w:type="dxa"/>
            <w:tcBorders>
              <w:top w:val="nil"/>
              <w:left w:val="nil"/>
              <w:bottom w:val="single" w:sz="8" w:space="0" w:color="BFBFBF"/>
              <w:right w:val="single" w:sz="8" w:space="0" w:color="BFBFBF"/>
            </w:tcBorders>
            <w:shd w:val="clear" w:color="000000" w:fill="F2F2F2"/>
            <w:vAlign w:val="center"/>
            <w:hideMark/>
          </w:tcPr>
          <w:p w14:paraId="2149B517" w14:textId="77777777" w:rsidR="00402C55" w:rsidRPr="00402C55" w:rsidRDefault="00402C55" w:rsidP="00402C55">
            <w:pPr>
              <w:jc w:val="center"/>
              <w:rPr>
                <w:rFonts w:eastAsia="Times New Roman"/>
                <w:color w:val="000000"/>
                <w:sz w:val="22"/>
                <w:szCs w:val="22"/>
                <w:lang w:bidi="hi-IN"/>
              </w:rPr>
            </w:pPr>
            <w:r w:rsidRPr="00402C55">
              <w:rPr>
                <w:rFonts w:eastAsia="Times New Roman"/>
                <w:color w:val="000000"/>
                <w:sz w:val="22"/>
                <w:szCs w:val="22"/>
                <w:lang w:bidi="hi-IN"/>
              </w:rPr>
              <w:t>0.9</w:t>
            </w:r>
          </w:p>
        </w:tc>
        <w:tc>
          <w:tcPr>
            <w:tcW w:w="1869" w:type="dxa"/>
            <w:tcBorders>
              <w:top w:val="nil"/>
              <w:left w:val="nil"/>
              <w:bottom w:val="single" w:sz="8" w:space="0" w:color="BFBFBF"/>
              <w:right w:val="single" w:sz="8" w:space="0" w:color="BFBFBF"/>
            </w:tcBorders>
            <w:shd w:val="clear" w:color="000000" w:fill="F2F2F2"/>
            <w:vAlign w:val="center"/>
            <w:hideMark/>
          </w:tcPr>
          <w:p w14:paraId="23B4F272" w14:textId="77777777" w:rsidR="00402C55" w:rsidRPr="00402C55" w:rsidRDefault="00402C55" w:rsidP="00402C55">
            <w:pPr>
              <w:jc w:val="center"/>
              <w:rPr>
                <w:rFonts w:eastAsia="Times New Roman"/>
                <w:color w:val="000000"/>
                <w:sz w:val="22"/>
                <w:szCs w:val="22"/>
                <w:lang w:bidi="hi-IN"/>
              </w:rPr>
            </w:pPr>
            <w:r w:rsidRPr="00402C55">
              <w:rPr>
                <w:rFonts w:eastAsia="Times New Roman"/>
                <w:color w:val="000000"/>
                <w:sz w:val="22"/>
                <w:szCs w:val="22"/>
                <w:lang w:bidi="hi-IN"/>
              </w:rPr>
              <w:t>0.0911</w:t>
            </w:r>
          </w:p>
        </w:tc>
      </w:tr>
      <w:tr w:rsidR="00402C55" w:rsidRPr="00402C55" w14:paraId="15008AF6" w14:textId="77777777" w:rsidTr="00402C55">
        <w:trPr>
          <w:trHeight w:val="379"/>
        </w:trPr>
        <w:tc>
          <w:tcPr>
            <w:tcW w:w="1869" w:type="dxa"/>
            <w:tcBorders>
              <w:top w:val="nil"/>
              <w:left w:val="single" w:sz="8" w:space="0" w:color="BFBFBF"/>
              <w:bottom w:val="single" w:sz="8" w:space="0" w:color="BFBFBF"/>
              <w:right w:val="single" w:sz="8" w:space="0" w:color="BFBFBF"/>
            </w:tcBorders>
            <w:shd w:val="clear" w:color="auto" w:fill="auto"/>
            <w:vAlign w:val="center"/>
            <w:hideMark/>
          </w:tcPr>
          <w:p w14:paraId="13D6282B" w14:textId="77777777" w:rsidR="00402C55" w:rsidRPr="00402C55" w:rsidRDefault="00402C55" w:rsidP="00402C55">
            <w:pPr>
              <w:jc w:val="center"/>
              <w:rPr>
                <w:rFonts w:eastAsia="Times New Roman"/>
                <w:b/>
                <w:bCs/>
                <w:color w:val="000000"/>
                <w:sz w:val="22"/>
                <w:szCs w:val="22"/>
                <w:lang w:bidi="hi-IN"/>
              </w:rPr>
            </w:pPr>
            <w:r w:rsidRPr="00402C55">
              <w:rPr>
                <w:rFonts w:eastAsia="Times New Roman"/>
                <w:b/>
                <w:bCs/>
                <w:color w:val="000000"/>
                <w:sz w:val="22"/>
                <w:szCs w:val="22"/>
                <w:lang w:bidi="hi-IN"/>
              </w:rPr>
              <w:t>6</w:t>
            </w:r>
          </w:p>
        </w:tc>
        <w:tc>
          <w:tcPr>
            <w:tcW w:w="1869" w:type="dxa"/>
            <w:tcBorders>
              <w:top w:val="nil"/>
              <w:left w:val="nil"/>
              <w:bottom w:val="single" w:sz="8" w:space="0" w:color="BFBFBF"/>
              <w:right w:val="single" w:sz="8" w:space="0" w:color="BFBFBF"/>
            </w:tcBorders>
            <w:shd w:val="clear" w:color="auto" w:fill="auto"/>
            <w:vAlign w:val="center"/>
            <w:hideMark/>
          </w:tcPr>
          <w:p w14:paraId="19CFB531" w14:textId="77777777" w:rsidR="00402C55" w:rsidRPr="00402C55" w:rsidRDefault="00402C55" w:rsidP="00402C55">
            <w:pPr>
              <w:jc w:val="center"/>
              <w:rPr>
                <w:rFonts w:eastAsia="Times New Roman"/>
                <w:color w:val="000000"/>
                <w:sz w:val="22"/>
                <w:szCs w:val="22"/>
                <w:lang w:bidi="hi-IN"/>
              </w:rPr>
            </w:pPr>
            <w:r w:rsidRPr="00402C55">
              <w:rPr>
                <w:rFonts w:eastAsia="Times New Roman"/>
                <w:color w:val="000000"/>
                <w:sz w:val="22"/>
                <w:szCs w:val="22"/>
                <w:lang w:bidi="hi-IN"/>
              </w:rPr>
              <w:t>Sharpe Ratio</w:t>
            </w:r>
          </w:p>
        </w:tc>
        <w:tc>
          <w:tcPr>
            <w:tcW w:w="1869" w:type="dxa"/>
            <w:tcBorders>
              <w:top w:val="nil"/>
              <w:left w:val="nil"/>
              <w:bottom w:val="single" w:sz="8" w:space="0" w:color="BFBFBF"/>
              <w:right w:val="single" w:sz="8" w:space="0" w:color="BFBFBF"/>
            </w:tcBorders>
            <w:shd w:val="clear" w:color="auto" w:fill="auto"/>
            <w:vAlign w:val="center"/>
            <w:hideMark/>
          </w:tcPr>
          <w:p w14:paraId="5066DBC9" w14:textId="77777777" w:rsidR="00402C55" w:rsidRPr="00402C55" w:rsidRDefault="00402C55" w:rsidP="00402C55">
            <w:pPr>
              <w:jc w:val="center"/>
              <w:rPr>
                <w:rFonts w:eastAsia="Times New Roman"/>
                <w:color w:val="000000"/>
                <w:sz w:val="22"/>
                <w:szCs w:val="22"/>
                <w:lang w:bidi="hi-IN"/>
              </w:rPr>
            </w:pPr>
            <w:r w:rsidRPr="00402C55">
              <w:rPr>
                <w:rFonts w:eastAsia="Times New Roman"/>
                <w:color w:val="000000"/>
                <w:sz w:val="22"/>
                <w:szCs w:val="22"/>
                <w:lang w:bidi="hi-IN"/>
              </w:rPr>
              <w:t>0.79</w:t>
            </w:r>
          </w:p>
        </w:tc>
        <w:tc>
          <w:tcPr>
            <w:tcW w:w="1869" w:type="dxa"/>
            <w:tcBorders>
              <w:top w:val="nil"/>
              <w:left w:val="nil"/>
              <w:bottom w:val="single" w:sz="8" w:space="0" w:color="BFBFBF"/>
              <w:right w:val="single" w:sz="8" w:space="0" w:color="BFBFBF"/>
            </w:tcBorders>
            <w:shd w:val="clear" w:color="auto" w:fill="auto"/>
            <w:vAlign w:val="center"/>
            <w:hideMark/>
          </w:tcPr>
          <w:p w14:paraId="150A96B3" w14:textId="77777777" w:rsidR="00402C55" w:rsidRPr="00402C55" w:rsidRDefault="00402C55" w:rsidP="00402C55">
            <w:pPr>
              <w:jc w:val="center"/>
              <w:rPr>
                <w:rFonts w:eastAsia="Times New Roman"/>
                <w:color w:val="000000"/>
                <w:sz w:val="22"/>
                <w:szCs w:val="22"/>
                <w:lang w:bidi="hi-IN"/>
              </w:rPr>
            </w:pPr>
            <w:r w:rsidRPr="00402C55">
              <w:rPr>
                <w:rFonts w:eastAsia="Times New Roman"/>
                <w:color w:val="000000"/>
                <w:sz w:val="22"/>
                <w:szCs w:val="22"/>
                <w:lang w:bidi="hi-IN"/>
              </w:rPr>
              <w:t>0.92</w:t>
            </w:r>
          </w:p>
        </w:tc>
        <w:tc>
          <w:tcPr>
            <w:tcW w:w="1869" w:type="dxa"/>
            <w:tcBorders>
              <w:top w:val="nil"/>
              <w:left w:val="nil"/>
              <w:bottom w:val="single" w:sz="8" w:space="0" w:color="BFBFBF"/>
              <w:right w:val="single" w:sz="8" w:space="0" w:color="BFBFBF"/>
            </w:tcBorders>
            <w:shd w:val="clear" w:color="000000" w:fill="F2F2F2"/>
            <w:vAlign w:val="center"/>
            <w:hideMark/>
          </w:tcPr>
          <w:p w14:paraId="5243FAFD" w14:textId="77777777" w:rsidR="00402C55" w:rsidRPr="00402C55" w:rsidRDefault="00402C55" w:rsidP="00402C55">
            <w:pPr>
              <w:jc w:val="center"/>
              <w:rPr>
                <w:rFonts w:eastAsia="Times New Roman"/>
                <w:color w:val="000000"/>
                <w:sz w:val="22"/>
                <w:szCs w:val="22"/>
                <w:lang w:bidi="hi-IN"/>
              </w:rPr>
            </w:pPr>
            <w:r w:rsidRPr="00402C55">
              <w:rPr>
                <w:rFonts w:eastAsia="Times New Roman"/>
                <w:color w:val="000000"/>
                <w:sz w:val="22"/>
                <w:szCs w:val="22"/>
                <w:lang w:bidi="hi-IN"/>
              </w:rPr>
              <w:t>-0.13</w:t>
            </w:r>
          </w:p>
        </w:tc>
      </w:tr>
      <w:tr w:rsidR="00402C55" w:rsidRPr="00402C55" w14:paraId="43A191C1" w14:textId="77777777" w:rsidTr="00402C55">
        <w:trPr>
          <w:trHeight w:val="379"/>
        </w:trPr>
        <w:tc>
          <w:tcPr>
            <w:tcW w:w="1869" w:type="dxa"/>
            <w:tcBorders>
              <w:top w:val="nil"/>
              <w:left w:val="single" w:sz="8" w:space="0" w:color="BFBFBF"/>
              <w:bottom w:val="single" w:sz="8" w:space="0" w:color="BFBFBF"/>
              <w:right w:val="single" w:sz="8" w:space="0" w:color="BFBFBF"/>
            </w:tcBorders>
            <w:shd w:val="clear" w:color="000000" w:fill="F2F2F2"/>
            <w:vAlign w:val="center"/>
            <w:hideMark/>
          </w:tcPr>
          <w:p w14:paraId="50DFCB0B" w14:textId="77777777" w:rsidR="00402C55" w:rsidRPr="00402C55" w:rsidRDefault="00402C55" w:rsidP="00402C55">
            <w:pPr>
              <w:jc w:val="center"/>
              <w:rPr>
                <w:rFonts w:eastAsia="Times New Roman"/>
                <w:b/>
                <w:bCs/>
                <w:color w:val="000000"/>
                <w:sz w:val="22"/>
                <w:szCs w:val="22"/>
                <w:lang w:bidi="hi-IN"/>
              </w:rPr>
            </w:pPr>
            <w:r w:rsidRPr="00402C55">
              <w:rPr>
                <w:rFonts w:eastAsia="Times New Roman"/>
                <w:b/>
                <w:bCs/>
                <w:color w:val="000000"/>
                <w:sz w:val="22"/>
                <w:szCs w:val="22"/>
                <w:lang w:bidi="hi-IN"/>
              </w:rPr>
              <w:lastRenderedPageBreak/>
              <w:t>7</w:t>
            </w:r>
          </w:p>
        </w:tc>
        <w:tc>
          <w:tcPr>
            <w:tcW w:w="1869" w:type="dxa"/>
            <w:tcBorders>
              <w:top w:val="nil"/>
              <w:left w:val="nil"/>
              <w:bottom w:val="single" w:sz="8" w:space="0" w:color="BFBFBF"/>
              <w:right w:val="single" w:sz="8" w:space="0" w:color="BFBFBF"/>
            </w:tcBorders>
            <w:shd w:val="clear" w:color="000000" w:fill="F2F2F2"/>
            <w:vAlign w:val="center"/>
            <w:hideMark/>
          </w:tcPr>
          <w:p w14:paraId="347D505F" w14:textId="77777777" w:rsidR="00402C55" w:rsidRPr="00402C55" w:rsidRDefault="00402C55" w:rsidP="00402C55">
            <w:pPr>
              <w:jc w:val="center"/>
              <w:rPr>
                <w:rFonts w:eastAsia="Times New Roman"/>
                <w:color w:val="000000"/>
                <w:sz w:val="22"/>
                <w:szCs w:val="22"/>
                <w:lang w:bidi="hi-IN"/>
              </w:rPr>
            </w:pPr>
            <w:r w:rsidRPr="00402C55">
              <w:rPr>
                <w:rFonts w:eastAsia="Times New Roman"/>
                <w:color w:val="000000"/>
                <w:sz w:val="22"/>
                <w:szCs w:val="22"/>
                <w:lang w:bidi="hi-IN"/>
              </w:rPr>
              <w:t>Treynor Ratio</w:t>
            </w:r>
          </w:p>
        </w:tc>
        <w:tc>
          <w:tcPr>
            <w:tcW w:w="1869" w:type="dxa"/>
            <w:tcBorders>
              <w:top w:val="nil"/>
              <w:left w:val="nil"/>
              <w:bottom w:val="single" w:sz="8" w:space="0" w:color="BFBFBF"/>
              <w:right w:val="single" w:sz="8" w:space="0" w:color="BFBFBF"/>
            </w:tcBorders>
            <w:shd w:val="clear" w:color="000000" w:fill="F2F2F2"/>
            <w:vAlign w:val="center"/>
            <w:hideMark/>
          </w:tcPr>
          <w:p w14:paraId="46810B27" w14:textId="77777777" w:rsidR="00402C55" w:rsidRPr="00402C55" w:rsidRDefault="00402C55" w:rsidP="00402C55">
            <w:pPr>
              <w:jc w:val="center"/>
              <w:rPr>
                <w:rFonts w:eastAsia="Times New Roman"/>
                <w:color w:val="000000"/>
                <w:sz w:val="22"/>
                <w:szCs w:val="22"/>
                <w:lang w:bidi="hi-IN"/>
              </w:rPr>
            </w:pPr>
            <w:r w:rsidRPr="00402C55">
              <w:rPr>
                <w:rFonts w:eastAsia="Times New Roman"/>
                <w:color w:val="000000"/>
                <w:sz w:val="22"/>
                <w:szCs w:val="22"/>
                <w:lang w:bidi="hi-IN"/>
              </w:rPr>
              <w:t>15.73</w:t>
            </w:r>
          </w:p>
        </w:tc>
        <w:tc>
          <w:tcPr>
            <w:tcW w:w="1869" w:type="dxa"/>
            <w:tcBorders>
              <w:top w:val="nil"/>
              <w:left w:val="nil"/>
              <w:bottom w:val="single" w:sz="8" w:space="0" w:color="BFBFBF"/>
              <w:right w:val="single" w:sz="8" w:space="0" w:color="BFBFBF"/>
            </w:tcBorders>
            <w:shd w:val="clear" w:color="000000" w:fill="F2F2F2"/>
            <w:vAlign w:val="center"/>
            <w:hideMark/>
          </w:tcPr>
          <w:p w14:paraId="5F95AB50" w14:textId="77777777" w:rsidR="00402C55" w:rsidRPr="00402C55" w:rsidRDefault="00402C55" w:rsidP="00402C55">
            <w:pPr>
              <w:jc w:val="center"/>
              <w:rPr>
                <w:rFonts w:eastAsia="Times New Roman"/>
                <w:color w:val="000000"/>
                <w:sz w:val="22"/>
                <w:szCs w:val="22"/>
                <w:lang w:bidi="hi-IN"/>
              </w:rPr>
            </w:pPr>
            <w:r w:rsidRPr="00402C55">
              <w:rPr>
                <w:rFonts w:eastAsia="Times New Roman"/>
                <w:color w:val="000000"/>
                <w:sz w:val="22"/>
                <w:szCs w:val="22"/>
                <w:lang w:bidi="hi-IN"/>
              </w:rPr>
              <w:t>12.2</w:t>
            </w:r>
          </w:p>
        </w:tc>
        <w:tc>
          <w:tcPr>
            <w:tcW w:w="1869" w:type="dxa"/>
            <w:tcBorders>
              <w:top w:val="nil"/>
              <w:left w:val="nil"/>
              <w:bottom w:val="single" w:sz="8" w:space="0" w:color="BFBFBF"/>
              <w:right w:val="single" w:sz="8" w:space="0" w:color="BFBFBF"/>
            </w:tcBorders>
            <w:shd w:val="clear" w:color="000000" w:fill="F2F2F2"/>
            <w:vAlign w:val="center"/>
            <w:hideMark/>
          </w:tcPr>
          <w:p w14:paraId="0BD9F53B" w14:textId="77777777" w:rsidR="00402C55" w:rsidRPr="00402C55" w:rsidRDefault="00402C55" w:rsidP="00402C55">
            <w:pPr>
              <w:jc w:val="center"/>
              <w:rPr>
                <w:rFonts w:eastAsia="Times New Roman"/>
                <w:color w:val="000000"/>
                <w:sz w:val="22"/>
                <w:szCs w:val="22"/>
                <w:lang w:bidi="hi-IN"/>
              </w:rPr>
            </w:pPr>
            <w:r w:rsidRPr="00402C55">
              <w:rPr>
                <w:rFonts w:eastAsia="Times New Roman"/>
                <w:color w:val="000000"/>
                <w:sz w:val="22"/>
                <w:szCs w:val="22"/>
                <w:lang w:bidi="hi-IN"/>
              </w:rPr>
              <w:t>3.53</w:t>
            </w:r>
          </w:p>
        </w:tc>
      </w:tr>
      <w:tr w:rsidR="00402C55" w:rsidRPr="00402C55" w14:paraId="64A68E0C" w14:textId="77777777" w:rsidTr="00402C55">
        <w:trPr>
          <w:trHeight w:val="379"/>
        </w:trPr>
        <w:tc>
          <w:tcPr>
            <w:tcW w:w="1869" w:type="dxa"/>
            <w:tcBorders>
              <w:top w:val="nil"/>
              <w:left w:val="single" w:sz="8" w:space="0" w:color="BFBFBF"/>
              <w:bottom w:val="single" w:sz="8" w:space="0" w:color="BFBFBF"/>
              <w:right w:val="single" w:sz="8" w:space="0" w:color="BFBFBF"/>
            </w:tcBorders>
            <w:shd w:val="clear" w:color="auto" w:fill="auto"/>
            <w:vAlign w:val="center"/>
            <w:hideMark/>
          </w:tcPr>
          <w:p w14:paraId="2861713B" w14:textId="77777777" w:rsidR="00402C55" w:rsidRPr="00402C55" w:rsidRDefault="00402C55" w:rsidP="00402C55">
            <w:pPr>
              <w:jc w:val="center"/>
              <w:rPr>
                <w:rFonts w:eastAsia="Times New Roman"/>
                <w:b/>
                <w:bCs/>
                <w:color w:val="000000"/>
                <w:sz w:val="22"/>
                <w:szCs w:val="22"/>
                <w:lang w:bidi="hi-IN"/>
              </w:rPr>
            </w:pPr>
            <w:r w:rsidRPr="00402C55">
              <w:rPr>
                <w:rFonts w:eastAsia="Times New Roman"/>
                <w:b/>
                <w:bCs/>
                <w:color w:val="000000"/>
                <w:sz w:val="22"/>
                <w:szCs w:val="22"/>
                <w:lang w:bidi="hi-IN"/>
              </w:rPr>
              <w:t>8</w:t>
            </w:r>
          </w:p>
        </w:tc>
        <w:tc>
          <w:tcPr>
            <w:tcW w:w="1869" w:type="dxa"/>
            <w:tcBorders>
              <w:top w:val="nil"/>
              <w:left w:val="nil"/>
              <w:bottom w:val="single" w:sz="8" w:space="0" w:color="BFBFBF"/>
              <w:right w:val="single" w:sz="8" w:space="0" w:color="BFBFBF"/>
            </w:tcBorders>
            <w:shd w:val="clear" w:color="auto" w:fill="auto"/>
            <w:vAlign w:val="center"/>
            <w:hideMark/>
          </w:tcPr>
          <w:p w14:paraId="3D41AF4A" w14:textId="77777777" w:rsidR="00402C55" w:rsidRPr="00402C55" w:rsidRDefault="00402C55" w:rsidP="00402C55">
            <w:pPr>
              <w:jc w:val="center"/>
              <w:rPr>
                <w:rFonts w:eastAsia="Times New Roman"/>
                <w:color w:val="000000"/>
                <w:sz w:val="22"/>
                <w:szCs w:val="22"/>
                <w:lang w:bidi="hi-IN"/>
              </w:rPr>
            </w:pPr>
            <w:r w:rsidRPr="00402C55">
              <w:rPr>
                <w:rFonts w:eastAsia="Times New Roman"/>
                <w:color w:val="000000"/>
                <w:sz w:val="22"/>
                <w:szCs w:val="22"/>
                <w:lang w:bidi="hi-IN"/>
              </w:rPr>
              <w:t>Information Ratio</w:t>
            </w:r>
          </w:p>
        </w:tc>
        <w:tc>
          <w:tcPr>
            <w:tcW w:w="1869" w:type="dxa"/>
            <w:tcBorders>
              <w:top w:val="nil"/>
              <w:left w:val="nil"/>
              <w:bottom w:val="single" w:sz="8" w:space="0" w:color="BFBFBF"/>
              <w:right w:val="single" w:sz="8" w:space="0" w:color="BFBFBF"/>
            </w:tcBorders>
            <w:shd w:val="clear" w:color="auto" w:fill="auto"/>
            <w:vAlign w:val="center"/>
            <w:hideMark/>
          </w:tcPr>
          <w:p w14:paraId="1BEE6EF8" w14:textId="77777777" w:rsidR="00402C55" w:rsidRPr="00402C55" w:rsidRDefault="00402C55" w:rsidP="00402C55">
            <w:pPr>
              <w:jc w:val="center"/>
              <w:rPr>
                <w:rFonts w:eastAsia="Times New Roman"/>
                <w:color w:val="000000"/>
                <w:sz w:val="22"/>
                <w:szCs w:val="22"/>
                <w:lang w:bidi="hi-IN"/>
              </w:rPr>
            </w:pPr>
            <w:r w:rsidRPr="00402C55">
              <w:rPr>
                <w:rFonts w:eastAsia="Times New Roman"/>
                <w:color w:val="000000"/>
                <w:sz w:val="22"/>
                <w:szCs w:val="22"/>
                <w:lang w:bidi="hi-IN"/>
              </w:rPr>
              <w:t>0.3</w:t>
            </w:r>
          </w:p>
        </w:tc>
        <w:tc>
          <w:tcPr>
            <w:tcW w:w="1869" w:type="dxa"/>
            <w:tcBorders>
              <w:top w:val="nil"/>
              <w:left w:val="nil"/>
              <w:bottom w:val="single" w:sz="8" w:space="0" w:color="BFBFBF"/>
              <w:right w:val="single" w:sz="8" w:space="0" w:color="BFBFBF"/>
            </w:tcBorders>
            <w:shd w:val="clear" w:color="auto" w:fill="auto"/>
            <w:vAlign w:val="center"/>
            <w:hideMark/>
          </w:tcPr>
          <w:p w14:paraId="2523E5B4" w14:textId="77777777" w:rsidR="00402C55" w:rsidRPr="00402C55" w:rsidRDefault="00402C55" w:rsidP="00402C55">
            <w:pPr>
              <w:jc w:val="center"/>
              <w:rPr>
                <w:rFonts w:eastAsia="Times New Roman"/>
                <w:color w:val="000000"/>
                <w:sz w:val="22"/>
                <w:szCs w:val="22"/>
                <w:lang w:bidi="hi-IN"/>
              </w:rPr>
            </w:pPr>
            <w:r w:rsidRPr="00402C55">
              <w:rPr>
                <w:rFonts w:eastAsia="Times New Roman"/>
                <w:color w:val="000000"/>
                <w:sz w:val="22"/>
                <w:szCs w:val="22"/>
                <w:lang w:bidi="hi-IN"/>
              </w:rPr>
              <w:t>0.55</w:t>
            </w:r>
          </w:p>
        </w:tc>
        <w:tc>
          <w:tcPr>
            <w:tcW w:w="1869" w:type="dxa"/>
            <w:tcBorders>
              <w:top w:val="nil"/>
              <w:left w:val="nil"/>
              <w:bottom w:val="single" w:sz="8" w:space="0" w:color="BFBFBF"/>
              <w:right w:val="single" w:sz="8" w:space="0" w:color="BFBFBF"/>
            </w:tcBorders>
            <w:shd w:val="clear" w:color="000000" w:fill="F2F2F2"/>
            <w:vAlign w:val="center"/>
            <w:hideMark/>
          </w:tcPr>
          <w:p w14:paraId="6D2FFA69" w14:textId="77777777" w:rsidR="00402C55" w:rsidRPr="00402C55" w:rsidRDefault="00402C55" w:rsidP="00402C55">
            <w:pPr>
              <w:jc w:val="center"/>
              <w:rPr>
                <w:rFonts w:eastAsia="Times New Roman"/>
                <w:color w:val="000000"/>
                <w:sz w:val="22"/>
                <w:szCs w:val="22"/>
                <w:lang w:bidi="hi-IN"/>
              </w:rPr>
            </w:pPr>
            <w:r w:rsidRPr="00402C55">
              <w:rPr>
                <w:rFonts w:eastAsia="Times New Roman"/>
                <w:color w:val="000000"/>
                <w:sz w:val="22"/>
                <w:szCs w:val="22"/>
                <w:lang w:bidi="hi-IN"/>
              </w:rPr>
              <w:t>-0.25</w:t>
            </w:r>
          </w:p>
        </w:tc>
      </w:tr>
      <w:tr w:rsidR="00402C55" w:rsidRPr="00402C55" w14:paraId="100F813B" w14:textId="77777777" w:rsidTr="00402C55">
        <w:trPr>
          <w:trHeight w:val="379"/>
        </w:trPr>
        <w:tc>
          <w:tcPr>
            <w:tcW w:w="1869" w:type="dxa"/>
            <w:tcBorders>
              <w:top w:val="nil"/>
              <w:left w:val="single" w:sz="8" w:space="0" w:color="BFBFBF"/>
              <w:bottom w:val="single" w:sz="8" w:space="0" w:color="BFBFBF"/>
              <w:right w:val="single" w:sz="8" w:space="0" w:color="BFBFBF"/>
            </w:tcBorders>
            <w:shd w:val="clear" w:color="000000" w:fill="F2F2F2"/>
            <w:vAlign w:val="center"/>
            <w:hideMark/>
          </w:tcPr>
          <w:p w14:paraId="64A43E98" w14:textId="77777777" w:rsidR="00402C55" w:rsidRPr="00402C55" w:rsidRDefault="00402C55" w:rsidP="00402C55">
            <w:pPr>
              <w:jc w:val="center"/>
              <w:rPr>
                <w:rFonts w:eastAsia="Times New Roman"/>
                <w:b/>
                <w:bCs/>
                <w:color w:val="000000"/>
                <w:sz w:val="22"/>
                <w:szCs w:val="22"/>
                <w:lang w:bidi="hi-IN"/>
              </w:rPr>
            </w:pPr>
            <w:r w:rsidRPr="00402C55">
              <w:rPr>
                <w:rFonts w:eastAsia="Times New Roman"/>
                <w:b/>
                <w:bCs/>
                <w:color w:val="000000"/>
                <w:sz w:val="22"/>
                <w:szCs w:val="22"/>
                <w:lang w:bidi="hi-IN"/>
              </w:rPr>
              <w:t>9</w:t>
            </w:r>
          </w:p>
        </w:tc>
        <w:tc>
          <w:tcPr>
            <w:tcW w:w="1869" w:type="dxa"/>
            <w:tcBorders>
              <w:top w:val="nil"/>
              <w:left w:val="nil"/>
              <w:bottom w:val="single" w:sz="8" w:space="0" w:color="BFBFBF"/>
              <w:right w:val="single" w:sz="8" w:space="0" w:color="BFBFBF"/>
            </w:tcBorders>
            <w:shd w:val="clear" w:color="000000" w:fill="F2F2F2"/>
            <w:vAlign w:val="center"/>
            <w:hideMark/>
          </w:tcPr>
          <w:p w14:paraId="0C023E10" w14:textId="77777777" w:rsidR="00402C55" w:rsidRPr="00402C55" w:rsidRDefault="00402C55" w:rsidP="00402C55">
            <w:pPr>
              <w:jc w:val="center"/>
              <w:rPr>
                <w:rFonts w:eastAsia="Times New Roman"/>
                <w:color w:val="000000"/>
                <w:sz w:val="22"/>
                <w:szCs w:val="22"/>
                <w:lang w:bidi="hi-IN"/>
              </w:rPr>
            </w:pPr>
            <w:proofErr w:type="spellStart"/>
            <w:r w:rsidRPr="00402C55">
              <w:rPr>
                <w:rFonts w:eastAsia="Times New Roman"/>
                <w:color w:val="000000"/>
                <w:sz w:val="22"/>
                <w:szCs w:val="22"/>
                <w:lang w:bidi="hi-IN"/>
              </w:rPr>
              <w:t>Sortino</w:t>
            </w:r>
            <w:proofErr w:type="spellEnd"/>
            <w:r w:rsidRPr="00402C55">
              <w:rPr>
                <w:rFonts w:eastAsia="Times New Roman"/>
                <w:color w:val="000000"/>
                <w:sz w:val="22"/>
                <w:szCs w:val="22"/>
                <w:lang w:bidi="hi-IN"/>
              </w:rPr>
              <w:t xml:space="preserve"> Ratio</w:t>
            </w:r>
          </w:p>
        </w:tc>
        <w:tc>
          <w:tcPr>
            <w:tcW w:w="1869" w:type="dxa"/>
            <w:tcBorders>
              <w:top w:val="nil"/>
              <w:left w:val="nil"/>
              <w:bottom w:val="single" w:sz="8" w:space="0" w:color="BFBFBF"/>
              <w:right w:val="single" w:sz="8" w:space="0" w:color="BFBFBF"/>
            </w:tcBorders>
            <w:shd w:val="clear" w:color="000000" w:fill="F2F2F2"/>
            <w:vAlign w:val="center"/>
            <w:hideMark/>
          </w:tcPr>
          <w:p w14:paraId="4D13B46B" w14:textId="77777777" w:rsidR="00402C55" w:rsidRPr="00402C55" w:rsidRDefault="00402C55" w:rsidP="00402C55">
            <w:pPr>
              <w:jc w:val="center"/>
              <w:rPr>
                <w:rFonts w:eastAsia="Times New Roman"/>
                <w:color w:val="000000"/>
                <w:sz w:val="22"/>
                <w:szCs w:val="22"/>
                <w:lang w:bidi="hi-IN"/>
              </w:rPr>
            </w:pPr>
            <w:r w:rsidRPr="00402C55">
              <w:rPr>
                <w:rFonts w:eastAsia="Times New Roman"/>
                <w:color w:val="000000"/>
                <w:sz w:val="22"/>
                <w:szCs w:val="22"/>
                <w:lang w:bidi="hi-IN"/>
              </w:rPr>
              <w:t>1.63</w:t>
            </w:r>
          </w:p>
        </w:tc>
        <w:tc>
          <w:tcPr>
            <w:tcW w:w="1869" w:type="dxa"/>
            <w:tcBorders>
              <w:top w:val="nil"/>
              <w:left w:val="nil"/>
              <w:bottom w:val="single" w:sz="8" w:space="0" w:color="BFBFBF"/>
              <w:right w:val="single" w:sz="8" w:space="0" w:color="BFBFBF"/>
            </w:tcBorders>
            <w:shd w:val="clear" w:color="000000" w:fill="F2F2F2"/>
            <w:vAlign w:val="center"/>
            <w:hideMark/>
          </w:tcPr>
          <w:p w14:paraId="07FD4717" w14:textId="77777777" w:rsidR="00402C55" w:rsidRPr="00402C55" w:rsidRDefault="00402C55" w:rsidP="00402C55">
            <w:pPr>
              <w:jc w:val="center"/>
              <w:rPr>
                <w:rFonts w:eastAsia="Times New Roman"/>
                <w:color w:val="000000"/>
                <w:sz w:val="22"/>
                <w:szCs w:val="22"/>
                <w:lang w:bidi="hi-IN"/>
              </w:rPr>
            </w:pPr>
            <w:r w:rsidRPr="00402C55">
              <w:rPr>
                <w:rFonts w:eastAsia="Times New Roman"/>
                <w:color w:val="000000"/>
                <w:sz w:val="22"/>
                <w:szCs w:val="22"/>
                <w:lang w:bidi="hi-IN"/>
              </w:rPr>
              <w:t>1.46</w:t>
            </w:r>
          </w:p>
        </w:tc>
        <w:tc>
          <w:tcPr>
            <w:tcW w:w="1869" w:type="dxa"/>
            <w:tcBorders>
              <w:top w:val="nil"/>
              <w:left w:val="nil"/>
              <w:bottom w:val="single" w:sz="8" w:space="0" w:color="BFBFBF"/>
              <w:right w:val="single" w:sz="8" w:space="0" w:color="BFBFBF"/>
            </w:tcBorders>
            <w:shd w:val="clear" w:color="000000" w:fill="F2F2F2"/>
            <w:vAlign w:val="center"/>
            <w:hideMark/>
          </w:tcPr>
          <w:p w14:paraId="1A9CE525" w14:textId="77777777" w:rsidR="00402C55" w:rsidRPr="00402C55" w:rsidRDefault="00402C55" w:rsidP="00402C55">
            <w:pPr>
              <w:jc w:val="center"/>
              <w:rPr>
                <w:rFonts w:eastAsia="Times New Roman"/>
                <w:color w:val="000000"/>
                <w:sz w:val="22"/>
                <w:szCs w:val="22"/>
                <w:lang w:bidi="hi-IN"/>
              </w:rPr>
            </w:pPr>
            <w:r w:rsidRPr="00402C55">
              <w:rPr>
                <w:rFonts w:eastAsia="Times New Roman"/>
                <w:color w:val="000000"/>
                <w:sz w:val="22"/>
                <w:szCs w:val="22"/>
                <w:lang w:bidi="hi-IN"/>
              </w:rPr>
              <w:t>0.17</w:t>
            </w:r>
          </w:p>
        </w:tc>
      </w:tr>
    </w:tbl>
    <w:p w14:paraId="2907C9E3" w14:textId="77777777" w:rsidR="006D3C3B" w:rsidRPr="006D3C3B" w:rsidRDefault="006D3C3B" w:rsidP="006D3C3B">
      <w:pPr>
        <w:rPr>
          <w:lang w:bidi="en-US"/>
        </w:rPr>
      </w:pPr>
    </w:p>
    <w:p w14:paraId="7F5421DA" w14:textId="40A186A2" w:rsidR="006D3C3B" w:rsidRPr="006D3C3B" w:rsidRDefault="006D3C3B" w:rsidP="006D3C3B">
      <w:pPr>
        <w:pStyle w:val="Heading2"/>
        <w:spacing w:line="360" w:lineRule="auto"/>
        <w:rPr>
          <w:rFonts w:eastAsia="Trebuchet MS"/>
          <w:lang w:bidi="en-US"/>
        </w:rPr>
      </w:pPr>
      <w:bookmarkStart w:id="44" w:name="_Toc515370038"/>
      <w:r w:rsidRPr="006D3C3B">
        <w:rPr>
          <w:rFonts w:eastAsia="Trebuchet MS"/>
          <w:lang w:bidi="en-US"/>
        </w:rPr>
        <w:t>Modeling</w:t>
      </w:r>
      <w:bookmarkEnd w:id="44"/>
    </w:p>
    <w:p w14:paraId="59A39630" w14:textId="76CA1385" w:rsidR="006D3C3B" w:rsidRDefault="006D3C3B" w:rsidP="006D3C3B">
      <w:pPr>
        <w:widowControl w:val="0"/>
        <w:autoSpaceDE w:val="0"/>
        <w:autoSpaceDN w:val="0"/>
        <w:spacing w:line="360" w:lineRule="auto"/>
        <w:rPr>
          <w:rFonts w:eastAsia="Times New Roman"/>
          <w:lang w:bidi="en-US"/>
        </w:rPr>
      </w:pPr>
      <w:r w:rsidRPr="006D3C3B">
        <w:rPr>
          <w:rFonts w:eastAsia="Times New Roman"/>
          <w:lang w:bidi="en-US"/>
        </w:rPr>
        <w:t>Mutual fund movement is unpredictable and random,</w:t>
      </w:r>
      <w:r w:rsidRPr="006D3C3B">
        <w:rPr>
          <w:rFonts w:eastAsia="Times New Roman"/>
          <w:noProof/>
          <w:lang w:bidi="en-US"/>
        </w:rPr>
        <w:t xml:space="preserve"> so the fund which is equity and commodity-linked</w:t>
      </w:r>
      <w:r w:rsidRPr="006D3C3B">
        <w:rPr>
          <w:rFonts w:eastAsia="Times New Roman"/>
          <w:lang w:bidi="en-US"/>
        </w:rPr>
        <w:t xml:space="preserve"> </w:t>
      </w:r>
      <w:r w:rsidRPr="006D3C3B">
        <w:rPr>
          <w:rFonts w:eastAsia="Times New Roman"/>
          <w:noProof/>
          <w:lang w:bidi="en-US"/>
        </w:rPr>
        <w:t>is considered</w:t>
      </w:r>
      <w:r w:rsidRPr="006D3C3B">
        <w:rPr>
          <w:rFonts w:eastAsia="Times New Roman"/>
          <w:lang w:bidi="en-US"/>
        </w:rPr>
        <w:t xml:space="preserve"> as a </w:t>
      </w:r>
      <w:r w:rsidRPr="006D3C3B">
        <w:rPr>
          <w:rFonts w:eastAsia="Times New Roman"/>
          <w:noProof/>
          <w:lang w:bidi="en-US"/>
        </w:rPr>
        <w:t>random</w:t>
      </w:r>
      <w:r w:rsidRPr="006D3C3B">
        <w:rPr>
          <w:rFonts w:eastAsia="Times New Roman"/>
          <w:lang w:bidi="en-US"/>
        </w:rPr>
        <w:t xml:space="preserve"> variable. So, the </w:t>
      </w:r>
      <w:r w:rsidRPr="006D3C3B">
        <w:rPr>
          <w:rFonts w:eastAsia="Times New Roman"/>
          <w:noProof/>
          <w:lang w:bidi="en-US"/>
        </w:rPr>
        <w:t>concept</w:t>
      </w:r>
      <w:r w:rsidRPr="006D3C3B">
        <w:rPr>
          <w:rFonts w:eastAsia="Times New Roman"/>
          <w:lang w:bidi="en-US"/>
        </w:rPr>
        <w:t xml:space="preserve"> of stock modeling is used here to predict the future NAV values </w:t>
      </w:r>
      <w:r w:rsidRPr="006D3C3B">
        <w:rPr>
          <w:rFonts w:eastAsia="Times New Roman"/>
          <w:noProof/>
          <w:lang w:bidi="en-US"/>
        </w:rPr>
        <w:t>of</w:t>
      </w:r>
      <w:r w:rsidRPr="006D3C3B">
        <w:rPr>
          <w:rFonts w:eastAsia="Times New Roman"/>
          <w:lang w:bidi="en-US"/>
        </w:rPr>
        <w:t xml:space="preserve"> mutual funds. </w:t>
      </w:r>
    </w:p>
    <w:p w14:paraId="415BC436" w14:textId="77777777" w:rsidR="00F322AA" w:rsidRPr="006D3C3B" w:rsidRDefault="00F322AA" w:rsidP="006D3C3B">
      <w:pPr>
        <w:widowControl w:val="0"/>
        <w:autoSpaceDE w:val="0"/>
        <w:autoSpaceDN w:val="0"/>
        <w:spacing w:line="360" w:lineRule="auto"/>
        <w:rPr>
          <w:rFonts w:eastAsia="Times New Roman"/>
          <w:lang w:bidi="en-US"/>
        </w:rPr>
      </w:pPr>
    </w:p>
    <w:p w14:paraId="73C5A226" w14:textId="77777777" w:rsidR="006D3C3B" w:rsidRPr="006D3C3B" w:rsidRDefault="006D3C3B" w:rsidP="006D3C3B">
      <w:pPr>
        <w:widowControl w:val="0"/>
        <w:autoSpaceDE w:val="0"/>
        <w:autoSpaceDN w:val="0"/>
        <w:spacing w:line="360" w:lineRule="auto"/>
        <w:rPr>
          <w:rFonts w:eastAsia="Times New Roman"/>
          <w:lang w:bidi="en-US"/>
        </w:rPr>
      </w:pPr>
    </w:p>
    <w:p w14:paraId="64911478" w14:textId="5E6C1C5C" w:rsidR="006D3C3B" w:rsidRPr="006D3C3B" w:rsidRDefault="006D3C3B" w:rsidP="006D3C3B">
      <w:pPr>
        <w:widowControl w:val="0"/>
        <w:autoSpaceDE w:val="0"/>
        <w:autoSpaceDN w:val="0"/>
        <w:spacing w:line="360" w:lineRule="auto"/>
        <w:rPr>
          <w:rFonts w:eastAsia="Times New Roman"/>
          <w:lang w:bidi="en-US"/>
        </w:rPr>
      </w:pPr>
      <m:oMathPara>
        <m:oMath>
          <m:r>
            <w:rPr>
              <w:rFonts w:ascii="Cambria Math" w:eastAsia="Times New Roman" w:hAnsi="Cambria Math"/>
              <w:lang w:bidi="en-US"/>
            </w:rPr>
            <m:t>Random variable:X=</m:t>
          </m:r>
          <m:sSub>
            <m:sSubPr>
              <m:ctrlPr>
                <w:rPr>
                  <w:rFonts w:ascii="Cambria Math" w:eastAsia="Times New Roman" w:hAnsi="Cambria Math"/>
                  <w:i/>
                  <w:lang w:bidi="en-US"/>
                </w:rPr>
              </m:ctrlPr>
            </m:sSubPr>
            <m:e>
              <m:r>
                <w:rPr>
                  <w:rFonts w:ascii="Cambria Math" w:eastAsia="Times New Roman" w:hAnsi="Cambria Math"/>
                  <w:lang w:bidi="en-US"/>
                </w:rPr>
                <m:t>w</m:t>
              </m:r>
            </m:e>
            <m:sub>
              <m:r>
                <w:rPr>
                  <w:rFonts w:ascii="Cambria Math" w:eastAsia="Times New Roman" w:hAnsi="Cambria Math"/>
                  <w:lang w:bidi="en-US"/>
                </w:rPr>
                <m:t>1</m:t>
              </m:r>
            </m:sub>
          </m:sSub>
          <m:r>
            <w:rPr>
              <w:rFonts w:ascii="Cambria Math" w:eastAsia="Times New Roman" w:hAnsi="Cambria Math"/>
              <w:lang w:bidi="en-US"/>
            </w:rPr>
            <m:t>.</m:t>
          </m:r>
          <m:sSub>
            <m:sSubPr>
              <m:ctrlPr>
                <w:rPr>
                  <w:rFonts w:ascii="Cambria Math" w:eastAsia="Times New Roman" w:hAnsi="Cambria Math"/>
                  <w:i/>
                  <w:lang w:bidi="en-US"/>
                </w:rPr>
              </m:ctrlPr>
            </m:sSubPr>
            <m:e>
              <m:r>
                <w:rPr>
                  <w:rFonts w:ascii="Cambria Math" w:eastAsia="Times New Roman" w:hAnsi="Cambria Math"/>
                  <w:lang w:bidi="en-US"/>
                </w:rPr>
                <m:t>x</m:t>
              </m:r>
            </m:e>
            <m:sub>
              <m:r>
                <w:rPr>
                  <w:rFonts w:ascii="Cambria Math" w:eastAsia="Times New Roman" w:hAnsi="Cambria Math"/>
                  <w:lang w:bidi="en-US"/>
                </w:rPr>
                <m:t>1</m:t>
              </m:r>
            </m:sub>
          </m:sSub>
          <m:r>
            <w:rPr>
              <w:rFonts w:ascii="Cambria Math" w:eastAsia="Times New Roman" w:hAnsi="Cambria Math"/>
              <w:lang w:bidi="en-US"/>
            </w:rPr>
            <m:t>+</m:t>
          </m:r>
          <m:sSub>
            <m:sSubPr>
              <m:ctrlPr>
                <w:rPr>
                  <w:rFonts w:ascii="Cambria Math" w:eastAsia="Times New Roman" w:hAnsi="Cambria Math"/>
                  <w:i/>
                  <w:lang w:bidi="en-US"/>
                </w:rPr>
              </m:ctrlPr>
            </m:sSubPr>
            <m:e>
              <m:r>
                <w:rPr>
                  <w:rFonts w:ascii="Cambria Math" w:eastAsia="Times New Roman" w:hAnsi="Cambria Math"/>
                  <w:lang w:bidi="en-US"/>
                </w:rPr>
                <m:t>w</m:t>
              </m:r>
            </m:e>
            <m:sub>
              <m:r>
                <w:rPr>
                  <w:rFonts w:ascii="Cambria Math" w:eastAsia="Times New Roman" w:hAnsi="Cambria Math"/>
                  <w:lang w:bidi="en-US"/>
                </w:rPr>
                <m:t>2</m:t>
              </m:r>
            </m:sub>
          </m:sSub>
          <m:r>
            <w:rPr>
              <w:rFonts w:ascii="Cambria Math" w:eastAsia="Times New Roman" w:hAnsi="Cambria Math"/>
              <w:lang w:bidi="en-US"/>
            </w:rPr>
            <m:t>.</m:t>
          </m:r>
          <m:sSub>
            <m:sSubPr>
              <m:ctrlPr>
                <w:rPr>
                  <w:rFonts w:ascii="Cambria Math" w:eastAsia="Times New Roman" w:hAnsi="Cambria Math"/>
                  <w:i/>
                  <w:lang w:bidi="en-US"/>
                </w:rPr>
              </m:ctrlPr>
            </m:sSubPr>
            <m:e>
              <m:r>
                <w:rPr>
                  <w:rFonts w:ascii="Cambria Math" w:eastAsia="Times New Roman" w:hAnsi="Cambria Math"/>
                  <w:lang w:bidi="en-US"/>
                </w:rPr>
                <m:t>x</m:t>
              </m:r>
            </m:e>
            <m:sub>
              <m:r>
                <w:rPr>
                  <w:rFonts w:ascii="Cambria Math" w:eastAsia="Times New Roman" w:hAnsi="Cambria Math"/>
                  <w:lang w:bidi="en-US"/>
                </w:rPr>
                <m:t>2</m:t>
              </m:r>
            </m:sub>
          </m:sSub>
          <m:r>
            <w:rPr>
              <w:rFonts w:ascii="Cambria Math" w:eastAsia="Times New Roman" w:hAnsi="Cambria Math"/>
              <w:lang w:bidi="en-US"/>
            </w:rPr>
            <m:t>+</m:t>
          </m:r>
          <m:sSub>
            <m:sSubPr>
              <m:ctrlPr>
                <w:rPr>
                  <w:rFonts w:ascii="Cambria Math" w:eastAsia="Times New Roman" w:hAnsi="Cambria Math"/>
                  <w:i/>
                  <w:lang w:bidi="en-US"/>
                </w:rPr>
              </m:ctrlPr>
            </m:sSubPr>
            <m:e>
              <m:r>
                <w:rPr>
                  <w:rFonts w:ascii="Cambria Math" w:eastAsia="Times New Roman" w:hAnsi="Cambria Math"/>
                  <w:lang w:bidi="en-US"/>
                </w:rPr>
                <m:t>w</m:t>
              </m:r>
            </m:e>
            <m:sub>
              <m:r>
                <w:rPr>
                  <w:rFonts w:ascii="Cambria Math" w:eastAsia="Times New Roman" w:hAnsi="Cambria Math"/>
                  <w:lang w:bidi="en-US"/>
                </w:rPr>
                <m:t>3</m:t>
              </m:r>
            </m:sub>
          </m:sSub>
          <m:r>
            <w:rPr>
              <w:rFonts w:ascii="Cambria Math" w:eastAsia="Times New Roman" w:hAnsi="Cambria Math"/>
              <w:lang w:bidi="en-US"/>
            </w:rPr>
            <m:t>.</m:t>
          </m:r>
          <m:sSub>
            <m:sSubPr>
              <m:ctrlPr>
                <w:rPr>
                  <w:rFonts w:ascii="Cambria Math" w:eastAsia="Times New Roman" w:hAnsi="Cambria Math"/>
                  <w:i/>
                  <w:lang w:bidi="en-US"/>
                </w:rPr>
              </m:ctrlPr>
            </m:sSubPr>
            <m:e>
              <m:r>
                <w:rPr>
                  <w:rFonts w:ascii="Cambria Math" w:eastAsia="Times New Roman" w:hAnsi="Cambria Math"/>
                  <w:lang w:bidi="en-US"/>
                </w:rPr>
                <m:t>x</m:t>
              </m:r>
            </m:e>
            <m:sub>
              <m:r>
                <w:rPr>
                  <w:rFonts w:ascii="Cambria Math" w:eastAsia="Times New Roman" w:hAnsi="Cambria Math"/>
                  <w:lang w:bidi="en-US"/>
                </w:rPr>
                <m:t>3</m:t>
              </m:r>
            </m:sub>
          </m:sSub>
          <m:r>
            <w:rPr>
              <w:rFonts w:ascii="Cambria Math" w:eastAsia="Times New Roman" w:hAnsi="Cambria Math"/>
              <w:lang w:bidi="en-US"/>
            </w:rPr>
            <m:t>…………….</m:t>
          </m:r>
          <m:sSub>
            <m:sSubPr>
              <m:ctrlPr>
                <w:rPr>
                  <w:rFonts w:ascii="Cambria Math" w:eastAsia="Times New Roman" w:hAnsi="Cambria Math"/>
                  <w:i/>
                  <w:lang w:bidi="en-US"/>
                </w:rPr>
              </m:ctrlPr>
            </m:sSubPr>
            <m:e>
              <m:r>
                <w:rPr>
                  <w:rFonts w:ascii="Cambria Math" w:eastAsia="Times New Roman" w:hAnsi="Cambria Math"/>
                  <w:lang w:bidi="en-US"/>
                </w:rPr>
                <m:t>w</m:t>
              </m:r>
            </m:e>
            <m:sub>
              <m:r>
                <w:rPr>
                  <w:rFonts w:ascii="Cambria Math" w:eastAsia="Times New Roman" w:hAnsi="Cambria Math"/>
                  <w:lang w:bidi="en-US"/>
                </w:rPr>
                <m:t>n</m:t>
              </m:r>
            </m:sub>
          </m:sSub>
          <m:r>
            <w:rPr>
              <w:rFonts w:ascii="Cambria Math" w:eastAsia="Times New Roman" w:hAnsi="Cambria Math"/>
              <w:lang w:bidi="en-US"/>
            </w:rPr>
            <m:t>.</m:t>
          </m:r>
          <m:sSub>
            <m:sSubPr>
              <m:ctrlPr>
                <w:rPr>
                  <w:rFonts w:ascii="Cambria Math" w:eastAsia="Times New Roman" w:hAnsi="Cambria Math"/>
                  <w:i/>
                  <w:lang w:bidi="en-US"/>
                </w:rPr>
              </m:ctrlPr>
            </m:sSubPr>
            <m:e>
              <m:r>
                <w:rPr>
                  <w:rFonts w:ascii="Cambria Math" w:eastAsia="Times New Roman" w:hAnsi="Cambria Math"/>
                  <w:lang w:bidi="en-US"/>
                </w:rPr>
                <m:t>x</m:t>
              </m:r>
            </m:e>
            <m:sub>
              <m:r>
                <w:rPr>
                  <w:rFonts w:ascii="Cambria Math" w:eastAsia="Times New Roman" w:hAnsi="Cambria Math"/>
                  <w:lang w:bidi="en-US"/>
                </w:rPr>
                <m:t>n</m:t>
              </m:r>
            </m:sub>
          </m:sSub>
        </m:oMath>
      </m:oMathPara>
    </w:p>
    <w:p w14:paraId="2CCB2520" w14:textId="77777777" w:rsidR="006D3C3B" w:rsidRPr="006D3C3B" w:rsidRDefault="006D3C3B" w:rsidP="005661C0">
      <w:pPr>
        <w:pStyle w:val="Heading4"/>
        <w:spacing w:line="360" w:lineRule="auto"/>
        <w:rPr>
          <w:rFonts w:eastAsia="Times New Roman"/>
          <w:lang w:bidi="en-US"/>
        </w:rPr>
      </w:pPr>
      <w:r w:rsidRPr="006D3C3B">
        <w:rPr>
          <w:rFonts w:eastAsia="Times New Roman"/>
          <w:lang w:bidi="en-US"/>
        </w:rPr>
        <w:t>Bernoulli distribution</w:t>
      </w:r>
    </w:p>
    <w:p w14:paraId="085BF4D3" w14:textId="77777777" w:rsidR="006D3C3B" w:rsidRPr="006D3C3B" w:rsidRDefault="006D3C3B" w:rsidP="005661C0">
      <w:pPr>
        <w:widowControl w:val="0"/>
        <w:autoSpaceDE w:val="0"/>
        <w:autoSpaceDN w:val="0"/>
        <w:spacing w:line="360" w:lineRule="auto"/>
        <w:rPr>
          <w:rFonts w:eastAsia="Times New Roman"/>
          <w:lang w:bidi="en-US"/>
        </w:rPr>
      </w:pPr>
      <w:r w:rsidRPr="006D3C3B">
        <w:rPr>
          <w:rFonts w:eastAsia="Times New Roman"/>
          <w:lang w:bidi="en-US"/>
        </w:rPr>
        <w:t xml:space="preserve">A random experiment </w:t>
      </w:r>
      <w:r w:rsidRPr="00506D31">
        <w:rPr>
          <w:rFonts w:eastAsia="Times New Roman"/>
          <w:noProof/>
          <w:lang w:bidi="en-US"/>
        </w:rPr>
        <w:t>is called</w:t>
      </w:r>
      <w:r w:rsidRPr="006D3C3B">
        <w:rPr>
          <w:rFonts w:eastAsia="Times New Roman"/>
          <w:lang w:bidi="en-US"/>
        </w:rPr>
        <w:t xml:space="preserve"> the Bernoulli experiment if the experiment has only two possible outcomes (1 or 0). So, one is indicated as success and zero as the failure. Here this distribution describes the movement of the fund NAV either it should go up or should go down.</w:t>
      </w:r>
    </w:p>
    <w:p w14:paraId="4ACBFEF8" w14:textId="77777777" w:rsidR="006D3C3B" w:rsidRPr="006D3C3B" w:rsidRDefault="006D3C3B" w:rsidP="006D3C3B">
      <w:pPr>
        <w:widowControl w:val="0"/>
        <w:autoSpaceDE w:val="0"/>
        <w:autoSpaceDN w:val="0"/>
        <w:spacing w:line="360" w:lineRule="auto"/>
        <w:rPr>
          <w:rFonts w:eastAsia="Times New Roman"/>
          <w:lang w:bidi="en-US"/>
        </w:rPr>
      </w:pPr>
      <m:oMathPara>
        <m:oMath>
          <m:r>
            <w:rPr>
              <w:rFonts w:ascii="Cambria Math" w:eastAsia="Times New Roman" w:hAnsi="Cambria Math"/>
              <w:lang w:bidi="en-US"/>
            </w:rPr>
            <m:t>P</m:t>
          </m:r>
          <m:d>
            <m:dPr>
              <m:ctrlPr>
                <w:rPr>
                  <w:rFonts w:ascii="Cambria Math" w:eastAsia="Times New Roman" w:hAnsi="Cambria Math"/>
                  <w:i/>
                  <w:lang w:bidi="en-US"/>
                </w:rPr>
              </m:ctrlPr>
            </m:dPr>
            <m:e>
              <m:d>
                <m:dPr>
                  <m:begChr m:val="{"/>
                  <m:endChr m:val="}"/>
                  <m:ctrlPr>
                    <w:rPr>
                      <w:rFonts w:ascii="Cambria Math" w:eastAsia="Times New Roman" w:hAnsi="Cambria Math"/>
                      <w:i/>
                      <w:lang w:bidi="en-US"/>
                    </w:rPr>
                  </m:ctrlPr>
                </m:dPr>
                <m:e>
                  <m:r>
                    <w:rPr>
                      <w:rFonts w:ascii="Cambria Math" w:eastAsia="Times New Roman" w:hAnsi="Cambria Math"/>
                      <w:lang w:bidi="en-US"/>
                    </w:rPr>
                    <m:t>1</m:t>
                  </m:r>
                </m:e>
              </m:d>
            </m:e>
          </m:d>
          <m:r>
            <w:rPr>
              <w:rFonts w:ascii="Cambria Math" w:eastAsia="Times New Roman" w:hAnsi="Cambria Math"/>
              <w:lang w:bidi="en-US"/>
            </w:rPr>
            <m:t>=p</m:t>
          </m:r>
        </m:oMath>
      </m:oMathPara>
    </w:p>
    <w:p w14:paraId="0F015267" w14:textId="77777777" w:rsidR="006D3C3B" w:rsidRPr="006D3C3B" w:rsidRDefault="006D3C3B" w:rsidP="006D3C3B">
      <w:pPr>
        <w:widowControl w:val="0"/>
        <w:autoSpaceDE w:val="0"/>
        <w:autoSpaceDN w:val="0"/>
        <w:spacing w:line="360" w:lineRule="auto"/>
        <w:rPr>
          <w:rFonts w:eastAsia="Times New Roman"/>
          <w:lang w:bidi="en-US"/>
        </w:rPr>
      </w:pPr>
      <m:oMathPara>
        <m:oMath>
          <m:r>
            <w:rPr>
              <w:rFonts w:ascii="Cambria Math" w:eastAsia="Times New Roman" w:hAnsi="Cambria Math"/>
              <w:lang w:bidi="en-US"/>
            </w:rPr>
            <m:t>P</m:t>
          </m:r>
          <m:d>
            <m:dPr>
              <m:ctrlPr>
                <w:rPr>
                  <w:rFonts w:ascii="Cambria Math" w:eastAsia="Times New Roman" w:hAnsi="Cambria Math"/>
                  <w:i/>
                  <w:lang w:bidi="en-US"/>
                </w:rPr>
              </m:ctrlPr>
            </m:dPr>
            <m:e>
              <m:d>
                <m:dPr>
                  <m:begChr m:val="{"/>
                  <m:endChr m:val="}"/>
                  <m:ctrlPr>
                    <w:rPr>
                      <w:rFonts w:ascii="Cambria Math" w:eastAsia="Times New Roman" w:hAnsi="Cambria Math"/>
                      <w:i/>
                      <w:lang w:bidi="en-US"/>
                    </w:rPr>
                  </m:ctrlPr>
                </m:dPr>
                <m:e>
                  <m:r>
                    <w:rPr>
                      <w:rFonts w:ascii="Cambria Math" w:eastAsia="Times New Roman" w:hAnsi="Cambria Math"/>
                      <w:lang w:bidi="en-US"/>
                    </w:rPr>
                    <m:t>0</m:t>
                  </m:r>
                </m:e>
              </m:d>
            </m:e>
          </m:d>
          <m:r>
            <w:rPr>
              <w:rFonts w:ascii="Cambria Math" w:eastAsia="Times New Roman" w:hAnsi="Cambria Math"/>
              <w:lang w:bidi="en-US"/>
            </w:rPr>
            <m:t>=1-p</m:t>
          </m:r>
        </m:oMath>
      </m:oMathPara>
    </w:p>
    <w:p w14:paraId="40C2F8E2" w14:textId="77777777" w:rsidR="006D3C3B" w:rsidRPr="006D3C3B" w:rsidRDefault="006D3C3B" w:rsidP="006D3C3B">
      <w:pPr>
        <w:widowControl w:val="0"/>
        <w:autoSpaceDE w:val="0"/>
        <w:autoSpaceDN w:val="0"/>
        <w:spacing w:line="360" w:lineRule="auto"/>
        <w:jc w:val="center"/>
        <w:rPr>
          <w:rFonts w:eastAsia="Times New Roman"/>
          <w:lang w:bidi="en-US"/>
        </w:rPr>
      </w:pPr>
      <w:r w:rsidRPr="006D3C3B">
        <w:rPr>
          <w:rFonts w:eastAsia="Times New Roman"/>
          <w:lang w:bidi="en-US"/>
        </w:rPr>
        <w:t xml:space="preserve"> </w:t>
      </w:r>
      <m:oMath>
        <m:r>
          <w:rPr>
            <w:rFonts w:ascii="Cambria Math" w:eastAsia="Times New Roman" w:hAnsi="Cambria Math"/>
            <w:lang w:bidi="en-US"/>
          </w:rPr>
          <m:t>where 0≤p≤1</m:t>
        </m:r>
      </m:oMath>
    </w:p>
    <w:p w14:paraId="12D2CA2D" w14:textId="77777777" w:rsidR="006D3C3B" w:rsidRPr="006D3C3B" w:rsidRDefault="006D3C3B" w:rsidP="006D3C3B">
      <w:pPr>
        <w:widowControl w:val="0"/>
        <w:autoSpaceDE w:val="0"/>
        <w:autoSpaceDN w:val="0"/>
        <w:spacing w:line="360" w:lineRule="auto"/>
        <w:rPr>
          <w:rFonts w:eastAsia="Times New Roman"/>
          <w:lang w:bidi="en-US"/>
        </w:rPr>
      </w:pPr>
    </w:p>
    <w:p w14:paraId="3BA2CC2E" w14:textId="77777777" w:rsidR="006D3C3B" w:rsidRPr="006D3C3B" w:rsidRDefault="006D3C3B" w:rsidP="006D3C3B">
      <w:pPr>
        <w:widowControl w:val="0"/>
        <w:autoSpaceDE w:val="0"/>
        <w:autoSpaceDN w:val="0"/>
        <w:spacing w:line="360" w:lineRule="auto"/>
        <w:rPr>
          <w:rFonts w:eastAsia="Times New Roman"/>
          <w:lang w:bidi="en-US"/>
        </w:rPr>
      </w:pPr>
      <w:r w:rsidRPr="006D3C3B">
        <w:rPr>
          <w:rFonts w:eastAsia="Times New Roman"/>
          <w:lang w:bidi="en-US"/>
        </w:rPr>
        <w:t>So, the expected value and variance are</w:t>
      </w:r>
    </w:p>
    <w:p w14:paraId="6F7FE483" w14:textId="77777777" w:rsidR="006D3C3B" w:rsidRPr="006D3C3B" w:rsidRDefault="006D3C3B" w:rsidP="006D3C3B">
      <w:pPr>
        <w:widowControl w:val="0"/>
        <w:autoSpaceDE w:val="0"/>
        <w:autoSpaceDN w:val="0"/>
        <w:spacing w:line="360" w:lineRule="auto"/>
        <w:rPr>
          <w:rFonts w:eastAsia="Times New Roman"/>
          <w:lang w:bidi="en-US"/>
        </w:rPr>
      </w:pPr>
    </w:p>
    <w:p w14:paraId="186E73B2" w14:textId="77777777" w:rsidR="006D3C3B" w:rsidRPr="006D3C3B" w:rsidRDefault="006D3C3B" w:rsidP="006D3C3B">
      <w:pPr>
        <w:widowControl w:val="0"/>
        <w:autoSpaceDE w:val="0"/>
        <w:autoSpaceDN w:val="0"/>
        <w:spacing w:line="360" w:lineRule="auto"/>
        <w:rPr>
          <w:rFonts w:eastAsia="Times New Roman"/>
          <w:lang w:bidi="en-US"/>
        </w:rPr>
      </w:pPr>
      <m:oMathPara>
        <m:oMath>
          <m:r>
            <m:rPr>
              <m:sty m:val="bi"/>
            </m:rPr>
            <w:rPr>
              <w:rFonts w:ascii="Cambria Math" w:eastAsia="Times New Roman" w:hAnsi="Cambria Math"/>
              <w:lang w:bidi="en-US"/>
            </w:rPr>
            <m:t>Expected value:</m:t>
          </m:r>
          <m:r>
            <w:rPr>
              <w:rFonts w:ascii="Cambria Math" w:eastAsia="Times New Roman" w:hAnsi="Cambria Math"/>
              <w:lang w:bidi="en-US"/>
            </w:rPr>
            <m:t>E</m:t>
          </m:r>
          <m:d>
            <m:dPr>
              <m:ctrlPr>
                <w:rPr>
                  <w:rFonts w:ascii="Cambria Math" w:eastAsia="Times New Roman" w:hAnsi="Cambria Math"/>
                  <w:i/>
                  <w:lang w:bidi="en-US"/>
                </w:rPr>
              </m:ctrlPr>
            </m:dPr>
            <m:e>
              <m:r>
                <w:rPr>
                  <w:rFonts w:ascii="Cambria Math" w:eastAsia="Times New Roman" w:hAnsi="Cambria Math"/>
                  <w:lang w:bidi="en-US"/>
                </w:rPr>
                <m:t>x</m:t>
              </m:r>
            </m:e>
          </m:d>
          <m:r>
            <w:rPr>
              <w:rFonts w:ascii="Cambria Math" w:eastAsia="Times New Roman" w:hAnsi="Cambria Math"/>
              <w:lang w:bidi="en-US"/>
            </w:rPr>
            <m:t>=p</m:t>
          </m:r>
        </m:oMath>
      </m:oMathPara>
    </w:p>
    <w:p w14:paraId="5B4A3331" w14:textId="7488D554" w:rsidR="006D3C3B" w:rsidRPr="006B3B2C" w:rsidRDefault="006D3C3B" w:rsidP="006B3B2C">
      <w:pPr>
        <w:widowControl w:val="0"/>
        <w:autoSpaceDE w:val="0"/>
        <w:autoSpaceDN w:val="0"/>
        <w:spacing w:line="360" w:lineRule="auto"/>
        <w:rPr>
          <w:rFonts w:eastAsia="Times New Roman"/>
          <w:lang w:bidi="en-US"/>
        </w:rPr>
      </w:pPr>
      <m:oMathPara>
        <m:oMath>
          <m:r>
            <m:rPr>
              <m:sty m:val="bi"/>
            </m:rPr>
            <w:rPr>
              <w:rFonts w:ascii="Cambria Math" w:eastAsia="Times New Roman" w:hAnsi="Cambria Math"/>
              <w:lang w:bidi="en-US"/>
            </w:rPr>
            <m:t>Variance:</m:t>
          </m:r>
          <m:r>
            <w:rPr>
              <w:rFonts w:ascii="Cambria Math" w:eastAsia="Times New Roman" w:hAnsi="Cambria Math"/>
              <w:lang w:bidi="en-US"/>
            </w:rPr>
            <m:t>Var</m:t>
          </m:r>
          <m:d>
            <m:dPr>
              <m:ctrlPr>
                <w:rPr>
                  <w:rFonts w:ascii="Cambria Math" w:eastAsia="Times New Roman" w:hAnsi="Cambria Math"/>
                  <w:i/>
                  <w:lang w:bidi="en-US"/>
                </w:rPr>
              </m:ctrlPr>
            </m:dPr>
            <m:e>
              <m:r>
                <w:rPr>
                  <w:rFonts w:ascii="Cambria Math" w:eastAsia="Times New Roman" w:hAnsi="Cambria Math"/>
                  <w:lang w:bidi="en-US"/>
                </w:rPr>
                <m:t>x</m:t>
              </m:r>
            </m:e>
          </m:d>
          <m:r>
            <w:rPr>
              <w:rFonts w:ascii="Cambria Math" w:eastAsia="Times New Roman" w:hAnsi="Cambria Math"/>
              <w:lang w:bidi="en-US"/>
            </w:rPr>
            <m:t>=p(1-p)</m:t>
          </m:r>
        </m:oMath>
      </m:oMathPara>
    </w:p>
    <w:p w14:paraId="489AC4C7" w14:textId="77777777" w:rsidR="006D3C3B" w:rsidRPr="006D3C3B" w:rsidRDefault="006D3C3B" w:rsidP="005661C0">
      <w:pPr>
        <w:pStyle w:val="Heading4"/>
        <w:spacing w:line="360" w:lineRule="auto"/>
        <w:rPr>
          <w:rFonts w:eastAsia="Times New Roman"/>
          <w:lang w:bidi="en-US"/>
        </w:rPr>
      </w:pPr>
      <w:r w:rsidRPr="006D3C3B">
        <w:rPr>
          <w:rFonts w:eastAsia="Times New Roman"/>
          <w:lang w:bidi="en-US"/>
        </w:rPr>
        <w:t>Binomial Distribution</w:t>
      </w:r>
    </w:p>
    <w:p w14:paraId="747BE84C" w14:textId="724FD5C4" w:rsidR="006D3C3B" w:rsidRPr="006D3C3B" w:rsidRDefault="006D3C3B" w:rsidP="005661C0">
      <w:pPr>
        <w:widowControl w:val="0"/>
        <w:autoSpaceDE w:val="0"/>
        <w:autoSpaceDN w:val="0"/>
        <w:spacing w:line="360" w:lineRule="auto"/>
        <w:rPr>
          <w:rFonts w:eastAsia="Times New Roman"/>
          <w:lang w:bidi="en-US"/>
        </w:rPr>
      </w:pPr>
      <w:r w:rsidRPr="006D3C3B">
        <w:rPr>
          <w:rFonts w:eastAsia="Times New Roman"/>
          <w:lang w:bidi="en-US"/>
        </w:rPr>
        <w:t xml:space="preserve">Then the same experiment is conducted many times, so the random variable exhibits a </w:t>
      </w:r>
      <w:r w:rsidRPr="006D3C3B">
        <w:rPr>
          <w:rFonts w:eastAsia="Times New Roman"/>
          <w:noProof/>
          <w:lang w:bidi="en-US"/>
        </w:rPr>
        <w:t>binomial</w:t>
      </w:r>
      <w:r w:rsidRPr="006D3C3B">
        <w:rPr>
          <w:rFonts w:eastAsia="Times New Roman"/>
          <w:lang w:bidi="en-US"/>
        </w:rPr>
        <w:t xml:space="preserve"> distribution</w:t>
      </w:r>
      <w:r w:rsidR="00506D31">
        <w:rPr>
          <w:rFonts w:eastAsia="Times New Roman"/>
          <w:lang w:bidi="en-US"/>
        </w:rPr>
        <w:t>.</w:t>
      </w:r>
    </w:p>
    <w:p w14:paraId="508B9BED" w14:textId="77777777" w:rsidR="006D3C3B" w:rsidRPr="006D3C3B" w:rsidRDefault="006D3C3B" w:rsidP="006D3C3B">
      <w:pPr>
        <w:widowControl w:val="0"/>
        <w:autoSpaceDE w:val="0"/>
        <w:autoSpaceDN w:val="0"/>
        <w:spacing w:line="360" w:lineRule="auto"/>
        <w:rPr>
          <w:rFonts w:eastAsia="Times New Roman"/>
          <w:lang w:bidi="en-US"/>
        </w:rPr>
      </w:pPr>
      <m:oMathPara>
        <m:oMath>
          <m:r>
            <w:rPr>
              <w:rFonts w:ascii="Cambria Math" w:eastAsia="Times New Roman" w:hAnsi="Cambria Math"/>
              <w:lang w:bidi="en-US"/>
            </w:rPr>
            <m:t>P</m:t>
          </m:r>
          <m:d>
            <m:dPr>
              <m:ctrlPr>
                <w:rPr>
                  <w:rFonts w:ascii="Cambria Math" w:eastAsia="Times New Roman" w:hAnsi="Cambria Math"/>
                  <w:i/>
                  <w:lang w:bidi="en-US"/>
                </w:rPr>
              </m:ctrlPr>
            </m:dPr>
            <m:e>
              <m:d>
                <m:dPr>
                  <m:begChr m:val="{"/>
                  <m:endChr m:val="}"/>
                  <m:ctrlPr>
                    <w:rPr>
                      <w:rFonts w:ascii="Cambria Math" w:eastAsia="Times New Roman" w:hAnsi="Cambria Math"/>
                      <w:i/>
                      <w:lang w:bidi="en-US"/>
                    </w:rPr>
                  </m:ctrlPr>
                </m:dPr>
                <m:e>
                  <m:r>
                    <w:rPr>
                      <w:rFonts w:ascii="Cambria Math" w:eastAsia="Times New Roman" w:hAnsi="Cambria Math"/>
                      <w:lang w:bidi="en-US"/>
                    </w:rPr>
                    <m:t>X=k</m:t>
                  </m:r>
                </m:e>
              </m:d>
            </m:e>
          </m:d>
          <m:r>
            <w:rPr>
              <w:rFonts w:ascii="Cambria Math" w:eastAsia="Times New Roman" w:hAnsi="Cambria Math"/>
              <w:lang w:bidi="en-US"/>
            </w:rPr>
            <m:t>=</m:t>
          </m:r>
          <m:d>
            <m:dPr>
              <m:ctrlPr>
                <w:rPr>
                  <w:rFonts w:ascii="Cambria Math" w:eastAsia="Times New Roman" w:hAnsi="Cambria Math"/>
                  <w:i/>
                  <w:lang w:bidi="en-US"/>
                </w:rPr>
              </m:ctrlPr>
            </m:dPr>
            <m:e>
              <m:sSubSup>
                <m:sSubSupPr>
                  <m:ctrlPr>
                    <w:rPr>
                      <w:rFonts w:ascii="Cambria Math" w:eastAsia="Times New Roman" w:hAnsi="Cambria Math"/>
                      <w:i/>
                      <w:lang w:bidi="en-US"/>
                    </w:rPr>
                  </m:ctrlPr>
                </m:sSubSupPr>
                <m:e>
                  <m:r>
                    <w:rPr>
                      <w:rFonts w:ascii="Cambria Math" w:eastAsia="Times New Roman" w:hAnsi="Cambria Math"/>
                      <w:lang w:bidi="en-US"/>
                    </w:rPr>
                    <m:t>C</m:t>
                  </m:r>
                </m:e>
                <m:sub>
                  <m:r>
                    <w:rPr>
                      <w:rFonts w:ascii="Cambria Math" w:eastAsia="Times New Roman" w:hAnsi="Cambria Math"/>
                      <w:lang w:bidi="en-US"/>
                    </w:rPr>
                    <m:t>k</m:t>
                  </m:r>
                </m:sub>
                <m:sup>
                  <m:r>
                    <w:rPr>
                      <w:rFonts w:ascii="Cambria Math" w:eastAsia="Times New Roman" w:hAnsi="Cambria Math"/>
                      <w:lang w:bidi="en-US"/>
                    </w:rPr>
                    <m:t>n</m:t>
                  </m:r>
                </m:sup>
              </m:sSubSup>
              <m:r>
                <w:rPr>
                  <w:rFonts w:ascii="Cambria Math" w:eastAsia="Times New Roman" w:hAnsi="Cambria Math"/>
                  <w:lang w:bidi="en-US"/>
                </w:rPr>
                <m:t>.</m:t>
              </m:r>
              <m:sSup>
                <m:sSupPr>
                  <m:ctrlPr>
                    <w:rPr>
                      <w:rFonts w:ascii="Cambria Math" w:eastAsia="Times New Roman" w:hAnsi="Cambria Math"/>
                      <w:i/>
                      <w:lang w:bidi="en-US"/>
                    </w:rPr>
                  </m:ctrlPr>
                </m:sSupPr>
                <m:e>
                  <m:r>
                    <w:rPr>
                      <w:rFonts w:ascii="Cambria Math" w:eastAsia="Times New Roman" w:hAnsi="Cambria Math"/>
                      <w:lang w:bidi="en-US"/>
                    </w:rPr>
                    <m:t>p</m:t>
                  </m:r>
                </m:e>
                <m:sup>
                  <m:r>
                    <w:rPr>
                      <w:rFonts w:ascii="Cambria Math" w:eastAsia="Times New Roman" w:hAnsi="Cambria Math"/>
                      <w:lang w:bidi="en-US"/>
                    </w:rPr>
                    <m:t>k</m:t>
                  </m:r>
                </m:sup>
              </m:sSup>
              <m:r>
                <w:rPr>
                  <w:rFonts w:ascii="Cambria Math" w:eastAsia="Times New Roman" w:hAnsi="Cambria Math"/>
                  <w:lang w:bidi="en-US"/>
                </w:rPr>
                <m:t>.</m:t>
              </m:r>
              <m:sSup>
                <m:sSupPr>
                  <m:ctrlPr>
                    <w:rPr>
                      <w:rFonts w:ascii="Cambria Math" w:eastAsia="Times New Roman" w:hAnsi="Cambria Math"/>
                      <w:i/>
                      <w:lang w:bidi="en-US"/>
                    </w:rPr>
                  </m:ctrlPr>
                </m:sSupPr>
                <m:e>
                  <m:d>
                    <m:dPr>
                      <m:ctrlPr>
                        <w:rPr>
                          <w:rFonts w:ascii="Cambria Math" w:eastAsia="Times New Roman" w:hAnsi="Cambria Math"/>
                          <w:i/>
                          <w:lang w:bidi="en-US"/>
                        </w:rPr>
                      </m:ctrlPr>
                    </m:dPr>
                    <m:e>
                      <m:r>
                        <w:rPr>
                          <w:rFonts w:ascii="Cambria Math" w:eastAsia="Times New Roman" w:hAnsi="Cambria Math"/>
                          <w:lang w:bidi="en-US"/>
                        </w:rPr>
                        <m:t>1-p</m:t>
                      </m:r>
                    </m:e>
                  </m:d>
                </m:e>
                <m:sup>
                  <m:d>
                    <m:dPr>
                      <m:ctrlPr>
                        <w:rPr>
                          <w:rFonts w:ascii="Cambria Math" w:eastAsia="Times New Roman" w:hAnsi="Cambria Math"/>
                          <w:i/>
                          <w:lang w:bidi="en-US"/>
                        </w:rPr>
                      </m:ctrlPr>
                    </m:dPr>
                    <m:e>
                      <m:r>
                        <w:rPr>
                          <w:rFonts w:ascii="Cambria Math" w:eastAsia="Times New Roman" w:hAnsi="Cambria Math"/>
                          <w:lang w:bidi="en-US"/>
                        </w:rPr>
                        <m:t>n-k</m:t>
                      </m:r>
                    </m:e>
                  </m:d>
                </m:sup>
              </m:sSup>
            </m:e>
          </m:d>
          <m:r>
            <w:rPr>
              <w:rFonts w:ascii="Cambria Math" w:eastAsia="Times New Roman" w:hAnsi="Cambria Math"/>
              <w:lang w:bidi="en-US"/>
            </w:rPr>
            <m:t>, 0≤k≤n</m:t>
          </m:r>
        </m:oMath>
      </m:oMathPara>
    </w:p>
    <w:p w14:paraId="16E9B7BB" w14:textId="77777777" w:rsidR="006D3C3B" w:rsidRPr="006D3C3B" w:rsidRDefault="006D3C3B" w:rsidP="006D3C3B">
      <w:pPr>
        <w:widowControl w:val="0"/>
        <w:autoSpaceDE w:val="0"/>
        <w:autoSpaceDN w:val="0"/>
        <w:spacing w:line="360" w:lineRule="auto"/>
        <w:rPr>
          <w:rFonts w:eastAsia="Times New Roman"/>
          <w:lang w:bidi="en-US"/>
        </w:rPr>
      </w:pPr>
    </w:p>
    <w:p w14:paraId="1F3A323D" w14:textId="77777777" w:rsidR="006D3C3B" w:rsidRPr="006D3C3B" w:rsidRDefault="006D3C3B" w:rsidP="006D3C3B">
      <w:pPr>
        <w:widowControl w:val="0"/>
        <w:autoSpaceDE w:val="0"/>
        <w:autoSpaceDN w:val="0"/>
        <w:spacing w:line="360" w:lineRule="auto"/>
        <w:rPr>
          <w:rFonts w:eastAsia="Times New Roman"/>
          <w:lang w:bidi="en-US"/>
        </w:rPr>
      </w:pPr>
      <w:r w:rsidRPr="00506D31">
        <w:rPr>
          <w:rFonts w:eastAsia="Times New Roman"/>
          <w:noProof/>
          <w:lang w:bidi="en-US"/>
        </w:rPr>
        <w:lastRenderedPageBreak/>
        <w:t>When Bernoulli experiment performed n times the variance and expected values are the statistics of the binomial distribution given below.</w:t>
      </w:r>
    </w:p>
    <w:p w14:paraId="16A61592" w14:textId="77777777" w:rsidR="006D3C3B" w:rsidRPr="006D3C3B" w:rsidRDefault="006D3C3B" w:rsidP="006D3C3B">
      <w:pPr>
        <w:widowControl w:val="0"/>
        <w:autoSpaceDE w:val="0"/>
        <w:autoSpaceDN w:val="0"/>
        <w:spacing w:line="360" w:lineRule="auto"/>
        <w:rPr>
          <w:rFonts w:eastAsia="Times New Roman"/>
          <w:lang w:bidi="en-US"/>
        </w:rPr>
      </w:pPr>
    </w:p>
    <w:p w14:paraId="2A2833C6" w14:textId="76EEE773" w:rsidR="006D3C3B" w:rsidRPr="006D3C3B" w:rsidRDefault="006D3C3B" w:rsidP="00F322AA">
      <w:pPr>
        <w:widowControl w:val="0"/>
        <w:autoSpaceDE w:val="0"/>
        <w:autoSpaceDN w:val="0"/>
        <w:spacing w:line="360" w:lineRule="auto"/>
        <w:jc w:val="center"/>
        <w:rPr>
          <w:rFonts w:eastAsia="Times New Roman"/>
          <w:lang w:bidi="en-US"/>
        </w:rPr>
      </w:pPr>
      <m:oMathPara>
        <m:oMath>
          <m:r>
            <m:rPr>
              <m:sty m:val="bi"/>
            </m:rPr>
            <w:rPr>
              <w:rFonts w:ascii="Cambria Math" w:eastAsia="Times New Roman" w:hAnsi="Cambria Math"/>
              <w:lang w:bidi="en-US"/>
            </w:rPr>
            <m:t>Expected value:</m:t>
          </m:r>
          <m:r>
            <w:rPr>
              <w:rFonts w:ascii="Cambria Math" w:eastAsia="Times New Roman" w:hAnsi="Cambria Math"/>
              <w:lang w:bidi="en-US"/>
            </w:rPr>
            <m:t>E</m:t>
          </m:r>
          <m:d>
            <m:dPr>
              <m:ctrlPr>
                <w:rPr>
                  <w:rFonts w:ascii="Cambria Math" w:eastAsia="Times New Roman" w:hAnsi="Cambria Math"/>
                  <w:i/>
                  <w:lang w:bidi="en-US"/>
                </w:rPr>
              </m:ctrlPr>
            </m:dPr>
            <m:e>
              <m:r>
                <w:rPr>
                  <w:rFonts w:ascii="Cambria Math" w:eastAsia="Times New Roman" w:hAnsi="Cambria Math"/>
                  <w:lang w:bidi="en-US"/>
                </w:rPr>
                <m:t>X</m:t>
              </m:r>
            </m:e>
          </m:d>
          <m:r>
            <w:rPr>
              <w:rFonts w:ascii="Cambria Math" w:eastAsia="Times New Roman" w:hAnsi="Cambria Math"/>
              <w:lang w:bidi="en-US"/>
            </w:rPr>
            <m:t>=np and</m:t>
          </m:r>
          <m:r>
            <m:rPr>
              <m:sty m:val="bi"/>
            </m:rPr>
            <w:rPr>
              <w:rFonts w:ascii="Cambria Math" w:eastAsia="Times New Roman" w:hAnsi="Cambria Math"/>
              <w:lang w:bidi="en-US"/>
            </w:rPr>
            <m:t xml:space="preserve"> Variance</m:t>
          </m:r>
          <m:r>
            <w:rPr>
              <w:rFonts w:ascii="Cambria Math" w:eastAsia="Times New Roman" w:hAnsi="Cambria Math"/>
              <w:lang w:bidi="en-US"/>
            </w:rPr>
            <m:t>:Var</m:t>
          </m:r>
          <m:d>
            <m:dPr>
              <m:ctrlPr>
                <w:rPr>
                  <w:rFonts w:ascii="Cambria Math" w:eastAsia="Times New Roman" w:hAnsi="Cambria Math"/>
                  <w:i/>
                  <w:lang w:bidi="en-US"/>
                </w:rPr>
              </m:ctrlPr>
            </m:dPr>
            <m:e>
              <m:r>
                <w:rPr>
                  <w:rFonts w:ascii="Cambria Math" w:eastAsia="Times New Roman" w:hAnsi="Cambria Math"/>
                  <w:lang w:bidi="en-US"/>
                </w:rPr>
                <m:t>X</m:t>
              </m:r>
            </m:e>
          </m:d>
          <m:r>
            <w:rPr>
              <w:rFonts w:ascii="Cambria Math" w:eastAsia="Times New Roman" w:hAnsi="Cambria Math"/>
              <w:lang w:bidi="en-US"/>
            </w:rPr>
            <m:t>=np(1-p)</m:t>
          </m:r>
        </m:oMath>
      </m:oMathPara>
    </w:p>
    <w:p w14:paraId="6356F1CB" w14:textId="77777777" w:rsidR="006D3C3B" w:rsidRPr="006D3C3B" w:rsidRDefault="006D3C3B" w:rsidP="006D3C3B">
      <w:pPr>
        <w:widowControl w:val="0"/>
        <w:autoSpaceDE w:val="0"/>
        <w:autoSpaceDN w:val="0"/>
        <w:spacing w:line="360" w:lineRule="auto"/>
        <w:rPr>
          <w:rFonts w:eastAsia="Times New Roman"/>
          <w:lang w:bidi="en-US"/>
        </w:rPr>
      </w:pPr>
      <w:r w:rsidRPr="006D3C3B">
        <w:rPr>
          <w:rFonts w:eastAsia="Times New Roman"/>
          <w:lang w:bidi="en-US"/>
        </w:rPr>
        <w:t xml:space="preserve">According to the Bernoulli, there are two possibilities. Either the fund NAV will go up or goes down, </w:t>
      </w:r>
      <w:r w:rsidRPr="006D3C3B">
        <w:rPr>
          <w:rFonts w:eastAsia="Times New Roman"/>
          <w:noProof/>
          <w:lang w:bidi="en-US"/>
        </w:rPr>
        <w:t>and</w:t>
      </w:r>
      <w:r w:rsidRPr="006D3C3B">
        <w:rPr>
          <w:rFonts w:eastAsia="Times New Roman"/>
          <w:lang w:bidi="en-US"/>
        </w:rPr>
        <w:t xml:space="preserve"> this continues and follows a </w:t>
      </w:r>
      <w:r w:rsidRPr="006D3C3B">
        <w:rPr>
          <w:rFonts w:eastAsia="Times New Roman"/>
          <w:noProof/>
          <w:lang w:bidi="en-US"/>
        </w:rPr>
        <w:t>binomial</w:t>
      </w:r>
      <w:r w:rsidRPr="006D3C3B">
        <w:rPr>
          <w:rFonts w:eastAsia="Times New Roman"/>
          <w:lang w:bidi="en-US"/>
        </w:rPr>
        <w:t xml:space="preserve"> distribution. So, the fund values(NAV) varies according to the time(T). </w:t>
      </w:r>
      <w:r w:rsidRPr="00506D31">
        <w:rPr>
          <w:rFonts w:eastAsia="Times New Roman"/>
          <w:noProof/>
          <w:lang w:bidi="en-US"/>
        </w:rPr>
        <w:t>Because the invested amount varies exponentially according to the time.</w:t>
      </w:r>
      <w:r w:rsidRPr="006D3C3B">
        <w:rPr>
          <w:rFonts w:eastAsia="Times New Roman"/>
          <w:lang w:bidi="en-US"/>
        </w:rPr>
        <w:t xml:space="preserve"> </w:t>
      </w:r>
      <w:r w:rsidRPr="00506D31">
        <w:rPr>
          <w:rFonts w:eastAsia="Times New Roman"/>
          <w:noProof/>
          <w:lang w:bidi="en-US"/>
        </w:rPr>
        <w:t>Where T is the value of NAV at a definite time.</w:t>
      </w:r>
    </w:p>
    <w:p w14:paraId="1986E1CC" w14:textId="77777777" w:rsidR="006D3C3B" w:rsidRPr="006D3C3B" w:rsidRDefault="006D3C3B" w:rsidP="006D3C3B">
      <w:pPr>
        <w:widowControl w:val="0"/>
        <w:autoSpaceDE w:val="0"/>
        <w:autoSpaceDN w:val="0"/>
        <w:spacing w:line="360" w:lineRule="auto"/>
        <w:rPr>
          <w:rFonts w:eastAsia="Times New Roman"/>
          <w:lang w:bidi="en-US"/>
        </w:rPr>
      </w:pPr>
      <w:r w:rsidRPr="006D3C3B">
        <w:rPr>
          <w:rFonts w:eastAsia="Times New Roman"/>
          <w:lang w:bidi="en-US"/>
        </w:rPr>
        <w:t>For n-period binomial model:</w:t>
      </w:r>
    </w:p>
    <w:p w14:paraId="66911BE9" w14:textId="77777777" w:rsidR="006D3C3B" w:rsidRPr="006D3C3B" w:rsidRDefault="006D3C3B" w:rsidP="006D3C3B">
      <w:pPr>
        <w:widowControl w:val="0"/>
        <w:autoSpaceDE w:val="0"/>
        <w:autoSpaceDN w:val="0"/>
        <w:spacing w:line="360" w:lineRule="auto"/>
        <w:rPr>
          <w:rFonts w:eastAsia="Times New Roman"/>
          <w:lang w:bidi="en-US"/>
        </w:rPr>
      </w:pPr>
    </w:p>
    <w:p w14:paraId="67E89A73" w14:textId="77777777" w:rsidR="006D3C3B" w:rsidRPr="006D3C3B" w:rsidRDefault="00D05618" w:rsidP="006D3C3B">
      <w:pPr>
        <w:widowControl w:val="0"/>
        <w:autoSpaceDE w:val="0"/>
        <w:autoSpaceDN w:val="0"/>
        <w:spacing w:line="360" w:lineRule="auto"/>
        <w:rPr>
          <w:rFonts w:eastAsia="Times New Roman"/>
          <w:lang w:bidi="en-US"/>
        </w:rPr>
      </w:pPr>
      <m:oMathPara>
        <m:oMath>
          <m:sSub>
            <m:sSubPr>
              <m:ctrlPr>
                <w:rPr>
                  <w:rFonts w:ascii="Cambria Math" w:eastAsia="Times New Roman" w:hAnsi="Cambria Math"/>
                  <w:i/>
                  <w:lang w:bidi="en-US"/>
                </w:rPr>
              </m:ctrlPr>
            </m:sSubPr>
            <m:e>
              <m:r>
                <w:rPr>
                  <w:rFonts w:ascii="Cambria Math" w:eastAsia="Times New Roman" w:hAnsi="Cambria Math"/>
                  <w:lang w:bidi="en-US"/>
                </w:rPr>
                <m:t>P</m:t>
              </m:r>
            </m:e>
            <m:sub>
              <m:r>
                <w:rPr>
                  <w:rFonts w:ascii="Cambria Math" w:eastAsia="Times New Roman" w:hAnsi="Cambria Math"/>
                  <w:lang w:bidi="en-US"/>
                </w:rPr>
                <m:t>0</m:t>
              </m:r>
            </m:sub>
          </m:sSub>
          <m:d>
            <m:dPr>
              <m:ctrlPr>
                <w:rPr>
                  <w:rFonts w:ascii="Cambria Math" w:eastAsia="Times New Roman" w:hAnsi="Cambria Math"/>
                  <w:i/>
                  <w:lang w:bidi="en-US"/>
                </w:rPr>
              </m:ctrlPr>
            </m:dPr>
            <m:e>
              <m:r>
                <w:rPr>
                  <w:rFonts w:ascii="Cambria Math" w:eastAsia="Times New Roman" w:hAnsi="Cambria Math"/>
                  <w:lang w:bidi="en-US"/>
                </w:rPr>
                <m:t>t</m:t>
              </m:r>
            </m:e>
          </m:d>
          <m:r>
            <w:rPr>
              <w:rFonts w:ascii="Cambria Math" w:eastAsia="Times New Roman" w:hAnsi="Cambria Math"/>
              <w:lang w:bidi="en-US"/>
            </w:rPr>
            <m:t>=</m:t>
          </m:r>
          <m:sSup>
            <m:sSupPr>
              <m:ctrlPr>
                <w:rPr>
                  <w:rFonts w:ascii="Cambria Math" w:eastAsia="Times New Roman" w:hAnsi="Cambria Math"/>
                  <w:i/>
                  <w:lang w:bidi="en-US"/>
                </w:rPr>
              </m:ctrlPr>
            </m:sSupPr>
            <m:e>
              <m:r>
                <w:rPr>
                  <w:rFonts w:ascii="Cambria Math" w:eastAsia="Times New Roman" w:hAnsi="Cambria Math"/>
                  <w:lang w:bidi="en-US"/>
                </w:rPr>
                <m:t>e</m:t>
              </m:r>
            </m:e>
            <m:sup>
              <m:r>
                <w:rPr>
                  <w:rFonts w:ascii="Cambria Math" w:eastAsia="Times New Roman" w:hAnsi="Cambria Math"/>
                  <w:lang w:bidi="en-US"/>
                </w:rPr>
                <m:t>rt</m:t>
              </m:r>
            </m:sup>
          </m:sSup>
        </m:oMath>
      </m:oMathPara>
    </w:p>
    <w:p w14:paraId="617A21B1" w14:textId="77777777" w:rsidR="006D3C3B" w:rsidRPr="006D3C3B" w:rsidRDefault="006D3C3B" w:rsidP="006D3C3B">
      <w:pPr>
        <w:widowControl w:val="0"/>
        <w:autoSpaceDE w:val="0"/>
        <w:autoSpaceDN w:val="0"/>
        <w:spacing w:line="360" w:lineRule="auto"/>
        <w:rPr>
          <w:rFonts w:eastAsia="Times New Roman"/>
          <w:lang w:bidi="en-US"/>
        </w:rPr>
      </w:pPr>
    </w:p>
    <w:p w14:paraId="22DE1FE2" w14:textId="406CE489" w:rsidR="006D3C3B" w:rsidRPr="006D3C3B" w:rsidRDefault="006D3C3B" w:rsidP="006D3C3B">
      <w:pPr>
        <w:widowControl w:val="0"/>
        <w:autoSpaceDE w:val="0"/>
        <w:autoSpaceDN w:val="0"/>
        <w:spacing w:line="360" w:lineRule="auto"/>
        <w:rPr>
          <w:rFonts w:eastAsia="Times New Roman"/>
          <w:lang w:bidi="en-US"/>
        </w:rPr>
      </w:pPr>
      <w:r w:rsidRPr="006D3C3B">
        <w:rPr>
          <w:rFonts w:eastAsia="Times New Roman"/>
          <w:lang w:bidi="en-US"/>
        </w:rPr>
        <w:t>Here r is considered as the amount invested at the risk-free rate</w:t>
      </w:r>
    </w:p>
    <w:p w14:paraId="3E79D840" w14:textId="77777777" w:rsidR="006D3C3B" w:rsidRPr="006D3C3B" w:rsidRDefault="006D3C3B" w:rsidP="005661C0">
      <w:pPr>
        <w:pStyle w:val="Heading4"/>
        <w:spacing w:line="360" w:lineRule="auto"/>
        <w:rPr>
          <w:rFonts w:eastAsia="Times New Roman"/>
          <w:lang w:bidi="en-US"/>
        </w:rPr>
      </w:pPr>
      <w:r w:rsidRPr="006D3C3B">
        <w:rPr>
          <w:rFonts w:eastAsia="Times New Roman"/>
          <w:lang w:bidi="en-US"/>
        </w:rPr>
        <w:t>Black-</w:t>
      </w:r>
      <w:r w:rsidRPr="006D3C3B">
        <w:rPr>
          <w:rFonts w:eastAsia="Times New Roman"/>
          <w:noProof/>
          <w:lang w:bidi="en-US"/>
        </w:rPr>
        <w:t>Scholes</w:t>
      </w:r>
      <w:r w:rsidRPr="006D3C3B">
        <w:rPr>
          <w:rFonts w:eastAsia="Times New Roman"/>
          <w:lang w:bidi="en-US"/>
        </w:rPr>
        <w:t xml:space="preserve"> Model</w:t>
      </w:r>
    </w:p>
    <w:p w14:paraId="6F53FDB8" w14:textId="0717284D" w:rsidR="006D3C3B" w:rsidRPr="006D3C3B" w:rsidRDefault="006D3C3B" w:rsidP="006D3C3B">
      <w:pPr>
        <w:widowControl w:val="0"/>
        <w:autoSpaceDE w:val="0"/>
        <w:autoSpaceDN w:val="0"/>
        <w:spacing w:line="360" w:lineRule="auto"/>
        <w:rPr>
          <w:rFonts w:eastAsia="Times New Roman"/>
          <w:lang w:bidi="en-US"/>
        </w:rPr>
      </w:pPr>
      <w:r w:rsidRPr="006D3C3B">
        <w:rPr>
          <w:rFonts w:eastAsia="Times New Roman"/>
          <w:lang w:bidi="en-US"/>
        </w:rPr>
        <w:t xml:space="preserve">It is a model of price variation over time of financial instruments. </w:t>
      </w:r>
    </w:p>
    <w:p w14:paraId="04395C6E" w14:textId="77777777" w:rsidR="006D3C3B" w:rsidRPr="006D3C3B" w:rsidRDefault="006D3C3B" w:rsidP="006D3C3B">
      <w:pPr>
        <w:widowControl w:val="0"/>
        <w:autoSpaceDE w:val="0"/>
        <w:autoSpaceDN w:val="0"/>
        <w:spacing w:line="360" w:lineRule="auto"/>
        <w:rPr>
          <w:rFonts w:eastAsia="Times New Roman"/>
          <w:lang w:bidi="en-US"/>
        </w:rPr>
      </w:pPr>
      <w:r w:rsidRPr="006D3C3B">
        <w:rPr>
          <w:rFonts w:eastAsia="Times New Roman"/>
          <w:lang w:bidi="en-US"/>
        </w:rPr>
        <w:t xml:space="preserve">The temporary development of the stock price </w:t>
      </w:r>
      <w:r w:rsidRPr="006D3C3B">
        <w:rPr>
          <w:rFonts w:eastAsia="Times New Roman"/>
          <w:noProof/>
          <w:lang w:bidi="en-US"/>
        </w:rPr>
        <w:t>modeled</w:t>
      </w:r>
      <w:r w:rsidRPr="006D3C3B">
        <w:rPr>
          <w:rFonts w:eastAsia="Times New Roman"/>
          <w:lang w:bidi="en-US"/>
        </w:rPr>
        <w:t xml:space="preserve"> as </w:t>
      </w:r>
      <m:oMath>
        <m:sSub>
          <m:sSubPr>
            <m:ctrlPr>
              <w:rPr>
                <w:rFonts w:ascii="Cambria Math" w:eastAsia="Times New Roman" w:hAnsi="Cambria Math"/>
                <w:i/>
                <w:lang w:bidi="en-US"/>
              </w:rPr>
            </m:ctrlPr>
          </m:sSubPr>
          <m:e>
            <m:r>
              <w:rPr>
                <w:rFonts w:ascii="Cambria Math" w:eastAsia="Times New Roman" w:hAnsi="Cambria Math"/>
                <w:lang w:bidi="en-US"/>
              </w:rPr>
              <m:t>P</m:t>
            </m:r>
          </m:e>
          <m:sub>
            <m:r>
              <w:rPr>
                <w:rFonts w:ascii="Cambria Math" w:eastAsia="Times New Roman" w:hAnsi="Cambria Math"/>
                <w:lang w:bidi="en-US"/>
              </w:rPr>
              <m:t>1</m:t>
            </m:r>
          </m:sub>
        </m:sSub>
        <m:r>
          <w:rPr>
            <w:rFonts w:ascii="Cambria Math" w:eastAsia="Times New Roman" w:hAnsi="Cambria Math"/>
            <w:lang w:bidi="en-US"/>
          </w:rPr>
          <m:t>(t)</m:t>
        </m:r>
      </m:oMath>
    </w:p>
    <w:p w14:paraId="279BA0AF" w14:textId="77777777" w:rsidR="006D3C3B" w:rsidRPr="006D3C3B" w:rsidRDefault="006D3C3B" w:rsidP="006D3C3B">
      <w:pPr>
        <w:widowControl w:val="0"/>
        <w:autoSpaceDE w:val="0"/>
        <w:autoSpaceDN w:val="0"/>
        <w:spacing w:line="360" w:lineRule="auto"/>
        <w:rPr>
          <w:rFonts w:eastAsia="Times New Roman"/>
          <w:lang w:bidi="en-US"/>
        </w:rPr>
      </w:pPr>
    </w:p>
    <w:p w14:paraId="1870204F" w14:textId="77777777" w:rsidR="006D3C3B" w:rsidRPr="006D3C3B" w:rsidRDefault="00D05618" w:rsidP="006D3C3B">
      <w:pPr>
        <w:widowControl w:val="0"/>
        <w:autoSpaceDE w:val="0"/>
        <w:autoSpaceDN w:val="0"/>
        <w:spacing w:line="360" w:lineRule="auto"/>
        <w:rPr>
          <w:rFonts w:eastAsia="Times New Roman"/>
          <w:lang w:bidi="en-US"/>
        </w:rPr>
      </w:pPr>
      <m:oMathPara>
        <m:oMath>
          <m:sSub>
            <m:sSubPr>
              <m:ctrlPr>
                <w:rPr>
                  <w:rFonts w:ascii="Cambria Math" w:eastAsia="Times New Roman" w:hAnsi="Cambria Math"/>
                  <w:i/>
                  <w:lang w:bidi="en-US"/>
                </w:rPr>
              </m:ctrlPr>
            </m:sSubPr>
            <m:e>
              <m:r>
                <w:rPr>
                  <w:rFonts w:ascii="Cambria Math" w:eastAsia="Times New Roman" w:hAnsi="Cambria Math"/>
                  <w:lang w:bidi="en-US"/>
                </w:rPr>
                <m:t>P</m:t>
              </m:r>
            </m:e>
            <m:sub>
              <m:r>
                <w:rPr>
                  <w:rFonts w:ascii="Cambria Math" w:eastAsia="Times New Roman" w:hAnsi="Cambria Math"/>
                  <w:lang w:bidi="en-US"/>
                </w:rPr>
                <m:t>1</m:t>
              </m:r>
            </m:sub>
          </m:sSub>
          <m:d>
            <m:dPr>
              <m:ctrlPr>
                <w:rPr>
                  <w:rFonts w:ascii="Cambria Math" w:eastAsia="Times New Roman" w:hAnsi="Cambria Math"/>
                  <w:i/>
                  <w:lang w:bidi="en-US"/>
                </w:rPr>
              </m:ctrlPr>
            </m:dPr>
            <m:e>
              <m:r>
                <w:rPr>
                  <w:rFonts w:ascii="Cambria Math" w:eastAsia="Times New Roman" w:hAnsi="Cambria Math"/>
                  <w:lang w:bidi="en-US"/>
                </w:rPr>
                <m:t>t</m:t>
              </m:r>
            </m:e>
          </m:d>
          <m:r>
            <w:rPr>
              <w:rFonts w:ascii="Cambria Math" w:eastAsia="Times New Roman" w:hAnsi="Cambria Math"/>
              <w:lang w:bidi="en-US"/>
            </w:rPr>
            <m:t>=</m:t>
          </m:r>
          <m:sSub>
            <m:sSubPr>
              <m:ctrlPr>
                <w:rPr>
                  <w:rFonts w:ascii="Cambria Math" w:eastAsia="Times New Roman" w:hAnsi="Cambria Math"/>
                  <w:i/>
                  <w:lang w:bidi="en-US"/>
                </w:rPr>
              </m:ctrlPr>
            </m:sSubPr>
            <m:e>
              <m:r>
                <w:rPr>
                  <w:rFonts w:ascii="Cambria Math" w:eastAsia="Times New Roman" w:hAnsi="Cambria Math"/>
                  <w:lang w:bidi="en-US"/>
                </w:rPr>
                <m:t>P</m:t>
              </m:r>
            </m:e>
            <m:sub>
              <m:r>
                <w:rPr>
                  <w:rFonts w:ascii="Cambria Math" w:eastAsia="Times New Roman" w:hAnsi="Cambria Math"/>
                  <w:lang w:bidi="en-US"/>
                </w:rPr>
                <m:t>1</m:t>
              </m:r>
            </m:sub>
          </m:sSub>
          <m:r>
            <w:rPr>
              <w:rFonts w:ascii="Cambria Math" w:eastAsia="Times New Roman" w:hAnsi="Cambria Math"/>
              <w:lang w:bidi="en-US"/>
            </w:rPr>
            <m:t>.</m:t>
          </m:r>
          <m:sSup>
            <m:sSupPr>
              <m:ctrlPr>
                <w:rPr>
                  <w:rFonts w:ascii="Cambria Math" w:eastAsia="Times New Roman" w:hAnsi="Cambria Math"/>
                  <w:i/>
                  <w:lang w:bidi="en-US"/>
                </w:rPr>
              </m:ctrlPr>
            </m:sSupPr>
            <m:e>
              <m:r>
                <w:rPr>
                  <w:rFonts w:ascii="Cambria Math" w:eastAsia="Times New Roman" w:hAnsi="Cambria Math"/>
                  <w:lang w:bidi="en-US"/>
                </w:rPr>
                <m:t>e</m:t>
              </m:r>
            </m:e>
            <m:sup>
              <m:d>
                <m:dPr>
                  <m:ctrlPr>
                    <w:rPr>
                      <w:rFonts w:ascii="Cambria Math" w:eastAsia="Times New Roman" w:hAnsi="Cambria Math"/>
                      <w:i/>
                      <w:lang w:bidi="en-US"/>
                    </w:rPr>
                  </m:ctrlPr>
                </m:dPr>
                <m:e>
                  <m:r>
                    <w:rPr>
                      <w:rFonts w:ascii="Cambria Math" w:eastAsia="Times New Roman" w:hAnsi="Cambria Math"/>
                      <w:lang w:bidi="en-US"/>
                    </w:rPr>
                    <m:t>b-</m:t>
                  </m:r>
                  <m:f>
                    <m:fPr>
                      <m:ctrlPr>
                        <w:rPr>
                          <w:rFonts w:ascii="Cambria Math" w:eastAsia="Times New Roman" w:hAnsi="Cambria Math"/>
                          <w:i/>
                          <w:lang w:bidi="en-US"/>
                        </w:rPr>
                      </m:ctrlPr>
                    </m:fPr>
                    <m:num>
                      <m:r>
                        <w:rPr>
                          <w:rFonts w:ascii="Cambria Math" w:eastAsia="Times New Roman" w:hAnsi="Cambria Math"/>
                          <w:lang w:bidi="en-US"/>
                        </w:rPr>
                        <m:t>1</m:t>
                      </m:r>
                    </m:num>
                    <m:den>
                      <m:r>
                        <w:rPr>
                          <w:rFonts w:ascii="Cambria Math" w:eastAsia="Times New Roman" w:hAnsi="Cambria Math"/>
                          <w:lang w:bidi="en-US"/>
                        </w:rPr>
                        <m:t>2</m:t>
                      </m:r>
                    </m:den>
                  </m:f>
                  <m:sSup>
                    <m:sSupPr>
                      <m:ctrlPr>
                        <w:rPr>
                          <w:rFonts w:ascii="Cambria Math" w:eastAsia="Times New Roman" w:hAnsi="Cambria Math"/>
                          <w:i/>
                          <w:lang w:bidi="en-US"/>
                        </w:rPr>
                      </m:ctrlPr>
                    </m:sSupPr>
                    <m:e>
                      <m:r>
                        <w:rPr>
                          <w:rFonts w:ascii="Cambria Math" w:eastAsia="Times New Roman" w:hAnsi="Cambria Math"/>
                          <w:lang w:bidi="en-US"/>
                        </w:rPr>
                        <m:t>σ</m:t>
                      </m:r>
                    </m:e>
                    <m:sup>
                      <m:r>
                        <w:rPr>
                          <w:rFonts w:ascii="Cambria Math" w:eastAsia="Times New Roman" w:hAnsi="Cambria Math"/>
                          <w:lang w:bidi="en-US"/>
                        </w:rPr>
                        <m:t>2</m:t>
                      </m:r>
                    </m:sup>
                  </m:sSup>
                </m:e>
              </m:d>
              <m:r>
                <w:rPr>
                  <w:rFonts w:ascii="Cambria Math" w:eastAsia="Times New Roman" w:hAnsi="Cambria Math"/>
                  <w:lang w:bidi="en-US"/>
                </w:rPr>
                <m:t>t+σW(t)</m:t>
              </m:r>
            </m:sup>
          </m:sSup>
          <m:r>
            <w:rPr>
              <w:rFonts w:ascii="Cambria Math" w:eastAsia="Times New Roman" w:hAnsi="Cambria Math"/>
              <w:lang w:bidi="en-US"/>
            </w:rPr>
            <m:t>, t∈[0,T]</m:t>
          </m:r>
        </m:oMath>
      </m:oMathPara>
    </w:p>
    <w:p w14:paraId="20943C29" w14:textId="77777777" w:rsidR="006D3C3B" w:rsidRPr="006D3C3B" w:rsidRDefault="006D3C3B" w:rsidP="006D3C3B">
      <w:pPr>
        <w:widowControl w:val="0"/>
        <w:autoSpaceDE w:val="0"/>
        <w:autoSpaceDN w:val="0"/>
        <w:spacing w:line="360" w:lineRule="auto"/>
        <w:rPr>
          <w:rFonts w:eastAsia="Times New Roman"/>
          <w:lang w:bidi="en-US"/>
        </w:rPr>
      </w:pPr>
    </w:p>
    <w:p w14:paraId="71D4B2FB" w14:textId="77777777" w:rsidR="006D3C3B" w:rsidRPr="006D3C3B" w:rsidRDefault="006D3C3B" w:rsidP="006D3C3B">
      <w:pPr>
        <w:widowControl w:val="0"/>
        <w:autoSpaceDE w:val="0"/>
        <w:autoSpaceDN w:val="0"/>
        <w:spacing w:line="360" w:lineRule="auto"/>
        <w:rPr>
          <w:rFonts w:eastAsia="Times New Roman"/>
          <w:lang w:bidi="en-US"/>
        </w:rPr>
      </w:pPr>
      <w:r w:rsidRPr="00506D31">
        <w:rPr>
          <w:rFonts w:eastAsia="Times New Roman"/>
          <w:noProof/>
          <w:lang w:bidi="en-US"/>
        </w:rPr>
        <w:t>Where W(t) is the random variable.</w:t>
      </w:r>
    </w:p>
    <w:p w14:paraId="07E328F8" w14:textId="77777777" w:rsidR="006D3C3B" w:rsidRPr="006D3C3B" w:rsidRDefault="006D3C3B" w:rsidP="006D3C3B">
      <w:pPr>
        <w:widowControl w:val="0"/>
        <w:autoSpaceDE w:val="0"/>
        <w:autoSpaceDN w:val="0"/>
        <w:spacing w:line="360" w:lineRule="auto"/>
        <w:rPr>
          <w:rFonts w:eastAsia="Times New Roman"/>
          <w:lang w:bidi="en-US"/>
        </w:rPr>
      </w:pPr>
    </w:p>
    <w:p w14:paraId="212FA0DE" w14:textId="2C8840B3" w:rsidR="006D3C3B" w:rsidRPr="006D3C3B" w:rsidRDefault="006D3C3B" w:rsidP="006D3C3B">
      <w:pPr>
        <w:widowControl w:val="0"/>
        <w:autoSpaceDE w:val="0"/>
        <w:autoSpaceDN w:val="0"/>
        <w:spacing w:line="360" w:lineRule="auto"/>
        <w:rPr>
          <w:rFonts w:eastAsia="Times New Roman"/>
          <w:lang w:bidi="en-US"/>
        </w:rPr>
      </w:pPr>
      <w:r w:rsidRPr="006D3C3B">
        <w:rPr>
          <w:rFonts w:eastAsia="Times New Roman"/>
          <w:noProof/>
          <w:lang w:bidi="en-US"/>
        </w:rPr>
        <w:t>As the index included funds are time variable, that explained by random walk term W(t)</w:t>
      </w:r>
      <w:r w:rsidRPr="006D3C3B">
        <w:rPr>
          <w:rFonts w:eastAsia="Times New Roman"/>
          <w:lang w:bidi="en-US"/>
        </w:rPr>
        <w:t xml:space="preserve"> </w:t>
      </w:r>
      <w:r w:rsidRPr="006D3C3B">
        <w:rPr>
          <w:rFonts w:eastAsia="Times New Roman"/>
          <w:noProof/>
          <w:lang w:bidi="en-US"/>
        </w:rPr>
        <w:t>in the above equation. As</w:t>
      </w:r>
      <w:r w:rsidRPr="006D3C3B">
        <w:rPr>
          <w:rFonts w:eastAsia="Times New Roman"/>
          <w:lang w:bidi="en-US"/>
        </w:rPr>
        <w:t xml:space="preserve"> a result, the development of a random </w:t>
      </w:r>
      <w:r w:rsidRPr="006D3C3B">
        <w:rPr>
          <w:rFonts w:eastAsia="Times New Roman"/>
          <w:noProof/>
          <w:lang w:bidi="en-US"/>
        </w:rPr>
        <w:t>experiment described</w:t>
      </w:r>
      <w:r w:rsidRPr="006D3C3B">
        <w:rPr>
          <w:rFonts w:eastAsia="Times New Roman"/>
          <w:lang w:bidi="en-US"/>
        </w:rPr>
        <w:t xml:space="preserve"> over a space of time is called</w:t>
      </w:r>
      <w:r w:rsidRPr="006D3C3B">
        <w:rPr>
          <w:rFonts w:eastAsia="Times New Roman"/>
          <w:noProof/>
          <w:lang w:bidi="en-US"/>
        </w:rPr>
        <w:t xml:space="preserve"> a</w:t>
      </w:r>
      <w:r w:rsidRPr="006D3C3B">
        <w:rPr>
          <w:rFonts w:eastAsia="Times New Roman"/>
          <w:lang w:bidi="en-US"/>
        </w:rPr>
        <w:t xml:space="preserve"> </w:t>
      </w:r>
      <w:r w:rsidRPr="006D3C3B">
        <w:rPr>
          <w:rFonts w:eastAsia="Times New Roman"/>
          <w:noProof/>
          <w:lang w:bidi="en-US"/>
        </w:rPr>
        <w:t>stochastic</w:t>
      </w:r>
      <w:r w:rsidRPr="006D3C3B">
        <w:rPr>
          <w:rFonts w:eastAsia="Times New Roman"/>
          <w:lang w:bidi="en-US"/>
        </w:rPr>
        <w:t xml:space="preserve"> process. The random variable W(t) is Brownian movement.</w:t>
      </w:r>
    </w:p>
    <w:p w14:paraId="3B3B301A" w14:textId="77777777" w:rsidR="006D3C3B" w:rsidRPr="006D3C3B" w:rsidRDefault="006D3C3B" w:rsidP="005661C0">
      <w:pPr>
        <w:pStyle w:val="Heading4"/>
        <w:spacing w:line="360" w:lineRule="auto"/>
        <w:rPr>
          <w:rFonts w:eastAsia="Times New Roman"/>
          <w:lang w:bidi="en-US"/>
        </w:rPr>
      </w:pPr>
      <w:r w:rsidRPr="006D3C3B">
        <w:rPr>
          <w:rFonts w:eastAsia="Times New Roman"/>
          <w:lang w:bidi="en-US"/>
        </w:rPr>
        <w:t>Time Series</w:t>
      </w:r>
    </w:p>
    <w:p w14:paraId="68B12BE9" w14:textId="77777777" w:rsidR="006D3C3B" w:rsidRPr="006D3C3B" w:rsidRDefault="006D3C3B" w:rsidP="005661C0">
      <w:pPr>
        <w:widowControl w:val="0"/>
        <w:autoSpaceDE w:val="0"/>
        <w:autoSpaceDN w:val="0"/>
        <w:spacing w:line="360" w:lineRule="auto"/>
        <w:rPr>
          <w:rFonts w:eastAsia="Times New Roman"/>
          <w:lang w:bidi="en-US"/>
        </w:rPr>
      </w:pPr>
      <w:r w:rsidRPr="006D3C3B">
        <w:rPr>
          <w:rFonts w:eastAsia="Times New Roman"/>
          <w:lang w:bidi="en-US"/>
        </w:rPr>
        <w:t xml:space="preserve">A time series is a sequential </w:t>
      </w:r>
      <w:r w:rsidRPr="006D3C3B">
        <w:rPr>
          <w:rFonts w:eastAsia="Times New Roman"/>
          <w:noProof/>
          <w:lang w:bidi="en-US"/>
        </w:rPr>
        <w:t>set of data points, generally measured over successive</w:t>
      </w:r>
      <w:r w:rsidRPr="006D3C3B">
        <w:rPr>
          <w:rFonts w:eastAsia="Times New Roman"/>
          <w:lang w:bidi="en-US"/>
        </w:rPr>
        <w:t xml:space="preserve"> times. The measurements taken during an event in a time series </w:t>
      </w:r>
      <w:r w:rsidRPr="00506D31">
        <w:rPr>
          <w:rFonts w:eastAsia="Times New Roman"/>
          <w:noProof/>
          <w:lang w:bidi="en-US"/>
        </w:rPr>
        <w:t>are arranged</w:t>
      </w:r>
      <w:r w:rsidRPr="006D3C3B">
        <w:rPr>
          <w:rFonts w:eastAsia="Times New Roman"/>
          <w:lang w:bidi="en-US"/>
        </w:rPr>
        <w:t xml:space="preserve"> in </w:t>
      </w:r>
      <w:r w:rsidRPr="006D3C3B">
        <w:rPr>
          <w:rFonts w:eastAsia="Times New Roman"/>
          <w:noProof/>
          <w:lang w:bidi="en-US"/>
        </w:rPr>
        <w:t>proper</w:t>
      </w:r>
      <w:r w:rsidRPr="006D3C3B">
        <w:rPr>
          <w:rFonts w:eastAsia="Times New Roman"/>
          <w:lang w:bidi="en-US"/>
        </w:rPr>
        <w:t xml:space="preserve"> chronological order. Time series is affected by four </w:t>
      </w:r>
      <w:r w:rsidRPr="006D3C3B">
        <w:rPr>
          <w:rFonts w:eastAsia="Times New Roman"/>
          <w:noProof/>
          <w:lang w:bidi="en-US"/>
        </w:rPr>
        <w:t xml:space="preserve">primary elements, which can </w:t>
      </w:r>
      <w:r w:rsidRPr="00506D31">
        <w:rPr>
          <w:rFonts w:eastAsia="Times New Roman"/>
          <w:noProof/>
          <w:lang w:bidi="en-US"/>
        </w:rPr>
        <w:t>be separated</w:t>
      </w:r>
      <w:r w:rsidRPr="006D3C3B">
        <w:rPr>
          <w:rFonts w:eastAsia="Times New Roman"/>
          <w:noProof/>
          <w:lang w:bidi="en-US"/>
        </w:rPr>
        <w:t xml:space="preserve"> from the</w:t>
      </w:r>
      <w:r w:rsidRPr="006D3C3B">
        <w:rPr>
          <w:rFonts w:eastAsia="Times New Roman"/>
          <w:lang w:bidi="en-US"/>
        </w:rPr>
        <w:t xml:space="preserve"> observed data.  </w:t>
      </w:r>
    </w:p>
    <w:p w14:paraId="6FEE7B02" w14:textId="77777777" w:rsidR="006D3C3B" w:rsidRPr="006D3C3B" w:rsidRDefault="006D3C3B" w:rsidP="006D3C3B">
      <w:pPr>
        <w:widowControl w:val="0"/>
        <w:autoSpaceDE w:val="0"/>
        <w:autoSpaceDN w:val="0"/>
        <w:spacing w:line="360" w:lineRule="auto"/>
        <w:rPr>
          <w:rFonts w:eastAsia="Times New Roman"/>
          <w:lang w:bidi="en-US"/>
        </w:rPr>
      </w:pPr>
    </w:p>
    <w:p w14:paraId="2AF1F51D" w14:textId="77777777" w:rsidR="006D3C3B" w:rsidRPr="006D3C3B" w:rsidRDefault="006D3C3B" w:rsidP="006D3C3B">
      <w:pPr>
        <w:widowControl w:val="0"/>
        <w:autoSpaceDE w:val="0"/>
        <w:autoSpaceDN w:val="0"/>
        <w:spacing w:line="360" w:lineRule="auto"/>
        <w:rPr>
          <w:rFonts w:eastAsia="Times New Roman"/>
          <w:lang w:bidi="en-US"/>
        </w:rPr>
      </w:pPr>
      <w:r w:rsidRPr="006D3C3B">
        <w:rPr>
          <w:rFonts w:eastAsia="Times New Roman"/>
          <w:lang w:bidi="en-US"/>
        </w:rPr>
        <w:t>Components: Trend, Cyclical, Seasonal and Irregular Components</w:t>
      </w:r>
    </w:p>
    <w:p w14:paraId="1F5516E7" w14:textId="77777777" w:rsidR="006D3C3B" w:rsidRPr="006D3C3B" w:rsidRDefault="006D3C3B" w:rsidP="006D3C3B">
      <w:pPr>
        <w:widowControl w:val="0"/>
        <w:autoSpaceDE w:val="0"/>
        <w:autoSpaceDN w:val="0"/>
        <w:spacing w:line="360" w:lineRule="auto"/>
        <w:rPr>
          <w:rFonts w:eastAsia="Times New Roman"/>
          <w:lang w:bidi="en-US"/>
        </w:rPr>
      </w:pPr>
    </w:p>
    <w:p w14:paraId="1E5C6CB1" w14:textId="04AF1A97" w:rsidR="006D3C3B" w:rsidRPr="006D3C3B" w:rsidRDefault="006D3C3B" w:rsidP="006D3C3B">
      <w:pPr>
        <w:widowControl w:val="0"/>
        <w:autoSpaceDE w:val="0"/>
        <w:autoSpaceDN w:val="0"/>
        <w:spacing w:line="360" w:lineRule="auto"/>
        <w:rPr>
          <w:rFonts w:eastAsia="Times New Roman"/>
          <w:lang w:bidi="en-US"/>
        </w:rPr>
      </w:pPr>
      <w:r w:rsidRPr="006D3C3B">
        <w:rPr>
          <w:rFonts w:eastAsia="Times New Roman"/>
          <w:lang w:bidi="en-US"/>
        </w:rPr>
        <w:t xml:space="preserve">The general tendency of the </w:t>
      </w:r>
      <w:r w:rsidR="00506D31" w:rsidRPr="00506D31">
        <w:rPr>
          <w:rFonts w:eastAsia="Times New Roman"/>
          <w:noProof/>
          <w:lang w:bidi="en-US"/>
        </w:rPr>
        <w:t xml:space="preserve">TS </w:t>
      </w:r>
      <w:r w:rsidRPr="00506D31">
        <w:rPr>
          <w:rFonts w:eastAsia="Times New Roman"/>
          <w:noProof/>
          <w:lang w:bidi="en-US"/>
        </w:rPr>
        <w:t xml:space="preserve"> is to increase, decrease over a long</w:t>
      </w:r>
      <w:r w:rsidRPr="006D3C3B">
        <w:rPr>
          <w:rFonts w:eastAsia="Times New Roman"/>
          <w:lang w:bidi="en-US"/>
        </w:rPr>
        <w:t xml:space="preserve"> period is termed as </w:t>
      </w:r>
      <w:r w:rsidRPr="00506D31">
        <w:rPr>
          <w:rFonts w:eastAsia="Times New Roman"/>
          <w:noProof/>
          <w:lang w:bidi="en-US"/>
        </w:rPr>
        <w:t>simply</w:t>
      </w:r>
      <w:r w:rsidRPr="006D3C3B">
        <w:rPr>
          <w:rFonts w:eastAsia="Times New Roman"/>
          <w:lang w:bidi="en-US"/>
        </w:rPr>
        <w:t xml:space="preserve"> trend. Thus, it can be said as the </w:t>
      </w:r>
      <w:r w:rsidRPr="006D3C3B">
        <w:rPr>
          <w:rFonts w:eastAsia="Times New Roman"/>
          <w:noProof/>
          <w:lang w:bidi="en-US"/>
        </w:rPr>
        <w:t>trend</w:t>
      </w:r>
      <w:r w:rsidRPr="006D3C3B">
        <w:rPr>
          <w:rFonts w:eastAsia="Times New Roman"/>
          <w:lang w:bidi="en-US"/>
        </w:rPr>
        <w:t xml:space="preserve"> is a long-term movement in a time series.</w:t>
      </w:r>
    </w:p>
    <w:p w14:paraId="5AC294CC" w14:textId="77777777" w:rsidR="006D3C3B" w:rsidRPr="006D3C3B" w:rsidRDefault="006D3C3B" w:rsidP="006D3C3B">
      <w:pPr>
        <w:widowControl w:val="0"/>
        <w:autoSpaceDE w:val="0"/>
        <w:autoSpaceDN w:val="0"/>
        <w:spacing w:line="360" w:lineRule="auto"/>
        <w:rPr>
          <w:rFonts w:eastAsia="Times New Roman"/>
          <w:lang w:bidi="en-US"/>
        </w:rPr>
      </w:pPr>
      <w:r w:rsidRPr="006D3C3B">
        <w:rPr>
          <w:rFonts w:eastAsia="Times New Roman"/>
          <w:lang w:bidi="en-US"/>
        </w:rPr>
        <w:t xml:space="preserve">Seasonal variations in a Time series </w:t>
      </w:r>
      <w:r w:rsidRPr="006D3C3B">
        <w:rPr>
          <w:rFonts w:eastAsia="Times New Roman"/>
          <w:noProof/>
          <w:lang w:bidi="en-US"/>
        </w:rPr>
        <w:t>are fluctuations within a year during the season.</w:t>
      </w:r>
      <w:r w:rsidRPr="006D3C3B">
        <w:rPr>
          <w:rFonts w:eastAsia="Times New Roman"/>
          <w:lang w:bidi="en-US"/>
        </w:rPr>
        <w:t xml:space="preserve"> Factors causing the seasonal variations are climate, weather conditions, customs </w:t>
      </w:r>
      <w:r w:rsidRPr="006D3C3B">
        <w:rPr>
          <w:rFonts w:eastAsia="Times New Roman"/>
          <w:noProof/>
          <w:lang w:bidi="en-US"/>
        </w:rPr>
        <w:t>and traditional</w:t>
      </w:r>
      <w:r w:rsidRPr="006D3C3B">
        <w:rPr>
          <w:rFonts w:eastAsia="Times New Roman"/>
          <w:lang w:bidi="en-US"/>
        </w:rPr>
        <w:t xml:space="preserve"> habits. The cyclic variations in a time series </w:t>
      </w:r>
      <w:r w:rsidRPr="006D3C3B">
        <w:rPr>
          <w:rFonts w:eastAsia="Times New Roman"/>
          <w:noProof/>
          <w:lang w:bidi="en-US"/>
        </w:rPr>
        <w:t>describe</w:t>
      </w:r>
      <w:r w:rsidRPr="006D3C3B">
        <w:rPr>
          <w:rFonts w:eastAsia="Times New Roman"/>
          <w:lang w:bidi="en-US"/>
        </w:rPr>
        <w:t xml:space="preserve"> the medium-term changes in the series, caused by circumstances, which repeat the cycles. The duration of cycles extends over the </w:t>
      </w:r>
      <w:r w:rsidRPr="00506D31">
        <w:rPr>
          <w:rFonts w:eastAsia="Times New Roman"/>
          <w:noProof/>
          <w:lang w:bidi="en-US"/>
        </w:rPr>
        <w:t>long</w:t>
      </w:r>
      <w:r w:rsidRPr="006D3C3B">
        <w:rPr>
          <w:rFonts w:eastAsia="Times New Roman"/>
          <w:lang w:bidi="en-US"/>
        </w:rPr>
        <w:t xml:space="preserve"> </w:t>
      </w:r>
      <w:r w:rsidRPr="006D3C3B">
        <w:rPr>
          <w:rFonts w:eastAsia="Times New Roman"/>
          <w:noProof/>
          <w:lang w:bidi="en-US"/>
        </w:rPr>
        <w:t>period</w:t>
      </w:r>
      <w:r w:rsidRPr="006D3C3B">
        <w:rPr>
          <w:rFonts w:eastAsia="Times New Roman"/>
          <w:lang w:bidi="en-US"/>
        </w:rPr>
        <w:t>, usually two or more years. Most of the economic and financial time series show cyclical variation.</w:t>
      </w:r>
    </w:p>
    <w:p w14:paraId="75D32F6C" w14:textId="77777777" w:rsidR="006D3C3B" w:rsidRPr="006D3C3B" w:rsidRDefault="006D3C3B" w:rsidP="006D3C3B">
      <w:pPr>
        <w:widowControl w:val="0"/>
        <w:autoSpaceDE w:val="0"/>
        <w:autoSpaceDN w:val="0"/>
        <w:spacing w:line="360" w:lineRule="auto"/>
        <w:rPr>
          <w:rFonts w:eastAsia="Times New Roman"/>
          <w:lang w:bidi="en-US"/>
        </w:rPr>
      </w:pPr>
    </w:p>
    <w:p w14:paraId="446BB482" w14:textId="0F8816C5" w:rsidR="006D3C3B" w:rsidRDefault="006D3C3B" w:rsidP="006D3C3B">
      <w:pPr>
        <w:widowControl w:val="0"/>
        <w:autoSpaceDE w:val="0"/>
        <w:autoSpaceDN w:val="0"/>
        <w:spacing w:line="360" w:lineRule="auto"/>
        <w:rPr>
          <w:rFonts w:eastAsia="Times New Roman"/>
          <w:lang w:bidi="en-US"/>
        </w:rPr>
      </w:pPr>
      <w:r w:rsidRPr="006D3C3B">
        <w:rPr>
          <w:rFonts w:eastAsia="Times New Roman"/>
          <w:lang w:bidi="en-US"/>
        </w:rPr>
        <w:t xml:space="preserve">Irregular or random variations in a </w:t>
      </w:r>
      <w:r w:rsidRPr="006D3C3B">
        <w:rPr>
          <w:rFonts w:eastAsia="Times New Roman"/>
          <w:noProof/>
          <w:lang w:bidi="en-US"/>
        </w:rPr>
        <w:t>time series</w:t>
      </w:r>
      <w:r w:rsidRPr="006D3C3B">
        <w:rPr>
          <w:rFonts w:eastAsia="Times New Roman"/>
          <w:lang w:bidi="en-US"/>
        </w:rPr>
        <w:t xml:space="preserve"> are caused by </w:t>
      </w:r>
      <w:r w:rsidRPr="006D3C3B">
        <w:rPr>
          <w:rFonts w:eastAsia="Times New Roman"/>
          <w:noProof/>
          <w:lang w:bidi="en-US"/>
        </w:rPr>
        <w:t>unpredictable</w:t>
      </w:r>
      <w:r w:rsidRPr="006D3C3B">
        <w:rPr>
          <w:rFonts w:eastAsia="Times New Roman"/>
          <w:lang w:bidi="en-US"/>
        </w:rPr>
        <w:t xml:space="preserve"> influences, which are regular and do not repeat in a pattern. There is no defined statistical technique for measuring random fluctuations in a </w:t>
      </w:r>
      <w:r w:rsidRPr="006D3C3B">
        <w:rPr>
          <w:rFonts w:eastAsia="Times New Roman"/>
          <w:noProof/>
          <w:lang w:bidi="en-US"/>
        </w:rPr>
        <w:t>time series</w:t>
      </w:r>
      <w:r w:rsidRPr="006D3C3B">
        <w:rPr>
          <w:rFonts w:eastAsia="Times New Roman"/>
          <w:lang w:bidi="en-US"/>
        </w:rPr>
        <w:t>.</w:t>
      </w:r>
    </w:p>
    <w:p w14:paraId="72F8B1CB" w14:textId="77777777" w:rsidR="006D3C3B" w:rsidRPr="006D3C3B" w:rsidRDefault="006D3C3B" w:rsidP="006D3C3B">
      <w:pPr>
        <w:pStyle w:val="Heading5"/>
        <w:rPr>
          <w:rFonts w:eastAsia="Times New Roman"/>
          <w:lang w:bidi="en-US"/>
        </w:rPr>
      </w:pPr>
      <w:r w:rsidRPr="006D3C3B">
        <w:rPr>
          <w:rFonts w:eastAsia="Times New Roman"/>
          <w:lang w:bidi="en-US"/>
        </w:rPr>
        <w:t xml:space="preserve">Multiplicative Model </w:t>
      </w:r>
    </w:p>
    <w:p w14:paraId="49C9BF64" w14:textId="77777777" w:rsidR="006D3C3B" w:rsidRPr="006D3C3B" w:rsidRDefault="006D3C3B" w:rsidP="006D3C3B">
      <w:pPr>
        <w:widowControl w:val="0"/>
        <w:autoSpaceDE w:val="0"/>
        <w:autoSpaceDN w:val="0"/>
        <w:spacing w:line="360" w:lineRule="auto"/>
        <w:rPr>
          <w:rFonts w:eastAsia="Times New Roman"/>
          <w:lang w:bidi="en-US"/>
        </w:rPr>
      </w:pPr>
      <m:oMathPara>
        <m:oMath>
          <m:r>
            <w:rPr>
              <w:rFonts w:ascii="Cambria Math" w:eastAsia="Times New Roman" w:hAnsi="Cambria Math"/>
              <w:lang w:bidi="en-US"/>
            </w:rPr>
            <m:t>Y</m:t>
          </m:r>
          <m:d>
            <m:dPr>
              <m:ctrlPr>
                <w:rPr>
                  <w:rFonts w:ascii="Cambria Math" w:eastAsia="Times New Roman" w:hAnsi="Cambria Math"/>
                  <w:i/>
                  <w:lang w:bidi="en-US"/>
                </w:rPr>
              </m:ctrlPr>
            </m:dPr>
            <m:e>
              <m:r>
                <w:rPr>
                  <w:rFonts w:ascii="Cambria Math" w:eastAsia="Times New Roman" w:hAnsi="Cambria Math"/>
                  <w:lang w:bidi="en-US"/>
                </w:rPr>
                <m:t>t</m:t>
              </m:r>
            </m:e>
          </m:d>
          <m:r>
            <w:rPr>
              <w:rFonts w:ascii="Cambria Math" w:eastAsia="Times New Roman" w:hAnsi="Cambria Math"/>
              <w:lang w:bidi="en-US"/>
            </w:rPr>
            <m:t>=T(t)×S(t)×C(t)×I(t)</m:t>
          </m:r>
        </m:oMath>
      </m:oMathPara>
    </w:p>
    <w:p w14:paraId="066A85AA" w14:textId="3F9670AC" w:rsidR="006B3B2C" w:rsidRDefault="006B3B2C" w:rsidP="006B3B2C">
      <w:pPr>
        <w:pStyle w:val="BodyText"/>
      </w:pPr>
    </w:p>
    <w:p w14:paraId="096D4CE1" w14:textId="77777777" w:rsidR="006B3B2C" w:rsidRDefault="006B3B2C" w:rsidP="006B3B2C">
      <w:pPr>
        <w:pStyle w:val="BodyText"/>
      </w:pPr>
    </w:p>
    <w:p w14:paraId="5BC048E7" w14:textId="2874082E" w:rsidR="006D3C3B" w:rsidRPr="006D3C3B" w:rsidRDefault="006D3C3B" w:rsidP="006D3C3B">
      <w:pPr>
        <w:pStyle w:val="Heading5"/>
        <w:rPr>
          <w:rFonts w:eastAsia="Times New Roman"/>
          <w:lang w:bidi="en-US"/>
        </w:rPr>
      </w:pPr>
      <w:r w:rsidRPr="006D3C3B">
        <w:rPr>
          <w:rFonts w:eastAsia="Times New Roman"/>
          <w:lang w:bidi="en-US"/>
        </w:rPr>
        <w:t>Additive Model</w:t>
      </w:r>
    </w:p>
    <w:p w14:paraId="7AB99D22" w14:textId="77777777" w:rsidR="006D3C3B" w:rsidRPr="006D3C3B" w:rsidRDefault="006D3C3B" w:rsidP="006D3C3B">
      <w:pPr>
        <w:widowControl w:val="0"/>
        <w:autoSpaceDE w:val="0"/>
        <w:autoSpaceDN w:val="0"/>
        <w:spacing w:line="360" w:lineRule="auto"/>
        <w:rPr>
          <w:rFonts w:eastAsia="Times New Roman"/>
          <w:lang w:bidi="en-US"/>
        </w:rPr>
      </w:pPr>
    </w:p>
    <w:p w14:paraId="3DCE0BAD" w14:textId="77777777" w:rsidR="006D3C3B" w:rsidRPr="006D3C3B" w:rsidRDefault="006D3C3B" w:rsidP="006D3C3B">
      <w:pPr>
        <w:widowControl w:val="0"/>
        <w:autoSpaceDE w:val="0"/>
        <w:autoSpaceDN w:val="0"/>
        <w:spacing w:line="360" w:lineRule="auto"/>
        <w:rPr>
          <w:rFonts w:eastAsia="Times New Roman"/>
          <w:lang w:bidi="en-US"/>
        </w:rPr>
      </w:pPr>
      <m:oMathPara>
        <m:oMath>
          <m:r>
            <w:rPr>
              <w:rFonts w:ascii="Cambria Math" w:eastAsia="Times New Roman" w:hAnsi="Cambria Math"/>
              <w:lang w:bidi="en-US"/>
            </w:rPr>
            <m:t>Y</m:t>
          </m:r>
          <m:d>
            <m:dPr>
              <m:ctrlPr>
                <w:rPr>
                  <w:rFonts w:ascii="Cambria Math" w:eastAsia="Times New Roman" w:hAnsi="Cambria Math"/>
                  <w:i/>
                  <w:lang w:bidi="en-US"/>
                </w:rPr>
              </m:ctrlPr>
            </m:dPr>
            <m:e>
              <m:r>
                <w:rPr>
                  <w:rFonts w:ascii="Cambria Math" w:eastAsia="Times New Roman" w:hAnsi="Cambria Math"/>
                  <w:lang w:bidi="en-US"/>
                </w:rPr>
                <m:t>t</m:t>
              </m:r>
            </m:e>
          </m:d>
          <m:r>
            <w:rPr>
              <w:rFonts w:ascii="Cambria Math" w:eastAsia="Times New Roman" w:hAnsi="Cambria Math"/>
              <w:lang w:bidi="en-US"/>
            </w:rPr>
            <m:t>=T</m:t>
          </m:r>
          <m:d>
            <m:dPr>
              <m:ctrlPr>
                <w:rPr>
                  <w:rFonts w:ascii="Cambria Math" w:eastAsia="Times New Roman" w:hAnsi="Cambria Math"/>
                  <w:i/>
                  <w:lang w:bidi="en-US"/>
                </w:rPr>
              </m:ctrlPr>
            </m:dPr>
            <m:e>
              <m:r>
                <w:rPr>
                  <w:rFonts w:ascii="Cambria Math" w:eastAsia="Times New Roman" w:hAnsi="Cambria Math"/>
                  <w:lang w:bidi="en-US"/>
                </w:rPr>
                <m:t>t</m:t>
              </m:r>
            </m:e>
          </m:d>
          <m:r>
            <w:rPr>
              <w:rFonts w:ascii="Cambria Math" w:eastAsia="Times New Roman" w:hAnsi="Cambria Math"/>
              <w:lang w:bidi="en-US"/>
            </w:rPr>
            <m:t>+S</m:t>
          </m:r>
          <m:d>
            <m:dPr>
              <m:ctrlPr>
                <w:rPr>
                  <w:rFonts w:ascii="Cambria Math" w:eastAsia="Times New Roman" w:hAnsi="Cambria Math"/>
                  <w:i/>
                  <w:lang w:bidi="en-US"/>
                </w:rPr>
              </m:ctrlPr>
            </m:dPr>
            <m:e>
              <m:r>
                <w:rPr>
                  <w:rFonts w:ascii="Cambria Math" w:eastAsia="Times New Roman" w:hAnsi="Cambria Math"/>
                  <w:lang w:bidi="en-US"/>
                </w:rPr>
                <m:t>t</m:t>
              </m:r>
            </m:e>
          </m:d>
          <m:r>
            <w:rPr>
              <w:rFonts w:ascii="Cambria Math" w:eastAsia="Times New Roman" w:hAnsi="Cambria Math"/>
              <w:lang w:bidi="en-US"/>
            </w:rPr>
            <m:t>+C</m:t>
          </m:r>
          <m:d>
            <m:dPr>
              <m:ctrlPr>
                <w:rPr>
                  <w:rFonts w:ascii="Cambria Math" w:eastAsia="Times New Roman" w:hAnsi="Cambria Math"/>
                  <w:i/>
                  <w:lang w:bidi="en-US"/>
                </w:rPr>
              </m:ctrlPr>
            </m:dPr>
            <m:e>
              <m:r>
                <w:rPr>
                  <w:rFonts w:ascii="Cambria Math" w:eastAsia="Times New Roman" w:hAnsi="Cambria Math"/>
                  <w:lang w:bidi="en-US"/>
                </w:rPr>
                <m:t>t</m:t>
              </m:r>
            </m:e>
          </m:d>
          <m:r>
            <w:rPr>
              <w:rFonts w:ascii="Cambria Math" w:eastAsia="Times New Roman" w:hAnsi="Cambria Math"/>
              <w:lang w:bidi="en-US"/>
            </w:rPr>
            <m:t>+I(t)</m:t>
          </m:r>
        </m:oMath>
      </m:oMathPara>
    </w:p>
    <w:p w14:paraId="24A2BC19" w14:textId="77777777" w:rsidR="006D3C3B" w:rsidRPr="006D3C3B" w:rsidRDefault="006D3C3B" w:rsidP="006D3C3B">
      <w:pPr>
        <w:widowControl w:val="0"/>
        <w:autoSpaceDE w:val="0"/>
        <w:autoSpaceDN w:val="0"/>
        <w:spacing w:line="360" w:lineRule="auto"/>
        <w:rPr>
          <w:rFonts w:eastAsia="Times New Roman"/>
          <w:lang w:bidi="en-US"/>
        </w:rPr>
      </w:pPr>
    </w:p>
    <w:p w14:paraId="1216D32B" w14:textId="77777777" w:rsidR="006D3C3B" w:rsidRPr="006D3C3B" w:rsidRDefault="006D3C3B" w:rsidP="006D3C3B">
      <w:pPr>
        <w:widowControl w:val="0"/>
        <w:autoSpaceDE w:val="0"/>
        <w:autoSpaceDN w:val="0"/>
        <w:spacing w:line="360" w:lineRule="auto"/>
        <w:rPr>
          <w:rFonts w:eastAsia="Times New Roman"/>
          <w:lang w:bidi="en-US"/>
        </w:rPr>
      </w:pPr>
      <w:r w:rsidRPr="006D3C3B">
        <w:rPr>
          <w:rFonts w:eastAsia="Times New Roman"/>
          <w:lang w:bidi="en-US"/>
        </w:rPr>
        <w:t xml:space="preserve">Here Y(t) is the observation and T(t), S(t), C(t) and I(t) are a </w:t>
      </w:r>
      <w:r w:rsidRPr="006D3C3B">
        <w:rPr>
          <w:rFonts w:eastAsia="Times New Roman"/>
          <w:noProof/>
          <w:lang w:bidi="en-US"/>
        </w:rPr>
        <w:t>trend</w:t>
      </w:r>
      <w:r w:rsidRPr="006D3C3B">
        <w:rPr>
          <w:rFonts w:eastAsia="Times New Roman"/>
          <w:lang w:bidi="en-US"/>
        </w:rPr>
        <w:t>, seasonality, cyclical and irregular variations at time t.</w:t>
      </w:r>
    </w:p>
    <w:p w14:paraId="10AFC20F" w14:textId="77777777" w:rsidR="006D3C3B" w:rsidRPr="006D3C3B" w:rsidRDefault="006D3C3B" w:rsidP="006D3C3B">
      <w:pPr>
        <w:widowControl w:val="0"/>
        <w:autoSpaceDE w:val="0"/>
        <w:autoSpaceDN w:val="0"/>
        <w:spacing w:line="360" w:lineRule="auto"/>
        <w:rPr>
          <w:rFonts w:eastAsia="Times New Roman"/>
          <w:lang w:bidi="en-US"/>
        </w:rPr>
      </w:pPr>
    </w:p>
    <w:p w14:paraId="4455D427" w14:textId="5CE95B4B" w:rsidR="006D3C3B" w:rsidRPr="00E03266" w:rsidRDefault="006D3C3B" w:rsidP="00E03266">
      <w:pPr>
        <w:autoSpaceDE w:val="0"/>
        <w:autoSpaceDN w:val="0"/>
        <w:adjustRightInd w:val="0"/>
        <w:spacing w:line="360" w:lineRule="auto"/>
        <w:rPr>
          <w:rFonts w:ascii="TimesNewRomanPSMT" w:eastAsia="Calibri" w:hAnsi="TimesNewRomanPSMT" w:cs="TimesNewRomanPSMT"/>
          <w:lang w:bidi="hi-IN"/>
        </w:rPr>
      </w:pPr>
      <w:r w:rsidRPr="006D3C3B">
        <w:rPr>
          <w:rFonts w:ascii="TimesNewRomanPSMT" w:eastAsia="Calibri" w:hAnsi="TimesNewRomanPSMT" w:cs="TimesNewRomanPSMT"/>
          <w:noProof/>
          <w:lang w:bidi="hi-IN"/>
        </w:rPr>
        <w:t>The multiplicative</w:t>
      </w:r>
      <w:r w:rsidRPr="006D3C3B">
        <w:rPr>
          <w:rFonts w:ascii="TimesNewRomanPSMT" w:eastAsia="Calibri" w:hAnsi="TimesNewRomanPSMT" w:cs="TimesNewRomanPSMT"/>
          <w:lang w:bidi="hi-IN"/>
        </w:rPr>
        <w:t xml:space="preserve"> model assumes that the four components of a time series are not necessarily independent, and they can affect one another; whereas in the additive model it is assumed that the four components are independent of each other.</w:t>
      </w:r>
    </w:p>
    <w:p w14:paraId="2BB8C4EB" w14:textId="77777777" w:rsidR="006D3C3B" w:rsidRPr="006D3C3B" w:rsidRDefault="006D3C3B" w:rsidP="005661C0">
      <w:pPr>
        <w:pStyle w:val="Heading4"/>
        <w:spacing w:line="360" w:lineRule="auto"/>
        <w:rPr>
          <w:rFonts w:eastAsia="Calibri"/>
          <w:lang w:bidi="hi-IN"/>
        </w:rPr>
      </w:pPr>
      <w:r w:rsidRPr="006D3C3B">
        <w:rPr>
          <w:rFonts w:eastAsia="Calibri"/>
          <w:lang w:bidi="hi-IN"/>
        </w:rPr>
        <w:lastRenderedPageBreak/>
        <w:t>Time series Analysis</w:t>
      </w:r>
    </w:p>
    <w:p w14:paraId="6A6742A9" w14:textId="77777777" w:rsidR="006D3C3B" w:rsidRPr="006D3C3B" w:rsidRDefault="006D3C3B" w:rsidP="005661C0">
      <w:pPr>
        <w:autoSpaceDE w:val="0"/>
        <w:autoSpaceDN w:val="0"/>
        <w:adjustRightInd w:val="0"/>
        <w:spacing w:line="360" w:lineRule="auto"/>
        <w:rPr>
          <w:rFonts w:eastAsia="Calibri"/>
          <w:lang w:bidi="hi-IN"/>
        </w:rPr>
      </w:pPr>
      <w:r w:rsidRPr="006D3C3B">
        <w:rPr>
          <w:rFonts w:eastAsia="Calibri"/>
          <w:lang w:bidi="hi-IN"/>
        </w:rPr>
        <w:t xml:space="preserve">In </w:t>
      </w:r>
      <w:r w:rsidRPr="006D3C3B">
        <w:rPr>
          <w:rFonts w:eastAsia="Calibri"/>
          <w:noProof/>
          <w:lang w:bidi="hi-IN"/>
        </w:rPr>
        <w:t>practice,</w:t>
      </w:r>
      <w:r w:rsidRPr="006D3C3B">
        <w:rPr>
          <w:rFonts w:eastAsia="Calibri"/>
          <w:lang w:bidi="hi-IN"/>
        </w:rPr>
        <w:t xml:space="preserve"> a suitable model </w:t>
      </w:r>
      <w:r w:rsidRPr="00506D31">
        <w:rPr>
          <w:rFonts w:eastAsia="Calibri"/>
          <w:noProof/>
          <w:lang w:bidi="hi-IN"/>
        </w:rPr>
        <w:t>is fitted</w:t>
      </w:r>
      <w:r w:rsidRPr="006D3C3B">
        <w:rPr>
          <w:rFonts w:eastAsia="Calibri"/>
          <w:lang w:bidi="hi-IN"/>
        </w:rPr>
        <w:t xml:space="preserve"> to a given time series, </w:t>
      </w:r>
      <w:r w:rsidRPr="006D3C3B">
        <w:rPr>
          <w:rFonts w:eastAsia="Calibri"/>
          <w:noProof/>
          <w:lang w:bidi="hi-IN"/>
        </w:rPr>
        <w:t>and</w:t>
      </w:r>
      <w:r w:rsidRPr="006D3C3B">
        <w:rPr>
          <w:rFonts w:eastAsia="Calibri"/>
          <w:lang w:bidi="hi-IN"/>
        </w:rPr>
        <w:t xml:space="preserve"> the corresponding parameters are estimated using the known </w:t>
      </w:r>
      <w:r w:rsidRPr="006D3C3B">
        <w:rPr>
          <w:rFonts w:eastAsia="Calibri"/>
          <w:noProof/>
          <w:lang w:bidi="hi-IN"/>
        </w:rPr>
        <w:t>data values. The procedure of fitting a time</w:t>
      </w:r>
      <w:r w:rsidRPr="006D3C3B">
        <w:rPr>
          <w:rFonts w:eastAsia="Calibri"/>
          <w:lang w:bidi="hi-IN"/>
        </w:rPr>
        <w:t xml:space="preserve"> series to a proper model </w:t>
      </w:r>
      <w:r w:rsidRPr="00506D31">
        <w:rPr>
          <w:rFonts w:eastAsia="Calibri"/>
          <w:noProof/>
          <w:lang w:bidi="hi-IN"/>
        </w:rPr>
        <w:t>is termed</w:t>
      </w:r>
      <w:r w:rsidRPr="006D3C3B">
        <w:rPr>
          <w:rFonts w:eastAsia="Calibri"/>
          <w:lang w:bidi="hi-IN"/>
        </w:rPr>
        <w:t xml:space="preserve"> as Time Series Analysis. It comprises methods that attempt to </w:t>
      </w:r>
      <w:r w:rsidRPr="006D3C3B">
        <w:rPr>
          <w:rFonts w:eastAsia="Calibri"/>
          <w:noProof/>
          <w:lang w:bidi="hi-IN"/>
        </w:rPr>
        <w:t>explain the pattern of the series data and often used</w:t>
      </w:r>
      <w:r w:rsidRPr="006D3C3B">
        <w:rPr>
          <w:rFonts w:eastAsia="Calibri"/>
          <w:lang w:bidi="hi-IN"/>
        </w:rPr>
        <w:t xml:space="preserve"> for future forecasting and simulation.</w:t>
      </w:r>
    </w:p>
    <w:p w14:paraId="16753EB0" w14:textId="77777777" w:rsidR="006D3C3B" w:rsidRPr="006D3C3B" w:rsidRDefault="006D3C3B" w:rsidP="006D3C3B">
      <w:pPr>
        <w:autoSpaceDE w:val="0"/>
        <w:autoSpaceDN w:val="0"/>
        <w:adjustRightInd w:val="0"/>
        <w:spacing w:line="360" w:lineRule="auto"/>
        <w:rPr>
          <w:rFonts w:eastAsia="Calibri"/>
          <w:lang w:bidi="hi-IN"/>
        </w:rPr>
      </w:pPr>
    </w:p>
    <w:p w14:paraId="3BA31EC3" w14:textId="12B4B4E2" w:rsidR="006D3C3B" w:rsidRPr="00506D31" w:rsidRDefault="006D3C3B" w:rsidP="006D3C3B">
      <w:pPr>
        <w:autoSpaceDE w:val="0"/>
        <w:autoSpaceDN w:val="0"/>
        <w:adjustRightInd w:val="0"/>
        <w:spacing w:line="360" w:lineRule="auto"/>
        <w:rPr>
          <w:rFonts w:eastAsia="Calibri"/>
          <w:lang w:bidi="hi-IN"/>
        </w:rPr>
      </w:pPr>
      <w:r w:rsidRPr="006D3C3B">
        <w:rPr>
          <w:rFonts w:eastAsia="Calibri"/>
          <w:lang w:bidi="hi-IN"/>
        </w:rPr>
        <w:t>In time series forecasting, past observations are collected and analyzed to develop a suitable</w:t>
      </w:r>
      <w:r w:rsidRPr="006D3C3B">
        <w:rPr>
          <w:rFonts w:eastAsia="Calibri"/>
          <w:noProof/>
          <w:lang w:bidi="hi-IN"/>
        </w:rPr>
        <w:t xml:space="preserve"> mathematical</w:t>
      </w:r>
      <w:r w:rsidRPr="006D3C3B">
        <w:rPr>
          <w:rFonts w:eastAsia="Calibri"/>
          <w:lang w:bidi="hi-IN"/>
        </w:rPr>
        <w:t xml:space="preserve"> model which captures the underlying data generating a </w:t>
      </w:r>
      <w:r w:rsidRPr="006D3C3B">
        <w:rPr>
          <w:rFonts w:eastAsia="Calibri"/>
          <w:noProof/>
          <w:lang w:bidi="hi-IN"/>
        </w:rPr>
        <w:t>process</w:t>
      </w:r>
      <w:r w:rsidRPr="006D3C3B">
        <w:rPr>
          <w:rFonts w:eastAsia="Calibri"/>
          <w:lang w:bidi="hi-IN"/>
        </w:rPr>
        <w:t xml:space="preserve"> for the series. The future events are then predicted using the model</w:t>
      </w:r>
      <w:r w:rsidRPr="006D3C3B">
        <w:rPr>
          <w:rFonts w:eastAsia="Calibri"/>
          <w:noProof/>
          <w:lang w:bidi="hi-IN"/>
        </w:rPr>
        <w:t>. Time series forecasting has essential</w:t>
      </w:r>
      <w:r w:rsidRPr="006D3C3B">
        <w:rPr>
          <w:rFonts w:eastAsia="Calibri"/>
          <w:lang w:bidi="hi-IN"/>
        </w:rPr>
        <w:t xml:space="preserve"> applications </w:t>
      </w:r>
      <w:r w:rsidRPr="006D3C3B">
        <w:rPr>
          <w:rFonts w:eastAsia="Calibri"/>
          <w:noProof/>
          <w:lang w:bidi="hi-IN"/>
        </w:rPr>
        <w:t>in different fields. Often valuable strategic decisions and</w:t>
      </w:r>
      <w:r w:rsidRPr="006D3C3B">
        <w:rPr>
          <w:rFonts w:eastAsia="Calibri"/>
          <w:lang w:bidi="hi-IN"/>
        </w:rPr>
        <w:t xml:space="preserve"> precautionary measures are</w:t>
      </w:r>
      <w:r w:rsidR="00506D31" w:rsidRPr="00506D31">
        <w:rPr>
          <w:rFonts w:eastAsia="Calibri"/>
          <w:noProof/>
          <w:lang w:bidi="hi-IN"/>
        </w:rPr>
        <w:t xml:space="preserve"> </w:t>
      </w:r>
      <w:r w:rsidRPr="00506D31">
        <w:rPr>
          <w:rFonts w:eastAsia="Calibri"/>
          <w:noProof/>
          <w:lang w:bidi="hi-IN"/>
        </w:rPr>
        <w:t>taken</w:t>
      </w:r>
      <w:r w:rsidRPr="006D3C3B">
        <w:rPr>
          <w:rFonts w:eastAsia="Calibri"/>
          <w:lang w:bidi="hi-IN"/>
        </w:rPr>
        <w:t xml:space="preserve"> based on the forecast results. Thus, making </w:t>
      </w:r>
      <w:r w:rsidRPr="006D3C3B">
        <w:rPr>
          <w:rFonts w:eastAsia="Calibri"/>
          <w:noProof/>
          <w:lang w:bidi="hi-IN"/>
        </w:rPr>
        <w:t>a useful</w:t>
      </w:r>
      <w:r w:rsidRPr="006D3C3B">
        <w:rPr>
          <w:rFonts w:eastAsia="Calibri"/>
          <w:lang w:bidi="hi-IN"/>
        </w:rPr>
        <w:t xml:space="preserve"> forecast, </w:t>
      </w:r>
      <w:r w:rsidRPr="006D3C3B">
        <w:rPr>
          <w:rFonts w:eastAsia="Calibri"/>
          <w:noProof/>
          <w:lang w:bidi="hi-IN"/>
        </w:rPr>
        <w:t>i.e.,</w:t>
      </w:r>
      <w:r w:rsidRPr="006D3C3B">
        <w:rPr>
          <w:rFonts w:eastAsia="Calibri"/>
          <w:lang w:bidi="hi-IN"/>
        </w:rPr>
        <w:t xml:space="preserve"> fitting an adequate model to a time series is very important. </w:t>
      </w:r>
    </w:p>
    <w:p w14:paraId="7BDFEF3C" w14:textId="77777777" w:rsidR="006D3C3B" w:rsidRPr="006D3C3B" w:rsidRDefault="006D3C3B" w:rsidP="005661C0">
      <w:pPr>
        <w:pStyle w:val="Heading4"/>
        <w:spacing w:line="360" w:lineRule="auto"/>
        <w:rPr>
          <w:rFonts w:eastAsia="Calibri"/>
          <w:lang w:bidi="hi-IN"/>
        </w:rPr>
      </w:pPr>
      <w:r w:rsidRPr="006D3C3B">
        <w:rPr>
          <w:rFonts w:eastAsia="Calibri"/>
          <w:lang w:bidi="hi-IN"/>
        </w:rPr>
        <w:t>Stochastic Process</w:t>
      </w:r>
    </w:p>
    <w:p w14:paraId="58E9CD2D" w14:textId="77777777" w:rsidR="006D3C3B" w:rsidRPr="006D3C3B" w:rsidRDefault="006D3C3B" w:rsidP="005661C0">
      <w:pPr>
        <w:autoSpaceDE w:val="0"/>
        <w:autoSpaceDN w:val="0"/>
        <w:adjustRightInd w:val="0"/>
        <w:spacing w:line="360" w:lineRule="auto"/>
        <w:rPr>
          <w:rFonts w:ascii="TimesNewRomanPSMT" w:eastAsia="Calibri" w:hAnsi="TimesNewRomanPSMT" w:cs="TimesNewRomanPSMT"/>
          <w:lang w:bidi="hi-IN"/>
        </w:rPr>
      </w:pPr>
      <w:r w:rsidRPr="006D3C3B">
        <w:rPr>
          <w:rFonts w:ascii="TimesNewRomanPSMT" w:eastAsia="Calibri" w:hAnsi="TimesNewRomanPSMT" w:cs="TimesNewRomanPSMT"/>
          <w:lang w:bidi="hi-IN"/>
        </w:rPr>
        <w:t xml:space="preserve">A time series is non-deterministic, </w:t>
      </w:r>
      <w:r w:rsidRPr="006D3C3B">
        <w:rPr>
          <w:rFonts w:ascii="TimesNewRomanPSMT" w:eastAsia="Calibri" w:hAnsi="TimesNewRomanPSMT" w:cs="TimesNewRomanPSMT"/>
          <w:noProof/>
          <w:lang w:bidi="hi-IN"/>
        </w:rPr>
        <w:t>i.e.,</w:t>
      </w:r>
      <w:r w:rsidRPr="006D3C3B">
        <w:rPr>
          <w:rFonts w:ascii="TimesNewRomanPSMT" w:eastAsia="Calibri" w:hAnsi="TimesNewRomanPSMT" w:cs="TimesNewRomanPSMT"/>
          <w:lang w:bidi="hi-IN"/>
        </w:rPr>
        <w:t xml:space="preserve"> cannot predict with certainty what will</w:t>
      </w:r>
    </w:p>
    <w:p w14:paraId="1C712545" w14:textId="77777777" w:rsidR="006D3C3B" w:rsidRPr="006D3C3B" w:rsidRDefault="006D3C3B" w:rsidP="006D3C3B">
      <w:pPr>
        <w:autoSpaceDE w:val="0"/>
        <w:autoSpaceDN w:val="0"/>
        <w:adjustRightInd w:val="0"/>
        <w:spacing w:line="360" w:lineRule="auto"/>
        <w:rPr>
          <w:rFonts w:ascii="TimesNewRomanPSMT" w:eastAsia="Calibri" w:hAnsi="TimesNewRomanPSMT" w:cs="TimesNewRomanPSMT"/>
          <w:lang w:bidi="hi-IN"/>
        </w:rPr>
      </w:pPr>
      <w:r w:rsidRPr="006D3C3B">
        <w:rPr>
          <w:rFonts w:ascii="TimesNewRomanPSMT" w:eastAsia="Calibri" w:hAnsi="TimesNewRomanPSMT" w:cs="TimesNewRomanPSMT"/>
          <w:lang w:bidi="hi-IN"/>
        </w:rPr>
        <w:t xml:space="preserve">occur in future. Generally, a time series is assumed to follow </w:t>
      </w:r>
      <w:r w:rsidRPr="00506D31">
        <w:rPr>
          <w:rFonts w:ascii="TimesNewRomanPSMT" w:eastAsia="Calibri" w:hAnsi="TimesNewRomanPSMT" w:cs="TimesNewRomanPSMT"/>
          <w:noProof/>
          <w:lang w:bidi="hi-IN"/>
        </w:rPr>
        <w:t>certain</w:t>
      </w:r>
      <w:r w:rsidRPr="006D3C3B">
        <w:rPr>
          <w:rFonts w:ascii="TimesNewRomanPSMT" w:eastAsia="Calibri" w:hAnsi="TimesNewRomanPSMT" w:cs="TimesNewRomanPSMT"/>
          <w:lang w:bidi="hi-IN"/>
        </w:rPr>
        <w:t xml:space="preserve"> probability model which describes the joint distribution of the random variable.</w:t>
      </w:r>
      <w:r w:rsidRPr="006D3C3B">
        <w:rPr>
          <w:rFonts w:eastAsia="Calibri"/>
          <w:i/>
          <w:iCs/>
          <w:lang w:bidi="hi-IN"/>
        </w:rPr>
        <w:t xml:space="preserve"> </w:t>
      </w:r>
      <w:r w:rsidRPr="00D05618">
        <w:rPr>
          <w:rFonts w:ascii="TimesNewRomanPSMT" w:eastAsia="Calibri" w:hAnsi="TimesNewRomanPSMT" w:cs="TimesNewRomanPSMT"/>
          <w:noProof/>
          <w:lang w:bidi="hi-IN"/>
        </w:rPr>
        <w:t>The mathematical expression describing the probability behavior of a time-series named as a stochastic process.</w:t>
      </w:r>
      <w:r w:rsidRPr="006D3C3B">
        <w:rPr>
          <w:rFonts w:ascii="TimesNewRomanPSMT" w:eastAsia="Calibri" w:hAnsi="TimesNewRomanPSMT" w:cs="TimesNewRomanPSMT"/>
          <w:lang w:bidi="hi-IN"/>
        </w:rPr>
        <w:t xml:space="preserve"> Thus, the sequence of observations of </w:t>
      </w:r>
      <w:r w:rsidRPr="006D3C3B">
        <w:rPr>
          <w:rFonts w:ascii="TimesNewRomanPSMT" w:eastAsia="Calibri" w:hAnsi="TimesNewRomanPSMT" w:cs="TimesNewRomanPSMT"/>
          <w:noProof/>
          <w:lang w:bidi="hi-IN"/>
        </w:rPr>
        <w:t>the series is a sample realization of the</w:t>
      </w:r>
      <w:r w:rsidRPr="006D3C3B">
        <w:rPr>
          <w:rFonts w:ascii="TimesNewRomanPSMT" w:eastAsia="Calibri" w:hAnsi="TimesNewRomanPSMT" w:cs="TimesNewRomanPSMT"/>
          <w:lang w:bidi="hi-IN"/>
        </w:rPr>
        <w:t xml:space="preserve"> stochastic process that produced it.</w:t>
      </w:r>
    </w:p>
    <w:p w14:paraId="3BAF8D73" w14:textId="77777777" w:rsidR="006D3C3B" w:rsidRPr="006D3C3B" w:rsidRDefault="006D3C3B" w:rsidP="006D3C3B">
      <w:pPr>
        <w:autoSpaceDE w:val="0"/>
        <w:autoSpaceDN w:val="0"/>
        <w:adjustRightInd w:val="0"/>
        <w:spacing w:line="360" w:lineRule="auto"/>
        <w:rPr>
          <w:rFonts w:ascii="TimesNewRomanPSMT" w:eastAsia="Calibri" w:hAnsi="TimesNewRomanPSMT" w:cs="TimesNewRomanPSMT"/>
          <w:lang w:bidi="hi-IN"/>
        </w:rPr>
      </w:pPr>
    </w:p>
    <w:p w14:paraId="184407E2" w14:textId="412C4A81" w:rsidR="006D3C3B" w:rsidRDefault="006D3C3B" w:rsidP="006D3C3B">
      <w:pPr>
        <w:autoSpaceDE w:val="0"/>
        <w:autoSpaceDN w:val="0"/>
        <w:adjustRightInd w:val="0"/>
        <w:spacing w:line="360" w:lineRule="auto"/>
        <w:rPr>
          <w:rFonts w:ascii="TimesNewRomanPSMT" w:eastAsia="Calibri" w:hAnsi="TimesNewRomanPSMT" w:cs="TimesNewRomanPSMT"/>
          <w:lang w:bidi="hi-IN"/>
        </w:rPr>
      </w:pPr>
      <w:r w:rsidRPr="006D3C3B">
        <w:rPr>
          <w:rFonts w:ascii="TimesNewRomanPSMT" w:eastAsia="Calibri" w:hAnsi="TimesNewRomanPSMT" w:cs="TimesNewRomanPSMT"/>
          <w:lang w:bidi="hi-IN"/>
        </w:rPr>
        <w:t>A usual assumption is that the time series variables</w:t>
      </w:r>
      <w:r w:rsidRPr="006D3C3B">
        <w:rPr>
          <w:rFonts w:eastAsia="Calibri"/>
          <w:i/>
          <w:iCs/>
          <w:lang w:bidi="hi-IN"/>
        </w:rPr>
        <w:t xml:space="preserve"> </w:t>
      </w:r>
      <w:r w:rsidRPr="006D3C3B">
        <w:rPr>
          <w:rFonts w:ascii="TimesNewRomanPSMT" w:eastAsia="Calibri" w:hAnsi="TimesNewRomanPSMT" w:cs="TimesNewRomanPSMT"/>
          <w:lang w:bidi="hi-IN"/>
        </w:rPr>
        <w:t>are independent and identically</w:t>
      </w:r>
      <w:r w:rsidR="006B3B2C">
        <w:rPr>
          <w:rFonts w:ascii="TimesNewRomanPSMT" w:eastAsia="Calibri" w:hAnsi="TimesNewRomanPSMT" w:cs="TimesNewRomanPSMT"/>
          <w:lang w:bidi="hi-IN"/>
        </w:rPr>
        <w:t xml:space="preserve"> distributed f</w:t>
      </w:r>
      <w:r w:rsidRPr="006D3C3B">
        <w:rPr>
          <w:rFonts w:ascii="TimesNewRomanPSMT" w:eastAsia="Calibri" w:hAnsi="TimesNewRomanPSMT" w:cs="TimesNewRomanPSMT"/>
          <w:lang w:bidi="hi-IN"/>
        </w:rPr>
        <w:t xml:space="preserve">ollowing the normal distribution. </w:t>
      </w:r>
      <w:r w:rsidRPr="006D3C3B">
        <w:rPr>
          <w:rFonts w:ascii="TimesNewRomanPSMT" w:eastAsia="Calibri" w:hAnsi="TimesNewRomanPSMT" w:cs="TimesNewRomanPSMT"/>
          <w:noProof/>
          <w:lang w:bidi="hi-IN"/>
        </w:rPr>
        <w:t>The interesting</w:t>
      </w:r>
      <w:r w:rsidRPr="006D3C3B">
        <w:rPr>
          <w:rFonts w:ascii="TimesNewRomanPSMT" w:eastAsia="Calibri" w:hAnsi="TimesNewRomanPSMT" w:cs="TimesNewRomanPSMT"/>
          <w:lang w:bidi="hi-IN"/>
        </w:rPr>
        <w:t xml:space="preserve"> point is that they follow some regular pattern </w:t>
      </w:r>
      <w:r w:rsidRPr="006D3C3B">
        <w:rPr>
          <w:rFonts w:ascii="TimesNewRomanPSMT" w:eastAsia="Calibri" w:hAnsi="TimesNewRomanPSMT" w:cs="TimesNewRomanPSMT"/>
          <w:noProof/>
          <w:lang w:bidi="hi-IN"/>
        </w:rPr>
        <w:t>in the long term</w:t>
      </w:r>
      <w:r w:rsidRPr="006D3C3B">
        <w:rPr>
          <w:rFonts w:ascii="TimesNewRomanPSMT" w:eastAsia="Calibri" w:hAnsi="TimesNewRomanPSMT" w:cs="TimesNewRomanPSMT"/>
          <w:lang w:bidi="hi-IN"/>
        </w:rPr>
        <w:t>.</w:t>
      </w:r>
    </w:p>
    <w:p w14:paraId="091ED33B" w14:textId="77777777" w:rsidR="002272EE" w:rsidRPr="002272EE" w:rsidRDefault="002272EE" w:rsidP="002272EE">
      <w:pPr>
        <w:rPr>
          <w:lang w:bidi="hi-IN"/>
        </w:rPr>
      </w:pPr>
    </w:p>
    <w:p w14:paraId="70229209" w14:textId="072691C7" w:rsidR="006D3C3B" w:rsidRPr="006D3C3B" w:rsidRDefault="006D3C3B" w:rsidP="002272EE">
      <w:pPr>
        <w:pStyle w:val="Heading3"/>
        <w:spacing w:line="360" w:lineRule="auto"/>
        <w:rPr>
          <w:rFonts w:eastAsia="Calibri"/>
        </w:rPr>
      </w:pPr>
      <w:bookmarkStart w:id="45" w:name="_Toc515370039"/>
      <w:r w:rsidRPr="006D3C3B">
        <w:rPr>
          <w:rFonts w:eastAsia="Calibri"/>
        </w:rPr>
        <w:t>ARIMA Time Series Model</w:t>
      </w:r>
      <w:bookmarkEnd w:id="45"/>
    </w:p>
    <w:p w14:paraId="794949D8" w14:textId="77777777" w:rsidR="006D3C3B" w:rsidRPr="006D3C3B" w:rsidRDefault="006D3C3B" w:rsidP="002272EE">
      <w:pPr>
        <w:pStyle w:val="BodyText"/>
        <w:spacing w:line="360" w:lineRule="auto"/>
        <w:rPr>
          <w:rFonts w:eastAsia="Calibri"/>
        </w:rPr>
      </w:pPr>
      <w:r w:rsidRPr="006D3C3B">
        <w:rPr>
          <w:rFonts w:eastAsia="Calibri"/>
        </w:rPr>
        <w:t xml:space="preserve">One of the </w:t>
      </w:r>
      <w:r w:rsidRPr="006D3C3B">
        <w:rPr>
          <w:rFonts w:eastAsia="Calibri"/>
          <w:noProof/>
        </w:rPr>
        <w:t>conventional</w:t>
      </w:r>
      <w:r w:rsidRPr="006D3C3B">
        <w:rPr>
          <w:rFonts w:eastAsia="Calibri"/>
        </w:rPr>
        <w:t xml:space="preserve"> methods in time series forecasting is known as the ARIMA model, which </w:t>
      </w:r>
      <w:r w:rsidRPr="006D3C3B">
        <w:rPr>
          <w:rFonts w:eastAsia="Calibri"/>
          <w:noProof/>
        </w:rPr>
        <w:t>is known</w:t>
      </w:r>
      <w:r w:rsidRPr="006D3C3B">
        <w:rPr>
          <w:rFonts w:eastAsia="Calibri"/>
        </w:rPr>
        <w:t xml:space="preserve"> as Autoregressive Integrated Moving Average. ARIMA model can be fitted to </w:t>
      </w:r>
      <w:r w:rsidRPr="006D3C3B">
        <w:rPr>
          <w:rFonts w:eastAsia="Calibri"/>
          <w:noProof/>
        </w:rPr>
        <w:t>time series</w:t>
      </w:r>
      <w:r w:rsidRPr="006D3C3B">
        <w:rPr>
          <w:rFonts w:eastAsia="Calibri"/>
        </w:rPr>
        <w:t xml:space="preserve"> data to predict future points in the series.</w:t>
      </w:r>
    </w:p>
    <w:p w14:paraId="0BA2D6F0" w14:textId="77777777" w:rsidR="006D3C3B" w:rsidRPr="006D3C3B" w:rsidRDefault="006D3C3B" w:rsidP="002272EE">
      <w:pPr>
        <w:pStyle w:val="BodyText"/>
        <w:spacing w:line="360" w:lineRule="auto"/>
        <w:rPr>
          <w:rFonts w:eastAsia="Calibri"/>
        </w:rPr>
      </w:pPr>
    </w:p>
    <w:p w14:paraId="011C6539" w14:textId="77777777" w:rsidR="006D3C3B" w:rsidRPr="006D3C3B" w:rsidRDefault="006D3C3B" w:rsidP="002272EE">
      <w:pPr>
        <w:pStyle w:val="BodyText"/>
        <w:spacing w:line="360" w:lineRule="auto"/>
        <w:rPr>
          <w:rFonts w:eastAsia="Calibri"/>
        </w:rPr>
      </w:pPr>
      <w:r w:rsidRPr="006D3C3B">
        <w:rPr>
          <w:rFonts w:eastAsia="Calibri"/>
        </w:rPr>
        <w:t xml:space="preserve">AR: Autoregressive. Uses the dependent relationship between </w:t>
      </w:r>
      <w:r w:rsidRPr="006D3C3B">
        <w:rPr>
          <w:rFonts w:eastAsia="Calibri"/>
          <w:noProof/>
        </w:rPr>
        <w:t>observation</w:t>
      </w:r>
      <w:r w:rsidRPr="006D3C3B">
        <w:rPr>
          <w:rFonts w:eastAsia="Calibri"/>
        </w:rPr>
        <w:t xml:space="preserve"> and some number of </w:t>
      </w:r>
      <w:r w:rsidRPr="006D3C3B">
        <w:rPr>
          <w:rFonts w:eastAsia="Calibri"/>
        </w:rPr>
        <w:lastRenderedPageBreak/>
        <w:t>lagged observations</w:t>
      </w:r>
    </w:p>
    <w:p w14:paraId="3963D961" w14:textId="77777777" w:rsidR="006D3C3B" w:rsidRPr="006D3C3B" w:rsidRDefault="006D3C3B" w:rsidP="002272EE">
      <w:pPr>
        <w:pStyle w:val="BodyText"/>
        <w:spacing w:line="360" w:lineRule="auto"/>
        <w:rPr>
          <w:rFonts w:eastAsia="Calibri"/>
        </w:rPr>
      </w:pPr>
      <w:r w:rsidRPr="00506D31">
        <w:rPr>
          <w:rFonts w:eastAsia="Calibri"/>
          <w:noProof/>
        </w:rPr>
        <w:t>I</w:t>
      </w:r>
      <w:r w:rsidRPr="006D3C3B">
        <w:rPr>
          <w:rFonts w:eastAsia="Calibri"/>
        </w:rPr>
        <w:t xml:space="preserve">: Integrated. The use of differencing of raw observation </w:t>
      </w:r>
      <w:r w:rsidRPr="006D3C3B">
        <w:rPr>
          <w:rFonts w:eastAsia="Calibri"/>
          <w:noProof/>
        </w:rPr>
        <w:t>to</w:t>
      </w:r>
      <w:r w:rsidRPr="006D3C3B">
        <w:rPr>
          <w:rFonts w:eastAsia="Calibri"/>
        </w:rPr>
        <w:t xml:space="preserve"> make the time series stationary.</w:t>
      </w:r>
    </w:p>
    <w:p w14:paraId="46973562" w14:textId="77777777" w:rsidR="006D3C3B" w:rsidRPr="006D3C3B" w:rsidRDefault="006D3C3B" w:rsidP="002272EE">
      <w:pPr>
        <w:pStyle w:val="BodyText"/>
        <w:spacing w:line="360" w:lineRule="auto"/>
        <w:rPr>
          <w:rFonts w:eastAsia="Calibri"/>
        </w:rPr>
      </w:pPr>
      <w:r w:rsidRPr="006D3C3B">
        <w:rPr>
          <w:rFonts w:eastAsia="Calibri"/>
        </w:rPr>
        <w:t xml:space="preserve">MA: Moving Average. Uses the dependency between </w:t>
      </w:r>
      <w:r w:rsidRPr="006D3C3B">
        <w:rPr>
          <w:rFonts w:eastAsia="Calibri"/>
          <w:noProof/>
        </w:rPr>
        <w:t>observation</w:t>
      </w:r>
      <w:r w:rsidRPr="006D3C3B">
        <w:rPr>
          <w:rFonts w:eastAsia="Calibri"/>
        </w:rPr>
        <w:t xml:space="preserve"> </w:t>
      </w:r>
      <w:r w:rsidRPr="006D3C3B">
        <w:rPr>
          <w:rFonts w:eastAsia="Calibri"/>
          <w:noProof/>
        </w:rPr>
        <w:t>and residual error from a moving average</w:t>
      </w:r>
      <w:r w:rsidRPr="006D3C3B">
        <w:rPr>
          <w:rFonts w:eastAsia="Calibri"/>
        </w:rPr>
        <w:t xml:space="preserve"> model applied to lagged observations.</w:t>
      </w:r>
    </w:p>
    <w:p w14:paraId="31E7B90F" w14:textId="77777777" w:rsidR="006D3C3B" w:rsidRPr="006D3C3B" w:rsidRDefault="006D3C3B" w:rsidP="002272EE">
      <w:pPr>
        <w:pStyle w:val="BodyText"/>
        <w:spacing w:line="360" w:lineRule="auto"/>
        <w:rPr>
          <w:rFonts w:eastAsia="Calibri"/>
        </w:rPr>
      </w:pPr>
    </w:p>
    <w:p w14:paraId="21B340BA" w14:textId="05C7E709" w:rsidR="006D3C3B" w:rsidRPr="006D3C3B" w:rsidRDefault="006D3C3B" w:rsidP="002272EE">
      <w:pPr>
        <w:pStyle w:val="BodyText"/>
        <w:spacing w:line="360" w:lineRule="auto"/>
        <w:rPr>
          <w:rFonts w:eastAsia="Calibri"/>
        </w:rPr>
      </w:pPr>
      <w:r w:rsidRPr="006D3C3B">
        <w:rPr>
          <w:rFonts w:eastAsia="Calibri"/>
        </w:rPr>
        <w:t>There are three distinct integers (p</w:t>
      </w:r>
      <w:r>
        <w:rPr>
          <w:rFonts w:eastAsia="Calibri"/>
        </w:rPr>
        <w:t>,</w:t>
      </w:r>
      <w:r w:rsidRPr="006D3C3B">
        <w:rPr>
          <w:rFonts w:eastAsia="Calibri"/>
        </w:rPr>
        <w:t xml:space="preserve"> d, q) that are used to parametrized ARIMA models. Due to </w:t>
      </w:r>
      <w:r w:rsidRPr="006D3C3B">
        <w:rPr>
          <w:rFonts w:eastAsia="Calibri"/>
          <w:noProof/>
        </w:rPr>
        <w:t>this,</w:t>
      </w:r>
      <w:r w:rsidRPr="006D3C3B">
        <w:rPr>
          <w:rFonts w:eastAsia="Calibri"/>
        </w:rPr>
        <w:t xml:space="preserve"> the ARIMA model</w:t>
      </w:r>
      <w:r w:rsidRPr="006D3C3B">
        <w:rPr>
          <w:rFonts w:eastAsia="Calibri"/>
          <w:noProof/>
        </w:rPr>
        <w:t xml:space="preserve"> shown</w:t>
      </w:r>
      <w:r w:rsidRPr="006D3C3B">
        <w:rPr>
          <w:rFonts w:eastAsia="Calibri"/>
        </w:rPr>
        <w:t xml:space="preserve"> as ARIMA (p, d, q). Together these parameters account for seasonality. </w:t>
      </w:r>
      <w:r w:rsidRPr="006D3C3B">
        <w:rPr>
          <w:rFonts w:eastAsia="Calibri"/>
          <w:noProof/>
        </w:rPr>
        <w:t>The trend</w:t>
      </w:r>
      <w:r w:rsidRPr="006D3C3B">
        <w:rPr>
          <w:rFonts w:eastAsia="Calibri"/>
        </w:rPr>
        <w:t>, and noise in data.</w:t>
      </w:r>
    </w:p>
    <w:p w14:paraId="74C6F5F6" w14:textId="77777777" w:rsidR="006D3C3B" w:rsidRPr="006D3C3B" w:rsidRDefault="006D3C3B" w:rsidP="002272EE">
      <w:pPr>
        <w:pStyle w:val="BodyText"/>
        <w:spacing w:line="360" w:lineRule="auto"/>
        <w:rPr>
          <w:rFonts w:eastAsia="Calibri"/>
        </w:rPr>
      </w:pPr>
    </w:p>
    <w:p w14:paraId="0FD6C8C5" w14:textId="77777777" w:rsidR="006D3C3B" w:rsidRPr="006D3C3B" w:rsidRDefault="006D3C3B" w:rsidP="00E03266">
      <w:pPr>
        <w:pStyle w:val="BodyText"/>
        <w:numPr>
          <w:ilvl w:val="0"/>
          <w:numId w:val="21"/>
        </w:numPr>
        <w:spacing w:line="360" w:lineRule="auto"/>
        <w:rPr>
          <w:rFonts w:eastAsia="Calibri"/>
        </w:rPr>
      </w:pPr>
      <w:r w:rsidRPr="00506D31">
        <w:rPr>
          <w:rFonts w:eastAsia="Calibri"/>
          <w:noProof/>
        </w:rPr>
        <w:t>p</w:t>
      </w:r>
      <w:r w:rsidRPr="006D3C3B">
        <w:rPr>
          <w:rFonts w:eastAsia="Calibri"/>
        </w:rPr>
        <w:t xml:space="preserve"> is the </w:t>
      </w:r>
      <w:r w:rsidRPr="006D3C3B">
        <w:rPr>
          <w:rFonts w:eastAsia="Calibri"/>
          <w:noProof/>
        </w:rPr>
        <w:t>autoregressive</w:t>
      </w:r>
      <w:r w:rsidRPr="006D3C3B">
        <w:rPr>
          <w:rFonts w:eastAsia="Calibri"/>
        </w:rPr>
        <w:t xml:space="preserve"> part of the model. It incorporates the </w:t>
      </w:r>
      <w:r w:rsidRPr="006D3C3B">
        <w:rPr>
          <w:rFonts w:eastAsia="Calibri"/>
          <w:noProof/>
        </w:rPr>
        <w:t>effect</w:t>
      </w:r>
      <w:r w:rsidRPr="006D3C3B">
        <w:rPr>
          <w:rFonts w:eastAsia="Calibri"/>
        </w:rPr>
        <w:t xml:space="preserve"> of past values into our model. </w:t>
      </w:r>
    </w:p>
    <w:p w14:paraId="3DE0DE58" w14:textId="77777777" w:rsidR="006D3C3B" w:rsidRPr="006D3C3B" w:rsidRDefault="006D3C3B" w:rsidP="00E03266">
      <w:pPr>
        <w:pStyle w:val="BodyText"/>
        <w:numPr>
          <w:ilvl w:val="0"/>
          <w:numId w:val="21"/>
        </w:numPr>
        <w:spacing w:line="360" w:lineRule="auto"/>
        <w:rPr>
          <w:rFonts w:eastAsia="Calibri"/>
        </w:rPr>
      </w:pPr>
      <w:r w:rsidRPr="006D3C3B">
        <w:rPr>
          <w:rFonts w:eastAsia="Calibri"/>
        </w:rPr>
        <w:t xml:space="preserve">d is the integrated part of </w:t>
      </w:r>
      <w:r w:rsidRPr="006D3C3B">
        <w:rPr>
          <w:rFonts w:eastAsia="Calibri"/>
          <w:noProof/>
        </w:rPr>
        <w:t xml:space="preserve">the ARIMA model. </w:t>
      </w:r>
      <w:r w:rsidRPr="00506D31">
        <w:rPr>
          <w:rFonts w:eastAsia="Calibri"/>
          <w:noProof/>
        </w:rPr>
        <w:t>This</w:t>
      </w:r>
      <w:r w:rsidRPr="006D3C3B">
        <w:rPr>
          <w:rFonts w:eastAsia="Calibri"/>
          <w:noProof/>
        </w:rPr>
        <w:t xml:space="preserve"> incorporates the order of differencing</w:t>
      </w:r>
      <w:r w:rsidRPr="006D3C3B">
        <w:rPr>
          <w:rFonts w:eastAsia="Calibri"/>
        </w:rPr>
        <w:t xml:space="preserve"> to apply to the time series. </w:t>
      </w:r>
    </w:p>
    <w:p w14:paraId="76BEB952" w14:textId="77777777" w:rsidR="006D3C3B" w:rsidRPr="006D3C3B" w:rsidRDefault="006D3C3B" w:rsidP="00E03266">
      <w:pPr>
        <w:pStyle w:val="BodyText"/>
        <w:numPr>
          <w:ilvl w:val="0"/>
          <w:numId w:val="21"/>
        </w:numPr>
        <w:spacing w:line="360" w:lineRule="auto"/>
        <w:rPr>
          <w:rFonts w:eastAsia="Calibri"/>
        </w:rPr>
      </w:pPr>
      <w:r w:rsidRPr="006D3C3B">
        <w:rPr>
          <w:rFonts w:eastAsia="Calibri"/>
        </w:rPr>
        <w:t xml:space="preserve">q is the moving average part of the model allows us to set the </w:t>
      </w:r>
      <w:r w:rsidRPr="006D3C3B">
        <w:rPr>
          <w:rFonts w:eastAsia="Calibri"/>
          <w:noProof/>
        </w:rPr>
        <w:t>error of our model as a linear combination</w:t>
      </w:r>
      <w:r w:rsidRPr="006D3C3B">
        <w:rPr>
          <w:rFonts w:eastAsia="Calibri"/>
        </w:rPr>
        <w:t xml:space="preserve"> </w:t>
      </w:r>
      <w:r w:rsidRPr="00506D31">
        <w:rPr>
          <w:rFonts w:eastAsia="Calibri"/>
          <w:noProof/>
        </w:rPr>
        <w:t>of the error values observed at previous points</w:t>
      </w:r>
      <w:r w:rsidRPr="006D3C3B">
        <w:rPr>
          <w:rFonts w:eastAsia="Calibri"/>
        </w:rPr>
        <w:t xml:space="preserve"> in the past.</w:t>
      </w:r>
    </w:p>
    <w:p w14:paraId="0DD87973" w14:textId="77777777" w:rsidR="006D3C3B" w:rsidRPr="006D3C3B" w:rsidRDefault="006D3C3B" w:rsidP="002272EE">
      <w:pPr>
        <w:pStyle w:val="BodyText"/>
        <w:spacing w:line="360" w:lineRule="auto"/>
        <w:rPr>
          <w:rFonts w:eastAsia="Calibri"/>
        </w:rPr>
      </w:pPr>
    </w:p>
    <w:p w14:paraId="44B7F197" w14:textId="77777777" w:rsidR="006D3C3B" w:rsidRPr="006D3C3B" w:rsidRDefault="006D3C3B" w:rsidP="002272EE">
      <w:pPr>
        <w:pStyle w:val="BodyText"/>
        <w:spacing w:line="360" w:lineRule="auto"/>
        <w:rPr>
          <w:rFonts w:eastAsia="Calibri"/>
        </w:rPr>
      </w:pPr>
      <w:r w:rsidRPr="006D3C3B">
        <w:rPr>
          <w:rFonts w:eastAsia="Calibri"/>
          <w:noProof/>
        </w:rPr>
        <w:t>The linear</w:t>
      </w:r>
      <w:r w:rsidRPr="006D3C3B">
        <w:rPr>
          <w:rFonts w:eastAsia="Calibri"/>
        </w:rPr>
        <w:t xml:space="preserve"> regression model</w:t>
      </w:r>
      <w:r w:rsidRPr="006D3C3B">
        <w:rPr>
          <w:rFonts w:eastAsia="Calibri"/>
          <w:noProof/>
        </w:rPr>
        <w:t xml:space="preserve"> construction</w:t>
      </w:r>
      <w:r w:rsidRPr="006D3C3B">
        <w:rPr>
          <w:rFonts w:eastAsia="Calibri"/>
        </w:rPr>
        <w:t xml:space="preserve"> including the specified number and type of </w:t>
      </w:r>
      <w:r w:rsidRPr="006D3C3B">
        <w:rPr>
          <w:rFonts w:eastAsia="Calibri"/>
          <w:noProof/>
        </w:rPr>
        <w:t>terms</w:t>
      </w:r>
      <w:r w:rsidRPr="006D3C3B">
        <w:rPr>
          <w:rFonts w:eastAsia="Calibri"/>
        </w:rPr>
        <w:t xml:space="preserve"> and the data</w:t>
      </w:r>
      <w:r w:rsidRPr="006D3C3B">
        <w:rPr>
          <w:rFonts w:eastAsia="Calibri"/>
          <w:noProof/>
        </w:rPr>
        <w:t xml:space="preserve"> prepared</w:t>
      </w:r>
      <w:r w:rsidRPr="006D3C3B">
        <w:rPr>
          <w:rFonts w:eastAsia="Calibri"/>
        </w:rPr>
        <w:t xml:space="preserve"> by a degree </w:t>
      </w:r>
      <w:r w:rsidRPr="006D3C3B">
        <w:rPr>
          <w:rFonts w:eastAsia="Calibri"/>
          <w:noProof/>
        </w:rPr>
        <w:t>of differencing to make the series stationary, i.e.,</w:t>
      </w:r>
      <w:r w:rsidRPr="006D3C3B">
        <w:rPr>
          <w:rFonts w:eastAsia="Calibri"/>
        </w:rPr>
        <w:t xml:space="preserve"> to remove trend and seasonal structure that negatively affect the regression model.</w:t>
      </w:r>
    </w:p>
    <w:p w14:paraId="5FBC0C43" w14:textId="77777777" w:rsidR="006D3C3B" w:rsidRPr="006D3C3B" w:rsidRDefault="006D3C3B" w:rsidP="006D3C3B">
      <w:pPr>
        <w:widowControl w:val="0"/>
        <w:autoSpaceDE w:val="0"/>
        <w:autoSpaceDN w:val="0"/>
        <w:spacing w:line="360" w:lineRule="auto"/>
        <w:outlineLvl w:val="1"/>
        <w:rPr>
          <w:rFonts w:eastAsia="Calibri"/>
          <w:lang w:bidi="hi-IN"/>
        </w:rPr>
      </w:pPr>
    </w:p>
    <w:p w14:paraId="4C2F6172" w14:textId="76B9DEB0" w:rsidR="006D3C3B" w:rsidRPr="006D3C3B" w:rsidRDefault="006D3C3B" w:rsidP="002272EE">
      <w:pPr>
        <w:pStyle w:val="Heading4"/>
        <w:spacing w:line="360" w:lineRule="auto"/>
        <w:rPr>
          <w:rFonts w:eastAsia="Calibri"/>
        </w:rPr>
      </w:pPr>
      <w:r w:rsidRPr="006D3C3B">
        <w:rPr>
          <w:rFonts w:ascii="Calibri" w:eastAsia="Times New Roman" w:hAnsi="Calibri" w:cs="Calibri"/>
          <w:noProof/>
        </w:rPr>
        <w:lastRenderedPageBreak/>
        <w:drawing>
          <wp:anchor distT="0" distB="0" distL="114300" distR="114300" simplePos="0" relativeHeight="251681792" behindDoc="0" locked="0" layoutInCell="1" allowOverlap="1" wp14:anchorId="78F53C17" wp14:editId="334BBA77">
            <wp:simplePos x="0" y="0"/>
            <wp:positionH relativeFrom="margin">
              <wp:posOffset>1640205</wp:posOffset>
            </wp:positionH>
            <wp:positionV relativeFrom="paragraph">
              <wp:posOffset>26670</wp:posOffset>
            </wp:positionV>
            <wp:extent cx="4540885" cy="3688080"/>
            <wp:effectExtent l="0" t="0" r="0" b="7620"/>
            <wp:wrapSquare wrapText="bothSides"/>
            <wp:docPr id="15" name="Picture 15"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cici_org.png"/>
                    <pic:cNvPicPr/>
                  </pic:nvPicPr>
                  <pic:blipFill>
                    <a:blip r:embed="rId47">
                      <a:extLst>
                        <a:ext uri="{28A0092B-C50C-407E-A947-70E740481C1C}">
                          <a14:useLocalDpi xmlns:a14="http://schemas.microsoft.com/office/drawing/2010/main" val="0"/>
                        </a:ext>
                      </a:extLst>
                    </a:blip>
                    <a:stretch>
                      <a:fillRect/>
                    </a:stretch>
                  </pic:blipFill>
                  <pic:spPr>
                    <a:xfrm>
                      <a:off x="0" y="0"/>
                      <a:ext cx="4540885" cy="3688080"/>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rPr>
        <w:t xml:space="preserve">MF Data Modeling: </w:t>
      </w:r>
      <w:r w:rsidRPr="006D3C3B">
        <w:rPr>
          <w:rFonts w:eastAsia="Times New Roman"/>
        </w:rPr>
        <w:t>ICICI Prudential Top 100 Fund – Growth</w:t>
      </w:r>
    </w:p>
    <w:p w14:paraId="50BA3CF6" w14:textId="53A10BC2" w:rsidR="006D3C3B" w:rsidRPr="006D3C3B" w:rsidRDefault="006B3B2C" w:rsidP="002272EE">
      <w:pPr>
        <w:pStyle w:val="BodyText"/>
        <w:spacing w:line="360" w:lineRule="auto"/>
      </w:pPr>
      <w:r>
        <w:rPr>
          <w:noProof/>
        </w:rPr>
        <mc:AlternateContent>
          <mc:Choice Requires="wps">
            <w:drawing>
              <wp:anchor distT="0" distB="0" distL="114300" distR="114300" simplePos="0" relativeHeight="251734016" behindDoc="0" locked="0" layoutInCell="1" allowOverlap="1" wp14:anchorId="3DEE2308" wp14:editId="1BBB983B">
                <wp:simplePos x="0" y="0"/>
                <wp:positionH relativeFrom="column">
                  <wp:posOffset>1557655</wp:posOffset>
                </wp:positionH>
                <wp:positionV relativeFrom="paragraph">
                  <wp:posOffset>2418080</wp:posOffset>
                </wp:positionV>
                <wp:extent cx="4540885" cy="635"/>
                <wp:effectExtent l="0" t="0" r="0" b="0"/>
                <wp:wrapSquare wrapText="bothSides"/>
                <wp:docPr id="67" name="Text Box 67"/>
                <wp:cNvGraphicFramePr/>
                <a:graphic xmlns:a="http://schemas.openxmlformats.org/drawingml/2006/main">
                  <a:graphicData uri="http://schemas.microsoft.com/office/word/2010/wordprocessingShape">
                    <wps:wsp>
                      <wps:cNvSpPr txBox="1"/>
                      <wps:spPr>
                        <a:xfrm>
                          <a:off x="0" y="0"/>
                          <a:ext cx="4540885" cy="635"/>
                        </a:xfrm>
                        <a:prstGeom prst="rect">
                          <a:avLst/>
                        </a:prstGeom>
                        <a:solidFill>
                          <a:prstClr val="white"/>
                        </a:solidFill>
                        <a:ln>
                          <a:noFill/>
                        </a:ln>
                      </wps:spPr>
                      <wps:txbx>
                        <w:txbxContent>
                          <w:p w14:paraId="0757D79D" w14:textId="0ED3006D" w:rsidR="00296476" w:rsidRPr="005661C0" w:rsidRDefault="00296476" w:rsidP="006B3B2C">
                            <w:pPr>
                              <w:pStyle w:val="Caption"/>
                              <w:jc w:val="center"/>
                              <w:rPr>
                                <w:rFonts w:ascii="Calibri" w:eastAsia="Times New Roman" w:hAnsi="Calibri" w:cs="Calibri"/>
                                <w:noProof/>
                                <w:color w:val="auto"/>
                                <w:sz w:val="28"/>
                                <w:szCs w:val="28"/>
                              </w:rPr>
                            </w:pPr>
                            <w:bookmarkStart w:id="46" w:name="_Toc515369385"/>
                            <w:r w:rsidRPr="005661C0">
                              <w:rPr>
                                <w:color w:val="auto"/>
                              </w:rPr>
                              <w:t xml:space="preserve">Figure </w:t>
                            </w:r>
                            <w:r w:rsidRPr="005661C0">
                              <w:rPr>
                                <w:color w:val="auto"/>
                              </w:rPr>
                              <w:fldChar w:fldCharType="begin"/>
                            </w:r>
                            <w:r w:rsidRPr="005661C0">
                              <w:rPr>
                                <w:color w:val="auto"/>
                              </w:rPr>
                              <w:instrText xml:space="preserve"> SEQ Figure \* ARABIC </w:instrText>
                            </w:r>
                            <w:r w:rsidRPr="005661C0">
                              <w:rPr>
                                <w:color w:val="auto"/>
                              </w:rPr>
                              <w:fldChar w:fldCharType="separate"/>
                            </w:r>
                            <w:r w:rsidR="00C73C0C">
                              <w:rPr>
                                <w:noProof/>
                                <w:color w:val="auto"/>
                              </w:rPr>
                              <w:t>7</w:t>
                            </w:r>
                            <w:r w:rsidRPr="005661C0">
                              <w:rPr>
                                <w:color w:val="auto"/>
                              </w:rPr>
                              <w:fldChar w:fldCharType="end"/>
                            </w:r>
                            <w:r w:rsidRPr="005661C0">
                              <w:rPr>
                                <w:color w:val="auto"/>
                                <w:lang w:val="en-IN"/>
                              </w:rPr>
                              <w:t>: ICICI Prudential Top 100 - Growth (Original)</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E2308" id="Text Box 67" o:spid="_x0000_s1032" type="#_x0000_t202" style="position:absolute;margin-left:122.65pt;margin-top:190.4pt;width:357.5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" stroked="f">
                <v:textbox style="mso-fit-shape-to-text:t" inset="0,0,0,0">
                  <w:txbxContent>
                    <w:p w14:paraId="0757D79D" w14:textId="0ED3006D" w:rsidR="00296476" w:rsidRPr="005661C0" w:rsidRDefault="00296476" w:rsidP="006B3B2C">
                      <w:pPr>
                        <w:pStyle w:val="Caption"/>
                        <w:jc w:val="center"/>
                        <w:rPr>
                          <w:rFonts w:ascii="Calibri" w:eastAsia="Times New Roman" w:hAnsi="Calibri" w:cs="Calibri"/>
                          <w:noProof/>
                          <w:color w:val="auto"/>
                          <w:sz w:val="28"/>
                          <w:szCs w:val="28"/>
                        </w:rPr>
                      </w:pPr>
                      <w:bookmarkStart w:id="47" w:name="_Toc515369385"/>
                      <w:r w:rsidRPr="005661C0">
                        <w:rPr>
                          <w:color w:val="auto"/>
                        </w:rPr>
                        <w:t xml:space="preserve">Figure </w:t>
                      </w:r>
                      <w:r w:rsidRPr="005661C0">
                        <w:rPr>
                          <w:color w:val="auto"/>
                        </w:rPr>
                        <w:fldChar w:fldCharType="begin"/>
                      </w:r>
                      <w:r w:rsidRPr="005661C0">
                        <w:rPr>
                          <w:color w:val="auto"/>
                        </w:rPr>
                        <w:instrText xml:space="preserve"> SEQ Figure \* ARABIC </w:instrText>
                      </w:r>
                      <w:r w:rsidRPr="005661C0">
                        <w:rPr>
                          <w:color w:val="auto"/>
                        </w:rPr>
                        <w:fldChar w:fldCharType="separate"/>
                      </w:r>
                      <w:r w:rsidR="00C73C0C">
                        <w:rPr>
                          <w:noProof/>
                          <w:color w:val="auto"/>
                        </w:rPr>
                        <w:t>7</w:t>
                      </w:r>
                      <w:r w:rsidRPr="005661C0">
                        <w:rPr>
                          <w:color w:val="auto"/>
                        </w:rPr>
                        <w:fldChar w:fldCharType="end"/>
                      </w:r>
                      <w:r w:rsidRPr="005661C0">
                        <w:rPr>
                          <w:color w:val="auto"/>
                          <w:lang w:val="en-IN"/>
                        </w:rPr>
                        <w:t>: ICICI Prudential Top 100 - Growth (Original)</w:t>
                      </w:r>
                      <w:bookmarkEnd w:id="47"/>
                    </w:p>
                  </w:txbxContent>
                </v:textbox>
                <w10:wrap type="square"/>
              </v:shape>
            </w:pict>
          </mc:Fallback>
        </mc:AlternateContent>
      </w:r>
      <w:r w:rsidR="006D3C3B" w:rsidRPr="006D3C3B">
        <w:t>For Forecasting using ARIMA, ICICI Prudential Top 100 Fund – Growth</w:t>
      </w:r>
      <w:r w:rsidR="006D3C3B" w:rsidRPr="006D3C3B">
        <w:rPr>
          <w:noProof/>
        </w:rPr>
        <w:t xml:space="preserve"> took</w:t>
      </w:r>
      <w:r w:rsidR="006D3C3B" w:rsidRPr="006D3C3B">
        <w:t xml:space="preserve"> from the database, </w:t>
      </w:r>
      <w:r w:rsidR="006D3C3B" w:rsidRPr="006D3C3B">
        <w:rPr>
          <w:noProof/>
        </w:rPr>
        <w:t>and</w:t>
      </w:r>
      <w:r w:rsidR="006D3C3B" w:rsidRPr="006D3C3B">
        <w:t xml:space="preserve"> it </w:t>
      </w:r>
      <w:r w:rsidR="006D3C3B" w:rsidRPr="00C73C0C">
        <w:rPr>
          <w:noProof/>
        </w:rPr>
        <w:t>is divided</w:t>
      </w:r>
      <w:r w:rsidR="006D3C3B" w:rsidRPr="006D3C3B">
        <w:t xml:space="preserve"> into train and test data. Rolling </w:t>
      </w:r>
      <w:r w:rsidR="006D3C3B" w:rsidRPr="006D3C3B">
        <w:rPr>
          <w:noProof/>
        </w:rPr>
        <w:t>means</w:t>
      </w:r>
      <w:r w:rsidR="006D3C3B" w:rsidRPr="006D3C3B">
        <w:t xml:space="preserve"> and rolling standard deviation of the mutual fund </w:t>
      </w:r>
      <w:r w:rsidR="006D3C3B" w:rsidRPr="00C73C0C">
        <w:rPr>
          <w:noProof/>
        </w:rPr>
        <w:t>is calculated</w:t>
      </w:r>
      <w:r w:rsidR="006D3C3B" w:rsidRPr="006D3C3B">
        <w:t>.</w:t>
      </w:r>
    </w:p>
    <w:p w14:paraId="13C18E73" w14:textId="77777777" w:rsidR="006D3C3B" w:rsidRPr="006D3C3B" w:rsidRDefault="006D3C3B" w:rsidP="002272EE">
      <w:pPr>
        <w:pStyle w:val="BodyText"/>
        <w:spacing w:line="360" w:lineRule="auto"/>
      </w:pPr>
    </w:p>
    <w:p w14:paraId="03828688" w14:textId="4E87D6EE" w:rsidR="006D3C3B" w:rsidRDefault="006D3C3B" w:rsidP="002272EE">
      <w:pPr>
        <w:pStyle w:val="BodyText"/>
        <w:spacing w:line="360" w:lineRule="auto"/>
      </w:pPr>
      <w:r w:rsidRPr="006D3C3B">
        <w:t>From the Figure</w:t>
      </w:r>
      <w:r w:rsidR="00C73C0C">
        <w:t xml:space="preserve"> 7</w:t>
      </w:r>
      <w:r w:rsidRPr="006D3C3B">
        <w:t xml:space="preserve">, the plot of the graph </w:t>
      </w:r>
      <w:r w:rsidRPr="006D3C3B">
        <w:rPr>
          <w:noProof/>
        </w:rPr>
        <w:t>shows</w:t>
      </w:r>
      <w:r w:rsidRPr="006D3C3B">
        <w:t xml:space="preserve"> that the Fund </w:t>
      </w:r>
      <w:r w:rsidRPr="006D3C3B">
        <w:rPr>
          <w:noProof/>
        </w:rPr>
        <w:t>means</w:t>
      </w:r>
      <w:r w:rsidRPr="006D3C3B">
        <w:t xml:space="preserve"> is not stationary and mean, </w:t>
      </w:r>
      <w:r w:rsidRPr="006D3C3B">
        <w:rPr>
          <w:noProof/>
        </w:rPr>
        <w:t>and</w:t>
      </w:r>
      <w:r w:rsidRPr="006D3C3B">
        <w:t xml:space="preserve"> standard deviation of the data is varying according to the time. As the mean and standard deviation changing with time is called as the stochastic mean and deviation. So, the data must be made stationary, only then ARIMA model can be applied </w:t>
      </w:r>
      <w:r w:rsidRPr="006D3C3B">
        <w:rPr>
          <w:noProof/>
        </w:rPr>
        <w:t>to</w:t>
      </w:r>
      <w:r w:rsidRPr="006D3C3B">
        <w:t xml:space="preserve"> the data. </w:t>
      </w:r>
    </w:p>
    <w:p w14:paraId="0C3F2EF7" w14:textId="77777777" w:rsidR="00F322AA" w:rsidRPr="006D3C3B" w:rsidRDefault="00F322AA" w:rsidP="002272EE">
      <w:pPr>
        <w:pStyle w:val="BodyText"/>
        <w:spacing w:line="360" w:lineRule="auto"/>
      </w:pPr>
    </w:p>
    <w:p w14:paraId="416FBE16" w14:textId="77777777" w:rsidR="006D3C3B" w:rsidRPr="006D3C3B" w:rsidRDefault="006D3C3B" w:rsidP="002272EE">
      <w:pPr>
        <w:pStyle w:val="BodyText"/>
        <w:spacing w:line="360" w:lineRule="auto"/>
      </w:pPr>
    </w:p>
    <w:p w14:paraId="76DC320C" w14:textId="77777777" w:rsidR="006D3C3B" w:rsidRPr="006D3C3B" w:rsidRDefault="006D3C3B" w:rsidP="002272EE">
      <w:pPr>
        <w:pStyle w:val="BodyText"/>
        <w:spacing w:line="360" w:lineRule="auto"/>
      </w:pPr>
      <w:r w:rsidRPr="006D3C3B">
        <w:t xml:space="preserve">Firstly, the data must be made stationary, </w:t>
      </w:r>
      <w:r w:rsidRPr="006D3C3B">
        <w:rPr>
          <w:noProof/>
        </w:rPr>
        <w:t>i.e.,</w:t>
      </w:r>
      <w:r w:rsidRPr="006D3C3B">
        <w:t xml:space="preserve"> the trend, seasonality and cyclic from the data must be removed or minimized. Then we try to fit ARIMA model on the stationary data. If the model fits with the training data, then the forecasting of the model is made to predict future NAV of the fund.</w:t>
      </w:r>
    </w:p>
    <w:p w14:paraId="7878F150" w14:textId="77777777" w:rsidR="006D3C3B" w:rsidRPr="006D3C3B" w:rsidRDefault="006D3C3B" w:rsidP="002272EE">
      <w:pPr>
        <w:pStyle w:val="BodyText"/>
        <w:spacing w:line="360" w:lineRule="auto"/>
      </w:pPr>
    </w:p>
    <w:p w14:paraId="52CE8D1C" w14:textId="77777777" w:rsidR="006D3C3B" w:rsidRPr="006D3C3B" w:rsidRDefault="006D3C3B" w:rsidP="002272EE">
      <w:pPr>
        <w:pStyle w:val="BodyText"/>
        <w:spacing w:line="360" w:lineRule="auto"/>
      </w:pPr>
      <w:r w:rsidRPr="006D3C3B">
        <w:t xml:space="preserve">Most of the time series model work on the assumption that the </w:t>
      </w:r>
      <w:r w:rsidRPr="006D3C3B">
        <w:rPr>
          <w:noProof/>
        </w:rPr>
        <w:t>time series</w:t>
      </w:r>
      <w:r w:rsidRPr="006D3C3B">
        <w:t xml:space="preserve"> data is stationary. Stationarity is defined using strict criterion. We can consider the series to be stationary if it has constant statistical properties </w:t>
      </w:r>
      <w:r w:rsidRPr="00C73C0C">
        <w:rPr>
          <w:noProof/>
        </w:rPr>
        <w:t>overtime</w:t>
      </w:r>
    </w:p>
    <w:p w14:paraId="59085F89" w14:textId="77777777" w:rsidR="006D3C3B" w:rsidRPr="002272EE" w:rsidRDefault="006D3C3B" w:rsidP="002272EE">
      <w:pPr>
        <w:pStyle w:val="BodyText"/>
        <w:numPr>
          <w:ilvl w:val="0"/>
          <w:numId w:val="14"/>
        </w:numPr>
        <w:spacing w:line="360" w:lineRule="auto"/>
      </w:pPr>
      <w:r w:rsidRPr="002272EE">
        <w:t>Constant mean</w:t>
      </w:r>
    </w:p>
    <w:p w14:paraId="3145E7FB" w14:textId="77777777" w:rsidR="006D3C3B" w:rsidRPr="002272EE" w:rsidRDefault="006D3C3B" w:rsidP="002272EE">
      <w:pPr>
        <w:pStyle w:val="BodyText"/>
        <w:numPr>
          <w:ilvl w:val="0"/>
          <w:numId w:val="14"/>
        </w:numPr>
        <w:spacing w:line="360" w:lineRule="auto"/>
      </w:pPr>
      <w:r w:rsidRPr="002272EE">
        <w:lastRenderedPageBreak/>
        <w:t xml:space="preserve">Constant variance </w:t>
      </w:r>
    </w:p>
    <w:p w14:paraId="3822ABC6" w14:textId="2864735D" w:rsidR="006D3C3B" w:rsidRPr="002272EE" w:rsidRDefault="006D3C3B" w:rsidP="002272EE">
      <w:pPr>
        <w:pStyle w:val="BodyText"/>
        <w:numPr>
          <w:ilvl w:val="0"/>
          <w:numId w:val="14"/>
        </w:numPr>
        <w:spacing w:line="360" w:lineRule="auto"/>
      </w:pPr>
      <w:r w:rsidRPr="002272EE">
        <w:t>Autocovariance that does not depend on time</w:t>
      </w:r>
    </w:p>
    <w:p w14:paraId="247C2BD6" w14:textId="361205DC" w:rsidR="002272EE" w:rsidRDefault="00E03266" w:rsidP="002272EE">
      <w:pPr>
        <w:pStyle w:val="BodyText"/>
        <w:spacing w:line="360" w:lineRule="auto"/>
        <w:rPr>
          <w:rFonts w:eastAsia="Calibri"/>
        </w:rPr>
      </w:pPr>
      <w:r w:rsidRPr="002272EE">
        <w:rPr>
          <w:rFonts w:eastAsia="Calibri"/>
          <w:noProof/>
        </w:rPr>
        <w:drawing>
          <wp:anchor distT="0" distB="0" distL="114300" distR="114300" simplePos="0" relativeHeight="251684864" behindDoc="0" locked="0" layoutInCell="1" allowOverlap="1" wp14:anchorId="2A8F4952" wp14:editId="23EBE936">
            <wp:simplePos x="0" y="0"/>
            <wp:positionH relativeFrom="margin">
              <wp:align>left</wp:align>
            </wp:positionH>
            <wp:positionV relativeFrom="paragraph">
              <wp:posOffset>19050</wp:posOffset>
            </wp:positionV>
            <wp:extent cx="4267200" cy="3487420"/>
            <wp:effectExtent l="0" t="0" r="0" b="0"/>
            <wp:wrapSquare wrapText="bothSides"/>
            <wp:docPr id="24" name="Picture 24"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cici_top100_rolling.png"/>
                    <pic:cNvPicPr/>
                  </pic:nvPicPr>
                  <pic:blipFill rotWithShape="1">
                    <a:blip r:embed="rId48">
                      <a:extLst>
                        <a:ext uri="{28A0092B-C50C-407E-A947-70E740481C1C}">
                          <a14:useLocalDpi xmlns:a14="http://schemas.microsoft.com/office/drawing/2010/main" val="0"/>
                        </a:ext>
                      </a:extLst>
                    </a:blip>
                    <a:srcRect l="3799" t="3800" r="5748"/>
                    <a:stretch/>
                  </pic:blipFill>
                  <pic:spPr bwMode="auto">
                    <a:xfrm>
                      <a:off x="0" y="0"/>
                      <a:ext cx="4267200" cy="3487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21D5A1" w14:textId="3709CB8C" w:rsidR="006D3C3B" w:rsidRDefault="006D3C3B" w:rsidP="002272EE">
      <w:pPr>
        <w:pStyle w:val="BodyText"/>
        <w:spacing w:line="360" w:lineRule="auto"/>
        <w:rPr>
          <w:rFonts w:eastAsia="Calibri"/>
        </w:rPr>
      </w:pPr>
      <w:r w:rsidRPr="002272EE">
        <w:rPr>
          <w:rFonts w:eastAsia="Calibri"/>
        </w:rPr>
        <w:t>In the figure</w:t>
      </w:r>
      <w:r w:rsidR="00C73C0C">
        <w:rPr>
          <w:rFonts w:eastAsia="Calibri"/>
        </w:rPr>
        <w:t xml:space="preserve"> 7</w:t>
      </w:r>
      <w:r w:rsidRPr="002272EE">
        <w:rPr>
          <w:rFonts w:eastAsia="Calibri"/>
        </w:rPr>
        <w:t>, the data is increasing trend with some seasonality; though seasonality is not visible in the graph, we need to check with a hypothesis test that if seasonality exists in the data. So, we can check stationarity using the following:</w:t>
      </w:r>
    </w:p>
    <w:p w14:paraId="1EA7E634" w14:textId="2A371FC6" w:rsidR="002272EE" w:rsidRDefault="002272EE" w:rsidP="002272EE">
      <w:pPr>
        <w:pStyle w:val="BodyText"/>
        <w:spacing w:line="360" w:lineRule="auto"/>
        <w:rPr>
          <w:rFonts w:eastAsia="Calibri"/>
        </w:rPr>
      </w:pPr>
    </w:p>
    <w:p w14:paraId="1FCAC254" w14:textId="408DCA5C" w:rsidR="002272EE" w:rsidRDefault="002272EE" w:rsidP="002272EE">
      <w:pPr>
        <w:pStyle w:val="BodyText"/>
        <w:spacing w:line="360" w:lineRule="auto"/>
        <w:rPr>
          <w:rFonts w:eastAsia="Calibri"/>
        </w:rPr>
      </w:pPr>
    </w:p>
    <w:p w14:paraId="1A990DF5" w14:textId="6C77AC33" w:rsidR="002272EE" w:rsidRPr="002272EE" w:rsidRDefault="006B3B2C" w:rsidP="002272EE">
      <w:pPr>
        <w:pStyle w:val="BodyText"/>
        <w:spacing w:line="360" w:lineRule="auto"/>
        <w:rPr>
          <w:rFonts w:eastAsia="Calibri"/>
        </w:rPr>
      </w:pPr>
      <w:r>
        <w:rPr>
          <w:noProof/>
        </w:rPr>
        <mc:AlternateContent>
          <mc:Choice Requires="wps">
            <w:drawing>
              <wp:anchor distT="0" distB="0" distL="114300" distR="114300" simplePos="0" relativeHeight="251736064" behindDoc="0" locked="0" layoutInCell="1" allowOverlap="1" wp14:anchorId="61F74949" wp14:editId="46161437">
                <wp:simplePos x="0" y="0"/>
                <wp:positionH relativeFrom="margin">
                  <wp:align>left</wp:align>
                </wp:positionH>
                <wp:positionV relativeFrom="paragraph">
                  <wp:posOffset>38100</wp:posOffset>
                </wp:positionV>
                <wp:extent cx="4267200" cy="635"/>
                <wp:effectExtent l="0" t="0" r="0" b="1905"/>
                <wp:wrapSquare wrapText="bothSides"/>
                <wp:docPr id="68" name="Text Box 68"/>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45C56E64" w14:textId="0523C299" w:rsidR="00296476" w:rsidRPr="005661C0" w:rsidRDefault="00296476" w:rsidP="006B3B2C">
                            <w:pPr>
                              <w:pStyle w:val="Caption"/>
                              <w:jc w:val="center"/>
                              <w:rPr>
                                <w:rFonts w:eastAsia="Calibri"/>
                                <w:color w:val="auto"/>
                                <w:sz w:val="24"/>
                                <w:szCs w:val="24"/>
                                <w:lang w:bidi="en-US"/>
                              </w:rPr>
                            </w:pPr>
                            <w:bookmarkStart w:id="48" w:name="_Toc515369386"/>
                            <w:r w:rsidRPr="005661C0">
                              <w:rPr>
                                <w:color w:val="auto"/>
                              </w:rPr>
                              <w:t xml:space="preserve">Figure </w:t>
                            </w:r>
                            <w:r w:rsidRPr="005661C0">
                              <w:rPr>
                                <w:color w:val="auto"/>
                              </w:rPr>
                              <w:fldChar w:fldCharType="begin"/>
                            </w:r>
                            <w:r w:rsidRPr="005661C0">
                              <w:rPr>
                                <w:color w:val="auto"/>
                              </w:rPr>
                              <w:instrText xml:space="preserve"> SEQ Figure \* ARABIC </w:instrText>
                            </w:r>
                            <w:r w:rsidRPr="005661C0">
                              <w:rPr>
                                <w:color w:val="auto"/>
                              </w:rPr>
                              <w:fldChar w:fldCharType="separate"/>
                            </w:r>
                            <w:r w:rsidR="00C73C0C">
                              <w:rPr>
                                <w:noProof/>
                                <w:color w:val="auto"/>
                              </w:rPr>
                              <w:t>8</w:t>
                            </w:r>
                            <w:r w:rsidRPr="005661C0">
                              <w:rPr>
                                <w:color w:val="auto"/>
                              </w:rPr>
                              <w:fldChar w:fldCharType="end"/>
                            </w:r>
                            <w:r w:rsidRPr="005661C0">
                              <w:rPr>
                                <w:color w:val="auto"/>
                                <w:lang w:val="en-IN"/>
                              </w:rPr>
                              <w:t>: Rolling mean &amp; SD</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F74949" id="Text Box 68" o:spid="_x0000_s1033" type="#_x0000_t202" style="position:absolute;margin-left:0;margin-top:3pt;width:336pt;height:.05pt;z-index:2517360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" stroked="f">
                <v:textbox style="mso-fit-shape-to-text:t" inset="0,0,0,0">
                  <w:txbxContent>
                    <w:p w14:paraId="45C56E64" w14:textId="0523C299" w:rsidR="00296476" w:rsidRPr="005661C0" w:rsidRDefault="00296476" w:rsidP="006B3B2C">
                      <w:pPr>
                        <w:pStyle w:val="Caption"/>
                        <w:jc w:val="center"/>
                        <w:rPr>
                          <w:rFonts w:eastAsia="Calibri"/>
                          <w:color w:val="auto"/>
                          <w:sz w:val="24"/>
                          <w:szCs w:val="24"/>
                          <w:lang w:bidi="en-US"/>
                        </w:rPr>
                      </w:pPr>
                      <w:bookmarkStart w:id="49" w:name="_Toc515369386"/>
                      <w:r w:rsidRPr="005661C0">
                        <w:rPr>
                          <w:color w:val="auto"/>
                        </w:rPr>
                        <w:t xml:space="preserve">Figure </w:t>
                      </w:r>
                      <w:r w:rsidRPr="005661C0">
                        <w:rPr>
                          <w:color w:val="auto"/>
                        </w:rPr>
                        <w:fldChar w:fldCharType="begin"/>
                      </w:r>
                      <w:r w:rsidRPr="005661C0">
                        <w:rPr>
                          <w:color w:val="auto"/>
                        </w:rPr>
                        <w:instrText xml:space="preserve"> SEQ Figure \* ARABIC </w:instrText>
                      </w:r>
                      <w:r w:rsidRPr="005661C0">
                        <w:rPr>
                          <w:color w:val="auto"/>
                        </w:rPr>
                        <w:fldChar w:fldCharType="separate"/>
                      </w:r>
                      <w:r w:rsidR="00C73C0C">
                        <w:rPr>
                          <w:noProof/>
                          <w:color w:val="auto"/>
                        </w:rPr>
                        <w:t>8</w:t>
                      </w:r>
                      <w:r w:rsidRPr="005661C0">
                        <w:rPr>
                          <w:color w:val="auto"/>
                        </w:rPr>
                        <w:fldChar w:fldCharType="end"/>
                      </w:r>
                      <w:r w:rsidRPr="005661C0">
                        <w:rPr>
                          <w:color w:val="auto"/>
                          <w:lang w:val="en-IN"/>
                        </w:rPr>
                        <w:t>: Rolling mean &amp; SD</w:t>
                      </w:r>
                      <w:bookmarkEnd w:id="49"/>
                    </w:p>
                  </w:txbxContent>
                </v:textbox>
                <w10:wrap type="square" anchorx="margin"/>
              </v:shape>
            </w:pict>
          </mc:Fallback>
        </mc:AlternateContent>
      </w:r>
    </w:p>
    <w:p w14:paraId="7D16E26D" w14:textId="45D81AF5" w:rsidR="006D3C3B" w:rsidRPr="002272EE" w:rsidRDefault="006D3C3B" w:rsidP="002272EE">
      <w:pPr>
        <w:pStyle w:val="BodyText"/>
        <w:spacing w:line="360" w:lineRule="auto"/>
        <w:rPr>
          <w:rStyle w:val="BodyTextChar"/>
          <w:rFonts w:eastAsia="Calibri"/>
        </w:rPr>
      </w:pPr>
      <w:r w:rsidRPr="002272EE">
        <w:rPr>
          <w:rStyle w:val="Heading4Char"/>
        </w:rPr>
        <w:t>Plotting Rolling statistic</w:t>
      </w:r>
      <w:r w:rsidRPr="002272EE">
        <w:rPr>
          <w:rStyle w:val="Heading4Char"/>
          <w:rFonts w:cs="Times New Roman"/>
          <w:b w:val="0"/>
          <w:bCs w:val="0"/>
          <w:sz w:val="24"/>
          <w:szCs w:val="24"/>
        </w:rPr>
        <w:t>:</w:t>
      </w:r>
      <w:r w:rsidRPr="002272EE">
        <w:rPr>
          <w:rFonts w:eastAsia="Calibri"/>
        </w:rPr>
        <w:t xml:space="preserve"> </w:t>
      </w:r>
      <w:r w:rsidRPr="002272EE">
        <w:rPr>
          <w:rStyle w:val="BodyTextChar"/>
          <w:rFonts w:eastAsia="Calibri"/>
        </w:rPr>
        <w:t>Plot the moving average or moving variance, and if the statistics vary with the time then stationarity does not exist.</w:t>
      </w:r>
    </w:p>
    <w:p w14:paraId="0E8EEFF7" w14:textId="77777777" w:rsidR="006D3C3B" w:rsidRPr="002272EE" w:rsidRDefault="006D3C3B" w:rsidP="002272EE">
      <w:pPr>
        <w:pStyle w:val="BodyText"/>
        <w:spacing w:line="360" w:lineRule="auto"/>
        <w:rPr>
          <w:rFonts w:eastAsia="Calibri"/>
        </w:rPr>
      </w:pPr>
    </w:p>
    <w:p w14:paraId="71F977BD" w14:textId="77777777" w:rsidR="006D3C3B" w:rsidRPr="002272EE" w:rsidRDefault="006D3C3B" w:rsidP="002272EE">
      <w:pPr>
        <w:pStyle w:val="BodyText"/>
        <w:spacing w:line="360" w:lineRule="auto"/>
        <w:rPr>
          <w:rFonts w:eastAsia="Calibri"/>
        </w:rPr>
      </w:pPr>
      <w:r w:rsidRPr="002272EE">
        <w:rPr>
          <w:rStyle w:val="Heading4Char"/>
        </w:rPr>
        <w:t>Dickey-Fuller Test</w:t>
      </w:r>
      <w:r w:rsidRPr="002272EE">
        <w:rPr>
          <w:rStyle w:val="Heading4Char"/>
          <w:rFonts w:cs="Times New Roman"/>
          <w:b w:val="0"/>
          <w:bCs w:val="0"/>
          <w:sz w:val="24"/>
          <w:szCs w:val="24"/>
        </w:rPr>
        <w:t>:</w:t>
      </w:r>
      <w:r w:rsidRPr="002272EE">
        <w:rPr>
          <w:rFonts w:eastAsia="Calibri"/>
        </w:rPr>
        <w:t xml:space="preserve"> </w:t>
      </w:r>
      <w:r w:rsidRPr="002272EE">
        <w:rPr>
          <w:rStyle w:val="BodyTextChar"/>
          <w:rFonts w:eastAsia="Calibri"/>
        </w:rPr>
        <w:t xml:space="preserve">This is the one of a statistical test to test stationarity. Here the null hypothesis is that time series is non-stationary. </w:t>
      </w:r>
      <w:r w:rsidRPr="00C73C0C">
        <w:rPr>
          <w:rStyle w:val="BodyTextChar"/>
          <w:rFonts w:eastAsia="Calibri"/>
          <w:noProof/>
        </w:rPr>
        <w:t>The test result comparison of a test statistic and critical value.</w:t>
      </w:r>
      <w:r w:rsidRPr="002272EE">
        <w:rPr>
          <w:rStyle w:val="BodyTextChar"/>
          <w:rFonts w:eastAsia="Calibri"/>
        </w:rPr>
        <w:t xml:space="preserve"> If the test statistic is less than the critical value, we can reject the null hypothesis and can say that time series is stationary.</w:t>
      </w:r>
      <w:r w:rsidRPr="002272EE">
        <w:rPr>
          <w:rFonts w:eastAsia="Calibri"/>
        </w:rPr>
        <w:t xml:space="preserve"> </w:t>
      </w:r>
    </w:p>
    <w:p w14:paraId="0A738F84" w14:textId="77777777" w:rsidR="006D3C3B" w:rsidRPr="002272EE" w:rsidRDefault="006D3C3B" w:rsidP="002272EE">
      <w:pPr>
        <w:pStyle w:val="BodyText"/>
        <w:spacing w:line="360" w:lineRule="auto"/>
        <w:rPr>
          <w:rFonts w:eastAsia="Calibri"/>
        </w:rPr>
      </w:pPr>
    </w:p>
    <w:p w14:paraId="0E556631" w14:textId="77777777" w:rsidR="006D3C3B" w:rsidRPr="002272EE" w:rsidRDefault="00D05618" w:rsidP="002272EE">
      <w:pPr>
        <w:pStyle w:val="BodyText"/>
        <w:spacing w:line="360" w:lineRule="auto"/>
      </w:pPr>
      <m:oMathPara>
        <m:oMath>
          <m:sSub>
            <m:sSubPr>
              <m:ctrlPr>
                <w:rPr>
                  <w:rFonts w:ascii="Cambria Math" w:eastAsia="Calibri" w:hAnsi="Cambria Math"/>
                </w:rPr>
              </m:ctrlPr>
            </m:sSubPr>
            <m:e>
              <m:r>
                <m:rPr>
                  <m:sty m:val="bi"/>
                </m:rPr>
                <w:rPr>
                  <w:rFonts w:ascii="Cambria Math" w:eastAsia="Calibri" w:hAnsi="Cambria Math"/>
                </w:rPr>
                <m:t>H</m:t>
              </m:r>
            </m:e>
            <m:sub>
              <m:r>
                <m:rPr>
                  <m:sty m:val="b"/>
                </m:rPr>
                <w:rPr>
                  <w:rFonts w:ascii="Cambria Math" w:eastAsia="Calibri" w:hAnsi="Cambria Math"/>
                </w:rPr>
                <m:t>0</m:t>
              </m:r>
            </m:sub>
          </m:sSub>
          <m:r>
            <m:rPr>
              <m:sty m:val="p"/>
            </m:rPr>
            <w:rPr>
              <w:rFonts w:ascii="Cambria Math" w:eastAsia="Calibri" w:hAnsi="Cambria Math"/>
            </w:rPr>
            <m:t>:</m:t>
          </m:r>
          <m:r>
            <m:rPr>
              <m:sty m:val="bi"/>
            </m:rPr>
            <w:rPr>
              <w:rFonts w:ascii="Cambria Math" w:eastAsia="Calibri" w:hAnsi="Cambria Math"/>
            </w:rPr>
            <m:t>data</m:t>
          </m:r>
          <m:r>
            <m:rPr>
              <m:sty m:val="p"/>
            </m:rPr>
            <w:rPr>
              <w:rFonts w:ascii="Cambria Math" w:eastAsia="Calibri" w:hAnsi="Cambria Math"/>
            </w:rPr>
            <m:t xml:space="preserve"> </m:t>
          </m:r>
          <m:r>
            <m:rPr>
              <m:sty m:val="bi"/>
            </m:rPr>
            <w:rPr>
              <w:rFonts w:ascii="Cambria Math" w:eastAsia="Calibri" w:hAnsi="Cambria Math"/>
            </w:rPr>
            <m:t>is</m:t>
          </m:r>
          <m:r>
            <m:rPr>
              <m:sty m:val="p"/>
            </m:rPr>
            <w:rPr>
              <w:rFonts w:ascii="Cambria Math" w:eastAsia="Calibri" w:hAnsi="Cambria Math"/>
            </w:rPr>
            <m:t xml:space="preserve"> </m:t>
          </m:r>
          <m:r>
            <m:rPr>
              <m:sty m:val="bi"/>
            </m:rPr>
            <w:rPr>
              <w:rFonts w:ascii="Cambria Math" w:eastAsia="Calibri" w:hAnsi="Cambria Math"/>
            </w:rPr>
            <m:t>non</m:t>
          </m:r>
          <m:r>
            <m:rPr>
              <m:sty m:val="p"/>
            </m:rPr>
            <w:rPr>
              <w:rFonts w:ascii="Cambria Math" w:eastAsia="Calibri" w:hAnsi="Cambria Math"/>
            </w:rPr>
            <m:t xml:space="preserve"> </m:t>
          </m:r>
          <m:r>
            <m:rPr>
              <m:sty m:val="bi"/>
            </m:rPr>
            <w:rPr>
              <w:rFonts w:ascii="Cambria Math" w:eastAsia="Calibri" w:hAnsi="Cambria Math"/>
            </w:rPr>
            <m:t>stationary</m:t>
          </m:r>
        </m:oMath>
      </m:oMathPara>
    </w:p>
    <w:p w14:paraId="7D3E11DB" w14:textId="07FF7558" w:rsidR="006D3C3B" w:rsidRPr="002272EE" w:rsidRDefault="00D05618" w:rsidP="002272EE">
      <w:pPr>
        <w:pStyle w:val="BodyText"/>
        <w:spacing w:line="360" w:lineRule="auto"/>
        <w:rPr>
          <w:rFonts w:eastAsia="Calibri"/>
        </w:rPr>
      </w:pPr>
      <m:oMathPara>
        <m:oMath>
          <m:sSub>
            <m:sSubPr>
              <m:ctrlPr>
                <w:rPr>
                  <w:rFonts w:ascii="Cambria Math" w:eastAsia="Calibri" w:hAnsi="Cambria Math"/>
                </w:rPr>
              </m:ctrlPr>
            </m:sSubPr>
            <m:e>
              <m:r>
                <m:rPr>
                  <m:sty m:val="bi"/>
                </m:rPr>
                <w:rPr>
                  <w:rFonts w:ascii="Cambria Math" w:eastAsia="Calibri" w:hAnsi="Cambria Math"/>
                </w:rPr>
                <m:t>H</m:t>
              </m:r>
            </m:e>
            <m:sub>
              <m:r>
                <m:rPr>
                  <m:sty m:val="bi"/>
                </m:rPr>
                <w:rPr>
                  <w:rFonts w:ascii="Cambria Math" w:eastAsia="Calibri" w:hAnsi="Cambria Math"/>
                </w:rPr>
                <m:t>a</m:t>
              </m:r>
            </m:sub>
          </m:sSub>
          <m:r>
            <m:rPr>
              <m:sty m:val="p"/>
            </m:rPr>
            <w:rPr>
              <w:rFonts w:ascii="Cambria Math" w:eastAsia="Calibri" w:hAnsi="Cambria Math"/>
            </w:rPr>
            <m:t>:</m:t>
          </m:r>
          <m:r>
            <m:rPr>
              <m:sty m:val="bi"/>
            </m:rPr>
            <w:rPr>
              <w:rFonts w:ascii="Cambria Math" w:eastAsia="Calibri" w:hAnsi="Cambria Math"/>
            </w:rPr>
            <m:t>data</m:t>
          </m:r>
          <m:r>
            <m:rPr>
              <m:sty m:val="p"/>
            </m:rPr>
            <w:rPr>
              <w:rFonts w:ascii="Cambria Math" w:eastAsia="Calibri" w:hAnsi="Cambria Math"/>
            </w:rPr>
            <m:t xml:space="preserve"> </m:t>
          </m:r>
          <m:r>
            <m:rPr>
              <m:sty m:val="bi"/>
            </m:rPr>
            <w:rPr>
              <w:rFonts w:ascii="Cambria Math" w:eastAsia="Calibri" w:hAnsi="Cambria Math"/>
            </w:rPr>
            <m:t>is</m:t>
          </m:r>
          <m:r>
            <m:rPr>
              <m:sty m:val="p"/>
            </m:rPr>
            <w:rPr>
              <w:rFonts w:ascii="Cambria Math" w:eastAsia="Calibri" w:hAnsi="Cambria Math"/>
            </w:rPr>
            <m:t xml:space="preserve"> </m:t>
          </m:r>
          <m:r>
            <m:rPr>
              <m:sty m:val="bi"/>
            </m:rPr>
            <w:rPr>
              <w:rFonts w:ascii="Cambria Math" w:eastAsia="Calibri" w:hAnsi="Cambria Math"/>
            </w:rPr>
            <m:t>stationary</m:t>
          </m:r>
        </m:oMath>
      </m:oMathPara>
    </w:p>
    <w:p w14:paraId="6E455CF3" w14:textId="77777777" w:rsidR="006D3C3B" w:rsidRPr="002272EE" w:rsidRDefault="006D3C3B" w:rsidP="002272EE">
      <w:pPr>
        <w:pStyle w:val="BodyText"/>
        <w:spacing w:line="360" w:lineRule="auto"/>
        <w:rPr>
          <w:rFonts w:eastAsia="Calibri"/>
        </w:rPr>
      </w:pPr>
    </w:p>
    <w:p w14:paraId="0FEE69A2" w14:textId="1AE1196C" w:rsidR="006D3C3B" w:rsidRPr="002272EE" w:rsidRDefault="006D3C3B" w:rsidP="002272EE">
      <w:pPr>
        <w:pStyle w:val="BodyText"/>
        <w:spacing w:line="360" w:lineRule="auto"/>
        <w:rPr>
          <w:rFonts w:eastAsia="Calibri"/>
        </w:rPr>
      </w:pPr>
      <w:r w:rsidRPr="002272EE">
        <w:rPr>
          <w:rFonts w:eastAsia="Calibri"/>
        </w:rPr>
        <w:t xml:space="preserve">From the rolling statistic, the data is not stationary. Using the Dickey-Fuller test we can conclude that the data is not stationary. However, according to the test, the test statistic is higher than the critical value. So, reject the null hypothesis, and the data is non-stationary. ARIMA model </w:t>
      </w:r>
      <w:r w:rsidRPr="002272EE">
        <w:rPr>
          <w:rFonts w:eastAsia="Calibri"/>
        </w:rPr>
        <w:lastRenderedPageBreak/>
        <w:t xml:space="preserve">cannot apply to non-stationary data. </w:t>
      </w:r>
    </w:p>
    <w:p w14:paraId="4898F876" w14:textId="77777777" w:rsidR="002272EE" w:rsidRDefault="002272EE" w:rsidP="005631FA">
      <w:pPr>
        <w:pStyle w:val="BodyText"/>
        <w:spacing w:line="360" w:lineRule="auto"/>
        <w:rPr>
          <w:rFonts w:eastAsia="Calibri"/>
        </w:rPr>
      </w:pPr>
    </w:p>
    <w:p w14:paraId="7EEAB841" w14:textId="48571F8D" w:rsidR="006D3C3B" w:rsidRPr="002272EE" w:rsidRDefault="006D3C3B" w:rsidP="002272EE">
      <w:pPr>
        <w:pStyle w:val="BodyText"/>
        <w:spacing w:line="360" w:lineRule="auto"/>
        <w:rPr>
          <w:rFonts w:eastAsia="Calibri"/>
        </w:rPr>
      </w:pPr>
      <w:r w:rsidRPr="002272EE">
        <w:rPr>
          <w:rStyle w:val="Heading5Char"/>
          <w:rFonts w:eastAsia="Calibri"/>
          <w:noProof/>
        </w:rPr>
        <w:drawing>
          <wp:anchor distT="0" distB="0" distL="114300" distR="114300" simplePos="0" relativeHeight="251682816" behindDoc="0" locked="0" layoutInCell="1" allowOverlap="1" wp14:anchorId="5426B07A" wp14:editId="793BD8F7">
            <wp:simplePos x="0" y="0"/>
            <wp:positionH relativeFrom="margin">
              <wp:align>right</wp:align>
            </wp:positionH>
            <wp:positionV relativeFrom="paragraph">
              <wp:posOffset>52705</wp:posOffset>
            </wp:positionV>
            <wp:extent cx="3034030" cy="223139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703195.tmp"/>
                    <pic:cNvPicPr/>
                  </pic:nvPicPr>
                  <pic:blipFill>
                    <a:blip r:embed="rId49">
                      <a:extLst>
                        <a:ext uri="{28A0092B-C50C-407E-A947-70E740481C1C}">
                          <a14:useLocalDpi xmlns:a14="http://schemas.microsoft.com/office/drawing/2010/main" val="0"/>
                        </a:ext>
                      </a:extLst>
                    </a:blip>
                    <a:stretch>
                      <a:fillRect/>
                    </a:stretch>
                  </pic:blipFill>
                  <pic:spPr>
                    <a:xfrm>
                      <a:off x="0" y="0"/>
                      <a:ext cx="3034030" cy="2231390"/>
                    </a:xfrm>
                    <a:prstGeom prst="rect">
                      <a:avLst/>
                    </a:prstGeom>
                  </pic:spPr>
                </pic:pic>
              </a:graphicData>
            </a:graphic>
            <wp14:sizeRelH relativeFrom="margin">
              <wp14:pctWidth>0</wp14:pctWidth>
            </wp14:sizeRelH>
            <wp14:sizeRelV relativeFrom="margin">
              <wp14:pctHeight>0</wp14:pctHeight>
            </wp14:sizeRelV>
          </wp:anchor>
        </w:drawing>
      </w:r>
      <w:r w:rsidRPr="002272EE">
        <w:rPr>
          <w:rStyle w:val="Heading5Char"/>
          <w:rFonts w:eastAsia="Calibri"/>
        </w:rPr>
        <w:t>Observation</w:t>
      </w:r>
      <w:r w:rsidRPr="002272EE">
        <w:rPr>
          <w:rStyle w:val="Heading5Char"/>
          <w:rFonts w:eastAsia="Calibri" w:cs="Times New Roman"/>
          <w:b w:val="0"/>
          <w:bCs w:val="0"/>
          <w:i w:val="0"/>
          <w:iCs w:val="0"/>
          <w:sz w:val="24"/>
          <w:szCs w:val="24"/>
        </w:rPr>
        <w:t>:</w:t>
      </w:r>
      <w:r w:rsidRPr="002272EE">
        <w:rPr>
          <w:rFonts w:eastAsia="Calibri"/>
        </w:rPr>
        <w:t xml:space="preserve"> </w:t>
      </w:r>
      <w:r w:rsidRPr="002272EE">
        <w:rPr>
          <w:rStyle w:val="BodyTextChar"/>
          <w:rFonts w:eastAsia="Calibri"/>
        </w:rPr>
        <w:t xml:space="preserve">The test statistic is higher compared to the critical value. The rolling mean value varies with time and is not stationary. So, the series to be </w:t>
      </w:r>
      <w:r w:rsidRPr="00C73C0C">
        <w:rPr>
          <w:rStyle w:val="BodyTextChar"/>
          <w:rFonts w:eastAsia="Calibri"/>
          <w:noProof/>
        </w:rPr>
        <w:t>stationarized</w:t>
      </w:r>
      <w:r w:rsidRPr="002272EE">
        <w:rPr>
          <w:rStyle w:val="BodyTextChar"/>
          <w:rFonts w:eastAsia="Calibri"/>
        </w:rPr>
        <w:t>. We need to eliminate the trend and seasonality from the data to make it stationary.</w:t>
      </w:r>
    </w:p>
    <w:p w14:paraId="0DAB8CC1" w14:textId="77777777" w:rsidR="006D3C3B" w:rsidRPr="002272EE" w:rsidRDefault="006D3C3B" w:rsidP="002272EE">
      <w:pPr>
        <w:pStyle w:val="BodyText"/>
        <w:rPr>
          <w:rFonts w:eastAsia="Calibri"/>
        </w:rPr>
      </w:pPr>
    </w:p>
    <w:p w14:paraId="42DC6780" w14:textId="77777777" w:rsidR="006D3C3B" w:rsidRPr="002272EE" w:rsidRDefault="006D3C3B" w:rsidP="002272EE">
      <w:pPr>
        <w:pStyle w:val="BodyText"/>
        <w:rPr>
          <w:rFonts w:eastAsia="Calibri"/>
        </w:rPr>
      </w:pPr>
    </w:p>
    <w:p w14:paraId="1F5602BA" w14:textId="77777777" w:rsidR="002272EE" w:rsidRPr="002272EE" w:rsidRDefault="002272EE" w:rsidP="002272EE">
      <w:pPr>
        <w:pStyle w:val="BodyText"/>
        <w:rPr>
          <w:rFonts w:eastAsia="Calibri"/>
        </w:rPr>
      </w:pPr>
    </w:p>
    <w:p w14:paraId="09437466" w14:textId="12648B4C" w:rsidR="006D3C3B" w:rsidRPr="006D3C3B" w:rsidRDefault="006D3C3B" w:rsidP="002272EE">
      <w:pPr>
        <w:pStyle w:val="Heading4"/>
        <w:rPr>
          <w:rFonts w:eastAsia="Calibri"/>
        </w:rPr>
      </w:pPr>
      <w:r w:rsidRPr="006D3C3B">
        <w:rPr>
          <w:rFonts w:eastAsia="Calibri"/>
        </w:rPr>
        <w:t>Transforming the data (eliminating trend)</w:t>
      </w:r>
    </w:p>
    <w:p w14:paraId="7BD52DF0" w14:textId="7A6DF1BE" w:rsidR="006D3C3B" w:rsidRPr="006D3C3B" w:rsidRDefault="00F322AA" w:rsidP="002272EE">
      <w:pPr>
        <w:pStyle w:val="BodyText"/>
        <w:spacing w:line="360" w:lineRule="auto"/>
        <w:rPr>
          <w:rFonts w:eastAsia="Calibri"/>
          <w:lang w:bidi="hi-IN"/>
        </w:rPr>
      </w:pPr>
      <w:r w:rsidRPr="006D3C3B">
        <w:rPr>
          <w:rFonts w:eastAsia="Calibri"/>
          <w:b/>
          <w:bCs/>
          <w:noProof/>
          <w:lang w:bidi="hi-IN"/>
        </w:rPr>
        <w:drawing>
          <wp:anchor distT="0" distB="0" distL="114300" distR="114300" simplePos="0" relativeHeight="251683840" behindDoc="0" locked="0" layoutInCell="1" allowOverlap="1" wp14:anchorId="0759B996" wp14:editId="66E00CAB">
            <wp:simplePos x="0" y="0"/>
            <wp:positionH relativeFrom="margin">
              <wp:align>center</wp:align>
            </wp:positionH>
            <wp:positionV relativeFrom="paragraph">
              <wp:posOffset>117475</wp:posOffset>
            </wp:positionV>
            <wp:extent cx="4916805" cy="3827145"/>
            <wp:effectExtent l="0" t="0" r="0" b="1905"/>
            <wp:wrapSquare wrapText="bothSides"/>
            <wp:docPr id="21" name="Picture 21"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s_log_icici.png"/>
                    <pic:cNvPicPr/>
                  </pic:nvPicPr>
                  <pic:blipFill rotWithShape="1">
                    <a:blip r:embed="rId50">
                      <a:extLst>
                        <a:ext uri="{28A0092B-C50C-407E-A947-70E740481C1C}">
                          <a14:useLocalDpi xmlns:a14="http://schemas.microsoft.com/office/drawing/2010/main" val="0"/>
                        </a:ext>
                      </a:extLst>
                    </a:blip>
                    <a:srcRect l="5414" t="3959" r="6554"/>
                    <a:stretch/>
                  </pic:blipFill>
                  <pic:spPr bwMode="auto">
                    <a:xfrm>
                      <a:off x="0" y="0"/>
                      <a:ext cx="4916805" cy="3827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505BEE" w14:textId="7A3FBE21" w:rsidR="006D3C3B" w:rsidRPr="006D3C3B" w:rsidRDefault="006D3C3B" w:rsidP="002272EE">
      <w:pPr>
        <w:pStyle w:val="BodyText"/>
        <w:spacing w:line="360" w:lineRule="auto"/>
        <w:rPr>
          <w:rFonts w:eastAsia="Calibri"/>
          <w:lang w:bidi="hi-IN"/>
        </w:rPr>
      </w:pPr>
    </w:p>
    <w:p w14:paraId="71E38A28" w14:textId="2F653841" w:rsidR="006D3C3B" w:rsidRPr="006D3C3B" w:rsidRDefault="006D3C3B" w:rsidP="002272EE">
      <w:pPr>
        <w:pStyle w:val="BodyText"/>
        <w:spacing w:line="360" w:lineRule="auto"/>
        <w:rPr>
          <w:rFonts w:eastAsia="Calibri"/>
          <w:lang w:bidi="hi-IN"/>
        </w:rPr>
      </w:pPr>
    </w:p>
    <w:p w14:paraId="4138126C" w14:textId="77777777" w:rsidR="006D3C3B" w:rsidRPr="006D3C3B" w:rsidRDefault="006D3C3B" w:rsidP="002272EE">
      <w:pPr>
        <w:pStyle w:val="BodyText"/>
        <w:spacing w:line="360" w:lineRule="auto"/>
        <w:rPr>
          <w:rFonts w:eastAsia="Calibri"/>
          <w:lang w:bidi="hi-IN"/>
        </w:rPr>
      </w:pPr>
    </w:p>
    <w:p w14:paraId="1F2796AC" w14:textId="005FB49D" w:rsidR="006D3C3B" w:rsidRPr="006D3C3B" w:rsidRDefault="006D3C3B" w:rsidP="002272EE">
      <w:pPr>
        <w:pStyle w:val="BodyText"/>
        <w:spacing w:line="360" w:lineRule="auto"/>
        <w:rPr>
          <w:rFonts w:eastAsia="Calibri"/>
          <w:lang w:bidi="hi-IN"/>
        </w:rPr>
      </w:pPr>
    </w:p>
    <w:p w14:paraId="4CCC0B5E" w14:textId="77777777" w:rsidR="006D3C3B" w:rsidRPr="006D3C3B" w:rsidRDefault="006D3C3B" w:rsidP="002272EE">
      <w:pPr>
        <w:pStyle w:val="BodyText"/>
        <w:spacing w:line="360" w:lineRule="auto"/>
        <w:rPr>
          <w:rFonts w:eastAsia="Calibri"/>
          <w:lang w:bidi="hi-IN"/>
        </w:rPr>
      </w:pPr>
    </w:p>
    <w:p w14:paraId="4ADCE88B" w14:textId="77777777" w:rsidR="006D3C3B" w:rsidRPr="006D3C3B" w:rsidRDefault="006D3C3B" w:rsidP="002272EE">
      <w:pPr>
        <w:pStyle w:val="BodyText"/>
        <w:spacing w:line="360" w:lineRule="auto"/>
        <w:rPr>
          <w:rFonts w:eastAsia="Calibri"/>
          <w:lang w:bidi="hi-IN"/>
        </w:rPr>
      </w:pPr>
    </w:p>
    <w:p w14:paraId="17D1FCB5" w14:textId="77777777" w:rsidR="006D3C3B" w:rsidRPr="006D3C3B" w:rsidRDefault="006D3C3B" w:rsidP="002272EE">
      <w:pPr>
        <w:pStyle w:val="BodyText"/>
        <w:spacing w:line="360" w:lineRule="auto"/>
        <w:rPr>
          <w:rFonts w:eastAsia="Calibri"/>
          <w:lang w:bidi="hi-IN"/>
        </w:rPr>
      </w:pPr>
    </w:p>
    <w:p w14:paraId="6DD867EB" w14:textId="77777777" w:rsidR="006D3C3B" w:rsidRPr="006D3C3B" w:rsidRDefault="006D3C3B" w:rsidP="002272EE">
      <w:pPr>
        <w:pStyle w:val="BodyText"/>
        <w:spacing w:line="360" w:lineRule="auto"/>
        <w:rPr>
          <w:rFonts w:eastAsia="Calibri"/>
          <w:lang w:bidi="hi-IN"/>
        </w:rPr>
      </w:pPr>
    </w:p>
    <w:p w14:paraId="22179D1B" w14:textId="77777777" w:rsidR="006D3C3B" w:rsidRPr="006D3C3B" w:rsidRDefault="006D3C3B" w:rsidP="002272EE">
      <w:pPr>
        <w:pStyle w:val="BodyText"/>
        <w:spacing w:line="360" w:lineRule="auto"/>
        <w:rPr>
          <w:rFonts w:eastAsia="Calibri"/>
          <w:lang w:bidi="hi-IN"/>
        </w:rPr>
      </w:pPr>
    </w:p>
    <w:p w14:paraId="7EF2DCA9" w14:textId="77777777" w:rsidR="006D3C3B" w:rsidRPr="006D3C3B" w:rsidRDefault="006D3C3B" w:rsidP="002272EE">
      <w:pPr>
        <w:pStyle w:val="BodyText"/>
        <w:spacing w:line="360" w:lineRule="auto"/>
        <w:rPr>
          <w:rFonts w:eastAsia="Calibri"/>
          <w:lang w:bidi="hi-IN"/>
        </w:rPr>
      </w:pPr>
    </w:p>
    <w:p w14:paraId="46084704" w14:textId="77777777" w:rsidR="006D3C3B" w:rsidRPr="006D3C3B" w:rsidRDefault="006D3C3B" w:rsidP="002272EE">
      <w:pPr>
        <w:pStyle w:val="BodyText"/>
        <w:spacing w:line="360" w:lineRule="auto"/>
        <w:rPr>
          <w:rFonts w:eastAsia="Calibri"/>
          <w:lang w:bidi="hi-IN"/>
        </w:rPr>
      </w:pPr>
    </w:p>
    <w:p w14:paraId="4699359A" w14:textId="77777777" w:rsidR="006D3C3B" w:rsidRPr="006D3C3B" w:rsidRDefault="006D3C3B" w:rsidP="002272EE">
      <w:pPr>
        <w:pStyle w:val="BodyText"/>
        <w:spacing w:line="360" w:lineRule="auto"/>
        <w:rPr>
          <w:rFonts w:eastAsia="Calibri"/>
          <w:lang w:bidi="hi-IN"/>
        </w:rPr>
      </w:pPr>
    </w:p>
    <w:p w14:paraId="7EAA23EB" w14:textId="77777777" w:rsidR="006D3C3B" w:rsidRPr="006D3C3B" w:rsidRDefault="006D3C3B" w:rsidP="002272EE">
      <w:pPr>
        <w:pStyle w:val="BodyText"/>
        <w:spacing w:line="360" w:lineRule="auto"/>
        <w:rPr>
          <w:rFonts w:eastAsia="Calibri"/>
          <w:lang w:bidi="hi-IN"/>
        </w:rPr>
      </w:pPr>
    </w:p>
    <w:p w14:paraId="6030D971" w14:textId="2F477068" w:rsidR="006D3C3B" w:rsidRPr="006D3C3B" w:rsidRDefault="006D3C3B" w:rsidP="002272EE">
      <w:pPr>
        <w:pStyle w:val="BodyText"/>
        <w:spacing w:line="360" w:lineRule="auto"/>
        <w:rPr>
          <w:rFonts w:eastAsia="Calibri"/>
          <w:lang w:bidi="hi-IN"/>
        </w:rPr>
      </w:pPr>
    </w:p>
    <w:p w14:paraId="4D12B39E" w14:textId="6B5FA890" w:rsidR="006D3C3B" w:rsidRPr="006D3C3B" w:rsidRDefault="005661C0" w:rsidP="002272EE">
      <w:pPr>
        <w:pStyle w:val="BodyText"/>
        <w:spacing w:line="360" w:lineRule="auto"/>
        <w:rPr>
          <w:rFonts w:eastAsia="Calibri"/>
          <w:lang w:bidi="hi-IN"/>
        </w:rPr>
      </w:pPr>
      <w:r>
        <w:rPr>
          <w:noProof/>
        </w:rPr>
        <mc:AlternateContent>
          <mc:Choice Requires="wps">
            <w:drawing>
              <wp:anchor distT="0" distB="0" distL="114300" distR="114300" simplePos="0" relativeHeight="251738112" behindDoc="0" locked="0" layoutInCell="1" allowOverlap="1" wp14:anchorId="66DF922E" wp14:editId="56703F19">
                <wp:simplePos x="0" y="0"/>
                <wp:positionH relativeFrom="column">
                  <wp:posOffset>408940</wp:posOffset>
                </wp:positionH>
                <wp:positionV relativeFrom="paragraph">
                  <wp:posOffset>172720</wp:posOffset>
                </wp:positionV>
                <wp:extent cx="4916805" cy="635"/>
                <wp:effectExtent l="0" t="0" r="0" b="0"/>
                <wp:wrapSquare wrapText="bothSides"/>
                <wp:docPr id="69" name="Text Box 69"/>
                <wp:cNvGraphicFramePr/>
                <a:graphic xmlns:a="http://schemas.openxmlformats.org/drawingml/2006/main">
                  <a:graphicData uri="http://schemas.microsoft.com/office/word/2010/wordprocessingShape">
                    <wps:wsp>
                      <wps:cNvSpPr txBox="1"/>
                      <wps:spPr>
                        <a:xfrm>
                          <a:off x="0" y="0"/>
                          <a:ext cx="4916805" cy="635"/>
                        </a:xfrm>
                        <a:prstGeom prst="rect">
                          <a:avLst/>
                        </a:prstGeom>
                        <a:solidFill>
                          <a:prstClr val="white"/>
                        </a:solidFill>
                        <a:ln>
                          <a:noFill/>
                        </a:ln>
                      </wps:spPr>
                      <wps:txbx>
                        <w:txbxContent>
                          <w:p w14:paraId="2E44D458" w14:textId="50CF306C" w:rsidR="00296476" w:rsidRPr="005661C0" w:rsidRDefault="00296476" w:rsidP="005661C0">
                            <w:pPr>
                              <w:pStyle w:val="Caption"/>
                              <w:jc w:val="center"/>
                              <w:rPr>
                                <w:rFonts w:eastAsia="Calibri"/>
                                <w:noProof/>
                                <w:color w:val="auto"/>
                                <w:sz w:val="24"/>
                                <w:szCs w:val="24"/>
                              </w:rPr>
                            </w:pPr>
                            <w:bookmarkStart w:id="50" w:name="_Toc515369387"/>
                            <w:r w:rsidRPr="005661C0">
                              <w:rPr>
                                <w:color w:val="auto"/>
                              </w:rPr>
                              <w:t xml:space="preserve">Figure </w:t>
                            </w:r>
                            <w:r w:rsidRPr="005661C0">
                              <w:rPr>
                                <w:color w:val="auto"/>
                              </w:rPr>
                              <w:fldChar w:fldCharType="begin"/>
                            </w:r>
                            <w:r w:rsidRPr="005661C0">
                              <w:rPr>
                                <w:color w:val="auto"/>
                              </w:rPr>
                              <w:instrText xml:space="preserve"> SEQ Figure \* ARABIC </w:instrText>
                            </w:r>
                            <w:r w:rsidRPr="005661C0">
                              <w:rPr>
                                <w:color w:val="auto"/>
                              </w:rPr>
                              <w:fldChar w:fldCharType="separate"/>
                            </w:r>
                            <w:r w:rsidR="00C73C0C">
                              <w:rPr>
                                <w:noProof/>
                                <w:color w:val="auto"/>
                              </w:rPr>
                              <w:t>9</w:t>
                            </w:r>
                            <w:r w:rsidRPr="005661C0">
                              <w:rPr>
                                <w:color w:val="auto"/>
                              </w:rPr>
                              <w:fldChar w:fldCharType="end"/>
                            </w:r>
                            <w:r w:rsidRPr="005661C0">
                              <w:rPr>
                                <w:color w:val="auto"/>
                                <w:lang w:val="en-IN"/>
                              </w:rPr>
                              <w:t>: Log transformed plot</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DF922E" id="Text Box 69" o:spid="_x0000_s1034" type="#_x0000_t202" style="position:absolute;margin-left:32.2pt;margin-top:13.6pt;width:387.1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" stroked="f">
                <v:textbox style="mso-fit-shape-to-text:t" inset="0,0,0,0">
                  <w:txbxContent>
                    <w:p w14:paraId="2E44D458" w14:textId="50CF306C" w:rsidR="00296476" w:rsidRPr="005661C0" w:rsidRDefault="00296476" w:rsidP="005661C0">
                      <w:pPr>
                        <w:pStyle w:val="Caption"/>
                        <w:jc w:val="center"/>
                        <w:rPr>
                          <w:rFonts w:eastAsia="Calibri"/>
                          <w:noProof/>
                          <w:color w:val="auto"/>
                          <w:sz w:val="24"/>
                          <w:szCs w:val="24"/>
                        </w:rPr>
                      </w:pPr>
                      <w:bookmarkStart w:id="51" w:name="_Toc515369387"/>
                      <w:r w:rsidRPr="005661C0">
                        <w:rPr>
                          <w:color w:val="auto"/>
                        </w:rPr>
                        <w:t xml:space="preserve">Figure </w:t>
                      </w:r>
                      <w:r w:rsidRPr="005661C0">
                        <w:rPr>
                          <w:color w:val="auto"/>
                        </w:rPr>
                        <w:fldChar w:fldCharType="begin"/>
                      </w:r>
                      <w:r w:rsidRPr="005661C0">
                        <w:rPr>
                          <w:color w:val="auto"/>
                        </w:rPr>
                        <w:instrText xml:space="preserve"> SEQ Figure \* ARABIC </w:instrText>
                      </w:r>
                      <w:r w:rsidRPr="005661C0">
                        <w:rPr>
                          <w:color w:val="auto"/>
                        </w:rPr>
                        <w:fldChar w:fldCharType="separate"/>
                      </w:r>
                      <w:r w:rsidR="00C73C0C">
                        <w:rPr>
                          <w:noProof/>
                          <w:color w:val="auto"/>
                        </w:rPr>
                        <w:t>9</w:t>
                      </w:r>
                      <w:r w:rsidRPr="005661C0">
                        <w:rPr>
                          <w:color w:val="auto"/>
                        </w:rPr>
                        <w:fldChar w:fldCharType="end"/>
                      </w:r>
                      <w:r w:rsidRPr="005661C0">
                        <w:rPr>
                          <w:color w:val="auto"/>
                          <w:lang w:val="en-IN"/>
                        </w:rPr>
                        <w:t>: Log transformed plot</w:t>
                      </w:r>
                      <w:bookmarkEnd w:id="51"/>
                    </w:p>
                  </w:txbxContent>
                </v:textbox>
                <w10:wrap type="square"/>
              </v:shape>
            </w:pict>
          </mc:Fallback>
        </mc:AlternateContent>
      </w:r>
    </w:p>
    <w:p w14:paraId="2CF3CF6D" w14:textId="77777777" w:rsidR="00E03266" w:rsidRDefault="00E03266" w:rsidP="002272EE">
      <w:pPr>
        <w:pStyle w:val="BodyText"/>
        <w:spacing w:line="360" w:lineRule="auto"/>
        <w:rPr>
          <w:rFonts w:eastAsia="Calibri"/>
        </w:rPr>
      </w:pPr>
    </w:p>
    <w:p w14:paraId="61819FFE" w14:textId="1864C30A" w:rsidR="006D3C3B" w:rsidRPr="006D3C3B" w:rsidRDefault="006D3C3B" w:rsidP="002272EE">
      <w:pPr>
        <w:pStyle w:val="BodyText"/>
        <w:spacing w:line="360" w:lineRule="auto"/>
        <w:rPr>
          <w:rFonts w:eastAsia="Calibri"/>
        </w:rPr>
      </w:pPr>
      <w:r w:rsidRPr="006D3C3B">
        <w:rPr>
          <w:rFonts w:eastAsia="Calibri"/>
        </w:rPr>
        <w:t>The series is log transformed to minimize the variance. In the figure</w:t>
      </w:r>
      <w:r w:rsidR="00C73C0C">
        <w:rPr>
          <w:rFonts w:eastAsia="Calibri"/>
        </w:rPr>
        <w:t xml:space="preserve"> 10</w:t>
      </w:r>
      <w:r w:rsidRPr="006D3C3B">
        <w:rPr>
          <w:rFonts w:eastAsia="Calibri"/>
        </w:rPr>
        <w:t xml:space="preserve"> compared to the </w:t>
      </w:r>
      <w:r w:rsidR="00B66A48">
        <w:rPr>
          <w:rFonts w:eastAsia="Calibri"/>
        </w:rPr>
        <w:t xml:space="preserve">above </w:t>
      </w:r>
      <w:r w:rsidRPr="006D3C3B">
        <w:rPr>
          <w:rFonts w:eastAsia="Calibri"/>
        </w:rPr>
        <w:lastRenderedPageBreak/>
        <w:t>figure</w:t>
      </w:r>
      <w:r w:rsidR="00C73C0C">
        <w:rPr>
          <w:rFonts w:eastAsia="Calibri"/>
        </w:rPr>
        <w:t xml:space="preserve"> 9</w:t>
      </w:r>
      <w:r w:rsidR="00B66A48">
        <w:rPr>
          <w:rFonts w:eastAsia="Calibri"/>
        </w:rPr>
        <w:t>,</w:t>
      </w:r>
      <w:r w:rsidRPr="006D3C3B">
        <w:rPr>
          <w:rFonts w:eastAsia="Calibri"/>
        </w:rPr>
        <w:t xml:space="preserve"> </w:t>
      </w:r>
      <w:r w:rsidR="00C73C0C">
        <w:rPr>
          <w:rFonts w:eastAsia="Calibri"/>
        </w:rPr>
        <w:t>has more standard deviation then which was not log-transformed.</w:t>
      </w:r>
    </w:p>
    <w:p w14:paraId="44E3CD2F" w14:textId="5B33ABAA" w:rsidR="006D3C3B" w:rsidRPr="006D3C3B" w:rsidRDefault="006D3C3B" w:rsidP="005631FA">
      <w:pPr>
        <w:pStyle w:val="BodyText"/>
        <w:spacing w:line="360" w:lineRule="auto"/>
        <w:rPr>
          <w:rFonts w:eastAsia="Calibri"/>
        </w:rPr>
      </w:pPr>
    </w:p>
    <w:p w14:paraId="72434BDA" w14:textId="7E557085" w:rsidR="006D3C3B" w:rsidRPr="002272EE" w:rsidRDefault="00E4172C" w:rsidP="002272EE">
      <w:pPr>
        <w:pStyle w:val="BodyText"/>
        <w:spacing w:line="360" w:lineRule="auto"/>
        <w:rPr>
          <w:rFonts w:eastAsia="Calibri"/>
        </w:rPr>
      </w:pPr>
      <w:r w:rsidRPr="00C73C0C">
        <w:rPr>
          <w:rFonts w:eastAsia="Calibri"/>
          <w:noProof/>
        </w:rPr>
        <w:drawing>
          <wp:anchor distT="0" distB="0" distL="114300" distR="114300" simplePos="0" relativeHeight="251685888" behindDoc="0" locked="0" layoutInCell="1" allowOverlap="1" wp14:anchorId="3AC2895A" wp14:editId="1937F404">
            <wp:simplePos x="0" y="0"/>
            <wp:positionH relativeFrom="column">
              <wp:posOffset>2710180</wp:posOffset>
            </wp:positionH>
            <wp:positionV relativeFrom="paragraph">
              <wp:posOffset>13970</wp:posOffset>
            </wp:positionV>
            <wp:extent cx="3183255" cy="2150110"/>
            <wp:effectExtent l="0" t="0" r="0" b="2540"/>
            <wp:wrapSquare wrapText="bothSides"/>
            <wp:docPr id="26" name="Picture 26" descr="A screen shot of a smart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F48434.tmp"/>
                    <pic:cNvPicPr/>
                  </pic:nvPicPr>
                  <pic:blipFill>
                    <a:blip r:embed="rId51">
                      <a:extLst>
                        <a:ext uri="{28A0092B-C50C-407E-A947-70E740481C1C}">
                          <a14:useLocalDpi xmlns:a14="http://schemas.microsoft.com/office/drawing/2010/main" val="0"/>
                        </a:ext>
                      </a:extLst>
                    </a:blip>
                    <a:stretch>
                      <a:fillRect/>
                    </a:stretch>
                  </pic:blipFill>
                  <pic:spPr>
                    <a:xfrm>
                      <a:off x="0" y="0"/>
                      <a:ext cx="3183255" cy="2150110"/>
                    </a:xfrm>
                    <a:prstGeom prst="rect">
                      <a:avLst/>
                    </a:prstGeom>
                  </pic:spPr>
                </pic:pic>
              </a:graphicData>
            </a:graphic>
            <wp14:sizeRelH relativeFrom="margin">
              <wp14:pctWidth>0</wp14:pctWidth>
            </wp14:sizeRelH>
            <wp14:sizeRelV relativeFrom="margin">
              <wp14:pctHeight>0</wp14:pctHeight>
            </wp14:sizeRelV>
          </wp:anchor>
        </w:drawing>
      </w:r>
      <w:r w:rsidR="006D3C3B" w:rsidRPr="00C73C0C">
        <w:rPr>
          <w:rFonts w:eastAsia="Calibri"/>
          <w:noProof/>
        </w:rPr>
        <w:t>Checking for stationarity</w:t>
      </w:r>
      <w:r w:rsidR="006D3C3B" w:rsidRPr="002272EE">
        <w:rPr>
          <w:rFonts w:eastAsia="Calibri"/>
        </w:rPr>
        <w:t>, the following result obtained.</w:t>
      </w:r>
    </w:p>
    <w:p w14:paraId="1AC1EADA" w14:textId="7DAC8EB4" w:rsidR="006D3C3B" w:rsidRPr="002272EE" w:rsidRDefault="006D3C3B" w:rsidP="002272EE">
      <w:pPr>
        <w:pStyle w:val="BodyText"/>
        <w:spacing w:line="360" w:lineRule="auto"/>
        <w:rPr>
          <w:rFonts w:eastAsia="Calibri"/>
        </w:rPr>
      </w:pPr>
    </w:p>
    <w:p w14:paraId="1C5B5C07" w14:textId="3FC7FA01" w:rsidR="006D3C3B" w:rsidRPr="002272EE" w:rsidRDefault="006D3C3B" w:rsidP="002272EE">
      <w:pPr>
        <w:pStyle w:val="BodyText"/>
        <w:spacing w:line="360" w:lineRule="auto"/>
        <w:rPr>
          <w:rFonts w:eastAsia="Calibri"/>
        </w:rPr>
      </w:pPr>
      <w:r w:rsidRPr="002272EE">
        <w:rPr>
          <w:rFonts w:eastAsia="Calibri"/>
        </w:rPr>
        <w:t xml:space="preserve">From the Dickey-Fuller test, the obtained test statistic is still higher than the critical value, so the null hypothesis of the series is rejected. Still, the series not stationary, so the series </w:t>
      </w:r>
      <w:proofErr w:type="gramStart"/>
      <w:r w:rsidRPr="002272EE">
        <w:rPr>
          <w:rFonts w:eastAsia="Calibri"/>
        </w:rPr>
        <w:t>has to</w:t>
      </w:r>
      <w:proofErr w:type="gramEnd"/>
      <w:r w:rsidRPr="002272EE">
        <w:rPr>
          <w:rFonts w:eastAsia="Calibri"/>
        </w:rPr>
        <w:t xml:space="preserve"> transform to obtain stationarity. </w:t>
      </w:r>
    </w:p>
    <w:p w14:paraId="77E6402C" w14:textId="1D3B6722" w:rsidR="006D3C3B" w:rsidRPr="006D3C3B" w:rsidRDefault="00E03266" w:rsidP="002272EE">
      <w:pPr>
        <w:pStyle w:val="BodyText"/>
        <w:spacing w:line="360" w:lineRule="auto"/>
        <w:rPr>
          <w:rFonts w:eastAsia="Calibri"/>
          <w:lang w:bidi="hi-IN"/>
        </w:rPr>
      </w:pPr>
      <w:r>
        <w:rPr>
          <w:noProof/>
        </w:rPr>
        <mc:AlternateContent>
          <mc:Choice Requires="wps">
            <w:drawing>
              <wp:anchor distT="0" distB="0" distL="114300" distR="114300" simplePos="0" relativeHeight="251740160" behindDoc="0" locked="0" layoutInCell="1" allowOverlap="1" wp14:anchorId="0AF05660" wp14:editId="3F828C20">
                <wp:simplePos x="0" y="0"/>
                <wp:positionH relativeFrom="column">
                  <wp:posOffset>209550</wp:posOffset>
                </wp:positionH>
                <wp:positionV relativeFrom="paragraph">
                  <wp:posOffset>4358005</wp:posOffset>
                </wp:positionV>
                <wp:extent cx="5734050" cy="635"/>
                <wp:effectExtent l="0" t="0" r="0" b="0"/>
                <wp:wrapSquare wrapText="bothSides"/>
                <wp:docPr id="70" name="Text Box 70"/>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22695EC1" w14:textId="24FB0E36" w:rsidR="00296476" w:rsidRPr="005661C0" w:rsidRDefault="00296476" w:rsidP="006B3B2C">
                            <w:pPr>
                              <w:pStyle w:val="Caption"/>
                              <w:jc w:val="center"/>
                              <w:rPr>
                                <w:rFonts w:eastAsia="Calibri"/>
                                <w:noProof/>
                                <w:color w:val="auto"/>
                                <w:sz w:val="24"/>
                                <w:szCs w:val="24"/>
                              </w:rPr>
                            </w:pPr>
                            <w:bookmarkStart w:id="52" w:name="_Toc515369388"/>
                            <w:r w:rsidRPr="005661C0">
                              <w:rPr>
                                <w:color w:val="auto"/>
                              </w:rPr>
                              <w:t xml:space="preserve">Figure </w:t>
                            </w:r>
                            <w:r w:rsidRPr="005661C0">
                              <w:rPr>
                                <w:color w:val="auto"/>
                              </w:rPr>
                              <w:fldChar w:fldCharType="begin"/>
                            </w:r>
                            <w:r w:rsidRPr="005661C0">
                              <w:rPr>
                                <w:color w:val="auto"/>
                              </w:rPr>
                              <w:instrText xml:space="preserve"> SEQ Figure \* ARABIC </w:instrText>
                            </w:r>
                            <w:r w:rsidRPr="005661C0">
                              <w:rPr>
                                <w:color w:val="auto"/>
                              </w:rPr>
                              <w:fldChar w:fldCharType="separate"/>
                            </w:r>
                            <w:r w:rsidR="00C73C0C">
                              <w:rPr>
                                <w:noProof/>
                                <w:color w:val="auto"/>
                              </w:rPr>
                              <w:t>10</w:t>
                            </w:r>
                            <w:r w:rsidRPr="005661C0">
                              <w:rPr>
                                <w:color w:val="auto"/>
                              </w:rPr>
                              <w:fldChar w:fldCharType="end"/>
                            </w:r>
                            <w:r w:rsidRPr="005661C0">
                              <w:rPr>
                                <w:color w:val="auto"/>
                                <w:lang w:val="en-IN"/>
                              </w:rPr>
                              <w:t>: Log transformed differenced series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F05660" id="Text Box 70" o:spid="_x0000_s1035" type="#_x0000_t202" style="position:absolute;margin-left:16.5pt;margin-top:343.15pt;width:451.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" stroked="f">
                <v:textbox style="mso-fit-shape-to-text:t" inset="0,0,0,0">
                  <w:txbxContent>
                    <w:p w14:paraId="22695EC1" w14:textId="24FB0E36" w:rsidR="00296476" w:rsidRPr="005661C0" w:rsidRDefault="00296476" w:rsidP="006B3B2C">
                      <w:pPr>
                        <w:pStyle w:val="Caption"/>
                        <w:jc w:val="center"/>
                        <w:rPr>
                          <w:rFonts w:eastAsia="Calibri"/>
                          <w:noProof/>
                          <w:color w:val="auto"/>
                          <w:sz w:val="24"/>
                          <w:szCs w:val="24"/>
                        </w:rPr>
                      </w:pPr>
                      <w:bookmarkStart w:id="53" w:name="_Toc515369388"/>
                      <w:r w:rsidRPr="005661C0">
                        <w:rPr>
                          <w:color w:val="auto"/>
                        </w:rPr>
                        <w:t xml:space="preserve">Figure </w:t>
                      </w:r>
                      <w:r w:rsidRPr="005661C0">
                        <w:rPr>
                          <w:color w:val="auto"/>
                        </w:rPr>
                        <w:fldChar w:fldCharType="begin"/>
                      </w:r>
                      <w:r w:rsidRPr="005661C0">
                        <w:rPr>
                          <w:color w:val="auto"/>
                        </w:rPr>
                        <w:instrText xml:space="preserve"> SEQ Figure \* ARABIC </w:instrText>
                      </w:r>
                      <w:r w:rsidRPr="005661C0">
                        <w:rPr>
                          <w:color w:val="auto"/>
                        </w:rPr>
                        <w:fldChar w:fldCharType="separate"/>
                      </w:r>
                      <w:r w:rsidR="00C73C0C">
                        <w:rPr>
                          <w:noProof/>
                          <w:color w:val="auto"/>
                        </w:rPr>
                        <w:t>10</w:t>
                      </w:r>
                      <w:r w:rsidRPr="005661C0">
                        <w:rPr>
                          <w:color w:val="auto"/>
                        </w:rPr>
                        <w:fldChar w:fldCharType="end"/>
                      </w:r>
                      <w:r w:rsidRPr="005661C0">
                        <w:rPr>
                          <w:color w:val="auto"/>
                          <w:lang w:val="en-IN"/>
                        </w:rPr>
                        <w:t>: Log transformed differenced series</w:t>
                      </w:r>
                      <w:bookmarkEnd w:id="53"/>
                    </w:p>
                  </w:txbxContent>
                </v:textbox>
                <w10:wrap type="square"/>
              </v:shape>
            </w:pict>
          </mc:Fallback>
        </mc:AlternateContent>
      </w:r>
      <w:r w:rsidR="006D3C3B" w:rsidRPr="006D3C3B">
        <w:rPr>
          <w:rFonts w:eastAsia="Calibri"/>
          <w:b/>
          <w:bCs/>
          <w:noProof/>
          <w:lang w:bidi="hi-IN"/>
        </w:rPr>
        <w:drawing>
          <wp:anchor distT="0" distB="0" distL="114300" distR="114300" simplePos="0" relativeHeight="251686912" behindDoc="0" locked="0" layoutInCell="1" allowOverlap="1" wp14:anchorId="537BFDE9" wp14:editId="56C8A697">
            <wp:simplePos x="0" y="0"/>
            <wp:positionH relativeFrom="margin">
              <wp:align>right</wp:align>
            </wp:positionH>
            <wp:positionV relativeFrom="paragraph">
              <wp:posOffset>403</wp:posOffset>
            </wp:positionV>
            <wp:extent cx="5734050" cy="4300855"/>
            <wp:effectExtent l="0" t="0" r="0" b="444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_diff_icici.png"/>
                    <pic:cNvPicPr/>
                  </pic:nvPicPr>
                  <pic:blipFill>
                    <a:blip r:embed="rId52">
                      <a:extLst>
                        <a:ext uri="{28A0092B-C50C-407E-A947-70E740481C1C}">
                          <a14:useLocalDpi xmlns:a14="http://schemas.microsoft.com/office/drawing/2010/main" val="0"/>
                        </a:ext>
                      </a:extLst>
                    </a:blip>
                    <a:stretch>
                      <a:fillRect/>
                    </a:stretch>
                  </pic:blipFill>
                  <pic:spPr>
                    <a:xfrm>
                      <a:off x="0" y="0"/>
                      <a:ext cx="5734050" cy="4300855"/>
                    </a:xfrm>
                    <a:prstGeom prst="rect">
                      <a:avLst/>
                    </a:prstGeom>
                  </pic:spPr>
                </pic:pic>
              </a:graphicData>
            </a:graphic>
          </wp:anchor>
        </w:drawing>
      </w:r>
    </w:p>
    <w:p w14:paraId="5738CAB3" w14:textId="0447D84A" w:rsidR="006D3C3B" w:rsidRPr="006D3C3B" w:rsidRDefault="006D3C3B" w:rsidP="002272EE">
      <w:pPr>
        <w:pStyle w:val="BodyText"/>
        <w:spacing w:line="360" w:lineRule="auto"/>
        <w:rPr>
          <w:rFonts w:eastAsia="Calibri"/>
        </w:rPr>
      </w:pPr>
      <w:r w:rsidRPr="006D3C3B">
        <w:rPr>
          <w:rFonts w:eastAsia="Calibri"/>
        </w:rPr>
        <w:t>In the figure</w:t>
      </w:r>
      <w:r w:rsidR="00C73C0C">
        <w:rPr>
          <w:rFonts w:eastAsia="Calibri"/>
        </w:rPr>
        <w:t xml:space="preserve"> 10</w:t>
      </w:r>
      <w:r w:rsidRPr="006D3C3B">
        <w:rPr>
          <w:rFonts w:eastAsia="Calibri"/>
        </w:rPr>
        <w:t xml:space="preserve">, the rolling mean and rolling standard deviation </w:t>
      </w:r>
      <w:r w:rsidRPr="006D3C3B">
        <w:rPr>
          <w:rFonts w:eastAsia="Calibri"/>
          <w:noProof/>
        </w:rPr>
        <w:t>are</w:t>
      </w:r>
      <w:r w:rsidRPr="006D3C3B">
        <w:rPr>
          <w:rFonts w:eastAsia="Calibri"/>
        </w:rPr>
        <w:t xml:space="preserve"> not changing with time. The </w:t>
      </w:r>
      <w:r w:rsidRPr="006D3C3B">
        <w:rPr>
          <w:rFonts w:eastAsia="Calibri"/>
        </w:rPr>
        <w:lastRenderedPageBreak/>
        <w:t xml:space="preserve">stationarity can only be confirmed using dickey fuller test. </w:t>
      </w:r>
    </w:p>
    <w:p w14:paraId="38C51277" w14:textId="742845A0" w:rsidR="006D3C3B" w:rsidRPr="006D3C3B" w:rsidRDefault="006D3C3B" w:rsidP="002272EE">
      <w:pPr>
        <w:pStyle w:val="BodyText"/>
        <w:spacing w:line="360" w:lineRule="auto"/>
        <w:rPr>
          <w:rFonts w:eastAsia="Calibri"/>
        </w:rPr>
      </w:pPr>
    </w:p>
    <w:p w14:paraId="7B62261C" w14:textId="7F9BD12C" w:rsidR="006D3C3B" w:rsidRPr="006D3C3B" w:rsidRDefault="006D3C3B" w:rsidP="002272EE">
      <w:pPr>
        <w:pStyle w:val="BodyText"/>
        <w:spacing w:line="360" w:lineRule="auto"/>
        <w:rPr>
          <w:rFonts w:eastAsia="Calibri"/>
        </w:rPr>
      </w:pPr>
      <w:r w:rsidRPr="006D3C3B">
        <w:rPr>
          <w:rFonts w:eastAsia="Calibri"/>
        </w:rPr>
        <w:t xml:space="preserve">From the dickey fuller test, the </w:t>
      </w:r>
      <w:r w:rsidRPr="006D3C3B">
        <w:rPr>
          <w:rFonts w:eastAsia="Calibri"/>
          <w:noProof/>
        </w:rPr>
        <w:t>test</w:t>
      </w:r>
      <w:r w:rsidRPr="006D3C3B">
        <w:rPr>
          <w:rFonts w:eastAsia="Calibri"/>
        </w:rPr>
        <w:t xml:space="preserve"> statistic </w:t>
      </w:r>
      <w:r w:rsidRPr="00C73C0C">
        <w:rPr>
          <w:rFonts w:eastAsia="Calibri"/>
          <w:noProof/>
        </w:rPr>
        <w:t>is far less compared</w:t>
      </w:r>
      <w:r w:rsidRPr="006D3C3B">
        <w:rPr>
          <w:rFonts w:eastAsia="Calibri"/>
        </w:rPr>
        <w:t xml:space="preserve"> to the critical value. So, the null hypothesis </w:t>
      </w:r>
      <w:r w:rsidRPr="00C73C0C">
        <w:rPr>
          <w:rFonts w:eastAsia="Calibri"/>
          <w:noProof/>
        </w:rPr>
        <w:t>is rejected</w:t>
      </w:r>
      <w:r w:rsidRPr="006D3C3B">
        <w:rPr>
          <w:rFonts w:eastAsia="Calibri"/>
        </w:rPr>
        <w:t xml:space="preserve">, </w:t>
      </w:r>
      <w:r w:rsidRPr="006D3C3B">
        <w:rPr>
          <w:rFonts w:eastAsia="Calibri"/>
          <w:noProof/>
        </w:rPr>
        <w:t>and data is stationary. Further transformation of</w:t>
      </w:r>
      <w:r w:rsidRPr="006D3C3B">
        <w:rPr>
          <w:rFonts w:eastAsia="Calibri"/>
        </w:rPr>
        <w:t xml:space="preserve"> the data can </w:t>
      </w:r>
      <w:r w:rsidRPr="00C73C0C">
        <w:rPr>
          <w:rFonts w:eastAsia="Calibri"/>
          <w:noProof/>
        </w:rPr>
        <w:t>be carried</w:t>
      </w:r>
      <w:r w:rsidRPr="006D3C3B">
        <w:rPr>
          <w:rFonts w:eastAsia="Calibri"/>
        </w:rPr>
        <w:t xml:space="preserve">. Seasonality and trend existed in the data, that can </w:t>
      </w:r>
      <w:r w:rsidRPr="00C73C0C">
        <w:rPr>
          <w:rFonts w:eastAsia="Calibri"/>
          <w:noProof/>
        </w:rPr>
        <w:t>be observed</w:t>
      </w:r>
      <w:r w:rsidRPr="006D3C3B">
        <w:rPr>
          <w:rFonts w:eastAsia="Calibri"/>
        </w:rPr>
        <w:t xml:space="preserve"> by decomposing the data. </w:t>
      </w:r>
    </w:p>
    <w:p w14:paraId="7F5CF9ED" w14:textId="480411EC" w:rsidR="006D3C3B" w:rsidRPr="006D3C3B" w:rsidRDefault="00E4172C" w:rsidP="002272EE">
      <w:pPr>
        <w:pStyle w:val="BodyText"/>
        <w:spacing w:line="360" w:lineRule="auto"/>
        <w:rPr>
          <w:rFonts w:eastAsia="Calibri"/>
        </w:rPr>
      </w:pPr>
      <w:r w:rsidRPr="006D3C3B">
        <w:rPr>
          <w:rFonts w:eastAsia="Calibri"/>
          <w:noProof/>
        </w:rPr>
        <w:drawing>
          <wp:anchor distT="0" distB="0" distL="114300" distR="114300" simplePos="0" relativeHeight="251687936" behindDoc="0" locked="0" layoutInCell="1" allowOverlap="1" wp14:anchorId="6AABCB9D" wp14:editId="5F305BE1">
            <wp:simplePos x="0" y="0"/>
            <wp:positionH relativeFrom="margin">
              <wp:align>center</wp:align>
            </wp:positionH>
            <wp:positionV relativeFrom="paragraph">
              <wp:posOffset>262255</wp:posOffset>
            </wp:positionV>
            <wp:extent cx="3180080" cy="1940560"/>
            <wp:effectExtent l="0" t="0" r="1270" b="254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F48B3.tmp"/>
                    <pic:cNvPicPr/>
                  </pic:nvPicPr>
                  <pic:blipFill>
                    <a:blip r:embed="rId53">
                      <a:extLst>
                        <a:ext uri="{28A0092B-C50C-407E-A947-70E740481C1C}">
                          <a14:useLocalDpi xmlns:a14="http://schemas.microsoft.com/office/drawing/2010/main" val="0"/>
                        </a:ext>
                      </a:extLst>
                    </a:blip>
                    <a:stretch>
                      <a:fillRect/>
                    </a:stretch>
                  </pic:blipFill>
                  <pic:spPr>
                    <a:xfrm>
                      <a:off x="0" y="0"/>
                      <a:ext cx="3180080" cy="1940560"/>
                    </a:xfrm>
                    <a:prstGeom prst="rect">
                      <a:avLst/>
                    </a:prstGeom>
                  </pic:spPr>
                </pic:pic>
              </a:graphicData>
            </a:graphic>
            <wp14:sizeRelH relativeFrom="margin">
              <wp14:pctWidth>0</wp14:pctWidth>
            </wp14:sizeRelH>
            <wp14:sizeRelV relativeFrom="margin">
              <wp14:pctHeight>0</wp14:pctHeight>
            </wp14:sizeRelV>
          </wp:anchor>
        </w:drawing>
      </w:r>
    </w:p>
    <w:p w14:paraId="3DD90FFA" w14:textId="77777777" w:rsidR="00E4172C" w:rsidRDefault="00E4172C" w:rsidP="002272EE">
      <w:pPr>
        <w:pStyle w:val="BodyText"/>
        <w:spacing w:line="360" w:lineRule="auto"/>
        <w:rPr>
          <w:rFonts w:eastAsia="Calibri"/>
        </w:rPr>
      </w:pPr>
    </w:p>
    <w:p w14:paraId="724BF8E7" w14:textId="77777777" w:rsidR="00E4172C" w:rsidRDefault="00E4172C" w:rsidP="002272EE">
      <w:pPr>
        <w:pStyle w:val="BodyText"/>
        <w:spacing w:line="360" w:lineRule="auto"/>
        <w:rPr>
          <w:rFonts w:eastAsia="Calibri"/>
        </w:rPr>
      </w:pPr>
    </w:p>
    <w:p w14:paraId="683C38D5" w14:textId="77777777" w:rsidR="00E4172C" w:rsidRDefault="00E4172C" w:rsidP="002272EE">
      <w:pPr>
        <w:pStyle w:val="BodyText"/>
        <w:spacing w:line="360" w:lineRule="auto"/>
        <w:rPr>
          <w:rFonts w:eastAsia="Calibri"/>
        </w:rPr>
      </w:pPr>
    </w:p>
    <w:p w14:paraId="36E5C01C" w14:textId="77777777" w:rsidR="00E4172C" w:rsidRDefault="00E4172C" w:rsidP="002272EE">
      <w:pPr>
        <w:pStyle w:val="BodyText"/>
        <w:spacing w:line="360" w:lineRule="auto"/>
        <w:rPr>
          <w:rFonts w:eastAsia="Calibri"/>
        </w:rPr>
      </w:pPr>
    </w:p>
    <w:p w14:paraId="6D396E27" w14:textId="77777777" w:rsidR="00E4172C" w:rsidRDefault="00E4172C" w:rsidP="002272EE">
      <w:pPr>
        <w:pStyle w:val="BodyText"/>
        <w:spacing w:line="360" w:lineRule="auto"/>
        <w:rPr>
          <w:rFonts w:eastAsia="Calibri"/>
        </w:rPr>
      </w:pPr>
    </w:p>
    <w:p w14:paraId="758D98A2" w14:textId="77777777" w:rsidR="00E4172C" w:rsidRDefault="00E4172C" w:rsidP="002272EE">
      <w:pPr>
        <w:pStyle w:val="BodyText"/>
        <w:spacing w:line="360" w:lineRule="auto"/>
        <w:rPr>
          <w:rFonts w:eastAsia="Calibri"/>
        </w:rPr>
      </w:pPr>
    </w:p>
    <w:p w14:paraId="3EC71F8E" w14:textId="77777777" w:rsidR="00E4172C" w:rsidRDefault="00E4172C" w:rsidP="002272EE">
      <w:pPr>
        <w:pStyle w:val="BodyText"/>
        <w:spacing w:line="360" w:lineRule="auto"/>
        <w:rPr>
          <w:rFonts w:eastAsia="Calibri"/>
        </w:rPr>
      </w:pPr>
    </w:p>
    <w:p w14:paraId="71594129" w14:textId="77777777" w:rsidR="00E4172C" w:rsidRDefault="00E4172C" w:rsidP="002272EE">
      <w:pPr>
        <w:pStyle w:val="BodyText"/>
        <w:spacing w:line="360" w:lineRule="auto"/>
        <w:rPr>
          <w:rFonts w:eastAsia="Calibri"/>
        </w:rPr>
      </w:pPr>
    </w:p>
    <w:p w14:paraId="0BC1206D" w14:textId="77777777" w:rsidR="00E4172C" w:rsidRDefault="00E4172C" w:rsidP="002272EE">
      <w:pPr>
        <w:pStyle w:val="BodyText"/>
        <w:spacing w:line="360" w:lineRule="auto"/>
        <w:rPr>
          <w:rFonts w:eastAsia="Calibri"/>
        </w:rPr>
      </w:pPr>
    </w:p>
    <w:p w14:paraId="2CECFFBF" w14:textId="6212F154" w:rsidR="006D3C3B" w:rsidRPr="006D3C3B" w:rsidRDefault="006D3C3B" w:rsidP="002272EE">
      <w:pPr>
        <w:pStyle w:val="BodyText"/>
        <w:spacing w:line="360" w:lineRule="auto"/>
        <w:rPr>
          <w:rFonts w:eastAsia="Calibri"/>
          <w:noProof/>
        </w:rPr>
      </w:pPr>
      <w:r w:rsidRPr="006D3C3B">
        <w:rPr>
          <w:rFonts w:eastAsia="Calibri"/>
        </w:rPr>
        <w:t xml:space="preserve">Decomposition of </w:t>
      </w:r>
      <w:r w:rsidRPr="006D3C3B">
        <w:rPr>
          <w:rFonts w:eastAsia="Calibri"/>
          <w:noProof/>
        </w:rPr>
        <w:t>time series</w:t>
      </w:r>
      <w:r w:rsidRPr="006D3C3B">
        <w:rPr>
          <w:rFonts w:eastAsia="Calibri"/>
        </w:rPr>
        <w:t xml:space="preserve"> is a </w:t>
      </w:r>
      <w:r w:rsidRPr="006D3C3B">
        <w:rPr>
          <w:rFonts w:eastAsia="Calibri"/>
          <w:noProof/>
        </w:rPr>
        <w:t>statistical process that deconstructs a time series into</w:t>
      </w:r>
      <w:r w:rsidRPr="006D3C3B">
        <w:rPr>
          <w:rFonts w:eastAsia="Calibri"/>
        </w:rPr>
        <w:t xml:space="preserve"> several components, each representing </w:t>
      </w:r>
      <w:r w:rsidRPr="006D3C3B">
        <w:rPr>
          <w:rFonts w:eastAsia="Calibri"/>
          <w:noProof/>
        </w:rPr>
        <w:t>feature of</w:t>
      </w:r>
      <w:r w:rsidRPr="006D3C3B">
        <w:rPr>
          <w:rFonts w:eastAsia="Calibri"/>
        </w:rPr>
        <w:t xml:space="preserve"> </w:t>
      </w:r>
      <w:r w:rsidRPr="006D3C3B">
        <w:rPr>
          <w:rFonts w:eastAsia="Calibri"/>
          <w:noProof/>
        </w:rPr>
        <w:t xml:space="preserve">the categories of data patterns. </w:t>
      </w:r>
    </w:p>
    <w:p w14:paraId="1B1C059A" w14:textId="77777777" w:rsidR="006D3C3B" w:rsidRPr="006D3C3B" w:rsidRDefault="006D3C3B" w:rsidP="006D3C3B">
      <w:pPr>
        <w:autoSpaceDE w:val="0"/>
        <w:autoSpaceDN w:val="0"/>
        <w:adjustRightInd w:val="0"/>
        <w:spacing w:line="360" w:lineRule="auto"/>
        <w:rPr>
          <w:rFonts w:ascii="TimesNewRomanPSMT" w:eastAsia="Calibri" w:hAnsi="TimesNewRomanPSMT" w:cs="TimesNewRomanPSMT"/>
          <w:noProof/>
          <w:lang w:bidi="hi-IN"/>
        </w:rPr>
      </w:pPr>
    </w:p>
    <w:p w14:paraId="1D0F95CD" w14:textId="6832094E" w:rsidR="006D3C3B" w:rsidRPr="006D3C3B" w:rsidRDefault="006D3C3B" w:rsidP="002272EE">
      <w:pPr>
        <w:pStyle w:val="BodyText"/>
        <w:spacing w:line="360" w:lineRule="auto"/>
        <w:rPr>
          <w:rFonts w:eastAsia="Calibri"/>
          <w:noProof/>
        </w:rPr>
      </w:pPr>
    </w:p>
    <w:p w14:paraId="79F29D6E" w14:textId="1BACFDE5" w:rsidR="006D3C3B" w:rsidRPr="006D3C3B" w:rsidRDefault="006D3C3B" w:rsidP="002272EE">
      <w:pPr>
        <w:pStyle w:val="BodyText"/>
        <w:spacing w:line="360" w:lineRule="auto"/>
        <w:rPr>
          <w:rFonts w:eastAsia="Calibri"/>
          <w:noProof/>
        </w:rPr>
      </w:pPr>
      <w:r w:rsidRPr="006D3C3B">
        <w:rPr>
          <w:rFonts w:eastAsia="Calibri"/>
          <w:noProof/>
        </w:rPr>
        <w:t xml:space="preserve"> </w:t>
      </w:r>
    </w:p>
    <w:p w14:paraId="6B8E7B7F" w14:textId="77777777" w:rsidR="006D3C3B" w:rsidRPr="006D3C3B" w:rsidRDefault="006D3C3B" w:rsidP="002272EE">
      <w:pPr>
        <w:pStyle w:val="BodyText"/>
        <w:spacing w:line="360" w:lineRule="auto"/>
        <w:rPr>
          <w:noProof/>
        </w:rPr>
      </w:pPr>
    </w:p>
    <w:p w14:paraId="54249EC3" w14:textId="2F0B3FAD" w:rsidR="006D3C3B" w:rsidRPr="006D3C3B" w:rsidRDefault="006D3C3B" w:rsidP="002272EE">
      <w:pPr>
        <w:pStyle w:val="BodyText"/>
        <w:spacing w:line="360" w:lineRule="auto"/>
        <w:rPr>
          <w:rFonts w:ascii="Trebuchet MS" w:eastAsia="Trebuchet MS" w:hAnsi="Trebuchet MS" w:cs="Trebuchet MS"/>
          <w:noProof/>
          <w:sz w:val="26"/>
          <w:szCs w:val="26"/>
        </w:rPr>
      </w:pPr>
    </w:p>
    <w:p w14:paraId="1BEB80C6" w14:textId="1DEC4F5C" w:rsidR="006D3C3B" w:rsidRPr="006D3C3B" w:rsidRDefault="006D3C3B" w:rsidP="002272EE">
      <w:pPr>
        <w:pStyle w:val="BodyText"/>
        <w:spacing w:line="360" w:lineRule="auto"/>
        <w:rPr>
          <w:rFonts w:ascii="Trebuchet MS" w:eastAsia="Trebuchet MS" w:hAnsi="Trebuchet MS" w:cs="Trebuchet MS"/>
          <w:noProof/>
          <w:sz w:val="26"/>
          <w:szCs w:val="26"/>
        </w:rPr>
      </w:pPr>
    </w:p>
    <w:p w14:paraId="34B7EEEB" w14:textId="056FB475" w:rsidR="006D3C3B" w:rsidRPr="006D3C3B" w:rsidRDefault="006D3C3B" w:rsidP="002272EE">
      <w:pPr>
        <w:pStyle w:val="BodyText"/>
        <w:spacing w:line="360" w:lineRule="auto"/>
        <w:rPr>
          <w:rFonts w:ascii="Trebuchet MS" w:eastAsia="Trebuchet MS" w:hAnsi="Trebuchet MS" w:cs="Trebuchet MS"/>
          <w:noProof/>
          <w:sz w:val="26"/>
          <w:szCs w:val="26"/>
        </w:rPr>
      </w:pPr>
    </w:p>
    <w:p w14:paraId="0F556FB0" w14:textId="4C975B1D" w:rsidR="006D3C3B" w:rsidRPr="006D3C3B" w:rsidRDefault="006D3C3B" w:rsidP="002272EE">
      <w:pPr>
        <w:pStyle w:val="BodyText"/>
        <w:spacing w:line="360" w:lineRule="auto"/>
        <w:rPr>
          <w:rFonts w:ascii="Trebuchet MS" w:eastAsia="Trebuchet MS" w:hAnsi="Trebuchet MS" w:cs="Trebuchet MS"/>
          <w:noProof/>
          <w:sz w:val="26"/>
          <w:szCs w:val="26"/>
        </w:rPr>
      </w:pPr>
    </w:p>
    <w:p w14:paraId="1CBF428D" w14:textId="77777777" w:rsidR="006D3C3B" w:rsidRDefault="006D3C3B" w:rsidP="002272EE">
      <w:pPr>
        <w:pStyle w:val="BodyText"/>
        <w:spacing w:line="360" w:lineRule="auto"/>
        <w:rPr>
          <w:b/>
          <w:bCs/>
          <w:noProof/>
        </w:rPr>
      </w:pPr>
    </w:p>
    <w:p w14:paraId="03D0AC89" w14:textId="77777777" w:rsidR="006D3C3B" w:rsidRDefault="006D3C3B" w:rsidP="002272EE">
      <w:pPr>
        <w:pStyle w:val="BodyText"/>
        <w:spacing w:line="360" w:lineRule="auto"/>
        <w:rPr>
          <w:b/>
          <w:bCs/>
          <w:noProof/>
        </w:rPr>
      </w:pPr>
    </w:p>
    <w:p w14:paraId="44ACD55B" w14:textId="54689C85" w:rsidR="006D3C3B" w:rsidRDefault="006D3C3B" w:rsidP="002272EE">
      <w:pPr>
        <w:pStyle w:val="BodyText"/>
        <w:spacing w:line="360" w:lineRule="auto"/>
        <w:rPr>
          <w:b/>
          <w:bCs/>
          <w:noProof/>
        </w:rPr>
      </w:pPr>
    </w:p>
    <w:p w14:paraId="50C62243" w14:textId="0F5C80A6" w:rsidR="006D3C3B" w:rsidRDefault="00F322AA" w:rsidP="00B61015">
      <w:pPr>
        <w:pStyle w:val="BodyText"/>
        <w:rPr>
          <w:noProof/>
        </w:rPr>
      </w:pPr>
      <w:r w:rsidRPr="006D3C3B">
        <w:rPr>
          <w:rFonts w:eastAsia="Calibri"/>
          <w:noProof/>
        </w:rPr>
        <w:lastRenderedPageBreak/>
        <w:drawing>
          <wp:anchor distT="0" distB="0" distL="114300" distR="114300" simplePos="0" relativeHeight="251688960" behindDoc="0" locked="0" layoutInCell="1" allowOverlap="1" wp14:anchorId="6D68AC5D" wp14:editId="2401E911">
            <wp:simplePos x="0" y="0"/>
            <wp:positionH relativeFrom="margin">
              <wp:posOffset>438785</wp:posOffset>
            </wp:positionH>
            <wp:positionV relativeFrom="paragraph">
              <wp:posOffset>0</wp:posOffset>
            </wp:positionV>
            <wp:extent cx="5019675" cy="2530475"/>
            <wp:effectExtent l="0" t="0" r="9525" b="317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c_icici_org.png"/>
                    <pic:cNvPicPr/>
                  </pic:nvPicPr>
                  <pic:blipFill rotWithShape="1">
                    <a:blip r:embed="rId54">
                      <a:extLst>
                        <a:ext uri="{28A0092B-C50C-407E-A947-70E740481C1C}">
                          <a14:useLocalDpi xmlns:a14="http://schemas.microsoft.com/office/drawing/2010/main" val="0"/>
                        </a:ext>
                      </a:extLst>
                    </a:blip>
                    <a:srcRect l="7126" t="4709" r="6560" b="3041"/>
                    <a:stretch/>
                  </pic:blipFill>
                  <pic:spPr bwMode="auto">
                    <a:xfrm>
                      <a:off x="0" y="0"/>
                      <a:ext cx="5019675" cy="2530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AD67F2" w14:textId="424CA554" w:rsidR="006D3C3B" w:rsidRDefault="006D3C3B" w:rsidP="00B61015">
      <w:pPr>
        <w:pStyle w:val="BodyText"/>
        <w:rPr>
          <w:noProof/>
        </w:rPr>
      </w:pPr>
    </w:p>
    <w:p w14:paraId="6C56E289" w14:textId="7FCABC61" w:rsidR="006D3C3B" w:rsidRDefault="006D3C3B" w:rsidP="00B61015">
      <w:pPr>
        <w:pStyle w:val="BodyText"/>
        <w:rPr>
          <w:noProof/>
        </w:rPr>
      </w:pPr>
    </w:p>
    <w:p w14:paraId="3E7998E2" w14:textId="6B324509" w:rsidR="006D3C3B" w:rsidRDefault="006D3C3B" w:rsidP="00B61015">
      <w:pPr>
        <w:pStyle w:val="BodyText"/>
        <w:rPr>
          <w:noProof/>
        </w:rPr>
      </w:pPr>
    </w:p>
    <w:p w14:paraId="25799CEC" w14:textId="5662F6C2" w:rsidR="006D3C3B" w:rsidRDefault="006D3C3B" w:rsidP="00B61015">
      <w:pPr>
        <w:pStyle w:val="BodyText"/>
        <w:rPr>
          <w:noProof/>
        </w:rPr>
      </w:pPr>
    </w:p>
    <w:p w14:paraId="3A140B9F" w14:textId="0B3F4389" w:rsidR="006D3C3B" w:rsidRDefault="006D3C3B" w:rsidP="00B61015">
      <w:pPr>
        <w:pStyle w:val="BodyText"/>
        <w:rPr>
          <w:noProof/>
        </w:rPr>
      </w:pPr>
    </w:p>
    <w:p w14:paraId="033FCA49" w14:textId="0178AB0C" w:rsidR="006D3C3B" w:rsidRDefault="006D3C3B" w:rsidP="00B61015">
      <w:pPr>
        <w:pStyle w:val="BodyText"/>
        <w:rPr>
          <w:noProof/>
        </w:rPr>
      </w:pPr>
    </w:p>
    <w:p w14:paraId="0D469F83" w14:textId="378E64B3" w:rsidR="006D3C3B" w:rsidRDefault="006D3C3B" w:rsidP="00B61015">
      <w:pPr>
        <w:pStyle w:val="BodyText"/>
        <w:rPr>
          <w:noProof/>
        </w:rPr>
      </w:pPr>
    </w:p>
    <w:p w14:paraId="5E8D6575" w14:textId="650AAD34" w:rsidR="006D3C3B" w:rsidRDefault="006D3C3B" w:rsidP="00B61015">
      <w:pPr>
        <w:pStyle w:val="BodyText"/>
        <w:rPr>
          <w:noProof/>
        </w:rPr>
      </w:pPr>
    </w:p>
    <w:p w14:paraId="764D05B8" w14:textId="3CFD73FD" w:rsidR="006D3C3B" w:rsidRDefault="006D3C3B" w:rsidP="00B61015">
      <w:pPr>
        <w:pStyle w:val="BodyText"/>
        <w:rPr>
          <w:noProof/>
        </w:rPr>
      </w:pPr>
    </w:p>
    <w:p w14:paraId="26F7C788" w14:textId="35B2DCCA" w:rsidR="006D3C3B" w:rsidRDefault="006D3C3B" w:rsidP="00B61015">
      <w:pPr>
        <w:pStyle w:val="BodyText"/>
        <w:rPr>
          <w:rFonts w:eastAsiaTheme="minorHAnsi"/>
          <w:noProof/>
        </w:rPr>
      </w:pPr>
    </w:p>
    <w:p w14:paraId="631EFF0B" w14:textId="7A460FB7" w:rsidR="006D3C3B" w:rsidRDefault="006D3C3B" w:rsidP="00B61015">
      <w:pPr>
        <w:pStyle w:val="BodyText"/>
        <w:rPr>
          <w:noProof/>
        </w:rPr>
      </w:pPr>
    </w:p>
    <w:p w14:paraId="78B0F323" w14:textId="0A7529CC" w:rsidR="006D3C3B" w:rsidRDefault="006D3C3B" w:rsidP="00B61015">
      <w:pPr>
        <w:pStyle w:val="BodyText"/>
        <w:rPr>
          <w:noProof/>
        </w:rPr>
      </w:pPr>
    </w:p>
    <w:p w14:paraId="3847A1A4" w14:textId="1E6FF6D7" w:rsidR="006D3C3B" w:rsidRDefault="00B61015" w:rsidP="00B61015">
      <w:pPr>
        <w:pStyle w:val="BodyText"/>
        <w:rPr>
          <w:noProof/>
        </w:rPr>
      </w:pPr>
      <w:r>
        <w:rPr>
          <w:noProof/>
        </w:rPr>
        <mc:AlternateContent>
          <mc:Choice Requires="wps">
            <w:drawing>
              <wp:anchor distT="0" distB="0" distL="114300" distR="114300" simplePos="0" relativeHeight="251810816" behindDoc="0" locked="0" layoutInCell="1" allowOverlap="1" wp14:anchorId="3E446369" wp14:editId="407C9026">
                <wp:simplePos x="0" y="0"/>
                <wp:positionH relativeFrom="leftMargin">
                  <wp:posOffset>648018</wp:posOffset>
                </wp:positionH>
                <wp:positionV relativeFrom="paragraph">
                  <wp:posOffset>356553</wp:posOffset>
                </wp:positionV>
                <wp:extent cx="485775" cy="247650"/>
                <wp:effectExtent l="4763" t="0" r="14287" b="14288"/>
                <wp:wrapNone/>
                <wp:docPr id="192" name="Text Box 192"/>
                <wp:cNvGraphicFramePr/>
                <a:graphic xmlns:a="http://schemas.openxmlformats.org/drawingml/2006/main">
                  <a:graphicData uri="http://schemas.microsoft.com/office/word/2010/wordprocessingShape">
                    <wps:wsp>
                      <wps:cNvSpPr txBox="1"/>
                      <wps:spPr>
                        <a:xfrm rot="16200000">
                          <a:off x="0" y="0"/>
                          <a:ext cx="485775" cy="247650"/>
                        </a:xfrm>
                        <a:prstGeom prst="rect">
                          <a:avLst/>
                        </a:prstGeom>
                        <a:solidFill>
                          <a:schemeClr val="lt1"/>
                        </a:solidFill>
                        <a:ln w="6350">
                          <a:solidFill>
                            <a:schemeClr val="bg1"/>
                          </a:solidFill>
                        </a:ln>
                      </wps:spPr>
                      <wps:txbx>
                        <w:txbxContent>
                          <w:p w14:paraId="37DDD5D5" w14:textId="1EBF5D2F" w:rsidR="00296476" w:rsidRPr="00E4172C" w:rsidRDefault="00296476" w:rsidP="003708C2">
                            <w:pPr>
                              <w:rPr>
                                <w:sz w:val="18"/>
                                <w:szCs w:val="18"/>
                                <w:lang w:val="en-IN"/>
                              </w:rPr>
                            </w:pPr>
                            <w:r>
                              <w:rPr>
                                <w:sz w:val="18"/>
                                <w:szCs w:val="18"/>
                                <w:lang w:val="en-IN"/>
                              </w:rPr>
                              <w:t>NAV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46369" id="Text Box 192" o:spid="_x0000_s1036" type="#_x0000_t202" style="position:absolute;margin-left:51.05pt;margin-top:28.1pt;width:38.25pt;height:19.5pt;rotation:-90;z-index:2518108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" fillcolor="white [3201]" strokecolor="white [3212]" strokeweight=".5pt">
                <v:textbox>
                  <w:txbxContent>
                    <w:p w14:paraId="37DDD5D5" w14:textId="1EBF5D2F" w:rsidR="00296476" w:rsidRPr="00E4172C" w:rsidRDefault="00296476" w:rsidP="003708C2">
                      <w:pPr>
                        <w:rPr>
                          <w:sz w:val="18"/>
                          <w:szCs w:val="18"/>
                          <w:lang w:val="en-IN"/>
                        </w:rPr>
                      </w:pPr>
                      <w:r>
                        <w:rPr>
                          <w:sz w:val="18"/>
                          <w:szCs w:val="18"/>
                          <w:lang w:val="en-IN"/>
                        </w:rPr>
                        <w:t>NAV</w:t>
                      </w:r>
                    </w:p>
                  </w:txbxContent>
                </v:textbox>
                <w10:wrap anchorx="margin"/>
              </v:shape>
            </w:pict>
          </mc:Fallback>
        </mc:AlternateContent>
      </w:r>
      <w:r w:rsidRPr="006D3C3B">
        <w:rPr>
          <w:rFonts w:eastAsia="Calibri"/>
          <w:noProof/>
        </w:rPr>
        <w:drawing>
          <wp:anchor distT="0" distB="0" distL="114300" distR="114300" simplePos="0" relativeHeight="251692032" behindDoc="0" locked="0" layoutInCell="1" allowOverlap="1" wp14:anchorId="7613957B" wp14:editId="29D342F1">
            <wp:simplePos x="0" y="0"/>
            <wp:positionH relativeFrom="margin">
              <wp:align>center</wp:align>
            </wp:positionH>
            <wp:positionV relativeFrom="paragraph">
              <wp:posOffset>3728720</wp:posOffset>
            </wp:positionV>
            <wp:extent cx="5163185" cy="1732280"/>
            <wp:effectExtent l="0" t="0" r="0" b="127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sidual_icici.png"/>
                    <pic:cNvPicPr/>
                  </pic:nvPicPr>
                  <pic:blipFill rotWithShape="1">
                    <a:blip r:embed="rId55">
                      <a:extLst>
                        <a:ext uri="{28A0092B-C50C-407E-A947-70E740481C1C}">
                          <a14:useLocalDpi xmlns:a14="http://schemas.microsoft.com/office/drawing/2010/main" val="0"/>
                        </a:ext>
                      </a:extLst>
                    </a:blip>
                    <a:srcRect l="2239" t="70499" b="1881"/>
                    <a:stretch/>
                  </pic:blipFill>
                  <pic:spPr bwMode="auto">
                    <a:xfrm>
                      <a:off x="0" y="0"/>
                      <a:ext cx="5163185" cy="1732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D3C3B">
        <w:rPr>
          <w:rFonts w:eastAsia="Calibri"/>
          <w:noProof/>
        </w:rPr>
        <w:drawing>
          <wp:anchor distT="0" distB="0" distL="114300" distR="114300" simplePos="0" relativeHeight="251691008" behindDoc="0" locked="0" layoutInCell="1" allowOverlap="1" wp14:anchorId="7493F1B1" wp14:editId="16CF0D93">
            <wp:simplePos x="0" y="0"/>
            <wp:positionH relativeFrom="margin">
              <wp:posOffset>239395</wp:posOffset>
            </wp:positionH>
            <wp:positionV relativeFrom="paragraph">
              <wp:posOffset>2089785</wp:posOffset>
            </wp:positionV>
            <wp:extent cx="5391150" cy="173355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asonality_icici.png"/>
                    <pic:cNvPicPr/>
                  </pic:nvPicPr>
                  <pic:blipFill rotWithShape="1">
                    <a:blip r:embed="rId56">
                      <a:extLst>
                        <a:ext uri="{28A0092B-C50C-407E-A947-70E740481C1C}">
                          <a14:useLocalDpi xmlns:a14="http://schemas.microsoft.com/office/drawing/2010/main" val="0"/>
                        </a:ext>
                      </a:extLst>
                    </a:blip>
                    <a:srcRect l="3638" t="63037" r="6080" b="3946"/>
                    <a:stretch/>
                  </pic:blipFill>
                  <pic:spPr bwMode="auto">
                    <a:xfrm>
                      <a:off x="0" y="0"/>
                      <a:ext cx="5391150" cy="1733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D3C3B">
        <w:rPr>
          <w:rFonts w:eastAsia="Calibri"/>
          <w:noProof/>
        </w:rPr>
        <w:drawing>
          <wp:anchor distT="0" distB="0" distL="114300" distR="114300" simplePos="0" relativeHeight="251689984" behindDoc="0" locked="0" layoutInCell="1" allowOverlap="1" wp14:anchorId="62A0D9C9" wp14:editId="4DE27CD7">
            <wp:simplePos x="0" y="0"/>
            <wp:positionH relativeFrom="margin">
              <wp:align>center</wp:align>
            </wp:positionH>
            <wp:positionV relativeFrom="paragraph">
              <wp:posOffset>250825</wp:posOffset>
            </wp:positionV>
            <wp:extent cx="5316220" cy="184785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rend_icici.png"/>
                    <pic:cNvPicPr/>
                  </pic:nvPicPr>
                  <pic:blipFill rotWithShape="1">
                    <a:blip r:embed="rId57">
                      <a:extLst>
                        <a:ext uri="{28A0092B-C50C-407E-A947-70E740481C1C}">
                          <a14:useLocalDpi xmlns:a14="http://schemas.microsoft.com/office/drawing/2010/main" val="0"/>
                        </a:ext>
                      </a:extLst>
                    </a:blip>
                    <a:srcRect l="4897" t="49235" r="5733" b="3190"/>
                    <a:stretch/>
                  </pic:blipFill>
                  <pic:spPr bwMode="auto">
                    <a:xfrm>
                      <a:off x="0" y="0"/>
                      <a:ext cx="5316220" cy="1847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81EB16" w14:textId="0710B96B" w:rsidR="006D3C3B" w:rsidRDefault="006D3C3B" w:rsidP="00B61015">
      <w:pPr>
        <w:pStyle w:val="BodyText"/>
        <w:rPr>
          <w:noProof/>
        </w:rPr>
      </w:pPr>
    </w:p>
    <w:p w14:paraId="7014B310" w14:textId="27C33D02" w:rsidR="006D3C3B" w:rsidRDefault="006D3C3B" w:rsidP="00B61015">
      <w:pPr>
        <w:pStyle w:val="BodyText"/>
        <w:rPr>
          <w:noProof/>
        </w:rPr>
      </w:pPr>
    </w:p>
    <w:p w14:paraId="09D5B662" w14:textId="27720239" w:rsidR="006D3C3B" w:rsidRDefault="006D3C3B" w:rsidP="00B61015">
      <w:pPr>
        <w:pStyle w:val="BodyText"/>
        <w:rPr>
          <w:noProof/>
        </w:rPr>
      </w:pPr>
    </w:p>
    <w:p w14:paraId="4E0157E5" w14:textId="5AFD7396" w:rsidR="006D3C3B" w:rsidRDefault="006D3C3B" w:rsidP="00B61015">
      <w:pPr>
        <w:pStyle w:val="BodyText"/>
        <w:rPr>
          <w:noProof/>
        </w:rPr>
      </w:pPr>
    </w:p>
    <w:p w14:paraId="22594161" w14:textId="2C7FC394" w:rsidR="006D3C3B" w:rsidRDefault="006D3C3B" w:rsidP="00B61015">
      <w:pPr>
        <w:pStyle w:val="BodyText"/>
        <w:rPr>
          <w:noProof/>
        </w:rPr>
      </w:pPr>
    </w:p>
    <w:p w14:paraId="5F0E04B9" w14:textId="114AFE74" w:rsidR="006D3C3B" w:rsidRDefault="006D3C3B" w:rsidP="00B61015">
      <w:pPr>
        <w:pStyle w:val="BodyText"/>
        <w:rPr>
          <w:noProof/>
        </w:rPr>
      </w:pPr>
    </w:p>
    <w:p w14:paraId="1246A629" w14:textId="74F1ED12" w:rsidR="006D3C3B" w:rsidRDefault="006D3C3B" w:rsidP="00B61015">
      <w:pPr>
        <w:pStyle w:val="BodyText"/>
        <w:rPr>
          <w:noProof/>
        </w:rPr>
      </w:pPr>
    </w:p>
    <w:p w14:paraId="191DFB48" w14:textId="61DC9F7F" w:rsidR="006D3C3B" w:rsidRDefault="006D3C3B" w:rsidP="00B61015">
      <w:pPr>
        <w:pStyle w:val="BodyText"/>
        <w:rPr>
          <w:noProof/>
        </w:rPr>
      </w:pPr>
    </w:p>
    <w:p w14:paraId="107064E1" w14:textId="6F253746" w:rsidR="006D3C3B" w:rsidRDefault="00B61015" w:rsidP="00B61015">
      <w:pPr>
        <w:pStyle w:val="BodyText"/>
        <w:rPr>
          <w:noProof/>
        </w:rPr>
      </w:pPr>
      <w:r>
        <w:rPr>
          <w:noProof/>
        </w:rPr>
        <mc:AlternateContent>
          <mc:Choice Requires="wps">
            <w:drawing>
              <wp:anchor distT="0" distB="0" distL="114300" distR="114300" simplePos="0" relativeHeight="251814912" behindDoc="0" locked="0" layoutInCell="1" allowOverlap="1" wp14:anchorId="27DBC462" wp14:editId="3300D3C7">
                <wp:simplePos x="0" y="0"/>
                <wp:positionH relativeFrom="margin">
                  <wp:posOffset>2352675</wp:posOffset>
                </wp:positionH>
                <wp:positionV relativeFrom="paragraph">
                  <wp:posOffset>45720</wp:posOffset>
                </wp:positionV>
                <wp:extent cx="485775" cy="247650"/>
                <wp:effectExtent l="0" t="0" r="28575" b="19050"/>
                <wp:wrapNone/>
                <wp:docPr id="87" name="Text Box 87"/>
                <wp:cNvGraphicFramePr/>
                <a:graphic xmlns:a="http://schemas.openxmlformats.org/drawingml/2006/main">
                  <a:graphicData uri="http://schemas.microsoft.com/office/word/2010/wordprocessingShape">
                    <wps:wsp>
                      <wps:cNvSpPr txBox="1"/>
                      <wps:spPr>
                        <a:xfrm>
                          <a:off x="0" y="0"/>
                          <a:ext cx="485775" cy="247650"/>
                        </a:xfrm>
                        <a:prstGeom prst="rect">
                          <a:avLst/>
                        </a:prstGeom>
                        <a:solidFill>
                          <a:schemeClr val="lt1"/>
                        </a:solidFill>
                        <a:ln w="6350">
                          <a:solidFill>
                            <a:schemeClr val="bg1"/>
                          </a:solidFill>
                        </a:ln>
                      </wps:spPr>
                      <wps:txbx>
                        <w:txbxContent>
                          <w:p w14:paraId="6B041351" w14:textId="6A12143D" w:rsidR="00296476" w:rsidRPr="00E4172C" w:rsidRDefault="00296476" w:rsidP="00B61015">
                            <w:pPr>
                              <w:rPr>
                                <w:sz w:val="18"/>
                                <w:szCs w:val="18"/>
                                <w:lang w:val="en-IN"/>
                              </w:rPr>
                            </w:pPr>
                            <w:r>
                              <w:rPr>
                                <w:sz w:val="18"/>
                                <w:szCs w:val="18"/>
                                <w:lang w:val="en-IN"/>
                              </w:rPr>
                              <w:t>Years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DBC462" id="Text Box 87" o:spid="_x0000_s1037" type="#_x0000_t202" style="position:absolute;margin-left:185.25pt;margin-top:3.6pt;width:38.25pt;height:19.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" fillcolor="white [3201]" strokecolor="white [3212]" strokeweight=".5pt">
                <v:textbox>
                  <w:txbxContent>
                    <w:p w14:paraId="6B041351" w14:textId="6A12143D" w:rsidR="00296476" w:rsidRPr="00E4172C" w:rsidRDefault="00296476" w:rsidP="00B61015">
                      <w:pPr>
                        <w:rPr>
                          <w:sz w:val="18"/>
                          <w:szCs w:val="18"/>
                          <w:lang w:val="en-IN"/>
                        </w:rPr>
                      </w:pPr>
                      <w:r>
                        <w:rPr>
                          <w:sz w:val="18"/>
                          <w:szCs w:val="18"/>
                          <w:lang w:val="en-IN"/>
                        </w:rPr>
                        <w:t>Years</w:t>
                      </w:r>
                    </w:p>
                  </w:txbxContent>
                </v:textbox>
                <w10:wrap anchorx="margin"/>
              </v:shape>
            </w:pict>
          </mc:Fallback>
        </mc:AlternateContent>
      </w:r>
    </w:p>
    <w:p w14:paraId="5CD8134C" w14:textId="27DF1BCE" w:rsidR="006D3C3B" w:rsidRDefault="006D3C3B" w:rsidP="00B61015">
      <w:pPr>
        <w:pStyle w:val="BodyText"/>
        <w:rPr>
          <w:noProof/>
        </w:rPr>
      </w:pPr>
    </w:p>
    <w:p w14:paraId="60C85C27" w14:textId="327F531A" w:rsidR="006D3C3B" w:rsidRDefault="00B61015" w:rsidP="00E16E0B">
      <w:pPr>
        <w:pStyle w:val="BodyText"/>
        <w:rPr>
          <w:b/>
          <w:bCs/>
          <w:noProof/>
        </w:rPr>
      </w:pPr>
      <w:r>
        <w:rPr>
          <w:noProof/>
        </w:rPr>
        <mc:AlternateContent>
          <mc:Choice Requires="wps">
            <w:drawing>
              <wp:anchor distT="0" distB="0" distL="114300" distR="114300" simplePos="0" relativeHeight="251742208" behindDoc="0" locked="0" layoutInCell="1" allowOverlap="1" wp14:anchorId="2A59ADA7" wp14:editId="73F8AAAC">
                <wp:simplePos x="0" y="0"/>
                <wp:positionH relativeFrom="page">
                  <wp:posOffset>1256665</wp:posOffset>
                </wp:positionH>
                <wp:positionV relativeFrom="paragraph">
                  <wp:posOffset>13335</wp:posOffset>
                </wp:positionV>
                <wp:extent cx="5163185" cy="635"/>
                <wp:effectExtent l="0" t="0" r="0" b="1905"/>
                <wp:wrapSquare wrapText="bothSides"/>
                <wp:docPr id="71" name="Text Box 71"/>
                <wp:cNvGraphicFramePr/>
                <a:graphic xmlns:a="http://schemas.openxmlformats.org/drawingml/2006/main">
                  <a:graphicData uri="http://schemas.microsoft.com/office/word/2010/wordprocessingShape">
                    <wps:wsp>
                      <wps:cNvSpPr txBox="1"/>
                      <wps:spPr>
                        <a:xfrm>
                          <a:off x="0" y="0"/>
                          <a:ext cx="5163185" cy="635"/>
                        </a:xfrm>
                        <a:prstGeom prst="rect">
                          <a:avLst/>
                        </a:prstGeom>
                        <a:solidFill>
                          <a:prstClr val="white"/>
                        </a:solidFill>
                        <a:ln>
                          <a:noFill/>
                        </a:ln>
                      </wps:spPr>
                      <wps:txbx>
                        <w:txbxContent>
                          <w:p w14:paraId="7033FA33" w14:textId="7585E6C3" w:rsidR="00296476" w:rsidRPr="005661C0" w:rsidRDefault="00296476" w:rsidP="006B3B2C">
                            <w:pPr>
                              <w:pStyle w:val="Caption"/>
                              <w:jc w:val="center"/>
                              <w:rPr>
                                <w:rFonts w:eastAsia="Calibri"/>
                                <w:noProof/>
                                <w:color w:val="auto"/>
                                <w:sz w:val="24"/>
                                <w:szCs w:val="24"/>
                                <w:lang w:bidi="en-US"/>
                              </w:rPr>
                            </w:pPr>
                            <w:bookmarkStart w:id="54" w:name="_Toc515369389"/>
                            <w:r w:rsidRPr="005661C0">
                              <w:rPr>
                                <w:color w:val="auto"/>
                              </w:rPr>
                              <w:t xml:space="preserve">Figure </w:t>
                            </w:r>
                            <w:r w:rsidRPr="005661C0">
                              <w:rPr>
                                <w:color w:val="auto"/>
                              </w:rPr>
                              <w:fldChar w:fldCharType="begin"/>
                            </w:r>
                            <w:r w:rsidRPr="005661C0">
                              <w:rPr>
                                <w:color w:val="auto"/>
                              </w:rPr>
                              <w:instrText xml:space="preserve"> SEQ Figure \* ARABIC </w:instrText>
                            </w:r>
                            <w:r w:rsidRPr="005661C0">
                              <w:rPr>
                                <w:color w:val="auto"/>
                              </w:rPr>
                              <w:fldChar w:fldCharType="separate"/>
                            </w:r>
                            <w:r w:rsidR="00C73C0C">
                              <w:rPr>
                                <w:noProof/>
                                <w:color w:val="auto"/>
                              </w:rPr>
                              <w:t>11</w:t>
                            </w:r>
                            <w:r w:rsidRPr="005661C0">
                              <w:rPr>
                                <w:color w:val="auto"/>
                              </w:rPr>
                              <w:fldChar w:fldCharType="end"/>
                            </w:r>
                            <w:r w:rsidRPr="005661C0">
                              <w:rPr>
                                <w:color w:val="auto"/>
                                <w:lang w:val="en-IN"/>
                              </w:rPr>
                              <w:t>: Decomposition Plots</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9ADA7" id="Text Box 71" o:spid="_x0000_s1038" type="#_x0000_t202" style="position:absolute;margin-left:98.95pt;margin-top:1.05pt;width:406.55pt;height:.05pt;z-index:25174220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" stroked="f">
                <v:textbox style="mso-fit-shape-to-text:t" inset="0,0,0,0">
                  <w:txbxContent>
                    <w:p w14:paraId="7033FA33" w14:textId="7585E6C3" w:rsidR="00296476" w:rsidRPr="005661C0" w:rsidRDefault="00296476" w:rsidP="006B3B2C">
                      <w:pPr>
                        <w:pStyle w:val="Caption"/>
                        <w:jc w:val="center"/>
                        <w:rPr>
                          <w:rFonts w:eastAsia="Calibri"/>
                          <w:noProof/>
                          <w:color w:val="auto"/>
                          <w:sz w:val="24"/>
                          <w:szCs w:val="24"/>
                          <w:lang w:bidi="en-US"/>
                        </w:rPr>
                      </w:pPr>
                      <w:bookmarkStart w:id="55" w:name="_Toc515369389"/>
                      <w:r w:rsidRPr="005661C0">
                        <w:rPr>
                          <w:color w:val="auto"/>
                        </w:rPr>
                        <w:t xml:space="preserve">Figure </w:t>
                      </w:r>
                      <w:r w:rsidRPr="005661C0">
                        <w:rPr>
                          <w:color w:val="auto"/>
                        </w:rPr>
                        <w:fldChar w:fldCharType="begin"/>
                      </w:r>
                      <w:r w:rsidRPr="005661C0">
                        <w:rPr>
                          <w:color w:val="auto"/>
                        </w:rPr>
                        <w:instrText xml:space="preserve"> SEQ Figure \* ARABIC </w:instrText>
                      </w:r>
                      <w:r w:rsidRPr="005661C0">
                        <w:rPr>
                          <w:color w:val="auto"/>
                        </w:rPr>
                        <w:fldChar w:fldCharType="separate"/>
                      </w:r>
                      <w:r w:rsidR="00C73C0C">
                        <w:rPr>
                          <w:noProof/>
                          <w:color w:val="auto"/>
                        </w:rPr>
                        <w:t>11</w:t>
                      </w:r>
                      <w:r w:rsidRPr="005661C0">
                        <w:rPr>
                          <w:color w:val="auto"/>
                        </w:rPr>
                        <w:fldChar w:fldCharType="end"/>
                      </w:r>
                      <w:r w:rsidRPr="005661C0">
                        <w:rPr>
                          <w:color w:val="auto"/>
                          <w:lang w:val="en-IN"/>
                        </w:rPr>
                        <w:t>: Decomposition Plots</w:t>
                      </w:r>
                      <w:bookmarkEnd w:id="55"/>
                    </w:p>
                  </w:txbxContent>
                </v:textbox>
                <w10:wrap type="square" anchorx="page"/>
              </v:shape>
            </w:pict>
          </mc:Fallback>
        </mc:AlternateContent>
      </w:r>
      <w:r>
        <w:rPr>
          <w:noProof/>
        </w:rPr>
        <mc:AlternateContent>
          <mc:Choice Requires="wps">
            <w:drawing>
              <wp:anchor distT="0" distB="0" distL="114300" distR="114300" simplePos="0" relativeHeight="251812864" behindDoc="0" locked="0" layoutInCell="1" allowOverlap="1" wp14:anchorId="4765ABE6" wp14:editId="6C70813C">
                <wp:simplePos x="0" y="0"/>
                <wp:positionH relativeFrom="leftMargin">
                  <wp:posOffset>3295015</wp:posOffset>
                </wp:positionH>
                <wp:positionV relativeFrom="paragraph">
                  <wp:posOffset>3111500</wp:posOffset>
                </wp:positionV>
                <wp:extent cx="485775" cy="247650"/>
                <wp:effectExtent l="0" t="0" r="28575" b="19050"/>
                <wp:wrapNone/>
                <wp:docPr id="193" name="Text Box 193"/>
                <wp:cNvGraphicFramePr/>
                <a:graphic xmlns:a="http://schemas.openxmlformats.org/drawingml/2006/main">
                  <a:graphicData uri="http://schemas.microsoft.com/office/word/2010/wordprocessingShape">
                    <wps:wsp>
                      <wps:cNvSpPr txBox="1"/>
                      <wps:spPr>
                        <a:xfrm>
                          <a:off x="0" y="0"/>
                          <a:ext cx="485775" cy="247650"/>
                        </a:xfrm>
                        <a:prstGeom prst="rect">
                          <a:avLst/>
                        </a:prstGeom>
                        <a:solidFill>
                          <a:schemeClr val="lt1"/>
                        </a:solidFill>
                        <a:ln w="6350">
                          <a:solidFill>
                            <a:schemeClr val="bg1"/>
                          </a:solidFill>
                        </a:ln>
                      </wps:spPr>
                      <wps:txbx>
                        <w:txbxContent>
                          <w:p w14:paraId="740FD2B6" w14:textId="0F264159" w:rsidR="00296476" w:rsidRPr="00E4172C" w:rsidRDefault="00296476" w:rsidP="003708C2">
                            <w:pPr>
                              <w:rPr>
                                <w:sz w:val="18"/>
                                <w:szCs w:val="18"/>
                                <w:lang w:val="en-IN"/>
                              </w:rPr>
                            </w:pPr>
                            <w:r>
                              <w:rPr>
                                <w:sz w:val="18"/>
                                <w:szCs w:val="18"/>
                                <w:lang w:val="en-IN"/>
                              </w:rPr>
                              <w:t>Years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5ABE6" id="Text Box 193" o:spid="_x0000_s1039" type="#_x0000_t202" style="position:absolute;margin-left:259.45pt;margin-top:245pt;width:38.25pt;height:19.5pt;z-index:2518128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" fillcolor="white [3201]" strokecolor="white [3212]" strokeweight=".5pt">
                <v:textbox>
                  <w:txbxContent>
                    <w:p w14:paraId="740FD2B6" w14:textId="0F264159" w:rsidR="00296476" w:rsidRPr="00E4172C" w:rsidRDefault="00296476" w:rsidP="003708C2">
                      <w:pPr>
                        <w:rPr>
                          <w:sz w:val="18"/>
                          <w:szCs w:val="18"/>
                          <w:lang w:val="en-IN"/>
                        </w:rPr>
                      </w:pPr>
                      <w:r>
                        <w:rPr>
                          <w:sz w:val="18"/>
                          <w:szCs w:val="18"/>
                          <w:lang w:val="en-IN"/>
                        </w:rPr>
                        <w:t>Years</w:t>
                      </w:r>
                    </w:p>
                  </w:txbxContent>
                </v:textbox>
                <w10:wrap anchorx="margin"/>
              </v:shape>
            </w:pict>
          </mc:Fallback>
        </mc:AlternateContent>
      </w:r>
    </w:p>
    <w:p w14:paraId="5BAA5CE5" w14:textId="16011B43" w:rsidR="006D3C3B" w:rsidRPr="006D3C3B" w:rsidRDefault="006D3C3B" w:rsidP="002272EE">
      <w:pPr>
        <w:pStyle w:val="Heading4"/>
        <w:spacing w:line="360" w:lineRule="auto"/>
        <w:rPr>
          <w:rFonts w:eastAsia="Times New Roman"/>
          <w:noProof/>
        </w:rPr>
      </w:pPr>
      <w:r w:rsidRPr="006D3C3B">
        <w:rPr>
          <w:rFonts w:eastAsia="Times New Roman"/>
          <w:noProof/>
        </w:rPr>
        <w:lastRenderedPageBreak/>
        <w:t>Autocorrelation Function</w:t>
      </w:r>
    </w:p>
    <w:p w14:paraId="41D34516" w14:textId="0BC90691" w:rsidR="002272EE" w:rsidRDefault="003708C2" w:rsidP="002272EE">
      <w:pPr>
        <w:pStyle w:val="BodyText"/>
        <w:spacing w:line="360" w:lineRule="auto"/>
        <w:rPr>
          <w:rFonts w:eastAsia="Trebuchet MS"/>
        </w:rPr>
      </w:pPr>
      <w:r>
        <w:rPr>
          <w:noProof/>
        </w:rPr>
        <mc:AlternateContent>
          <mc:Choice Requires="wps">
            <w:drawing>
              <wp:anchor distT="0" distB="0" distL="114300" distR="114300" simplePos="0" relativeHeight="251808768" behindDoc="0" locked="0" layoutInCell="1" allowOverlap="1" wp14:anchorId="15E849FB" wp14:editId="07C7B5E8">
                <wp:simplePos x="0" y="0"/>
                <wp:positionH relativeFrom="margin">
                  <wp:posOffset>2333307</wp:posOffset>
                </wp:positionH>
                <wp:positionV relativeFrom="paragraph">
                  <wp:posOffset>1088073</wp:posOffset>
                </wp:positionV>
                <wp:extent cx="733425" cy="285750"/>
                <wp:effectExtent l="0" t="4762" r="23812" b="23813"/>
                <wp:wrapNone/>
                <wp:docPr id="95" name="Text Box 95"/>
                <wp:cNvGraphicFramePr/>
                <a:graphic xmlns:a="http://schemas.openxmlformats.org/drawingml/2006/main">
                  <a:graphicData uri="http://schemas.microsoft.com/office/word/2010/wordprocessingShape">
                    <wps:wsp>
                      <wps:cNvSpPr txBox="1"/>
                      <wps:spPr>
                        <a:xfrm rot="16200000">
                          <a:off x="0" y="0"/>
                          <a:ext cx="733425" cy="285750"/>
                        </a:xfrm>
                        <a:prstGeom prst="rect">
                          <a:avLst/>
                        </a:prstGeom>
                        <a:solidFill>
                          <a:schemeClr val="lt1"/>
                        </a:solidFill>
                        <a:ln w="6350">
                          <a:solidFill>
                            <a:schemeClr val="bg1"/>
                          </a:solidFill>
                        </a:ln>
                      </wps:spPr>
                      <wps:txbx>
                        <w:txbxContent>
                          <w:p w14:paraId="15E0B6A4" w14:textId="77777777" w:rsidR="00296476" w:rsidRPr="00E4172C" w:rsidRDefault="00296476" w:rsidP="003708C2">
                            <w:pPr>
                              <w:rPr>
                                <w:sz w:val="18"/>
                                <w:szCs w:val="18"/>
                                <w:lang w:val="en-IN"/>
                              </w:rPr>
                            </w:pPr>
                            <w:r>
                              <w:rPr>
                                <w:sz w:val="18"/>
                                <w:szCs w:val="18"/>
                                <w:lang w:val="en-IN"/>
                              </w:rPr>
                              <w:t>Correlation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849FB" id="Text Box 95" o:spid="_x0000_s1040" type="#_x0000_t202" style="position:absolute;margin-left:183.7pt;margin-top:85.7pt;width:57.75pt;height:22.5pt;rotation:-90;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" fillcolor="white [3201]" strokecolor="white [3212]" strokeweight=".5pt">
                <v:textbox>
                  <w:txbxContent>
                    <w:p w14:paraId="15E0B6A4" w14:textId="77777777" w:rsidR="00296476" w:rsidRPr="00E4172C" w:rsidRDefault="00296476" w:rsidP="003708C2">
                      <w:pPr>
                        <w:rPr>
                          <w:sz w:val="18"/>
                          <w:szCs w:val="18"/>
                          <w:lang w:val="en-IN"/>
                        </w:rPr>
                      </w:pPr>
                      <w:r>
                        <w:rPr>
                          <w:sz w:val="18"/>
                          <w:szCs w:val="18"/>
                          <w:lang w:val="en-IN"/>
                        </w:rPr>
                        <w:t>Correlation</w:t>
                      </w:r>
                    </w:p>
                  </w:txbxContent>
                </v:textbox>
                <w10:wrap anchorx="margin"/>
              </v:shape>
            </w:pict>
          </mc:Fallback>
        </mc:AlternateContent>
      </w:r>
      <w:r w:rsidR="006D3C3B" w:rsidRPr="006D3C3B">
        <w:rPr>
          <w:rFonts w:eastAsia="Trebuchet MS"/>
          <w:noProof/>
        </w:rPr>
        <w:t>It is also</w:t>
      </w:r>
      <w:r w:rsidR="006D3C3B" w:rsidRPr="006D3C3B">
        <w:rPr>
          <w:rFonts w:eastAsia="Trebuchet MS"/>
        </w:rPr>
        <w:t xml:space="preserve"> known as serial correlations, the </w:t>
      </w:r>
      <w:r w:rsidR="006D3C3B" w:rsidRPr="006D3C3B">
        <w:rPr>
          <w:rFonts w:eastAsia="Trebuchet MS"/>
          <w:noProof/>
        </w:rPr>
        <w:t>correlation</w:t>
      </w:r>
      <w:r w:rsidR="006D3C3B" w:rsidRPr="006D3C3B">
        <w:rPr>
          <w:rFonts w:eastAsia="Trebuchet MS"/>
        </w:rPr>
        <w:t xml:space="preserve"> between two successive values </w:t>
      </w:r>
      <m:oMath>
        <m:sSub>
          <m:sSubPr>
            <m:ctrlPr>
              <w:rPr>
                <w:rFonts w:ascii="Cambria Math" w:eastAsia="Trebuchet MS" w:hAnsi="Cambria Math"/>
                <w:i/>
              </w:rPr>
            </m:ctrlPr>
          </m:sSubPr>
          <m:e>
            <m:r>
              <w:rPr>
                <w:rFonts w:ascii="Cambria Math" w:eastAsia="Trebuchet MS" w:hAnsi="Cambria Math"/>
              </w:rPr>
              <m:t>x</m:t>
            </m:r>
          </m:e>
          <m:sub>
            <m:r>
              <w:rPr>
                <w:rFonts w:ascii="Cambria Math" w:eastAsia="Trebuchet MS" w:hAnsi="Cambria Math"/>
              </w:rPr>
              <m:t>t</m:t>
            </m:r>
          </m:sub>
        </m:sSub>
      </m:oMath>
      <w:r w:rsidR="006D3C3B" w:rsidRPr="006D3C3B">
        <w:rPr>
          <w:rFonts w:eastAsia="Trebuchet MS"/>
        </w:rPr>
        <w:t xml:space="preserve"> and </w:t>
      </w:r>
      <m:oMath>
        <m:sSub>
          <m:sSubPr>
            <m:ctrlPr>
              <w:rPr>
                <w:rFonts w:ascii="Cambria Math" w:eastAsia="Trebuchet MS" w:hAnsi="Cambria Math"/>
                <w:i/>
              </w:rPr>
            </m:ctrlPr>
          </m:sSubPr>
          <m:e>
            <m:r>
              <w:rPr>
                <w:rFonts w:ascii="Cambria Math" w:eastAsia="Trebuchet MS" w:hAnsi="Cambria Math"/>
              </w:rPr>
              <m:t>x</m:t>
            </m:r>
          </m:e>
          <m:sub>
            <m:r>
              <w:rPr>
                <w:rFonts w:ascii="Cambria Math" w:eastAsia="Trebuchet MS" w:hAnsi="Cambria Math"/>
              </w:rPr>
              <m:t>t+k</m:t>
            </m:r>
          </m:sub>
        </m:sSub>
      </m:oMath>
      <w:r w:rsidR="006D3C3B" w:rsidRPr="006D3C3B">
        <w:rPr>
          <w:rFonts w:eastAsia="Trebuchet MS"/>
        </w:rPr>
        <w:t>. Then correlation is called the autocorrelation of lag k of the series. Autocorrelations functions displays the autocorrelations on the vertical axis for successive values of k on the horizontal axis.</w:t>
      </w:r>
      <w:r w:rsidR="002272EE">
        <w:rPr>
          <w:rFonts w:eastAsia="Trebuchet MS"/>
        </w:rPr>
        <w:t xml:space="preserve"> </w:t>
      </w:r>
      <w:r w:rsidR="006D3C3B" w:rsidRPr="006D3C3B">
        <w:rPr>
          <w:rFonts w:eastAsia="Trebuchet MS"/>
        </w:rPr>
        <w:t xml:space="preserve">The ACF represents the degree of persistence over respective lags of a variable. ACF will identify the </w:t>
      </w:r>
    </w:p>
    <w:p w14:paraId="7F0641EA" w14:textId="6848D85E" w:rsidR="006D3C3B" w:rsidRPr="006D3C3B" w:rsidRDefault="00B61015" w:rsidP="002272EE">
      <w:pPr>
        <w:pStyle w:val="BodyText"/>
        <w:spacing w:line="360" w:lineRule="auto"/>
        <w:rPr>
          <w:rFonts w:eastAsia="Trebuchet MS"/>
        </w:rPr>
      </w:pPr>
      <w:r>
        <w:rPr>
          <w:noProof/>
        </w:rPr>
        <mc:AlternateContent>
          <mc:Choice Requires="wps">
            <w:drawing>
              <wp:anchor distT="0" distB="0" distL="114300" distR="114300" simplePos="0" relativeHeight="251804672" behindDoc="0" locked="0" layoutInCell="1" allowOverlap="1" wp14:anchorId="72973B07" wp14:editId="682166D4">
                <wp:simplePos x="0" y="0"/>
                <wp:positionH relativeFrom="margin">
                  <wp:posOffset>4333875</wp:posOffset>
                </wp:positionH>
                <wp:positionV relativeFrom="paragraph">
                  <wp:posOffset>14605</wp:posOffset>
                </wp:positionV>
                <wp:extent cx="485775" cy="247650"/>
                <wp:effectExtent l="0" t="0" r="28575" b="19050"/>
                <wp:wrapNone/>
                <wp:docPr id="93" name="Text Box 93"/>
                <wp:cNvGraphicFramePr/>
                <a:graphic xmlns:a="http://schemas.openxmlformats.org/drawingml/2006/main">
                  <a:graphicData uri="http://schemas.microsoft.com/office/word/2010/wordprocessingShape">
                    <wps:wsp>
                      <wps:cNvSpPr txBox="1"/>
                      <wps:spPr>
                        <a:xfrm>
                          <a:off x="0" y="0"/>
                          <a:ext cx="485775" cy="247650"/>
                        </a:xfrm>
                        <a:prstGeom prst="rect">
                          <a:avLst/>
                        </a:prstGeom>
                        <a:solidFill>
                          <a:schemeClr val="lt1"/>
                        </a:solidFill>
                        <a:ln w="6350">
                          <a:solidFill>
                            <a:schemeClr val="bg1"/>
                          </a:solidFill>
                        </a:ln>
                      </wps:spPr>
                      <wps:txbx>
                        <w:txbxContent>
                          <w:p w14:paraId="0E095810" w14:textId="77777777" w:rsidR="00296476" w:rsidRPr="00E4172C" w:rsidRDefault="00296476" w:rsidP="003708C2">
                            <w:pPr>
                              <w:rPr>
                                <w:sz w:val="18"/>
                                <w:szCs w:val="18"/>
                                <w:lang w:val="en-IN"/>
                              </w:rPr>
                            </w:pPr>
                            <w:r>
                              <w:rPr>
                                <w:sz w:val="18"/>
                                <w:szCs w:val="18"/>
                                <w:lang w:val="en-IN"/>
                              </w:rPr>
                              <w:t>Lags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73B07" id="Text Box 93" o:spid="_x0000_s1041" type="#_x0000_t202" style="position:absolute;margin-left:341.25pt;margin-top:1.15pt;width:38.25pt;height:19.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" fillcolor="white [3201]" strokecolor="white [3212]" strokeweight=".5pt">
                <v:textbox>
                  <w:txbxContent>
                    <w:p w14:paraId="0E095810" w14:textId="77777777" w:rsidR="00296476" w:rsidRPr="00E4172C" w:rsidRDefault="00296476" w:rsidP="003708C2">
                      <w:pPr>
                        <w:rPr>
                          <w:sz w:val="18"/>
                          <w:szCs w:val="18"/>
                          <w:lang w:val="en-IN"/>
                        </w:rPr>
                      </w:pPr>
                      <w:r>
                        <w:rPr>
                          <w:sz w:val="18"/>
                          <w:szCs w:val="18"/>
                          <w:lang w:val="en-IN"/>
                        </w:rPr>
                        <w:t>Lags</w:t>
                      </w:r>
                    </w:p>
                  </w:txbxContent>
                </v:textbox>
                <w10:wrap anchorx="margin"/>
              </v:shape>
            </w:pict>
          </mc:Fallback>
        </mc:AlternateContent>
      </w:r>
      <w:r w:rsidR="006D3C3B" w:rsidRPr="006D3C3B">
        <w:rPr>
          <w:rFonts w:eastAsia="Trebuchet MS"/>
        </w:rPr>
        <w:t>order of the MA model.</w:t>
      </w:r>
    </w:p>
    <w:p w14:paraId="2E1BB960" w14:textId="3E7F3E21" w:rsidR="006D3C3B" w:rsidRPr="006D3C3B" w:rsidRDefault="006D3C3B" w:rsidP="005631FA">
      <w:pPr>
        <w:pStyle w:val="BodyText"/>
        <w:spacing w:line="360" w:lineRule="auto"/>
        <w:rPr>
          <w:rFonts w:eastAsia="Trebuchet MS"/>
        </w:rPr>
      </w:pPr>
    </w:p>
    <w:p w14:paraId="5DCD62F0" w14:textId="2E73F9FB" w:rsidR="006D3C3B" w:rsidRPr="002272EE" w:rsidRDefault="006D3C3B" w:rsidP="002272EE">
      <w:pPr>
        <w:pStyle w:val="BodyText"/>
        <w:spacing w:line="360" w:lineRule="auto"/>
        <w:rPr>
          <w:rFonts w:eastAsia="Trebuchet MS"/>
        </w:rPr>
      </w:pPr>
      <w:r w:rsidRPr="002272EE">
        <w:rPr>
          <w:rFonts w:eastAsia="Trebuchet MS"/>
        </w:rPr>
        <w:t>Form the</w:t>
      </w:r>
      <w:r w:rsidR="00C73C0C">
        <w:rPr>
          <w:rFonts w:eastAsia="Trebuchet MS"/>
        </w:rPr>
        <w:t xml:space="preserve"> above</w:t>
      </w:r>
      <w:r w:rsidRPr="002272EE">
        <w:rPr>
          <w:rFonts w:eastAsia="Trebuchet MS"/>
        </w:rPr>
        <w:t xml:space="preserve"> figure; some lags cannot </w:t>
      </w:r>
      <w:r w:rsidRPr="00C73C0C">
        <w:rPr>
          <w:rFonts w:eastAsia="Trebuchet MS"/>
          <w:noProof/>
        </w:rPr>
        <w:t>be identified</w:t>
      </w:r>
      <w:r w:rsidRPr="002272EE">
        <w:rPr>
          <w:rFonts w:eastAsia="Trebuchet MS"/>
        </w:rPr>
        <w:t>, i.e., the number of times the ACF is crossing the</w:t>
      </w:r>
      <w:r w:rsidR="00506D31" w:rsidRPr="00506D31">
        <w:rPr>
          <w:rFonts w:eastAsia="Trebuchet MS"/>
          <w:noProof/>
        </w:rPr>
        <w:t xml:space="preserve"> </w:t>
      </w:r>
      <w:r w:rsidRPr="00506D31">
        <w:rPr>
          <w:rFonts w:eastAsia="Trebuchet MS"/>
          <w:noProof/>
        </w:rPr>
        <w:t>upper</w:t>
      </w:r>
      <w:r w:rsidRPr="002272EE">
        <w:rPr>
          <w:rFonts w:eastAsia="Trebuchet MS"/>
        </w:rPr>
        <w:t xml:space="preserve"> confidence interval. The same figure transformed into the below</w:t>
      </w:r>
      <w:r w:rsidR="00C73C0C">
        <w:rPr>
          <w:rFonts w:eastAsia="Trebuchet MS"/>
        </w:rPr>
        <w:t xml:space="preserve"> (figure 12)</w:t>
      </w:r>
      <w:r w:rsidRPr="002272EE">
        <w:rPr>
          <w:rFonts w:eastAsia="Trebuchet MS"/>
        </w:rPr>
        <w:t>. The order of the MA is three according to the above number of lags.</w:t>
      </w:r>
    </w:p>
    <w:p w14:paraId="73357B95" w14:textId="3835C3DD" w:rsidR="00C20096" w:rsidRDefault="00C20096" w:rsidP="00C20096">
      <w:pPr>
        <w:pStyle w:val="BodyText"/>
      </w:pPr>
    </w:p>
    <w:p w14:paraId="660DFFBC" w14:textId="1B0C70F4" w:rsidR="00C20096" w:rsidRPr="00C20096" w:rsidRDefault="00506D31" w:rsidP="00C20096">
      <w:pPr>
        <w:pStyle w:val="BodyText"/>
      </w:pPr>
      <w:r>
        <w:rPr>
          <w:noProof/>
        </w:rPr>
        <mc:AlternateContent>
          <mc:Choice Requires="wps">
            <w:drawing>
              <wp:anchor distT="0" distB="0" distL="114300" distR="114300" simplePos="0" relativeHeight="251802624" behindDoc="0" locked="0" layoutInCell="1" allowOverlap="1" wp14:anchorId="1E2F8F7C" wp14:editId="47563E1A">
                <wp:simplePos x="0" y="0"/>
                <wp:positionH relativeFrom="margin">
                  <wp:posOffset>2447925</wp:posOffset>
                </wp:positionH>
                <wp:positionV relativeFrom="paragraph">
                  <wp:posOffset>1979295</wp:posOffset>
                </wp:positionV>
                <wp:extent cx="485775" cy="247650"/>
                <wp:effectExtent l="0" t="0" r="28575" b="19050"/>
                <wp:wrapNone/>
                <wp:docPr id="92" name="Text Box 92"/>
                <wp:cNvGraphicFramePr/>
                <a:graphic xmlns:a="http://schemas.openxmlformats.org/drawingml/2006/main">
                  <a:graphicData uri="http://schemas.microsoft.com/office/word/2010/wordprocessingShape">
                    <wps:wsp>
                      <wps:cNvSpPr txBox="1"/>
                      <wps:spPr>
                        <a:xfrm>
                          <a:off x="0" y="0"/>
                          <a:ext cx="485775" cy="247650"/>
                        </a:xfrm>
                        <a:prstGeom prst="rect">
                          <a:avLst/>
                        </a:prstGeom>
                        <a:solidFill>
                          <a:schemeClr val="lt1"/>
                        </a:solidFill>
                        <a:ln w="6350">
                          <a:solidFill>
                            <a:schemeClr val="bg1"/>
                          </a:solidFill>
                        </a:ln>
                      </wps:spPr>
                      <wps:txbx>
                        <w:txbxContent>
                          <w:p w14:paraId="6C05304B" w14:textId="77777777" w:rsidR="00296476" w:rsidRPr="00E4172C" w:rsidRDefault="00296476" w:rsidP="003708C2">
                            <w:pPr>
                              <w:rPr>
                                <w:sz w:val="18"/>
                                <w:szCs w:val="18"/>
                                <w:lang w:val="en-IN"/>
                              </w:rPr>
                            </w:pPr>
                            <w:r>
                              <w:rPr>
                                <w:sz w:val="18"/>
                                <w:szCs w:val="18"/>
                                <w:lang w:val="en-IN"/>
                              </w:rPr>
                              <w:t>Lags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F8F7C" id="Text Box 92" o:spid="_x0000_s1042" type="#_x0000_t202" style="position:absolute;margin-left:192.75pt;margin-top:155.85pt;width:38.25pt;height:19.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" fillcolor="white [3201]" strokecolor="white [3212]" strokeweight=".5pt">
                <v:textbox>
                  <w:txbxContent>
                    <w:p w14:paraId="6C05304B" w14:textId="77777777" w:rsidR="00296476" w:rsidRPr="00E4172C" w:rsidRDefault="00296476" w:rsidP="003708C2">
                      <w:pPr>
                        <w:rPr>
                          <w:sz w:val="18"/>
                          <w:szCs w:val="18"/>
                          <w:lang w:val="en-IN"/>
                        </w:rPr>
                      </w:pPr>
                      <w:r>
                        <w:rPr>
                          <w:sz w:val="18"/>
                          <w:szCs w:val="18"/>
                          <w:lang w:val="en-IN"/>
                        </w:rPr>
                        <w:t>Lags</w:t>
                      </w:r>
                    </w:p>
                  </w:txbxContent>
                </v:textbox>
                <w10:wrap anchorx="margin"/>
              </v:shape>
            </w:pict>
          </mc:Fallback>
        </mc:AlternateContent>
      </w:r>
      <w:r>
        <w:rPr>
          <w:noProof/>
        </w:rPr>
        <mc:AlternateContent>
          <mc:Choice Requires="wps">
            <w:drawing>
              <wp:anchor distT="0" distB="0" distL="114300" distR="114300" simplePos="0" relativeHeight="251806720" behindDoc="0" locked="0" layoutInCell="1" allowOverlap="1" wp14:anchorId="401909FF" wp14:editId="19D61C8E">
                <wp:simplePos x="0" y="0"/>
                <wp:positionH relativeFrom="margin">
                  <wp:posOffset>103823</wp:posOffset>
                </wp:positionH>
                <wp:positionV relativeFrom="paragraph">
                  <wp:posOffset>1018223</wp:posOffset>
                </wp:positionV>
                <wp:extent cx="733425" cy="285750"/>
                <wp:effectExtent l="0" t="4762" r="23812" b="23813"/>
                <wp:wrapNone/>
                <wp:docPr id="94" name="Text Box 94"/>
                <wp:cNvGraphicFramePr/>
                <a:graphic xmlns:a="http://schemas.openxmlformats.org/drawingml/2006/main">
                  <a:graphicData uri="http://schemas.microsoft.com/office/word/2010/wordprocessingShape">
                    <wps:wsp>
                      <wps:cNvSpPr txBox="1"/>
                      <wps:spPr>
                        <a:xfrm rot="16200000">
                          <a:off x="0" y="0"/>
                          <a:ext cx="733425" cy="285750"/>
                        </a:xfrm>
                        <a:prstGeom prst="rect">
                          <a:avLst/>
                        </a:prstGeom>
                        <a:solidFill>
                          <a:schemeClr val="lt1"/>
                        </a:solidFill>
                        <a:ln w="6350">
                          <a:solidFill>
                            <a:schemeClr val="bg1"/>
                          </a:solidFill>
                        </a:ln>
                      </wps:spPr>
                      <wps:txbx>
                        <w:txbxContent>
                          <w:p w14:paraId="6B048545" w14:textId="77777777" w:rsidR="00296476" w:rsidRPr="00E4172C" w:rsidRDefault="00296476" w:rsidP="003708C2">
                            <w:pPr>
                              <w:rPr>
                                <w:sz w:val="18"/>
                                <w:szCs w:val="18"/>
                                <w:lang w:val="en-IN"/>
                              </w:rPr>
                            </w:pPr>
                            <w:r>
                              <w:rPr>
                                <w:sz w:val="18"/>
                                <w:szCs w:val="18"/>
                                <w:lang w:val="en-IN"/>
                              </w:rPr>
                              <w:t>Correlation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909FF" id="Text Box 94" o:spid="_x0000_s1043" type="#_x0000_t202" style="position:absolute;margin-left:8.2pt;margin-top:80.2pt;width:57.75pt;height:22.5pt;rotation:-90;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" fillcolor="white [3201]" strokecolor="white [3212]" strokeweight=".5pt">
                <v:textbox>
                  <w:txbxContent>
                    <w:p w14:paraId="6B048545" w14:textId="77777777" w:rsidR="00296476" w:rsidRPr="00E4172C" w:rsidRDefault="00296476" w:rsidP="003708C2">
                      <w:pPr>
                        <w:rPr>
                          <w:sz w:val="18"/>
                          <w:szCs w:val="18"/>
                          <w:lang w:val="en-IN"/>
                        </w:rPr>
                      </w:pPr>
                      <w:r>
                        <w:rPr>
                          <w:sz w:val="18"/>
                          <w:szCs w:val="18"/>
                          <w:lang w:val="en-IN"/>
                        </w:rPr>
                        <w:t>Correlation</w:t>
                      </w:r>
                    </w:p>
                  </w:txbxContent>
                </v:textbox>
                <w10:wrap anchorx="margin"/>
              </v:shape>
            </w:pict>
          </mc:Fallback>
        </mc:AlternateContent>
      </w:r>
      <w:r w:rsidRPr="00C20096">
        <w:rPr>
          <w:rFonts w:eastAsia="Trebuchet MS"/>
          <w:noProof/>
        </w:rPr>
        <w:drawing>
          <wp:anchor distT="0" distB="0" distL="114300" distR="114300" simplePos="0" relativeHeight="251701248" behindDoc="0" locked="0" layoutInCell="1" allowOverlap="1" wp14:anchorId="1CB54F13" wp14:editId="4FF1593C">
            <wp:simplePos x="0" y="0"/>
            <wp:positionH relativeFrom="margin">
              <wp:align>center</wp:align>
            </wp:positionH>
            <wp:positionV relativeFrom="paragraph">
              <wp:posOffset>257810</wp:posOffset>
            </wp:positionV>
            <wp:extent cx="5732145" cy="1789430"/>
            <wp:effectExtent l="0" t="0" r="1905" b="1270"/>
            <wp:wrapSquare wrapText="bothSides"/>
            <wp:docPr id="18" name="Picture 18"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CF_icici.png"/>
                    <pic:cNvPicPr/>
                  </pic:nvPicPr>
                  <pic:blipFill rotWithShape="1">
                    <a:blip r:embed="rId58">
                      <a:extLst>
                        <a:ext uri="{28A0092B-C50C-407E-A947-70E740481C1C}">
                          <a14:useLocalDpi xmlns:a14="http://schemas.microsoft.com/office/drawing/2010/main" val="0"/>
                        </a:ext>
                      </a:extLst>
                    </a:blip>
                    <a:srcRect t="4270" b="50091"/>
                    <a:stretch/>
                  </pic:blipFill>
                  <pic:spPr bwMode="auto">
                    <a:xfrm>
                      <a:off x="0" y="0"/>
                      <a:ext cx="5732145" cy="1789430"/>
                    </a:xfrm>
                    <a:prstGeom prst="rect">
                      <a:avLst/>
                    </a:prstGeom>
                    <a:ln>
                      <a:noFill/>
                    </a:ln>
                    <a:extLst>
                      <a:ext uri="{53640926-AAD7-44D8-BBD7-CCE9431645EC}">
                        <a14:shadowObscured xmlns:a14="http://schemas.microsoft.com/office/drawing/2010/main"/>
                      </a:ext>
                    </a:extLst>
                  </pic:spPr>
                </pic:pic>
              </a:graphicData>
            </a:graphic>
          </wp:anchor>
        </w:drawing>
      </w:r>
      <w:r w:rsidR="00C20096" w:rsidRPr="00C20096">
        <w:t xml:space="preserve">The order of the </w:t>
      </w:r>
      <w:r w:rsidR="00C20096">
        <w:t>MA</w:t>
      </w:r>
      <w:r w:rsidR="00C20096" w:rsidRPr="00C20096">
        <w:t>, according to the ACF lags is four</w:t>
      </w:r>
    </w:p>
    <w:p w14:paraId="55384676" w14:textId="02D18A1D" w:rsidR="00C20096" w:rsidRDefault="00506D31" w:rsidP="00C20096">
      <w:pPr>
        <w:pStyle w:val="BodyText"/>
      </w:pPr>
      <w:r>
        <w:rPr>
          <w:noProof/>
        </w:rPr>
        <mc:AlternateContent>
          <mc:Choice Requires="wps">
            <w:drawing>
              <wp:anchor distT="0" distB="0" distL="114300" distR="114300" simplePos="0" relativeHeight="251744256" behindDoc="0" locked="0" layoutInCell="1" allowOverlap="1" wp14:anchorId="34681263" wp14:editId="340AC7F7">
                <wp:simplePos x="0" y="0"/>
                <wp:positionH relativeFrom="margin">
                  <wp:align>center</wp:align>
                </wp:positionH>
                <wp:positionV relativeFrom="paragraph">
                  <wp:posOffset>2082165</wp:posOffset>
                </wp:positionV>
                <wp:extent cx="5732145" cy="635"/>
                <wp:effectExtent l="0" t="0" r="1905" b="1905"/>
                <wp:wrapSquare wrapText="bothSides"/>
                <wp:docPr id="72" name="Text Box 72"/>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08D4C6A9" w14:textId="26250D64" w:rsidR="00296476" w:rsidRPr="005661C0" w:rsidRDefault="00296476" w:rsidP="006B3B2C">
                            <w:pPr>
                              <w:pStyle w:val="Caption"/>
                              <w:jc w:val="center"/>
                              <w:rPr>
                                <w:rFonts w:eastAsia="Trebuchet MS"/>
                                <w:color w:val="auto"/>
                                <w:sz w:val="24"/>
                                <w:szCs w:val="24"/>
                                <w:lang w:bidi="en-US"/>
                              </w:rPr>
                            </w:pPr>
                            <w:bookmarkStart w:id="56" w:name="_Toc515369390"/>
                            <w:r w:rsidRPr="005661C0">
                              <w:rPr>
                                <w:color w:val="auto"/>
                              </w:rPr>
                              <w:t xml:space="preserve">Figure </w:t>
                            </w:r>
                            <w:r w:rsidRPr="005661C0">
                              <w:rPr>
                                <w:color w:val="auto"/>
                              </w:rPr>
                              <w:fldChar w:fldCharType="begin"/>
                            </w:r>
                            <w:r w:rsidRPr="005661C0">
                              <w:rPr>
                                <w:color w:val="auto"/>
                              </w:rPr>
                              <w:instrText xml:space="preserve"> SEQ Figure \* ARABIC </w:instrText>
                            </w:r>
                            <w:r w:rsidRPr="005661C0">
                              <w:rPr>
                                <w:color w:val="auto"/>
                              </w:rPr>
                              <w:fldChar w:fldCharType="separate"/>
                            </w:r>
                            <w:r w:rsidR="00C73C0C">
                              <w:rPr>
                                <w:noProof/>
                                <w:color w:val="auto"/>
                              </w:rPr>
                              <w:t>12</w:t>
                            </w:r>
                            <w:r w:rsidRPr="005661C0">
                              <w:rPr>
                                <w:color w:val="auto"/>
                              </w:rPr>
                              <w:fldChar w:fldCharType="end"/>
                            </w:r>
                            <w:r w:rsidRPr="005661C0">
                              <w:rPr>
                                <w:color w:val="auto"/>
                                <w:lang w:val="en-IN"/>
                              </w:rPr>
                              <w:t>: ACF Plot</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681263" id="Text Box 72" o:spid="_x0000_s1044" type="#_x0000_t202" style="position:absolute;margin-left:0;margin-top:163.95pt;width:451.35pt;height:.05pt;z-index:2517442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" stroked="f">
                <v:textbox style="mso-fit-shape-to-text:t" inset="0,0,0,0">
                  <w:txbxContent>
                    <w:p w14:paraId="08D4C6A9" w14:textId="26250D64" w:rsidR="00296476" w:rsidRPr="005661C0" w:rsidRDefault="00296476" w:rsidP="006B3B2C">
                      <w:pPr>
                        <w:pStyle w:val="Caption"/>
                        <w:jc w:val="center"/>
                        <w:rPr>
                          <w:rFonts w:eastAsia="Trebuchet MS"/>
                          <w:color w:val="auto"/>
                          <w:sz w:val="24"/>
                          <w:szCs w:val="24"/>
                          <w:lang w:bidi="en-US"/>
                        </w:rPr>
                      </w:pPr>
                      <w:bookmarkStart w:id="57" w:name="_Toc515369390"/>
                      <w:r w:rsidRPr="005661C0">
                        <w:rPr>
                          <w:color w:val="auto"/>
                        </w:rPr>
                        <w:t xml:space="preserve">Figure </w:t>
                      </w:r>
                      <w:r w:rsidRPr="005661C0">
                        <w:rPr>
                          <w:color w:val="auto"/>
                        </w:rPr>
                        <w:fldChar w:fldCharType="begin"/>
                      </w:r>
                      <w:r w:rsidRPr="005661C0">
                        <w:rPr>
                          <w:color w:val="auto"/>
                        </w:rPr>
                        <w:instrText xml:space="preserve"> SEQ Figure \* ARABIC </w:instrText>
                      </w:r>
                      <w:r w:rsidRPr="005661C0">
                        <w:rPr>
                          <w:color w:val="auto"/>
                        </w:rPr>
                        <w:fldChar w:fldCharType="separate"/>
                      </w:r>
                      <w:r w:rsidR="00C73C0C">
                        <w:rPr>
                          <w:noProof/>
                          <w:color w:val="auto"/>
                        </w:rPr>
                        <w:t>12</w:t>
                      </w:r>
                      <w:r w:rsidRPr="005661C0">
                        <w:rPr>
                          <w:color w:val="auto"/>
                        </w:rPr>
                        <w:fldChar w:fldCharType="end"/>
                      </w:r>
                      <w:r w:rsidRPr="005661C0">
                        <w:rPr>
                          <w:color w:val="auto"/>
                          <w:lang w:val="en-IN"/>
                        </w:rPr>
                        <w:t>: ACF Plot</w:t>
                      </w:r>
                      <w:bookmarkEnd w:id="57"/>
                    </w:p>
                  </w:txbxContent>
                </v:textbox>
                <w10:wrap type="square" anchorx="margin"/>
              </v:shape>
            </w:pict>
          </mc:Fallback>
        </mc:AlternateContent>
      </w:r>
    </w:p>
    <w:p w14:paraId="2B59761E" w14:textId="12FF50B4" w:rsidR="006D3C3B" w:rsidRPr="006D3C3B" w:rsidRDefault="006D3C3B" w:rsidP="002272EE">
      <w:pPr>
        <w:pStyle w:val="Heading4"/>
        <w:spacing w:line="360" w:lineRule="auto"/>
        <w:rPr>
          <w:rFonts w:eastAsia="Times New Roman"/>
        </w:rPr>
      </w:pPr>
      <w:r w:rsidRPr="006D3C3B">
        <w:rPr>
          <w:rFonts w:eastAsia="Times New Roman"/>
        </w:rPr>
        <w:t>Partial Autocorrelation function</w:t>
      </w:r>
    </w:p>
    <w:p w14:paraId="22152A14" w14:textId="18E202E4" w:rsidR="006D3C3B" w:rsidRPr="006D3C3B" w:rsidRDefault="006D3C3B" w:rsidP="002272EE">
      <w:pPr>
        <w:pStyle w:val="BodyText"/>
        <w:spacing w:line="360" w:lineRule="auto"/>
        <w:rPr>
          <w:rFonts w:eastAsia="Trebuchet MS"/>
        </w:rPr>
      </w:pPr>
      <w:r w:rsidRPr="006D3C3B">
        <w:rPr>
          <w:rFonts w:eastAsia="Trebuchet MS"/>
        </w:rPr>
        <w:t xml:space="preserve">PACF measures the correlation between the </w:t>
      </w:r>
      <w:r w:rsidRPr="006D3C3B">
        <w:rPr>
          <w:rFonts w:eastAsia="Trebuchet MS"/>
          <w:noProof/>
        </w:rPr>
        <w:t>time series</w:t>
      </w:r>
      <w:r w:rsidRPr="006D3C3B">
        <w:rPr>
          <w:rFonts w:eastAsia="Trebuchet MS"/>
        </w:rPr>
        <w:t xml:space="preserve"> with a lagged version of itself but after </w:t>
      </w:r>
      <w:r w:rsidR="00F322AA" w:rsidRPr="006D3C3B">
        <w:rPr>
          <w:rFonts w:eastAsia="Trebuchet MS"/>
          <w:noProof/>
          <w:sz w:val="26"/>
          <w:szCs w:val="26"/>
        </w:rPr>
        <w:drawing>
          <wp:anchor distT="0" distB="0" distL="114300" distR="114300" simplePos="0" relativeHeight="251693056" behindDoc="0" locked="0" layoutInCell="1" allowOverlap="1" wp14:anchorId="71FF63C1" wp14:editId="2B113D26">
            <wp:simplePos x="0" y="0"/>
            <wp:positionH relativeFrom="margin">
              <wp:posOffset>2771775</wp:posOffset>
            </wp:positionH>
            <wp:positionV relativeFrom="page">
              <wp:posOffset>1095375</wp:posOffset>
            </wp:positionV>
            <wp:extent cx="3333750" cy="3086100"/>
            <wp:effectExtent l="0" t="0" r="0" b="0"/>
            <wp:wrapSquare wrapText="bothSides"/>
            <wp:docPr id="16" name="Picture 16" descr="A picture containing screensho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F_icici.png"/>
                    <pic:cNvPicPr/>
                  </pic:nvPicPr>
                  <pic:blipFill rotWithShape="1">
                    <a:blip r:embed="rId59">
                      <a:extLst>
                        <a:ext uri="{28A0092B-C50C-407E-A947-70E740481C1C}">
                          <a14:useLocalDpi xmlns:a14="http://schemas.microsoft.com/office/drawing/2010/main" val="0"/>
                        </a:ext>
                      </a:extLst>
                    </a:blip>
                    <a:srcRect l="3369" r="49668"/>
                    <a:stretch/>
                  </pic:blipFill>
                  <pic:spPr bwMode="auto">
                    <a:xfrm>
                      <a:off x="0" y="0"/>
                      <a:ext cx="3333750" cy="3086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D3C3B">
        <w:rPr>
          <w:rFonts w:eastAsia="Trebuchet MS"/>
        </w:rPr>
        <w:t xml:space="preserve">eliminating the variations. In general, the partial correlation between </w:t>
      </w:r>
      <w:r w:rsidRPr="006D3C3B">
        <w:rPr>
          <w:rFonts w:eastAsia="Trebuchet MS"/>
          <w:noProof/>
        </w:rPr>
        <w:t xml:space="preserve">variables is the amount of </w:t>
      </w:r>
      <w:r w:rsidRPr="006D3C3B">
        <w:rPr>
          <w:rFonts w:eastAsia="Trebuchet MS"/>
          <w:noProof/>
        </w:rPr>
        <w:lastRenderedPageBreak/>
        <w:t>correlation between</w:t>
      </w:r>
      <w:r w:rsidRPr="006D3C3B">
        <w:rPr>
          <w:rFonts w:eastAsia="Trebuchet MS"/>
        </w:rPr>
        <w:t xml:space="preserve"> them which is not explained by their mutual </w:t>
      </w:r>
      <w:r w:rsidRPr="006D3C3B">
        <w:rPr>
          <w:rFonts w:eastAsia="Trebuchet MS"/>
          <w:noProof/>
        </w:rPr>
        <w:t xml:space="preserve">correlations with a specified set </w:t>
      </w:r>
      <w:r w:rsidR="00506D31" w:rsidRPr="006D3C3B">
        <w:rPr>
          <w:rFonts w:eastAsia="Trebuchet MS"/>
          <w:noProof/>
        </w:rPr>
        <w:drawing>
          <wp:anchor distT="0" distB="0" distL="114300" distR="114300" simplePos="0" relativeHeight="251694080" behindDoc="0" locked="0" layoutInCell="1" allowOverlap="1" wp14:anchorId="17DD9F64" wp14:editId="30B92B58">
            <wp:simplePos x="0" y="0"/>
            <wp:positionH relativeFrom="column">
              <wp:posOffset>2847975</wp:posOffset>
            </wp:positionH>
            <wp:positionV relativeFrom="page">
              <wp:posOffset>990600</wp:posOffset>
            </wp:positionV>
            <wp:extent cx="3670300" cy="3133725"/>
            <wp:effectExtent l="0" t="0" r="6350" b="9525"/>
            <wp:wrapSquare wrapText="bothSides"/>
            <wp:docPr id="31" name="Picture 31" descr="A picture containing screensho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F_icici.png"/>
                    <pic:cNvPicPr/>
                  </pic:nvPicPr>
                  <pic:blipFill rotWithShape="1">
                    <a:blip r:embed="rId59">
                      <a:extLst>
                        <a:ext uri="{28A0092B-C50C-407E-A947-70E740481C1C}">
                          <a14:useLocalDpi xmlns:a14="http://schemas.microsoft.com/office/drawing/2010/main" val="0"/>
                        </a:ext>
                      </a:extLst>
                    </a:blip>
                    <a:srcRect l="52093"/>
                    <a:stretch/>
                  </pic:blipFill>
                  <pic:spPr bwMode="auto">
                    <a:xfrm>
                      <a:off x="0" y="0"/>
                      <a:ext cx="3670300" cy="3133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D3C3B">
        <w:rPr>
          <w:rFonts w:eastAsia="Trebuchet MS"/>
          <w:noProof/>
        </w:rPr>
        <w:t>of other variables.</w:t>
      </w:r>
    </w:p>
    <w:p w14:paraId="20FBF831" w14:textId="463E5499" w:rsidR="006D3C3B" w:rsidRPr="006D3C3B" w:rsidRDefault="006D3C3B" w:rsidP="002272EE">
      <w:pPr>
        <w:pStyle w:val="BodyText"/>
        <w:spacing w:line="360" w:lineRule="auto"/>
        <w:rPr>
          <w:rFonts w:eastAsia="Trebuchet MS"/>
        </w:rPr>
      </w:pPr>
    </w:p>
    <w:p w14:paraId="7D6D28BE" w14:textId="3195A9C3" w:rsidR="006D3C3B" w:rsidRPr="006D3C3B" w:rsidRDefault="00506D31" w:rsidP="002272EE">
      <w:pPr>
        <w:pStyle w:val="BodyText"/>
        <w:spacing w:line="360" w:lineRule="auto"/>
        <w:rPr>
          <w:rFonts w:eastAsia="Trebuchet MS"/>
        </w:rPr>
      </w:pPr>
      <w:r>
        <w:rPr>
          <w:noProof/>
        </w:rPr>
        <mc:AlternateContent>
          <mc:Choice Requires="wps">
            <w:drawing>
              <wp:anchor distT="0" distB="0" distL="114300" distR="114300" simplePos="0" relativeHeight="251800576" behindDoc="0" locked="0" layoutInCell="1" allowOverlap="1" wp14:anchorId="5353A1A4" wp14:editId="57DEF801">
                <wp:simplePos x="0" y="0"/>
                <wp:positionH relativeFrom="margin">
                  <wp:posOffset>2495233</wp:posOffset>
                </wp:positionH>
                <wp:positionV relativeFrom="paragraph">
                  <wp:posOffset>251777</wp:posOffset>
                </wp:positionV>
                <wp:extent cx="733425" cy="285750"/>
                <wp:effectExtent l="0" t="4762" r="23812" b="23813"/>
                <wp:wrapNone/>
                <wp:docPr id="91" name="Text Box 91"/>
                <wp:cNvGraphicFramePr/>
                <a:graphic xmlns:a="http://schemas.openxmlformats.org/drawingml/2006/main">
                  <a:graphicData uri="http://schemas.microsoft.com/office/word/2010/wordprocessingShape">
                    <wps:wsp>
                      <wps:cNvSpPr txBox="1"/>
                      <wps:spPr>
                        <a:xfrm rot="16200000">
                          <a:off x="0" y="0"/>
                          <a:ext cx="733425" cy="285750"/>
                        </a:xfrm>
                        <a:prstGeom prst="rect">
                          <a:avLst/>
                        </a:prstGeom>
                        <a:solidFill>
                          <a:schemeClr val="lt1"/>
                        </a:solidFill>
                        <a:ln w="6350">
                          <a:solidFill>
                            <a:schemeClr val="bg1"/>
                          </a:solidFill>
                        </a:ln>
                      </wps:spPr>
                      <wps:txbx>
                        <w:txbxContent>
                          <w:p w14:paraId="1FD32ACA" w14:textId="77777777" w:rsidR="00296476" w:rsidRPr="00E4172C" w:rsidRDefault="00296476" w:rsidP="003708C2">
                            <w:pPr>
                              <w:rPr>
                                <w:sz w:val="18"/>
                                <w:szCs w:val="18"/>
                                <w:lang w:val="en-IN"/>
                              </w:rPr>
                            </w:pPr>
                            <w:r>
                              <w:rPr>
                                <w:sz w:val="18"/>
                                <w:szCs w:val="18"/>
                                <w:lang w:val="en-IN"/>
                              </w:rPr>
                              <w:t>Correlation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3A1A4" id="Text Box 91" o:spid="_x0000_s1045" type="#_x0000_t202" style="position:absolute;margin-left:196.5pt;margin-top:19.8pt;width:57.75pt;height:22.5pt;rotation:-90;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" fillcolor="white [3201]" strokecolor="white [3212]" strokeweight=".5pt">
                <v:textbox>
                  <w:txbxContent>
                    <w:p w14:paraId="1FD32ACA" w14:textId="77777777" w:rsidR="00296476" w:rsidRPr="00E4172C" w:rsidRDefault="00296476" w:rsidP="003708C2">
                      <w:pPr>
                        <w:rPr>
                          <w:sz w:val="18"/>
                          <w:szCs w:val="18"/>
                          <w:lang w:val="en-IN"/>
                        </w:rPr>
                      </w:pPr>
                      <w:r>
                        <w:rPr>
                          <w:sz w:val="18"/>
                          <w:szCs w:val="18"/>
                          <w:lang w:val="en-IN"/>
                        </w:rPr>
                        <w:t>Correlation</w:t>
                      </w:r>
                    </w:p>
                  </w:txbxContent>
                </v:textbox>
                <w10:wrap anchorx="margin"/>
              </v:shape>
            </w:pict>
          </mc:Fallback>
        </mc:AlternateContent>
      </w:r>
      <w:r w:rsidR="006D3C3B" w:rsidRPr="006D3C3B">
        <w:rPr>
          <w:rFonts w:eastAsia="Trebuchet MS"/>
        </w:rPr>
        <w:t xml:space="preserve">Partial correlations measure the degree of association between two random variables, with the effect of a </w:t>
      </w:r>
      <w:r w:rsidR="006D3C3B" w:rsidRPr="006D3C3B">
        <w:rPr>
          <w:rFonts w:eastAsia="Trebuchet MS"/>
          <w:noProof/>
        </w:rPr>
        <w:t>set</w:t>
      </w:r>
      <w:r w:rsidR="006D3C3B" w:rsidRPr="006D3C3B">
        <w:rPr>
          <w:rFonts w:eastAsia="Trebuchet MS"/>
        </w:rPr>
        <w:t xml:space="preserve"> of controlling random variables removed.</w:t>
      </w:r>
      <w:r w:rsidR="006D3C3B" w:rsidRPr="006D3C3B">
        <w:rPr>
          <w:rFonts w:eastAsia="Trebuchet MS"/>
          <w:noProof/>
        </w:rPr>
        <w:t xml:space="preserve"> </w:t>
      </w:r>
    </w:p>
    <w:p w14:paraId="5FC10306" w14:textId="65AF7E1F" w:rsidR="006D3C3B" w:rsidRPr="006D3C3B" w:rsidRDefault="006D3C3B" w:rsidP="002272EE">
      <w:pPr>
        <w:pStyle w:val="BodyText"/>
        <w:spacing w:line="360" w:lineRule="auto"/>
        <w:rPr>
          <w:rFonts w:eastAsia="Trebuchet MS"/>
        </w:rPr>
      </w:pPr>
    </w:p>
    <w:p w14:paraId="652922A8" w14:textId="3D7A94EC" w:rsidR="006D3C3B" w:rsidRPr="00B76929" w:rsidRDefault="00583823" w:rsidP="00B76929">
      <w:pPr>
        <w:pStyle w:val="BodyText"/>
        <w:spacing w:line="360" w:lineRule="auto"/>
        <w:rPr>
          <w:rFonts w:eastAsia="Trebuchet MS"/>
        </w:rPr>
      </w:pPr>
      <w:r>
        <w:rPr>
          <w:noProof/>
        </w:rPr>
        <mc:AlternateContent>
          <mc:Choice Requires="wps">
            <w:drawing>
              <wp:anchor distT="0" distB="0" distL="114300" distR="114300" simplePos="0" relativeHeight="251823104" behindDoc="0" locked="0" layoutInCell="1" allowOverlap="1" wp14:anchorId="6E748F61" wp14:editId="7756E91A">
                <wp:simplePos x="0" y="0"/>
                <wp:positionH relativeFrom="margin">
                  <wp:posOffset>4460240</wp:posOffset>
                </wp:positionH>
                <wp:positionV relativeFrom="paragraph">
                  <wp:posOffset>492125</wp:posOffset>
                </wp:positionV>
                <wp:extent cx="485775" cy="247650"/>
                <wp:effectExtent l="0" t="0" r="28575" b="19050"/>
                <wp:wrapNone/>
                <wp:docPr id="196" name="Text Box 196"/>
                <wp:cNvGraphicFramePr/>
                <a:graphic xmlns:a="http://schemas.openxmlformats.org/drawingml/2006/main">
                  <a:graphicData uri="http://schemas.microsoft.com/office/word/2010/wordprocessingShape">
                    <wps:wsp>
                      <wps:cNvSpPr txBox="1"/>
                      <wps:spPr>
                        <a:xfrm>
                          <a:off x="0" y="0"/>
                          <a:ext cx="485775" cy="247650"/>
                        </a:xfrm>
                        <a:prstGeom prst="rect">
                          <a:avLst/>
                        </a:prstGeom>
                        <a:solidFill>
                          <a:schemeClr val="lt1"/>
                        </a:solidFill>
                        <a:ln w="6350">
                          <a:solidFill>
                            <a:schemeClr val="bg1"/>
                          </a:solidFill>
                        </a:ln>
                      </wps:spPr>
                      <wps:txbx>
                        <w:txbxContent>
                          <w:p w14:paraId="43EE3940" w14:textId="77777777" w:rsidR="00296476" w:rsidRPr="00E4172C" w:rsidRDefault="00296476" w:rsidP="00583823">
                            <w:pPr>
                              <w:rPr>
                                <w:sz w:val="18"/>
                                <w:szCs w:val="18"/>
                                <w:lang w:val="en-IN"/>
                              </w:rPr>
                            </w:pPr>
                            <w:r>
                              <w:rPr>
                                <w:sz w:val="18"/>
                                <w:szCs w:val="18"/>
                                <w:lang w:val="en-IN"/>
                              </w:rPr>
                              <w:t>Lags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748F61" id="Text Box 196" o:spid="_x0000_s1046" type="#_x0000_t202" style="position:absolute;margin-left:351.2pt;margin-top:38.75pt;width:38.25pt;height:19.5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" fillcolor="white [3201]" strokecolor="white [3212]" strokeweight=".5pt">
                <v:textbox>
                  <w:txbxContent>
                    <w:p w14:paraId="43EE3940" w14:textId="77777777" w:rsidR="00296476" w:rsidRPr="00E4172C" w:rsidRDefault="00296476" w:rsidP="00583823">
                      <w:pPr>
                        <w:rPr>
                          <w:sz w:val="18"/>
                          <w:szCs w:val="18"/>
                          <w:lang w:val="en-IN"/>
                        </w:rPr>
                      </w:pPr>
                      <w:r>
                        <w:rPr>
                          <w:sz w:val="18"/>
                          <w:szCs w:val="18"/>
                          <w:lang w:val="en-IN"/>
                        </w:rPr>
                        <w:t>Lags</w:t>
                      </w:r>
                    </w:p>
                  </w:txbxContent>
                </v:textbox>
                <w10:wrap anchorx="margin"/>
              </v:shape>
            </w:pict>
          </mc:Fallback>
        </mc:AlternateContent>
      </w:r>
      <w:r w:rsidR="006D3C3B" w:rsidRPr="006D3C3B">
        <w:rPr>
          <w:rFonts w:eastAsia="Trebuchet MS"/>
        </w:rPr>
        <w:t xml:space="preserve">Same way as of ACF, here the order of the PACF cannot </w:t>
      </w:r>
      <w:r w:rsidR="006D3C3B" w:rsidRPr="00C73C0C">
        <w:rPr>
          <w:rFonts w:eastAsia="Trebuchet MS"/>
          <w:noProof/>
        </w:rPr>
        <w:t>be identified</w:t>
      </w:r>
      <w:r w:rsidR="006D3C3B" w:rsidRPr="006D3C3B">
        <w:rPr>
          <w:rFonts w:eastAsia="Trebuchet MS"/>
        </w:rPr>
        <w:t>. So, the PACF figure</w:t>
      </w:r>
      <w:r w:rsidR="006D3C3B" w:rsidRPr="006D3C3B">
        <w:rPr>
          <w:rFonts w:eastAsia="Trebuchet MS"/>
          <w:noProof/>
        </w:rPr>
        <w:t xml:space="preserve"> transformed</w:t>
      </w:r>
      <w:r w:rsidR="006D3C3B" w:rsidRPr="006D3C3B">
        <w:rPr>
          <w:rFonts w:eastAsia="Trebuchet MS"/>
        </w:rPr>
        <w:t xml:space="preserve"> into the below form</w:t>
      </w:r>
      <w:r w:rsidR="003A38C1">
        <w:rPr>
          <w:rFonts w:eastAsia="Trebuchet MS"/>
        </w:rPr>
        <w:t xml:space="preserve"> (figure 13)</w:t>
      </w:r>
      <w:r w:rsidR="006D3C3B" w:rsidRPr="006D3C3B">
        <w:rPr>
          <w:rFonts w:eastAsia="Trebuchet MS"/>
        </w:rPr>
        <w:t>.</w:t>
      </w:r>
    </w:p>
    <w:p w14:paraId="7623807D" w14:textId="3524EFE2" w:rsidR="006D3C3B" w:rsidRPr="006D3C3B" w:rsidRDefault="006D3C3B" w:rsidP="002272EE">
      <w:pPr>
        <w:pStyle w:val="BodyText"/>
        <w:rPr>
          <w:rFonts w:eastAsia="Trebuchet MS"/>
        </w:rPr>
      </w:pPr>
    </w:p>
    <w:p w14:paraId="4B05261C" w14:textId="473D1D6A" w:rsidR="006D3C3B" w:rsidRPr="006D3C3B" w:rsidRDefault="00506D31" w:rsidP="00B76929">
      <w:pPr>
        <w:pStyle w:val="BodyText"/>
        <w:rPr>
          <w:rFonts w:ascii="Trebuchet MS" w:eastAsia="Trebuchet MS" w:hAnsi="Trebuchet MS" w:cs="Trebuchet MS"/>
          <w:sz w:val="26"/>
          <w:szCs w:val="26"/>
        </w:rPr>
      </w:pPr>
      <w:r w:rsidRPr="006D3C3B">
        <w:rPr>
          <w:rFonts w:eastAsia="Trebuchet MS"/>
          <w:noProof/>
        </w:rPr>
        <w:drawing>
          <wp:anchor distT="0" distB="0" distL="114300" distR="114300" simplePos="0" relativeHeight="251695104" behindDoc="0" locked="0" layoutInCell="1" allowOverlap="1" wp14:anchorId="1047F018" wp14:editId="6B1EBEC0">
            <wp:simplePos x="0" y="0"/>
            <wp:positionH relativeFrom="margin">
              <wp:posOffset>447675</wp:posOffset>
            </wp:positionH>
            <wp:positionV relativeFrom="paragraph">
              <wp:posOffset>180340</wp:posOffset>
            </wp:positionV>
            <wp:extent cx="4914900" cy="1783080"/>
            <wp:effectExtent l="0" t="0" r="0" b="7620"/>
            <wp:wrapSquare wrapText="bothSides"/>
            <wp:docPr id="32" name="Picture 32"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ACF_icici.png"/>
                    <pic:cNvPicPr/>
                  </pic:nvPicPr>
                  <pic:blipFill rotWithShape="1">
                    <a:blip r:embed="rId58">
                      <a:extLst>
                        <a:ext uri="{28A0092B-C50C-407E-A947-70E740481C1C}">
                          <a14:useLocalDpi xmlns:a14="http://schemas.microsoft.com/office/drawing/2010/main" val="0"/>
                        </a:ext>
                      </a:extLst>
                    </a:blip>
                    <a:srcRect l="7043" t="49733" r="7242" b="4808"/>
                    <a:stretch/>
                  </pic:blipFill>
                  <pic:spPr bwMode="auto">
                    <a:xfrm>
                      <a:off x="0" y="0"/>
                      <a:ext cx="4914900" cy="1783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93CCD3" w14:textId="136C4C13" w:rsidR="006D3C3B" w:rsidRPr="006D3C3B" w:rsidRDefault="006D3C3B" w:rsidP="002272EE">
      <w:pPr>
        <w:pStyle w:val="NoSpacing"/>
        <w:rPr>
          <w:rFonts w:eastAsia="Trebuchet MS"/>
          <w:lang w:bidi="en-US"/>
        </w:rPr>
      </w:pPr>
    </w:p>
    <w:p w14:paraId="04258D87" w14:textId="3E517D4B" w:rsidR="006D3C3B" w:rsidRPr="006D3C3B" w:rsidRDefault="006D3C3B" w:rsidP="002272EE">
      <w:pPr>
        <w:pStyle w:val="NoSpacing"/>
        <w:rPr>
          <w:rFonts w:eastAsia="Trebuchet MS"/>
          <w:lang w:bidi="en-US"/>
        </w:rPr>
      </w:pPr>
    </w:p>
    <w:p w14:paraId="2FB32379" w14:textId="7EDB2312" w:rsidR="006D3C3B" w:rsidRPr="006D3C3B" w:rsidRDefault="00506D31" w:rsidP="002272EE">
      <w:pPr>
        <w:pStyle w:val="NoSpacing"/>
        <w:rPr>
          <w:rFonts w:eastAsia="Trebuchet MS"/>
          <w:lang w:bidi="en-US"/>
        </w:rPr>
      </w:pPr>
      <w:r>
        <w:rPr>
          <w:noProof/>
        </w:rPr>
        <mc:AlternateContent>
          <mc:Choice Requires="wps">
            <w:drawing>
              <wp:anchor distT="0" distB="0" distL="114300" distR="114300" simplePos="0" relativeHeight="251798528" behindDoc="0" locked="0" layoutInCell="1" allowOverlap="1" wp14:anchorId="33705733" wp14:editId="42908265">
                <wp:simplePos x="0" y="0"/>
                <wp:positionH relativeFrom="margin">
                  <wp:posOffset>13018</wp:posOffset>
                </wp:positionH>
                <wp:positionV relativeFrom="paragraph">
                  <wp:posOffset>141923</wp:posOffset>
                </wp:positionV>
                <wp:extent cx="733425" cy="285750"/>
                <wp:effectExtent l="0" t="4762" r="23812" b="23813"/>
                <wp:wrapNone/>
                <wp:docPr id="90" name="Text Box 90"/>
                <wp:cNvGraphicFramePr/>
                <a:graphic xmlns:a="http://schemas.openxmlformats.org/drawingml/2006/main">
                  <a:graphicData uri="http://schemas.microsoft.com/office/word/2010/wordprocessingShape">
                    <wps:wsp>
                      <wps:cNvSpPr txBox="1"/>
                      <wps:spPr>
                        <a:xfrm rot="16200000">
                          <a:off x="0" y="0"/>
                          <a:ext cx="733425" cy="285750"/>
                        </a:xfrm>
                        <a:prstGeom prst="rect">
                          <a:avLst/>
                        </a:prstGeom>
                        <a:solidFill>
                          <a:schemeClr val="lt1"/>
                        </a:solidFill>
                        <a:ln w="6350">
                          <a:solidFill>
                            <a:schemeClr val="bg1"/>
                          </a:solidFill>
                        </a:ln>
                      </wps:spPr>
                      <wps:txbx>
                        <w:txbxContent>
                          <w:p w14:paraId="623FF017" w14:textId="510FD418" w:rsidR="00296476" w:rsidRPr="00E4172C" w:rsidRDefault="00296476" w:rsidP="003708C2">
                            <w:pPr>
                              <w:rPr>
                                <w:sz w:val="18"/>
                                <w:szCs w:val="18"/>
                                <w:lang w:val="en-IN"/>
                              </w:rPr>
                            </w:pPr>
                            <w:r>
                              <w:rPr>
                                <w:sz w:val="18"/>
                                <w:szCs w:val="18"/>
                                <w:lang w:val="en-IN"/>
                              </w:rPr>
                              <w:t>Correlation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05733" id="Text Box 90" o:spid="_x0000_s1047" type="#_x0000_t202" style="position:absolute;margin-left:1.05pt;margin-top:11.2pt;width:57.75pt;height:22.5pt;rotation:-90;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" fillcolor="white [3201]" strokecolor="white [3212]" strokeweight=".5pt">
                <v:textbox>
                  <w:txbxContent>
                    <w:p w14:paraId="623FF017" w14:textId="510FD418" w:rsidR="00296476" w:rsidRPr="00E4172C" w:rsidRDefault="00296476" w:rsidP="003708C2">
                      <w:pPr>
                        <w:rPr>
                          <w:sz w:val="18"/>
                          <w:szCs w:val="18"/>
                          <w:lang w:val="en-IN"/>
                        </w:rPr>
                      </w:pPr>
                      <w:r>
                        <w:rPr>
                          <w:sz w:val="18"/>
                          <w:szCs w:val="18"/>
                          <w:lang w:val="en-IN"/>
                        </w:rPr>
                        <w:t>Correlation</w:t>
                      </w:r>
                    </w:p>
                  </w:txbxContent>
                </v:textbox>
                <w10:wrap anchorx="margin"/>
              </v:shape>
            </w:pict>
          </mc:Fallback>
        </mc:AlternateContent>
      </w:r>
    </w:p>
    <w:p w14:paraId="0664B1FA" w14:textId="6ACCE877" w:rsidR="006D3C3B" w:rsidRPr="006D3C3B" w:rsidRDefault="006D3C3B" w:rsidP="002272EE">
      <w:pPr>
        <w:pStyle w:val="BodyText"/>
        <w:rPr>
          <w:rFonts w:eastAsia="Trebuchet MS"/>
        </w:rPr>
      </w:pPr>
    </w:p>
    <w:p w14:paraId="600C6F34" w14:textId="628462FF" w:rsidR="006D3C3B" w:rsidRPr="006D3C3B" w:rsidRDefault="006D3C3B" w:rsidP="002272EE">
      <w:pPr>
        <w:pStyle w:val="NoSpacing"/>
        <w:rPr>
          <w:rFonts w:eastAsia="Trebuchet MS"/>
          <w:lang w:bidi="en-US"/>
        </w:rPr>
      </w:pPr>
    </w:p>
    <w:p w14:paraId="0EDA49A5" w14:textId="0822CFAE" w:rsidR="002272EE" w:rsidRDefault="002272EE" w:rsidP="002272EE">
      <w:pPr>
        <w:pStyle w:val="BodyText"/>
        <w:spacing w:line="360" w:lineRule="auto"/>
        <w:rPr>
          <w:rFonts w:eastAsia="Trebuchet MS"/>
        </w:rPr>
      </w:pPr>
    </w:p>
    <w:p w14:paraId="4C4E9A03" w14:textId="08A8F9FE" w:rsidR="002272EE" w:rsidRDefault="002272EE" w:rsidP="002272EE">
      <w:pPr>
        <w:pStyle w:val="BodyText"/>
        <w:spacing w:line="360" w:lineRule="auto"/>
        <w:rPr>
          <w:rFonts w:eastAsia="Trebuchet MS"/>
        </w:rPr>
      </w:pPr>
    </w:p>
    <w:p w14:paraId="4E6E5356" w14:textId="34DCAD12" w:rsidR="002272EE" w:rsidRDefault="00B76929" w:rsidP="002272EE">
      <w:pPr>
        <w:pStyle w:val="BodyText"/>
        <w:spacing w:line="360" w:lineRule="auto"/>
        <w:rPr>
          <w:rFonts w:eastAsia="Trebuchet MS"/>
        </w:rPr>
      </w:pPr>
      <w:bookmarkStart w:id="58" w:name="_Hlk515293853"/>
      <w:r>
        <w:rPr>
          <w:noProof/>
        </w:rPr>
        <mc:AlternateContent>
          <mc:Choice Requires="wps">
            <w:drawing>
              <wp:anchor distT="0" distB="0" distL="114300" distR="114300" simplePos="0" relativeHeight="251796480" behindDoc="0" locked="0" layoutInCell="1" allowOverlap="1" wp14:anchorId="3E236FC1" wp14:editId="703BE0EF">
                <wp:simplePos x="0" y="0"/>
                <wp:positionH relativeFrom="margin">
                  <wp:posOffset>2748281</wp:posOffset>
                </wp:positionH>
                <wp:positionV relativeFrom="paragraph">
                  <wp:posOffset>180340</wp:posOffset>
                </wp:positionV>
                <wp:extent cx="431800" cy="227330"/>
                <wp:effectExtent l="0" t="0" r="25400" b="20320"/>
                <wp:wrapNone/>
                <wp:docPr id="89" name="Text Box 89"/>
                <wp:cNvGraphicFramePr/>
                <a:graphic xmlns:a="http://schemas.openxmlformats.org/drawingml/2006/main">
                  <a:graphicData uri="http://schemas.microsoft.com/office/word/2010/wordprocessingShape">
                    <wps:wsp>
                      <wps:cNvSpPr txBox="1"/>
                      <wps:spPr>
                        <a:xfrm>
                          <a:off x="0" y="0"/>
                          <a:ext cx="431800" cy="227330"/>
                        </a:xfrm>
                        <a:prstGeom prst="rect">
                          <a:avLst/>
                        </a:prstGeom>
                        <a:solidFill>
                          <a:schemeClr val="lt1"/>
                        </a:solidFill>
                        <a:ln w="6350">
                          <a:solidFill>
                            <a:schemeClr val="bg1"/>
                          </a:solidFill>
                        </a:ln>
                      </wps:spPr>
                      <wps:txbx>
                        <w:txbxContent>
                          <w:p w14:paraId="238356AE" w14:textId="52044FC5" w:rsidR="00296476" w:rsidRPr="00E4172C" w:rsidRDefault="00296476" w:rsidP="003708C2">
                            <w:pPr>
                              <w:rPr>
                                <w:sz w:val="18"/>
                                <w:szCs w:val="18"/>
                                <w:lang w:val="en-IN"/>
                              </w:rPr>
                            </w:pPr>
                            <w:r>
                              <w:rPr>
                                <w:sz w:val="18"/>
                                <w:szCs w:val="18"/>
                                <w:lang w:val="en-IN"/>
                              </w:rPr>
                              <w:t>Lags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36FC1" id="Text Box 89" o:spid="_x0000_s1048" type="#_x0000_t202" style="position:absolute;margin-left:216.4pt;margin-top:14.2pt;width:34pt;height:17.9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" fillcolor="white [3201]" strokecolor="white [3212]" strokeweight=".5pt">
                <v:textbox>
                  <w:txbxContent>
                    <w:p w14:paraId="238356AE" w14:textId="52044FC5" w:rsidR="00296476" w:rsidRPr="00E4172C" w:rsidRDefault="00296476" w:rsidP="003708C2">
                      <w:pPr>
                        <w:rPr>
                          <w:sz w:val="18"/>
                          <w:szCs w:val="18"/>
                          <w:lang w:val="en-IN"/>
                        </w:rPr>
                      </w:pPr>
                      <w:r>
                        <w:rPr>
                          <w:sz w:val="18"/>
                          <w:szCs w:val="18"/>
                          <w:lang w:val="en-IN"/>
                        </w:rPr>
                        <w:t>Lags</w:t>
                      </w:r>
                    </w:p>
                  </w:txbxContent>
                </v:textbox>
                <w10:wrap anchorx="margin"/>
              </v:shape>
            </w:pict>
          </mc:Fallback>
        </mc:AlternateContent>
      </w:r>
    </w:p>
    <w:p w14:paraId="57F39CBA" w14:textId="7875E01C" w:rsidR="00506D31" w:rsidRDefault="00506D31" w:rsidP="002272EE">
      <w:pPr>
        <w:pStyle w:val="BodyText"/>
        <w:spacing w:line="360" w:lineRule="auto"/>
        <w:rPr>
          <w:rFonts w:eastAsia="Trebuchet MS"/>
        </w:rPr>
      </w:pPr>
      <w:r>
        <w:rPr>
          <w:noProof/>
        </w:rPr>
        <mc:AlternateContent>
          <mc:Choice Requires="wps">
            <w:drawing>
              <wp:anchor distT="0" distB="0" distL="114300" distR="114300" simplePos="0" relativeHeight="251746304" behindDoc="0" locked="0" layoutInCell="1" allowOverlap="1" wp14:anchorId="1454CE6B" wp14:editId="70F1D188">
                <wp:simplePos x="0" y="0"/>
                <wp:positionH relativeFrom="margin">
                  <wp:posOffset>501015</wp:posOffset>
                </wp:positionH>
                <wp:positionV relativeFrom="paragraph">
                  <wp:posOffset>161925</wp:posOffset>
                </wp:positionV>
                <wp:extent cx="4914900" cy="635"/>
                <wp:effectExtent l="0" t="0" r="0" b="1905"/>
                <wp:wrapSquare wrapText="bothSides"/>
                <wp:docPr id="73" name="Text Box 73"/>
                <wp:cNvGraphicFramePr/>
                <a:graphic xmlns:a="http://schemas.openxmlformats.org/drawingml/2006/main">
                  <a:graphicData uri="http://schemas.microsoft.com/office/word/2010/wordprocessingShape">
                    <wps:wsp>
                      <wps:cNvSpPr txBox="1"/>
                      <wps:spPr>
                        <a:xfrm>
                          <a:off x="0" y="0"/>
                          <a:ext cx="4914900" cy="635"/>
                        </a:xfrm>
                        <a:prstGeom prst="rect">
                          <a:avLst/>
                        </a:prstGeom>
                        <a:solidFill>
                          <a:prstClr val="white"/>
                        </a:solidFill>
                        <a:ln>
                          <a:noFill/>
                        </a:ln>
                      </wps:spPr>
                      <wps:txbx>
                        <w:txbxContent>
                          <w:p w14:paraId="3F934D6C" w14:textId="203F5C75" w:rsidR="00296476" w:rsidRPr="005661C0" w:rsidRDefault="00296476" w:rsidP="006B3B2C">
                            <w:pPr>
                              <w:pStyle w:val="Caption"/>
                              <w:jc w:val="center"/>
                              <w:rPr>
                                <w:rFonts w:eastAsia="Trebuchet MS"/>
                                <w:noProof/>
                                <w:color w:val="auto"/>
                                <w:sz w:val="24"/>
                                <w:szCs w:val="24"/>
                                <w:lang w:bidi="en-US"/>
                              </w:rPr>
                            </w:pPr>
                            <w:bookmarkStart w:id="59" w:name="_Toc515369391"/>
                            <w:r w:rsidRPr="005661C0">
                              <w:rPr>
                                <w:color w:val="auto"/>
                              </w:rPr>
                              <w:t xml:space="preserve">Figure </w:t>
                            </w:r>
                            <w:r w:rsidRPr="005661C0">
                              <w:rPr>
                                <w:color w:val="auto"/>
                              </w:rPr>
                              <w:fldChar w:fldCharType="begin"/>
                            </w:r>
                            <w:r w:rsidRPr="005661C0">
                              <w:rPr>
                                <w:color w:val="auto"/>
                              </w:rPr>
                              <w:instrText xml:space="preserve"> SEQ Figure \* ARABIC </w:instrText>
                            </w:r>
                            <w:r w:rsidRPr="005661C0">
                              <w:rPr>
                                <w:color w:val="auto"/>
                              </w:rPr>
                              <w:fldChar w:fldCharType="separate"/>
                            </w:r>
                            <w:r w:rsidR="00C73C0C">
                              <w:rPr>
                                <w:noProof/>
                                <w:color w:val="auto"/>
                              </w:rPr>
                              <w:t>13</w:t>
                            </w:r>
                            <w:r w:rsidRPr="005661C0">
                              <w:rPr>
                                <w:color w:val="auto"/>
                              </w:rPr>
                              <w:fldChar w:fldCharType="end"/>
                            </w:r>
                            <w:r w:rsidRPr="005661C0">
                              <w:rPr>
                                <w:color w:val="auto"/>
                                <w:lang w:val="en-IN"/>
                              </w:rPr>
                              <w:t>: PACF Plot</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4CE6B" id="Text Box 73" o:spid="_x0000_s1049" type="#_x0000_t202" style="position:absolute;margin-left:39.45pt;margin-top:12.75pt;width:387pt;height:.05pt;z-index:2517463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" stroked="f">
                <v:textbox style="mso-fit-shape-to-text:t" inset="0,0,0,0">
                  <w:txbxContent>
                    <w:p w14:paraId="3F934D6C" w14:textId="203F5C75" w:rsidR="00296476" w:rsidRPr="005661C0" w:rsidRDefault="00296476" w:rsidP="006B3B2C">
                      <w:pPr>
                        <w:pStyle w:val="Caption"/>
                        <w:jc w:val="center"/>
                        <w:rPr>
                          <w:rFonts w:eastAsia="Trebuchet MS"/>
                          <w:noProof/>
                          <w:color w:val="auto"/>
                          <w:sz w:val="24"/>
                          <w:szCs w:val="24"/>
                          <w:lang w:bidi="en-US"/>
                        </w:rPr>
                      </w:pPr>
                      <w:bookmarkStart w:id="60" w:name="_Toc515369391"/>
                      <w:r w:rsidRPr="005661C0">
                        <w:rPr>
                          <w:color w:val="auto"/>
                        </w:rPr>
                        <w:t xml:space="preserve">Figure </w:t>
                      </w:r>
                      <w:r w:rsidRPr="005661C0">
                        <w:rPr>
                          <w:color w:val="auto"/>
                        </w:rPr>
                        <w:fldChar w:fldCharType="begin"/>
                      </w:r>
                      <w:r w:rsidRPr="005661C0">
                        <w:rPr>
                          <w:color w:val="auto"/>
                        </w:rPr>
                        <w:instrText xml:space="preserve"> SEQ Figure \* ARABIC </w:instrText>
                      </w:r>
                      <w:r w:rsidRPr="005661C0">
                        <w:rPr>
                          <w:color w:val="auto"/>
                        </w:rPr>
                        <w:fldChar w:fldCharType="separate"/>
                      </w:r>
                      <w:r w:rsidR="00C73C0C">
                        <w:rPr>
                          <w:noProof/>
                          <w:color w:val="auto"/>
                        </w:rPr>
                        <w:t>13</w:t>
                      </w:r>
                      <w:r w:rsidRPr="005661C0">
                        <w:rPr>
                          <w:color w:val="auto"/>
                        </w:rPr>
                        <w:fldChar w:fldCharType="end"/>
                      </w:r>
                      <w:r w:rsidRPr="005661C0">
                        <w:rPr>
                          <w:color w:val="auto"/>
                          <w:lang w:val="en-IN"/>
                        </w:rPr>
                        <w:t>: PACF Plot</w:t>
                      </w:r>
                      <w:bookmarkEnd w:id="60"/>
                    </w:p>
                  </w:txbxContent>
                </v:textbox>
                <w10:wrap type="square" anchorx="margin"/>
              </v:shape>
            </w:pict>
          </mc:Fallback>
        </mc:AlternateContent>
      </w:r>
    </w:p>
    <w:p w14:paraId="5161D838" w14:textId="3BB3567A" w:rsidR="00506D31" w:rsidRDefault="00506D31" w:rsidP="002272EE">
      <w:pPr>
        <w:pStyle w:val="BodyText"/>
        <w:spacing w:line="360" w:lineRule="auto"/>
        <w:rPr>
          <w:rFonts w:eastAsia="Trebuchet MS"/>
        </w:rPr>
      </w:pPr>
    </w:p>
    <w:p w14:paraId="6BB0A75A" w14:textId="31096F74" w:rsidR="006D3C3B" w:rsidRPr="002272EE" w:rsidRDefault="006D3C3B" w:rsidP="002272EE">
      <w:pPr>
        <w:pStyle w:val="BodyText"/>
        <w:spacing w:line="360" w:lineRule="auto"/>
        <w:rPr>
          <w:rFonts w:eastAsia="Trebuchet MS"/>
        </w:rPr>
      </w:pPr>
      <w:r w:rsidRPr="002272EE">
        <w:rPr>
          <w:rFonts w:eastAsia="Trebuchet MS"/>
        </w:rPr>
        <w:t>The order of the AR, according to the PACF lags is four</w:t>
      </w:r>
      <w:bookmarkEnd w:id="58"/>
      <w:r w:rsidR="006B3B2C">
        <w:rPr>
          <w:rFonts w:eastAsia="Trebuchet MS"/>
        </w:rPr>
        <w:t>.</w:t>
      </w:r>
    </w:p>
    <w:p w14:paraId="73111A2F" w14:textId="77777777" w:rsidR="006D3C3B" w:rsidRPr="002272EE" w:rsidRDefault="006D3C3B" w:rsidP="002272EE">
      <w:pPr>
        <w:pStyle w:val="BodyText"/>
        <w:spacing w:line="360" w:lineRule="auto"/>
        <w:rPr>
          <w:rFonts w:eastAsia="Trebuchet MS"/>
        </w:rPr>
      </w:pPr>
      <w:r w:rsidRPr="002272EE">
        <w:rPr>
          <w:rFonts w:eastAsia="Trebuchet MS"/>
        </w:rPr>
        <w:t>So, the parameter for the ARIMA:</w:t>
      </w:r>
    </w:p>
    <w:p w14:paraId="72266BE4" w14:textId="77777777" w:rsidR="006D3C3B" w:rsidRPr="002272EE" w:rsidRDefault="006D3C3B" w:rsidP="002272EE">
      <w:pPr>
        <w:pStyle w:val="BodyText"/>
        <w:spacing w:line="360" w:lineRule="auto"/>
        <w:jc w:val="center"/>
        <w:rPr>
          <w:rFonts w:eastAsia="Trebuchet MS"/>
        </w:rPr>
      </w:pPr>
      <w:r w:rsidRPr="002272EE">
        <w:rPr>
          <w:rFonts w:eastAsia="Trebuchet MS"/>
        </w:rPr>
        <w:t>p – 4</w:t>
      </w:r>
    </w:p>
    <w:p w14:paraId="4705FC8B" w14:textId="77777777" w:rsidR="006D3C3B" w:rsidRPr="002272EE" w:rsidRDefault="006D3C3B" w:rsidP="002272EE">
      <w:pPr>
        <w:pStyle w:val="BodyText"/>
        <w:spacing w:line="360" w:lineRule="auto"/>
        <w:jc w:val="center"/>
        <w:rPr>
          <w:rFonts w:eastAsia="Trebuchet MS"/>
        </w:rPr>
      </w:pPr>
      <w:r w:rsidRPr="002272EE">
        <w:rPr>
          <w:rFonts w:eastAsia="Trebuchet MS"/>
        </w:rPr>
        <w:t>d -1</w:t>
      </w:r>
    </w:p>
    <w:p w14:paraId="4BB63DEE" w14:textId="77777777" w:rsidR="006D3C3B" w:rsidRPr="002272EE" w:rsidRDefault="006D3C3B" w:rsidP="002272EE">
      <w:pPr>
        <w:pStyle w:val="BodyText"/>
        <w:spacing w:line="360" w:lineRule="auto"/>
        <w:jc w:val="center"/>
        <w:rPr>
          <w:rFonts w:eastAsia="Trebuchet MS"/>
        </w:rPr>
      </w:pPr>
      <w:r w:rsidRPr="002272EE">
        <w:rPr>
          <w:rFonts w:eastAsia="Trebuchet MS"/>
        </w:rPr>
        <w:t>q - 4</w:t>
      </w:r>
    </w:p>
    <w:p w14:paraId="32D96A58" w14:textId="17612D95" w:rsidR="006D3C3B" w:rsidRPr="002272EE" w:rsidRDefault="006D3C3B" w:rsidP="002272EE">
      <w:pPr>
        <w:pStyle w:val="BodyText"/>
        <w:spacing w:line="360" w:lineRule="auto"/>
        <w:rPr>
          <w:rFonts w:eastAsia="Trebuchet MS"/>
        </w:rPr>
      </w:pPr>
      <w:r w:rsidRPr="002272EE">
        <w:rPr>
          <w:rFonts w:eastAsia="Trebuchet MS"/>
        </w:rPr>
        <w:t xml:space="preserve">The primary objective of the project </w:t>
      </w:r>
      <w:r w:rsidRPr="00C73C0C">
        <w:rPr>
          <w:rFonts w:eastAsia="Trebuchet MS"/>
          <w:noProof/>
        </w:rPr>
        <w:t>is to automate the processes of selecting the</w:t>
      </w:r>
      <w:r w:rsidRPr="002272EE">
        <w:rPr>
          <w:rFonts w:eastAsia="Trebuchet MS"/>
        </w:rPr>
        <w:t xml:space="preserve"> time series model. </w:t>
      </w:r>
      <w:r w:rsidRPr="00506D31">
        <w:rPr>
          <w:rFonts w:eastAsia="Trebuchet MS"/>
          <w:noProof/>
        </w:rPr>
        <w:t>This</w:t>
      </w:r>
      <w:r w:rsidRPr="002272EE">
        <w:rPr>
          <w:rFonts w:eastAsia="Trebuchet MS"/>
        </w:rPr>
        <w:t xml:space="preserve"> can </w:t>
      </w:r>
      <w:r w:rsidRPr="00506D31">
        <w:rPr>
          <w:rFonts w:eastAsia="Trebuchet MS"/>
          <w:noProof/>
        </w:rPr>
        <w:t>be done</w:t>
      </w:r>
      <w:r w:rsidRPr="002272EE">
        <w:rPr>
          <w:rFonts w:eastAsia="Trebuchet MS"/>
        </w:rPr>
        <w:t xml:space="preserve"> by selecting the parameter which gives the lowest AIC and BIC values of the model. For this, we need to set the range of values for the parameters. The value of d can </w:t>
      </w:r>
      <w:r w:rsidRPr="002272EE">
        <w:rPr>
          <w:rFonts w:eastAsia="Trebuchet MS"/>
        </w:rPr>
        <w:lastRenderedPageBreak/>
        <w:t xml:space="preserve">range from 0-2, </w:t>
      </w:r>
      <w:proofErr w:type="spellStart"/>
      <w:r w:rsidRPr="002272EE">
        <w:rPr>
          <w:rFonts w:eastAsia="Trebuchet MS"/>
        </w:rPr>
        <w:t>p</w:t>
      </w:r>
      <w:proofErr w:type="spellEnd"/>
      <w:r w:rsidRPr="002272EE">
        <w:rPr>
          <w:rFonts w:eastAsia="Trebuchet MS"/>
        </w:rPr>
        <w:t xml:space="preserve"> from 0 to 8 and q from 0 to 8. The automated code is run through the time series data until the best model is selected.</w:t>
      </w:r>
    </w:p>
    <w:p w14:paraId="69809903" w14:textId="05325C5D" w:rsidR="006D3C3B" w:rsidRPr="006D3C3B" w:rsidRDefault="006B3B2C" w:rsidP="006B3B2C">
      <w:pPr>
        <w:pStyle w:val="Heading4"/>
        <w:spacing w:line="360" w:lineRule="auto"/>
        <w:rPr>
          <w:rFonts w:eastAsia="Times New Roman"/>
        </w:rPr>
      </w:pPr>
      <w:r w:rsidRPr="006D3C3B">
        <w:rPr>
          <w:rFonts w:eastAsia="Times New Roman"/>
          <w:noProof/>
        </w:rPr>
        <w:drawing>
          <wp:anchor distT="0" distB="0" distL="114300" distR="114300" simplePos="0" relativeHeight="251696128" behindDoc="0" locked="0" layoutInCell="1" allowOverlap="1" wp14:anchorId="4E892C21" wp14:editId="2E9273F5">
            <wp:simplePos x="0" y="0"/>
            <wp:positionH relativeFrom="margin">
              <wp:posOffset>2590800</wp:posOffset>
            </wp:positionH>
            <wp:positionV relativeFrom="paragraph">
              <wp:posOffset>405765</wp:posOffset>
            </wp:positionV>
            <wp:extent cx="3383280" cy="2278380"/>
            <wp:effectExtent l="0" t="0" r="7620" b="7620"/>
            <wp:wrapSquare wrapText="bothSides"/>
            <wp:docPr id="35" name="Picture 35" descr="A screen 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2C67E2.tmp"/>
                    <pic:cNvPicPr/>
                  </pic:nvPicPr>
                  <pic:blipFill>
                    <a:blip r:embed="rId60">
                      <a:extLst>
                        <a:ext uri="{28A0092B-C50C-407E-A947-70E740481C1C}">
                          <a14:useLocalDpi xmlns:a14="http://schemas.microsoft.com/office/drawing/2010/main" val="0"/>
                        </a:ext>
                      </a:extLst>
                    </a:blip>
                    <a:stretch>
                      <a:fillRect/>
                    </a:stretch>
                  </pic:blipFill>
                  <pic:spPr>
                    <a:xfrm>
                      <a:off x="0" y="0"/>
                      <a:ext cx="3383280" cy="2278380"/>
                    </a:xfrm>
                    <a:prstGeom prst="rect">
                      <a:avLst/>
                    </a:prstGeom>
                  </pic:spPr>
                </pic:pic>
              </a:graphicData>
            </a:graphic>
            <wp14:sizeRelH relativeFrom="margin">
              <wp14:pctWidth>0</wp14:pctWidth>
            </wp14:sizeRelH>
            <wp14:sizeRelV relativeFrom="margin">
              <wp14:pctHeight>0</wp14:pctHeight>
            </wp14:sizeRelV>
          </wp:anchor>
        </w:drawing>
      </w:r>
      <w:r w:rsidR="006D3C3B" w:rsidRPr="006D3C3B">
        <w:rPr>
          <w:rFonts w:eastAsia="Times New Roman"/>
        </w:rPr>
        <w:t>AIC and BIC</w:t>
      </w:r>
    </w:p>
    <w:p w14:paraId="5787AA21" w14:textId="3664F21D" w:rsidR="006D3C3B" w:rsidRPr="006D3C3B" w:rsidRDefault="006D3C3B" w:rsidP="002272EE">
      <w:pPr>
        <w:pStyle w:val="BodyText"/>
        <w:spacing w:line="360" w:lineRule="auto"/>
      </w:pPr>
      <w:r w:rsidRPr="006D3C3B">
        <w:t xml:space="preserve">AIC and BIC </w:t>
      </w:r>
      <w:r w:rsidRPr="00D05618">
        <w:rPr>
          <w:noProof/>
        </w:rPr>
        <w:t>are largely used</w:t>
      </w:r>
      <w:r w:rsidRPr="006D3C3B">
        <w:t xml:space="preserve"> </w:t>
      </w:r>
      <w:r w:rsidRPr="006D3C3B">
        <w:rPr>
          <w:noProof/>
        </w:rPr>
        <w:t xml:space="preserve">in model </w:t>
      </w:r>
      <w:r w:rsidRPr="00D05618">
        <w:rPr>
          <w:noProof/>
        </w:rPr>
        <w:t>selectio</w:t>
      </w:r>
      <w:r w:rsidR="00506D31" w:rsidRPr="00506D31">
        <w:rPr>
          <w:noProof/>
        </w:rPr>
        <w:t>n</w:t>
      </w:r>
      <w:r w:rsidRPr="006D3C3B">
        <w:rPr>
          <w:noProof/>
        </w:rPr>
        <w:t>. AIC is Akaike’s information</w:t>
      </w:r>
      <w:r w:rsidRPr="006D3C3B">
        <w:t xml:space="preserve"> criteria, </w:t>
      </w:r>
      <w:r w:rsidRPr="006D3C3B">
        <w:rPr>
          <w:noProof/>
        </w:rPr>
        <w:t>and</w:t>
      </w:r>
      <w:r w:rsidRPr="006D3C3B">
        <w:t xml:space="preserve"> BIC means Bayesian information criteria. AIC can </w:t>
      </w:r>
      <w:r w:rsidRPr="00D05618">
        <w:rPr>
          <w:noProof/>
        </w:rPr>
        <w:t>be measured</w:t>
      </w:r>
      <w:r w:rsidRPr="006D3C3B">
        <w:t xml:space="preserve"> as the goodness of fit of any statistical model. The BIC is a type of model selection among a class of parametric models with a </w:t>
      </w:r>
      <w:r w:rsidRPr="006D3C3B">
        <w:rPr>
          <w:noProof/>
        </w:rPr>
        <w:t>different</w:t>
      </w:r>
      <w:r w:rsidRPr="006D3C3B">
        <w:t xml:space="preserve"> number of parameters.</w:t>
      </w:r>
    </w:p>
    <w:p w14:paraId="0A96A210" w14:textId="7A451899" w:rsidR="006D3C3B" w:rsidRPr="006D3C3B" w:rsidRDefault="006D3C3B" w:rsidP="002272EE">
      <w:pPr>
        <w:pStyle w:val="BodyText"/>
        <w:spacing w:line="360" w:lineRule="auto"/>
      </w:pPr>
      <w:r w:rsidRPr="006D3C3B">
        <w:t xml:space="preserve">AIC is </w:t>
      </w:r>
      <w:r w:rsidRPr="006D3C3B">
        <w:rPr>
          <w:noProof/>
        </w:rPr>
        <w:t>useful</w:t>
      </w:r>
      <w:r w:rsidRPr="006D3C3B">
        <w:t xml:space="preserve"> for making asymptotic equivalent to </w:t>
      </w:r>
      <w:r w:rsidRPr="006D3C3B">
        <w:rPr>
          <w:noProof/>
        </w:rPr>
        <w:t>cross-validation</w:t>
      </w:r>
      <w:r w:rsidRPr="006D3C3B">
        <w:t xml:space="preserve">. Bayesian Information criteria </w:t>
      </w:r>
      <w:r w:rsidRPr="006D3C3B">
        <w:rPr>
          <w:noProof/>
        </w:rPr>
        <w:t>are</w:t>
      </w:r>
      <w:r w:rsidRPr="006D3C3B">
        <w:t xml:space="preserve"> </w:t>
      </w:r>
      <w:r w:rsidRPr="006D3C3B">
        <w:rPr>
          <w:noProof/>
        </w:rPr>
        <w:t>suitable</w:t>
      </w:r>
      <w:r w:rsidRPr="006D3C3B">
        <w:t xml:space="preserve"> for consistent estimation.</w:t>
      </w:r>
    </w:p>
    <w:p w14:paraId="102F1ACF" w14:textId="24B4FC7F" w:rsidR="006D3C3B" w:rsidRPr="006D3C3B" w:rsidRDefault="006D3C3B" w:rsidP="002272EE">
      <w:pPr>
        <w:pStyle w:val="BodyText"/>
        <w:spacing w:line="360" w:lineRule="auto"/>
      </w:pPr>
      <w:r w:rsidRPr="006D3C3B">
        <w:t xml:space="preserve">So here the model is parametric. So, BIC values </w:t>
      </w:r>
      <w:r w:rsidRPr="00D05618">
        <w:rPr>
          <w:noProof/>
        </w:rPr>
        <w:t>are compared</w:t>
      </w:r>
      <w:r w:rsidRPr="006D3C3B">
        <w:t xml:space="preserve"> with all BIC values of different parameters of ARIMA model, </w:t>
      </w:r>
      <w:r w:rsidRPr="006D3C3B">
        <w:rPr>
          <w:noProof/>
        </w:rPr>
        <w:t>and</w:t>
      </w:r>
      <w:r w:rsidRPr="006D3C3B">
        <w:t xml:space="preserve"> the min BIC parameters</w:t>
      </w:r>
      <w:r w:rsidRPr="006D3C3B">
        <w:rPr>
          <w:noProof/>
        </w:rPr>
        <w:t xml:space="preserve"> selected</w:t>
      </w:r>
      <w:r w:rsidRPr="006D3C3B">
        <w:t xml:space="preserve"> as the best model for forecasting. According to the PACF and </w:t>
      </w:r>
      <w:r w:rsidRPr="006D3C3B">
        <w:rPr>
          <w:noProof/>
        </w:rPr>
        <w:t>ACF,</w:t>
      </w:r>
      <w:r w:rsidRPr="006D3C3B">
        <w:t xml:space="preserve"> the model section </w:t>
      </w:r>
      <w:r w:rsidRPr="00D05618">
        <w:rPr>
          <w:noProof/>
        </w:rPr>
        <w:t>is validated</w:t>
      </w:r>
      <w:r w:rsidRPr="006D3C3B">
        <w:t xml:space="preserve">, </w:t>
      </w:r>
      <w:r w:rsidRPr="006D3C3B">
        <w:rPr>
          <w:noProof/>
        </w:rPr>
        <w:t>and</w:t>
      </w:r>
      <w:r w:rsidRPr="006D3C3B">
        <w:t xml:space="preserve"> forecasting of the model </w:t>
      </w:r>
      <w:r w:rsidRPr="00D05618">
        <w:rPr>
          <w:noProof/>
        </w:rPr>
        <w:t>is done</w:t>
      </w:r>
      <w:r w:rsidRPr="006D3C3B">
        <w:t>.</w:t>
      </w:r>
    </w:p>
    <w:p w14:paraId="7A24377C" w14:textId="1ED42C9D" w:rsidR="006D3C3B" w:rsidRPr="006D3C3B" w:rsidRDefault="006D3C3B" w:rsidP="002272EE">
      <w:pPr>
        <w:pStyle w:val="BodyText"/>
        <w:spacing w:line="360" w:lineRule="auto"/>
      </w:pPr>
    </w:p>
    <w:p w14:paraId="5A718A67" w14:textId="47D7396F" w:rsidR="006D3C3B" w:rsidRPr="006D3C3B" w:rsidRDefault="006D3C3B" w:rsidP="002272EE">
      <w:pPr>
        <w:pStyle w:val="BodyText"/>
        <w:spacing w:line="360" w:lineRule="auto"/>
      </w:pPr>
      <w:r w:rsidRPr="006D3C3B">
        <w:t>The parameters</w:t>
      </w:r>
      <w:r w:rsidRPr="006D3C3B">
        <w:rPr>
          <w:noProof/>
        </w:rPr>
        <w:t xml:space="preserve"> extracted</w:t>
      </w:r>
      <w:r w:rsidRPr="006D3C3B">
        <w:t xml:space="preserve"> from the </w:t>
      </w:r>
      <w:r w:rsidRPr="006D3C3B">
        <w:rPr>
          <w:noProof/>
        </w:rPr>
        <w:t>result</w:t>
      </w:r>
      <w:r w:rsidRPr="006D3C3B">
        <w:t xml:space="preserve"> </w:t>
      </w:r>
      <w:r w:rsidRPr="006D3C3B">
        <w:rPr>
          <w:noProof/>
        </w:rPr>
        <w:t>and</w:t>
      </w:r>
      <w:r w:rsidRPr="006D3C3B">
        <w:t xml:space="preserve"> these parameters </w:t>
      </w:r>
      <w:r w:rsidRPr="006D3C3B">
        <w:rPr>
          <w:noProof/>
        </w:rPr>
        <w:t>assigned</w:t>
      </w:r>
      <w:r w:rsidRPr="006D3C3B">
        <w:t xml:space="preserve"> to the parameters of the </w:t>
      </w:r>
      <m:oMath>
        <m:r>
          <m:rPr>
            <m:sty m:val="b"/>
          </m:rPr>
          <w:rPr>
            <w:rFonts w:ascii="Cambria Math" w:hAnsi="Cambria Math"/>
          </w:rPr>
          <m:t xml:space="preserve">ARIMA (p, d, q) </m:t>
        </m:r>
      </m:oMath>
      <w:r w:rsidRPr="006D3C3B">
        <w:t xml:space="preserve"> and the model is executed. The executed model summary is generated, and model can be analyzed in more depth.</w:t>
      </w:r>
    </w:p>
    <w:p w14:paraId="50D78315" w14:textId="145D35D6" w:rsidR="006D3C3B" w:rsidRPr="006D3C3B" w:rsidRDefault="006D3C3B" w:rsidP="005631FA">
      <w:pPr>
        <w:pStyle w:val="BodyText"/>
        <w:spacing w:line="360" w:lineRule="auto"/>
      </w:pPr>
    </w:p>
    <w:p w14:paraId="4FFE1B75" w14:textId="676E1F24" w:rsidR="006D3C3B" w:rsidRDefault="006D3C3B" w:rsidP="002272EE">
      <w:pPr>
        <w:pStyle w:val="BodyText"/>
        <w:spacing w:line="360" w:lineRule="auto"/>
      </w:pPr>
      <w:r w:rsidRPr="006D3C3B">
        <w:t xml:space="preserve">The coefficient column shows how weights of each feature and how each impacts the </w:t>
      </w:r>
      <w:r w:rsidRPr="006D3C3B">
        <w:rPr>
          <w:noProof/>
        </w:rPr>
        <w:t>time series</w:t>
      </w:r>
      <w:r w:rsidRPr="006D3C3B">
        <w:t>. Here each weight has p-value close to 0. So, it is reasonable to include the features in our model.</w:t>
      </w:r>
    </w:p>
    <w:p w14:paraId="2FB0685F" w14:textId="36BB6364" w:rsidR="00C20096" w:rsidRDefault="00C20096" w:rsidP="002272EE">
      <w:pPr>
        <w:pStyle w:val="BodyText"/>
        <w:spacing w:line="360" w:lineRule="auto"/>
      </w:pPr>
    </w:p>
    <w:p w14:paraId="0E494AE7" w14:textId="0D35CA3C" w:rsidR="002272EE" w:rsidRDefault="00C73C0C" w:rsidP="005631FA">
      <w:pPr>
        <w:pStyle w:val="BodyText"/>
        <w:spacing w:line="360" w:lineRule="auto"/>
      </w:pPr>
      <w:r>
        <w:rPr>
          <w:noProof/>
        </w:rPr>
        <w:lastRenderedPageBreak/>
        <mc:AlternateContent>
          <mc:Choice Requires="wps">
            <w:drawing>
              <wp:anchor distT="0" distB="0" distL="114300" distR="114300" simplePos="0" relativeHeight="251829248" behindDoc="0" locked="0" layoutInCell="1" allowOverlap="1" wp14:anchorId="639C0855" wp14:editId="128940D9">
                <wp:simplePos x="0" y="0"/>
                <wp:positionH relativeFrom="column">
                  <wp:posOffset>2265680</wp:posOffset>
                </wp:positionH>
                <wp:positionV relativeFrom="paragraph">
                  <wp:posOffset>2717165</wp:posOffset>
                </wp:positionV>
                <wp:extent cx="3886200" cy="635"/>
                <wp:effectExtent l="0" t="0" r="0" b="0"/>
                <wp:wrapSquare wrapText="bothSides"/>
                <wp:docPr id="199" name="Text Box 199"/>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14:paraId="02CEC3F0" w14:textId="6BC9A1FD" w:rsidR="00C73C0C" w:rsidRPr="00C73C0C" w:rsidRDefault="00C73C0C" w:rsidP="00C73C0C">
                            <w:pPr>
                              <w:pStyle w:val="Caption"/>
                              <w:jc w:val="center"/>
                              <w:rPr>
                                <w:rFonts w:eastAsia="Times New Roman"/>
                                <w:noProof/>
                                <w:color w:val="000000" w:themeColor="text1"/>
                                <w:sz w:val="24"/>
                                <w:szCs w:val="24"/>
                                <w:lang w:bidi="en-US"/>
                              </w:rPr>
                            </w:pPr>
                            <w:r w:rsidRPr="00C73C0C">
                              <w:rPr>
                                <w:color w:val="000000" w:themeColor="text1"/>
                              </w:rPr>
                              <w:t xml:space="preserve">Figure </w:t>
                            </w:r>
                            <w:r w:rsidRPr="00C73C0C">
                              <w:rPr>
                                <w:color w:val="000000" w:themeColor="text1"/>
                              </w:rPr>
                              <w:fldChar w:fldCharType="begin"/>
                            </w:r>
                            <w:r w:rsidRPr="00C73C0C">
                              <w:rPr>
                                <w:color w:val="000000" w:themeColor="text1"/>
                              </w:rPr>
                              <w:instrText xml:space="preserve"> SEQ Figure \* ARABIC </w:instrText>
                            </w:r>
                            <w:r w:rsidRPr="00C73C0C">
                              <w:rPr>
                                <w:color w:val="000000" w:themeColor="text1"/>
                              </w:rPr>
                              <w:fldChar w:fldCharType="separate"/>
                            </w:r>
                            <w:r w:rsidRPr="00C73C0C">
                              <w:rPr>
                                <w:noProof/>
                                <w:color w:val="000000" w:themeColor="text1"/>
                              </w:rPr>
                              <w:t>14</w:t>
                            </w:r>
                            <w:r w:rsidRPr="00C73C0C">
                              <w:rPr>
                                <w:color w:val="000000" w:themeColor="text1"/>
                              </w:rPr>
                              <w:fldChar w:fldCharType="end"/>
                            </w:r>
                            <w:r w:rsidRPr="00C73C0C">
                              <w:rPr>
                                <w:color w:val="000000" w:themeColor="text1"/>
                                <w:lang w:val="en-IN"/>
                              </w:rPr>
                              <w:t>: Density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9C0855" id="Text Box 199" o:spid="_x0000_s1050" type="#_x0000_t202" style="position:absolute;margin-left:178.4pt;margin-top:213.95pt;width:306pt;height:.0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" stroked="f">
                <v:textbox style="mso-fit-shape-to-text:t" inset="0,0,0,0">
                  <w:txbxContent>
                    <w:p w14:paraId="02CEC3F0" w14:textId="6BC9A1FD" w:rsidR="00C73C0C" w:rsidRPr="00C73C0C" w:rsidRDefault="00C73C0C" w:rsidP="00C73C0C">
                      <w:pPr>
                        <w:pStyle w:val="Caption"/>
                        <w:jc w:val="center"/>
                        <w:rPr>
                          <w:rFonts w:eastAsia="Times New Roman"/>
                          <w:noProof/>
                          <w:color w:val="000000" w:themeColor="text1"/>
                          <w:sz w:val="24"/>
                          <w:szCs w:val="24"/>
                          <w:lang w:bidi="en-US"/>
                        </w:rPr>
                      </w:pPr>
                      <w:r w:rsidRPr="00C73C0C">
                        <w:rPr>
                          <w:color w:val="000000" w:themeColor="text1"/>
                        </w:rPr>
                        <w:t xml:space="preserve">Figure </w:t>
                      </w:r>
                      <w:r w:rsidRPr="00C73C0C">
                        <w:rPr>
                          <w:color w:val="000000" w:themeColor="text1"/>
                        </w:rPr>
                        <w:fldChar w:fldCharType="begin"/>
                      </w:r>
                      <w:r w:rsidRPr="00C73C0C">
                        <w:rPr>
                          <w:color w:val="000000" w:themeColor="text1"/>
                        </w:rPr>
                        <w:instrText xml:space="preserve"> SEQ Figure \* ARABIC </w:instrText>
                      </w:r>
                      <w:r w:rsidRPr="00C73C0C">
                        <w:rPr>
                          <w:color w:val="000000" w:themeColor="text1"/>
                        </w:rPr>
                        <w:fldChar w:fldCharType="separate"/>
                      </w:r>
                      <w:r w:rsidRPr="00C73C0C">
                        <w:rPr>
                          <w:noProof/>
                          <w:color w:val="000000" w:themeColor="text1"/>
                        </w:rPr>
                        <w:t>14</w:t>
                      </w:r>
                      <w:r w:rsidRPr="00C73C0C">
                        <w:rPr>
                          <w:color w:val="000000" w:themeColor="text1"/>
                        </w:rPr>
                        <w:fldChar w:fldCharType="end"/>
                      </w:r>
                      <w:r w:rsidRPr="00C73C0C">
                        <w:rPr>
                          <w:color w:val="000000" w:themeColor="text1"/>
                          <w:lang w:val="en-IN"/>
                        </w:rPr>
                        <w:t>: Density Plot</w:t>
                      </w:r>
                    </w:p>
                  </w:txbxContent>
                </v:textbox>
                <w10:wrap type="square"/>
              </v:shape>
            </w:pict>
          </mc:Fallback>
        </mc:AlternateContent>
      </w:r>
      <w:r w:rsidR="005661C0" w:rsidRPr="006D3C3B">
        <w:rPr>
          <w:noProof/>
        </w:rPr>
        <w:drawing>
          <wp:anchor distT="0" distB="0" distL="114300" distR="114300" simplePos="0" relativeHeight="251698176" behindDoc="0" locked="0" layoutInCell="1" allowOverlap="1" wp14:anchorId="29694FAE" wp14:editId="6FA9F5CB">
            <wp:simplePos x="0" y="0"/>
            <wp:positionH relativeFrom="margin">
              <wp:posOffset>2265680</wp:posOffset>
            </wp:positionH>
            <wp:positionV relativeFrom="paragraph">
              <wp:posOffset>8255</wp:posOffset>
            </wp:positionV>
            <wp:extent cx="3886200" cy="2651760"/>
            <wp:effectExtent l="0" t="0" r="0" b="0"/>
            <wp:wrapSquare wrapText="bothSides"/>
            <wp:docPr id="38" name="Picture 38" descr="A close up of a mans fa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ensity.png"/>
                    <pic:cNvPicPr/>
                  </pic:nvPicPr>
                  <pic:blipFill rotWithShape="1">
                    <a:blip r:embed="rId61">
                      <a:extLst>
                        <a:ext uri="{28A0092B-C50C-407E-A947-70E740481C1C}">
                          <a14:useLocalDpi xmlns:a14="http://schemas.microsoft.com/office/drawing/2010/main" val="0"/>
                        </a:ext>
                      </a:extLst>
                    </a:blip>
                    <a:srcRect l="3594" t="4193" r="4763"/>
                    <a:stretch/>
                  </pic:blipFill>
                  <pic:spPr bwMode="auto">
                    <a:xfrm>
                      <a:off x="0" y="0"/>
                      <a:ext cx="3886200" cy="2651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3C3B" w:rsidRPr="006D3C3B">
        <w:t xml:space="preserve">Before proceeding with the model, it is </w:t>
      </w:r>
      <w:r w:rsidR="006D3C3B" w:rsidRPr="006D3C3B">
        <w:rPr>
          <w:noProof/>
        </w:rPr>
        <w:t>essential</w:t>
      </w:r>
      <w:r w:rsidR="006D3C3B" w:rsidRPr="006D3C3B">
        <w:t xml:space="preserve"> to run the model diagnosis to ensure that none of the assumptions made </w:t>
      </w:r>
      <w:r w:rsidR="006D3C3B" w:rsidRPr="00C73C0C">
        <w:rPr>
          <w:noProof/>
        </w:rPr>
        <w:t>are violated</w:t>
      </w:r>
      <w:r w:rsidR="006D3C3B" w:rsidRPr="006D3C3B">
        <w:rPr>
          <w:noProof/>
        </w:rPr>
        <w:t>. Firstly, check residual error plot,</w:t>
      </w:r>
      <w:r w:rsidR="006D3C3B" w:rsidRPr="006D3C3B">
        <w:t xml:space="preserve"> there may be some trend</w:t>
      </w:r>
    </w:p>
    <w:p w14:paraId="27E7D3BF" w14:textId="47462BC4" w:rsidR="00BB7259" w:rsidRPr="00BB7259" w:rsidRDefault="006D3C3B" w:rsidP="00C20096">
      <w:pPr>
        <w:pStyle w:val="BodyText"/>
        <w:spacing w:line="360" w:lineRule="auto"/>
      </w:pPr>
      <w:r w:rsidRPr="002272EE">
        <w:t xml:space="preserve">information not captured by the model. </w:t>
      </w:r>
      <w:r w:rsidRPr="00C73C0C">
        <w:rPr>
          <w:noProof/>
        </w:rPr>
        <w:t>The figure</w:t>
      </w:r>
      <w:r w:rsidR="00C73C0C" w:rsidRPr="00C73C0C">
        <w:rPr>
          <w:noProof/>
        </w:rPr>
        <w:t xml:space="preserve"> </w:t>
      </w:r>
      <w:r w:rsidR="00C73C0C">
        <w:rPr>
          <w:noProof/>
        </w:rPr>
        <w:t>14</w:t>
      </w:r>
      <w:r w:rsidRPr="00C73C0C">
        <w:rPr>
          <w:noProof/>
        </w:rPr>
        <w:t xml:space="preserve"> shows</w:t>
      </w:r>
      <w:r w:rsidRPr="002272EE">
        <w:t xml:space="preserve"> the distribution of residual errors. It shows a little bias in the prediction. Density plot of the residual error values, suggesting the errors are Gaussian, but may not </w:t>
      </w:r>
      <w:r w:rsidRPr="00C73C0C">
        <w:rPr>
          <w:noProof/>
        </w:rPr>
        <w:t>be centered</w:t>
      </w:r>
      <w:r w:rsidRPr="002272EE">
        <w:t xml:space="preserve"> on zero.</w:t>
      </w:r>
    </w:p>
    <w:p w14:paraId="3441DF5B" w14:textId="031F8141" w:rsidR="00C20096" w:rsidRDefault="005661C0" w:rsidP="006D3C3B">
      <w:pPr>
        <w:pStyle w:val="Heading4"/>
        <w:rPr>
          <w:rFonts w:eastAsia="Times New Roman"/>
          <w:lang w:bidi="en-US"/>
        </w:rPr>
      </w:pPr>
      <w:r w:rsidRPr="006D3C3B">
        <w:rPr>
          <w:rFonts w:eastAsia="Times New Roman"/>
          <w:noProof/>
        </w:rPr>
        <w:drawing>
          <wp:anchor distT="0" distB="0" distL="114300" distR="114300" simplePos="0" relativeHeight="251703296" behindDoc="0" locked="0" layoutInCell="1" allowOverlap="1" wp14:anchorId="5AF73F07" wp14:editId="6A934EB1">
            <wp:simplePos x="0" y="0"/>
            <wp:positionH relativeFrom="margin">
              <wp:posOffset>609600</wp:posOffset>
            </wp:positionH>
            <wp:positionV relativeFrom="paragraph">
              <wp:posOffset>177800</wp:posOffset>
            </wp:positionV>
            <wp:extent cx="4597400" cy="4233545"/>
            <wp:effectExtent l="0" t="0" r="0" b="0"/>
            <wp:wrapSquare wrapText="bothSides"/>
            <wp:docPr id="36" name="Picture 36" descr="A picture containing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2C3FFE.tmp"/>
                    <pic:cNvPicPr/>
                  </pic:nvPicPr>
                  <pic:blipFill>
                    <a:blip r:embed="rId62">
                      <a:extLst>
                        <a:ext uri="{28A0092B-C50C-407E-A947-70E740481C1C}">
                          <a14:useLocalDpi xmlns:a14="http://schemas.microsoft.com/office/drawing/2010/main" val="0"/>
                        </a:ext>
                      </a:extLst>
                    </a:blip>
                    <a:stretch>
                      <a:fillRect/>
                    </a:stretch>
                  </pic:blipFill>
                  <pic:spPr>
                    <a:xfrm>
                      <a:off x="0" y="0"/>
                      <a:ext cx="4597400" cy="4233545"/>
                    </a:xfrm>
                    <a:prstGeom prst="rect">
                      <a:avLst/>
                    </a:prstGeom>
                  </pic:spPr>
                </pic:pic>
              </a:graphicData>
            </a:graphic>
            <wp14:sizeRelH relativeFrom="margin">
              <wp14:pctWidth>0</wp14:pctWidth>
            </wp14:sizeRelH>
            <wp14:sizeRelV relativeFrom="margin">
              <wp14:pctHeight>0</wp14:pctHeight>
            </wp14:sizeRelV>
          </wp:anchor>
        </w:drawing>
      </w:r>
    </w:p>
    <w:p w14:paraId="4F6CCF0A" w14:textId="38BB5FF7" w:rsidR="00C20096" w:rsidRPr="00C20096" w:rsidRDefault="00C20096" w:rsidP="00C20096">
      <w:pPr>
        <w:rPr>
          <w:lang w:bidi="en-US"/>
        </w:rPr>
      </w:pPr>
    </w:p>
    <w:p w14:paraId="11512146" w14:textId="77777777" w:rsidR="00E4172C" w:rsidRDefault="00E4172C" w:rsidP="00E4172C">
      <w:pPr>
        <w:pStyle w:val="BodyText"/>
      </w:pPr>
    </w:p>
    <w:p w14:paraId="59DBEB86" w14:textId="24B4DFFD" w:rsidR="006D3C3B" w:rsidRPr="006D3C3B" w:rsidRDefault="003708C2" w:rsidP="005661C0">
      <w:pPr>
        <w:pStyle w:val="Heading4"/>
        <w:spacing w:line="360" w:lineRule="auto"/>
        <w:rPr>
          <w:rFonts w:eastAsia="Times New Roman"/>
          <w:lang w:bidi="en-US"/>
        </w:rPr>
      </w:pPr>
      <w:r>
        <w:rPr>
          <w:noProof/>
        </w:rPr>
        <w:lastRenderedPageBreak/>
        <mc:AlternateContent>
          <mc:Choice Requires="wps">
            <w:drawing>
              <wp:anchor distT="0" distB="0" distL="114300" distR="114300" simplePos="0" relativeHeight="251794432" behindDoc="0" locked="0" layoutInCell="1" allowOverlap="1" wp14:anchorId="4A01A807" wp14:editId="786C93B5">
                <wp:simplePos x="0" y="0"/>
                <wp:positionH relativeFrom="margin">
                  <wp:posOffset>37782</wp:posOffset>
                </wp:positionH>
                <wp:positionV relativeFrom="paragraph">
                  <wp:posOffset>903923</wp:posOffset>
                </wp:positionV>
                <wp:extent cx="485775" cy="247650"/>
                <wp:effectExtent l="4763" t="0" r="14287" b="14288"/>
                <wp:wrapNone/>
                <wp:docPr id="86" name="Text Box 86"/>
                <wp:cNvGraphicFramePr/>
                <a:graphic xmlns:a="http://schemas.openxmlformats.org/drawingml/2006/main">
                  <a:graphicData uri="http://schemas.microsoft.com/office/word/2010/wordprocessingShape">
                    <wps:wsp>
                      <wps:cNvSpPr txBox="1"/>
                      <wps:spPr>
                        <a:xfrm rot="16200000">
                          <a:off x="0" y="0"/>
                          <a:ext cx="485775" cy="247650"/>
                        </a:xfrm>
                        <a:prstGeom prst="rect">
                          <a:avLst/>
                        </a:prstGeom>
                        <a:solidFill>
                          <a:schemeClr val="lt1"/>
                        </a:solidFill>
                        <a:ln w="6350">
                          <a:solidFill>
                            <a:schemeClr val="bg1"/>
                          </a:solidFill>
                        </a:ln>
                      </wps:spPr>
                      <wps:txbx>
                        <w:txbxContent>
                          <w:p w14:paraId="456E1BEF" w14:textId="77777777" w:rsidR="00296476" w:rsidRPr="00E4172C" w:rsidRDefault="00296476" w:rsidP="003708C2">
                            <w:pPr>
                              <w:rPr>
                                <w:sz w:val="18"/>
                                <w:szCs w:val="18"/>
                                <w:lang w:val="en-IN"/>
                              </w:rPr>
                            </w:pPr>
                            <w:r w:rsidRPr="00E4172C">
                              <w:rPr>
                                <w:sz w:val="18"/>
                                <w:szCs w:val="18"/>
                                <w:lang w:val="en-IN"/>
                              </w:rPr>
                              <w:t>NAV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1A807" id="Text Box 86" o:spid="_x0000_s1051" type="#_x0000_t202" style="position:absolute;margin-left:2.95pt;margin-top:71.2pt;width:38.25pt;height:19.5pt;rotation:-90;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" fillcolor="white [3201]" strokecolor="white [3212]" strokeweight=".5pt">
                <v:textbox>
                  <w:txbxContent>
                    <w:p w14:paraId="456E1BEF" w14:textId="77777777" w:rsidR="00296476" w:rsidRPr="00E4172C" w:rsidRDefault="00296476" w:rsidP="003708C2">
                      <w:pPr>
                        <w:rPr>
                          <w:sz w:val="18"/>
                          <w:szCs w:val="18"/>
                          <w:lang w:val="en-IN"/>
                        </w:rPr>
                      </w:pPr>
                      <w:r w:rsidRPr="00E4172C">
                        <w:rPr>
                          <w:sz w:val="18"/>
                          <w:szCs w:val="18"/>
                          <w:lang w:val="en-IN"/>
                        </w:rPr>
                        <w:t>NAV</w:t>
                      </w:r>
                    </w:p>
                  </w:txbxContent>
                </v:textbox>
                <w10:wrap anchorx="margin"/>
              </v:shape>
            </w:pict>
          </mc:Fallback>
        </mc:AlternateContent>
      </w:r>
      <w:r w:rsidR="00F322AA">
        <w:rPr>
          <w:noProof/>
        </w:rPr>
        <mc:AlternateContent>
          <mc:Choice Requires="wps">
            <w:drawing>
              <wp:anchor distT="0" distB="0" distL="114300" distR="114300" simplePos="0" relativeHeight="251770880" behindDoc="0" locked="0" layoutInCell="1" allowOverlap="1" wp14:anchorId="1339E259" wp14:editId="4F8D46D7">
                <wp:simplePos x="0" y="0"/>
                <wp:positionH relativeFrom="margin">
                  <wp:posOffset>1023258</wp:posOffset>
                </wp:positionH>
                <wp:positionV relativeFrom="paragraph">
                  <wp:posOffset>2340066</wp:posOffset>
                </wp:positionV>
                <wp:extent cx="3987800" cy="250190"/>
                <wp:effectExtent l="0" t="0" r="0" b="0"/>
                <wp:wrapSquare wrapText="bothSides"/>
                <wp:docPr id="74" name="Text Box 74"/>
                <wp:cNvGraphicFramePr/>
                <a:graphic xmlns:a="http://schemas.openxmlformats.org/drawingml/2006/main">
                  <a:graphicData uri="http://schemas.microsoft.com/office/word/2010/wordprocessingShape">
                    <wps:wsp>
                      <wps:cNvSpPr txBox="1"/>
                      <wps:spPr>
                        <a:xfrm>
                          <a:off x="0" y="0"/>
                          <a:ext cx="3987800" cy="250190"/>
                        </a:xfrm>
                        <a:prstGeom prst="rect">
                          <a:avLst/>
                        </a:prstGeom>
                        <a:solidFill>
                          <a:prstClr val="white"/>
                        </a:solidFill>
                        <a:ln>
                          <a:noFill/>
                        </a:ln>
                      </wps:spPr>
                      <wps:txbx>
                        <w:txbxContent>
                          <w:p w14:paraId="7A0B3C7E" w14:textId="2222716E" w:rsidR="00296476" w:rsidRPr="005661C0" w:rsidRDefault="00296476" w:rsidP="00F322AA">
                            <w:pPr>
                              <w:pStyle w:val="Caption"/>
                              <w:jc w:val="center"/>
                              <w:rPr>
                                <w:rFonts w:eastAsia="Times New Roman"/>
                                <w:noProof/>
                                <w:color w:val="auto"/>
                                <w:sz w:val="24"/>
                                <w:szCs w:val="24"/>
                                <w:lang w:bidi="en-US"/>
                              </w:rPr>
                            </w:pPr>
                            <w:bookmarkStart w:id="61" w:name="_Toc515369392"/>
                            <w:r w:rsidRPr="005661C0">
                              <w:rPr>
                                <w:color w:val="auto"/>
                              </w:rPr>
                              <w:t xml:space="preserve">Figure </w:t>
                            </w:r>
                            <w:r w:rsidRPr="005661C0">
                              <w:rPr>
                                <w:color w:val="auto"/>
                              </w:rPr>
                              <w:fldChar w:fldCharType="begin"/>
                            </w:r>
                            <w:r w:rsidRPr="005661C0">
                              <w:rPr>
                                <w:color w:val="auto"/>
                              </w:rPr>
                              <w:instrText xml:space="preserve"> SEQ Figure \* ARABIC </w:instrText>
                            </w:r>
                            <w:r w:rsidRPr="005661C0">
                              <w:rPr>
                                <w:color w:val="auto"/>
                              </w:rPr>
                              <w:fldChar w:fldCharType="separate"/>
                            </w:r>
                            <w:r w:rsidR="00C73C0C">
                              <w:rPr>
                                <w:noProof/>
                                <w:color w:val="auto"/>
                              </w:rPr>
                              <w:t>15</w:t>
                            </w:r>
                            <w:r w:rsidRPr="005661C0">
                              <w:rPr>
                                <w:color w:val="auto"/>
                              </w:rPr>
                              <w:fldChar w:fldCharType="end"/>
                            </w:r>
                            <w:r w:rsidRPr="005661C0">
                              <w:rPr>
                                <w:color w:val="auto"/>
                                <w:lang w:val="en-IN"/>
                              </w:rPr>
                              <w:t>: Residual Plot</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9E259" id="Text Box 74" o:spid="_x0000_s1052" type="#_x0000_t202" style="position:absolute;margin-left:80.55pt;margin-top:184.25pt;width:314pt;height:19.7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" stroked="f">
                <v:textbox inset="0,0,0,0">
                  <w:txbxContent>
                    <w:p w14:paraId="7A0B3C7E" w14:textId="2222716E" w:rsidR="00296476" w:rsidRPr="005661C0" w:rsidRDefault="00296476" w:rsidP="00F322AA">
                      <w:pPr>
                        <w:pStyle w:val="Caption"/>
                        <w:jc w:val="center"/>
                        <w:rPr>
                          <w:rFonts w:eastAsia="Times New Roman"/>
                          <w:noProof/>
                          <w:color w:val="auto"/>
                          <w:sz w:val="24"/>
                          <w:szCs w:val="24"/>
                          <w:lang w:bidi="en-US"/>
                        </w:rPr>
                      </w:pPr>
                      <w:bookmarkStart w:id="62" w:name="_Toc515369392"/>
                      <w:r w:rsidRPr="005661C0">
                        <w:rPr>
                          <w:color w:val="auto"/>
                        </w:rPr>
                        <w:t xml:space="preserve">Figure </w:t>
                      </w:r>
                      <w:r w:rsidRPr="005661C0">
                        <w:rPr>
                          <w:color w:val="auto"/>
                        </w:rPr>
                        <w:fldChar w:fldCharType="begin"/>
                      </w:r>
                      <w:r w:rsidRPr="005661C0">
                        <w:rPr>
                          <w:color w:val="auto"/>
                        </w:rPr>
                        <w:instrText xml:space="preserve"> SEQ Figure \* ARABIC </w:instrText>
                      </w:r>
                      <w:r w:rsidRPr="005661C0">
                        <w:rPr>
                          <w:color w:val="auto"/>
                        </w:rPr>
                        <w:fldChar w:fldCharType="separate"/>
                      </w:r>
                      <w:r w:rsidR="00C73C0C">
                        <w:rPr>
                          <w:noProof/>
                          <w:color w:val="auto"/>
                        </w:rPr>
                        <w:t>15</w:t>
                      </w:r>
                      <w:r w:rsidRPr="005661C0">
                        <w:rPr>
                          <w:color w:val="auto"/>
                        </w:rPr>
                        <w:fldChar w:fldCharType="end"/>
                      </w:r>
                      <w:r w:rsidRPr="005661C0">
                        <w:rPr>
                          <w:color w:val="auto"/>
                          <w:lang w:val="en-IN"/>
                        </w:rPr>
                        <w:t>: Residual Plot</w:t>
                      </w:r>
                      <w:bookmarkEnd w:id="62"/>
                    </w:p>
                  </w:txbxContent>
                </v:textbox>
                <w10:wrap type="square" anchorx="margin"/>
              </v:shape>
            </w:pict>
          </mc:Fallback>
        </mc:AlternateContent>
      </w:r>
      <w:r w:rsidR="006D3C3B" w:rsidRPr="006D3C3B">
        <w:rPr>
          <w:rFonts w:eastAsia="Times New Roman"/>
          <w:lang w:bidi="en-US"/>
        </w:rPr>
        <w:t>Forecasting</w:t>
      </w:r>
    </w:p>
    <w:p w14:paraId="19E8E9BB" w14:textId="089D0EA8" w:rsidR="006D3C3B" w:rsidRDefault="006D3C3B" w:rsidP="005661C0">
      <w:pPr>
        <w:pStyle w:val="BodyText"/>
        <w:spacing w:line="360" w:lineRule="auto"/>
      </w:pPr>
      <w:r w:rsidRPr="006D3C3B">
        <w:t xml:space="preserve">Before forecasting </w:t>
      </w:r>
      <w:r w:rsidR="00F322AA" w:rsidRPr="006D3C3B">
        <w:rPr>
          <w:noProof/>
        </w:rPr>
        <w:drawing>
          <wp:anchor distT="0" distB="0" distL="114300" distR="114300" simplePos="0" relativeHeight="251697152" behindDoc="0" locked="0" layoutInCell="1" allowOverlap="1" wp14:anchorId="771A78D2" wp14:editId="1C26DE6D">
            <wp:simplePos x="0" y="0"/>
            <wp:positionH relativeFrom="margin">
              <wp:posOffset>250190</wp:posOffset>
            </wp:positionH>
            <wp:positionV relativeFrom="margin">
              <wp:align>top</wp:align>
            </wp:positionV>
            <wp:extent cx="5480050" cy="2354580"/>
            <wp:effectExtent l="0" t="0" r="6350" b="7620"/>
            <wp:wrapSquare wrapText="bothSides"/>
            <wp:docPr id="37" name="Picture 3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cici_resid_forc.png"/>
                    <pic:cNvPicPr/>
                  </pic:nvPicPr>
                  <pic:blipFill rotWithShape="1">
                    <a:blip r:embed="rId63">
                      <a:extLst>
                        <a:ext uri="{28A0092B-C50C-407E-A947-70E740481C1C}">
                          <a14:useLocalDpi xmlns:a14="http://schemas.microsoft.com/office/drawing/2010/main" val="0"/>
                        </a:ext>
                      </a:extLst>
                    </a:blip>
                    <a:srcRect l="4518" t="5731" r="7641" b="6304"/>
                    <a:stretch/>
                  </pic:blipFill>
                  <pic:spPr bwMode="auto">
                    <a:xfrm>
                      <a:off x="0" y="0"/>
                      <a:ext cx="5480050" cy="2354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D3C3B">
        <w:t>the model must fit the historical data which was transformed by differencing the data to make it stationary. When the model fits the historical data, then the differenced data is transformed into exponential series to fit with the original data. In the figure</w:t>
      </w:r>
      <w:r w:rsidR="00C73C0C">
        <w:t xml:space="preserve"> 16</w:t>
      </w:r>
      <w:r w:rsidRPr="006D3C3B">
        <w:t xml:space="preserve"> can be seen that the fitted model following the trend of the data. </w:t>
      </w:r>
    </w:p>
    <w:p w14:paraId="1E4829AA" w14:textId="1130B99C" w:rsidR="006D3C3B" w:rsidRPr="006D3C3B" w:rsidRDefault="006D3C3B" w:rsidP="005631FA">
      <w:pPr>
        <w:pStyle w:val="BodyText"/>
        <w:spacing w:line="360" w:lineRule="auto"/>
      </w:pPr>
    </w:p>
    <w:p w14:paraId="7D4DA050" w14:textId="11E9C6A3" w:rsidR="00C20096" w:rsidRDefault="00F322AA" w:rsidP="005631FA">
      <w:pPr>
        <w:pStyle w:val="BodyText"/>
        <w:spacing w:line="360" w:lineRule="auto"/>
      </w:pPr>
      <w:r w:rsidRPr="006D3C3B">
        <w:rPr>
          <w:noProof/>
        </w:rPr>
        <w:drawing>
          <wp:anchor distT="0" distB="0" distL="114300" distR="114300" simplePos="0" relativeHeight="251704320" behindDoc="0" locked="0" layoutInCell="1" allowOverlap="1" wp14:anchorId="7DD207F7" wp14:editId="18C4202A">
            <wp:simplePos x="0" y="0"/>
            <wp:positionH relativeFrom="margin">
              <wp:posOffset>704850</wp:posOffset>
            </wp:positionH>
            <wp:positionV relativeFrom="paragraph">
              <wp:posOffset>7620</wp:posOffset>
            </wp:positionV>
            <wp:extent cx="4933950" cy="3093085"/>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ran_fitting.png"/>
                    <pic:cNvPicPr/>
                  </pic:nvPicPr>
                  <pic:blipFill>
                    <a:blip r:embed="rId64">
                      <a:extLst>
                        <a:ext uri="{28A0092B-C50C-407E-A947-70E740481C1C}">
                          <a14:useLocalDpi xmlns:a14="http://schemas.microsoft.com/office/drawing/2010/main" val="0"/>
                        </a:ext>
                      </a:extLst>
                    </a:blip>
                    <a:stretch>
                      <a:fillRect/>
                    </a:stretch>
                  </pic:blipFill>
                  <pic:spPr>
                    <a:xfrm>
                      <a:off x="0" y="0"/>
                      <a:ext cx="4933950" cy="3093085"/>
                    </a:xfrm>
                    <a:prstGeom prst="rect">
                      <a:avLst/>
                    </a:prstGeom>
                  </pic:spPr>
                </pic:pic>
              </a:graphicData>
            </a:graphic>
            <wp14:sizeRelH relativeFrom="margin">
              <wp14:pctWidth>0</wp14:pctWidth>
            </wp14:sizeRelH>
            <wp14:sizeRelV relativeFrom="margin">
              <wp14:pctHeight>0</wp14:pctHeight>
            </wp14:sizeRelV>
          </wp:anchor>
        </w:drawing>
      </w:r>
    </w:p>
    <w:p w14:paraId="38615BBF" w14:textId="391C5533" w:rsidR="00C20096" w:rsidRDefault="00C20096" w:rsidP="005631FA">
      <w:pPr>
        <w:pStyle w:val="BodyText"/>
        <w:spacing w:line="360" w:lineRule="auto"/>
      </w:pPr>
    </w:p>
    <w:p w14:paraId="2909DE46" w14:textId="2C3A68A5" w:rsidR="00C20096" w:rsidRDefault="00C20096" w:rsidP="005631FA">
      <w:pPr>
        <w:pStyle w:val="BodyText"/>
        <w:spacing w:line="360" w:lineRule="auto"/>
      </w:pPr>
    </w:p>
    <w:p w14:paraId="0894E61E" w14:textId="058420DE" w:rsidR="00C20096" w:rsidRDefault="00C20096" w:rsidP="005631FA">
      <w:pPr>
        <w:pStyle w:val="BodyText"/>
        <w:spacing w:line="360" w:lineRule="auto"/>
      </w:pPr>
    </w:p>
    <w:p w14:paraId="455713B3" w14:textId="085DB461" w:rsidR="00C20096" w:rsidRDefault="00C20096" w:rsidP="005631FA">
      <w:pPr>
        <w:pStyle w:val="BodyText"/>
        <w:spacing w:line="360" w:lineRule="auto"/>
      </w:pPr>
    </w:p>
    <w:p w14:paraId="41CF90FA" w14:textId="330409F2" w:rsidR="00C20096" w:rsidRDefault="00C20096" w:rsidP="005631FA">
      <w:pPr>
        <w:pStyle w:val="BodyText"/>
        <w:spacing w:line="360" w:lineRule="auto"/>
      </w:pPr>
    </w:p>
    <w:p w14:paraId="01B9E681" w14:textId="303387A2" w:rsidR="00E03266" w:rsidRDefault="00E03266" w:rsidP="005631FA">
      <w:pPr>
        <w:pStyle w:val="BodyText"/>
        <w:spacing w:line="360" w:lineRule="auto"/>
      </w:pPr>
    </w:p>
    <w:p w14:paraId="682C763F" w14:textId="0DE8453D" w:rsidR="00E03266" w:rsidRDefault="00E03266" w:rsidP="005631FA">
      <w:pPr>
        <w:pStyle w:val="BodyText"/>
        <w:spacing w:line="360" w:lineRule="auto"/>
      </w:pPr>
    </w:p>
    <w:p w14:paraId="32C8DA14" w14:textId="30E86C2B" w:rsidR="00E03266" w:rsidRDefault="00E03266" w:rsidP="005631FA">
      <w:pPr>
        <w:pStyle w:val="BodyText"/>
        <w:spacing w:line="360" w:lineRule="auto"/>
      </w:pPr>
    </w:p>
    <w:p w14:paraId="1705DF8F" w14:textId="5F8A722E" w:rsidR="00E03266" w:rsidRDefault="00F322AA" w:rsidP="005631FA">
      <w:pPr>
        <w:pStyle w:val="BodyText"/>
        <w:spacing w:line="360" w:lineRule="auto"/>
      </w:pPr>
      <w:r>
        <w:rPr>
          <w:noProof/>
        </w:rPr>
        <mc:AlternateContent>
          <mc:Choice Requires="wps">
            <w:drawing>
              <wp:anchor distT="0" distB="0" distL="114300" distR="114300" simplePos="0" relativeHeight="251752448" behindDoc="0" locked="0" layoutInCell="1" allowOverlap="1" wp14:anchorId="198B28FF" wp14:editId="0F2BB807">
                <wp:simplePos x="0" y="0"/>
                <wp:positionH relativeFrom="margin">
                  <wp:align>center</wp:align>
                </wp:positionH>
                <wp:positionV relativeFrom="paragraph">
                  <wp:posOffset>735330</wp:posOffset>
                </wp:positionV>
                <wp:extent cx="5497830" cy="635"/>
                <wp:effectExtent l="0" t="0" r="7620" b="1905"/>
                <wp:wrapSquare wrapText="bothSides"/>
                <wp:docPr id="76" name="Text Box 76"/>
                <wp:cNvGraphicFramePr/>
                <a:graphic xmlns:a="http://schemas.openxmlformats.org/drawingml/2006/main">
                  <a:graphicData uri="http://schemas.microsoft.com/office/word/2010/wordprocessingShape">
                    <wps:wsp>
                      <wps:cNvSpPr txBox="1"/>
                      <wps:spPr>
                        <a:xfrm>
                          <a:off x="0" y="0"/>
                          <a:ext cx="5497830" cy="635"/>
                        </a:xfrm>
                        <a:prstGeom prst="rect">
                          <a:avLst/>
                        </a:prstGeom>
                        <a:solidFill>
                          <a:prstClr val="white"/>
                        </a:solidFill>
                        <a:ln>
                          <a:noFill/>
                        </a:ln>
                      </wps:spPr>
                      <wps:txbx>
                        <w:txbxContent>
                          <w:p w14:paraId="3F3CC349" w14:textId="1F09F5F0" w:rsidR="00296476" w:rsidRPr="005661C0" w:rsidRDefault="00296476" w:rsidP="006B3B2C">
                            <w:pPr>
                              <w:pStyle w:val="Caption"/>
                              <w:jc w:val="center"/>
                              <w:rPr>
                                <w:rFonts w:eastAsia="Times New Roman"/>
                                <w:noProof/>
                                <w:color w:val="auto"/>
                                <w:sz w:val="24"/>
                                <w:szCs w:val="24"/>
                                <w:lang w:bidi="en-US"/>
                              </w:rPr>
                            </w:pPr>
                            <w:bookmarkStart w:id="63" w:name="_Toc515369393"/>
                            <w:r w:rsidRPr="005661C0">
                              <w:rPr>
                                <w:color w:val="auto"/>
                              </w:rPr>
                              <w:t xml:space="preserve">Figure </w:t>
                            </w:r>
                            <w:r w:rsidRPr="005661C0">
                              <w:rPr>
                                <w:color w:val="auto"/>
                              </w:rPr>
                              <w:fldChar w:fldCharType="begin"/>
                            </w:r>
                            <w:r w:rsidRPr="005661C0">
                              <w:rPr>
                                <w:color w:val="auto"/>
                              </w:rPr>
                              <w:instrText xml:space="preserve"> SEQ Figure \* ARABIC </w:instrText>
                            </w:r>
                            <w:r w:rsidRPr="005661C0">
                              <w:rPr>
                                <w:color w:val="auto"/>
                              </w:rPr>
                              <w:fldChar w:fldCharType="separate"/>
                            </w:r>
                            <w:r w:rsidR="00C73C0C">
                              <w:rPr>
                                <w:noProof/>
                                <w:color w:val="auto"/>
                              </w:rPr>
                              <w:t>16</w:t>
                            </w:r>
                            <w:r w:rsidRPr="005661C0">
                              <w:rPr>
                                <w:color w:val="auto"/>
                              </w:rPr>
                              <w:fldChar w:fldCharType="end"/>
                            </w:r>
                            <w:r w:rsidRPr="005661C0">
                              <w:rPr>
                                <w:color w:val="auto"/>
                                <w:lang w:val="en-IN"/>
                              </w:rPr>
                              <w:t>: ARIMA-Original Fitting Plot</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8B28FF" id="Text Box 76" o:spid="_x0000_s1053" type="#_x0000_t202" style="position:absolute;margin-left:0;margin-top:57.9pt;width:432.9pt;height:.05pt;z-index:251752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" stroked="f">
                <v:textbox style="mso-fit-shape-to-text:t" inset="0,0,0,0">
                  <w:txbxContent>
                    <w:p w14:paraId="3F3CC349" w14:textId="1F09F5F0" w:rsidR="00296476" w:rsidRPr="005661C0" w:rsidRDefault="00296476" w:rsidP="006B3B2C">
                      <w:pPr>
                        <w:pStyle w:val="Caption"/>
                        <w:jc w:val="center"/>
                        <w:rPr>
                          <w:rFonts w:eastAsia="Times New Roman"/>
                          <w:noProof/>
                          <w:color w:val="auto"/>
                          <w:sz w:val="24"/>
                          <w:szCs w:val="24"/>
                          <w:lang w:bidi="en-US"/>
                        </w:rPr>
                      </w:pPr>
                      <w:bookmarkStart w:id="64" w:name="_Toc515369393"/>
                      <w:r w:rsidRPr="005661C0">
                        <w:rPr>
                          <w:color w:val="auto"/>
                        </w:rPr>
                        <w:t xml:space="preserve">Figure </w:t>
                      </w:r>
                      <w:r w:rsidRPr="005661C0">
                        <w:rPr>
                          <w:color w:val="auto"/>
                        </w:rPr>
                        <w:fldChar w:fldCharType="begin"/>
                      </w:r>
                      <w:r w:rsidRPr="005661C0">
                        <w:rPr>
                          <w:color w:val="auto"/>
                        </w:rPr>
                        <w:instrText xml:space="preserve"> SEQ Figure \* ARABIC </w:instrText>
                      </w:r>
                      <w:r w:rsidRPr="005661C0">
                        <w:rPr>
                          <w:color w:val="auto"/>
                        </w:rPr>
                        <w:fldChar w:fldCharType="separate"/>
                      </w:r>
                      <w:r w:rsidR="00C73C0C">
                        <w:rPr>
                          <w:noProof/>
                          <w:color w:val="auto"/>
                        </w:rPr>
                        <w:t>16</w:t>
                      </w:r>
                      <w:r w:rsidRPr="005661C0">
                        <w:rPr>
                          <w:color w:val="auto"/>
                        </w:rPr>
                        <w:fldChar w:fldCharType="end"/>
                      </w:r>
                      <w:r w:rsidRPr="005661C0">
                        <w:rPr>
                          <w:color w:val="auto"/>
                          <w:lang w:val="en-IN"/>
                        </w:rPr>
                        <w:t>: ARIMA-Original Fitting Plot</w:t>
                      </w:r>
                      <w:bookmarkEnd w:id="64"/>
                    </w:p>
                  </w:txbxContent>
                </v:textbox>
                <w10:wrap type="square" anchorx="margin"/>
              </v:shape>
            </w:pict>
          </mc:Fallback>
        </mc:AlternateContent>
      </w:r>
    </w:p>
    <w:p w14:paraId="065B0292" w14:textId="4E599EE1" w:rsidR="00F322AA" w:rsidRDefault="003708C2" w:rsidP="00F322AA">
      <w:pPr>
        <w:pStyle w:val="BodyText"/>
        <w:spacing w:line="360" w:lineRule="auto"/>
        <w:jc w:val="center"/>
      </w:pPr>
      <w:r>
        <w:rPr>
          <w:noProof/>
        </w:rPr>
        <w:lastRenderedPageBreak/>
        <mc:AlternateContent>
          <mc:Choice Requires="wps">
            <w:drawing>
              <wp:anchor distT="0" distB="0" distL="114300" distR="114300" simplePos="0" relativeHeight="251792384" behindDoc="0" locked="0" layoutInCell="1" allowOverlap="1" wp14:anchorId="5F30EE96" wp14:editId="6E596286">
                <wp:simplePos x="0" y="0"/>
                <wp:positionH relativeFrom="margin">
                  <wp:posOffset>2723832</wp:posOffset>
                </wp:positionH>
                <wp:positionV relativeFrom="paragraph">
                  <wp:posOffset>3514408</wp:posOffset>
                </wp:positionV>
                <wp:extent cx="485775" cy="247650"/>
                <wp:effectExtent l="0" t="0" r="28575" b="19050"/>
                <wp:wrapNone/>
                <wp:docPr id="85" name="Text Box 85"/>
                <wp:cNvGraphicFramePr/>
                <a:graphic xmlns:a="http://schemas.openxmlformats.org/drawingml/2006/main">
                  <a:graphicData uri="http://schemas.microsoft.com/office/word/2010/wordprocessingShape">
                    <wps:wsp>
                      <wps:cNvSpPr txBox="1"/>
                      <wps:spPr>
                        <a:xfrm>
                          <a:off x="0" y="0"/>
                          <a:ext cx="485775" cy="247650"/>
                        </a:xfrm>
                        <a:prstGeom prst="rect">
                          <a:avLst/>
                        </a:prstGeom>
                        <a:solidFill>
                          <a:schemeClr val="lt1"/>
                        </a:solidFill>
                        <a:ln w="6350">
                          <a:solidFill>
                            <a:schemeClr val="bg1"/>
                          </a:solidFill>
                        </a:ln>
                      </wps:spPr>
                      <wps:txbx>
                        <w:txbxContent>
                          <w:p w14:paraId="1434C5A4" w14:textId="591CEAF2" w:rsidR="00296476" w:rsidRPr="00E4172C" w:rsidRDefault="00296476" w:rsidP="003708C2">
                            <w:pPr>
                              <w:rPr>
                                <w:sz w:val="18"/>
                                <w:szCs w:val="18"/>
                                <w:lang w:val="en-IN"/>
                              </w:rPr>
                            </w:pPr>
                            <w:r>
                              <w:rPr>
                                <w:sz w:val="18"/>
                                <w:szCs w:val="18"/>
                                <w:lang w:val="en-IN"/>
                              </w:rPr>
                              <w:t>Years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0EE96" id="Text Box 85" o:spid="_x0000_s1054" type="#_x0000_t202" style="position:absolute;left:0;text-align:left;margin-left:214.45pt;margin-top:276.75pt;width:38.25pt;height:19.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" fillcolor="white [3201]" strokecolor="white [3212]" strokeweight=".5pt">
                <v:textbox>
                  <w:txbxContent>
                    <w:p w14:paraId="1434C5A4" w14:textId="591CEAF2" w:rsidR="00296476" w:rsidRPr="00E4172C" w:rsidRDefault="00296476" w:rsidP="003708C2">
                      <w:pPr>
                        <w:rPr>
                          <w:sz w:val="18"/>
                          <w:szCs w:val="18"/>
                          <w:lang w:val="en-IN"/>
                        </w:rPr>
                      </w:pPr>
                      <w:r>
                        <w:rPr>
                          <w:sz w:val="18"/>
                          <w:szCs w:val="18"/>
                          <w:lang w:val="en-IN"/>
                        </w:rPr>
                        <w:t>Years</w:t>
                      </w:r>
                    </w:p>
                  </w:txbxContent>
                </v:textbox>
                <w10:wrap anchorx="margin"/>
              </v:shape>
            </w:pict>
          </mc:Fallback>
        </mc:AlternateContent>
      </w:r>
      <w:r>
        <w:rPr>
          <w:noProof/>
        </w:rPr>
        <mc:AlternateContent>
          <mc:Choice Requires="wps">
            <w:drawing>
              <wp:anchor distT="0" distB="0" distL="114300" distR="114300" simplePos="0" relativeHeight="251790336" behindDoc="0" locked="0" layoutInCell="1" allowOverlap="1" wp14:anchorId="1BE1E178" wp14:editId="63D597FE">
                <wp:simplePos x="0" y="0"/>
                <wp:positionH relativeFrom="margin">
                  <wp:posOffset>428306</wp:posOffset>
                </wp:positionH>
                <wp:positionV relativeFrom="paragraph">
                  <wp:posOffset>1847535</wp:posOffset>
                </wp:positionV>
                <wp:extent cx="485775" cy="247650"/>
                <wp:effectExtent l="4763" t="0" r="14287" b="14288"/>
                <wp:wrapNone/>
                <wp:docPr id="56" name="Text Box 56"/>
                <wp:cNvGraphicFramePr/>
                <a:graphic xmlns:a="http://schemas.openxmlformats.org/drawingml/2006/main">
                  <a:graphicData uri="http://schemas.microsoft.com/office/word/2010/wordprocessingShape">
                    <wps:wsp>
                      <wps:cNvSpPr txBox="1"/>
                      <wps:spPr>
                        <a:xfrm rot="16200000">
                          <a:off x="0" y="0"/>
                          <a:ext cx="485775" cy="247650"/>
                        </a:xfrm>
                        <a:prstGeom prst="rect">
                          <a:avLst/>
                        </a:prstGeom>
                        <a:solidFill>
                          <a:schemeClr val="lt1"/>
                        </a:solidFill>
                        <a:ln w="6350">
                          <a:solidFill>
                            <a:schemeClr val="bg1"/>
                          </a:solidFill>
                        </a:ln>
                      </wps:spPr>
                      <wps:txbx>
                        <w:txbxContent>
                          <w:p w14:paraId="66F8B809" w14:textId="77777777" w:rsidR="00296476" w:rsidRPr="00E4172C" w:rsidRDefault="00296476" w:rsidP="003708C2">
                            <w:pPr>
                              <w:rPr>
                                <w:sz w:val="18"/>
                                <w:szCs w:val="18"/>
                                <w:lang w:val="en-IN"/>
                              </w:rPr>
                            </w:pPr>
                            <w:r w:rsidRPr="00E4172C">
                              <w:rPr>
                                <w:sz w:val="18"/>
                                <w:szCs w:val="18"/>
                                <w:lang w:val="en-IN"/>
                              </w:rPr>
                              <w:t>NAV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1E178" id="Text Box 56" o:spid="_x0000_s1055" type="#_x0000_t202" style="position:absolute;left:0;text-align:left;margin-left:33.7pt;margin-top:145.5pt;width:38.25pt;height:19.5pt;rotation:-90;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" fillcolor="white [3201]" strokecolor="white [3212]" strokeweight=".5pt">
                <v:textbox>
                  <w:txbxContent>
                    <w:p w14:paraId="66F8B809" w14:textId="77777777" w:rsidR="00296476" w:rsidRPr="00E4172C" w:rsidRDefault="00296476" w:rsidP="003708C2">
                      <w:pPr>
                        <w:rPr>
                          <w:sz w:val="18"/>
                          <w:szCs w:val="18"/>
                          <w:lang w:val="en-IN"/>
                        </w:rPr>
                      </w:pPr>
                      <w:r w:rsidRPr="00E4172C">
                        <w:rPr>
                          <w:sz w:val="18"/>
                          <w:szCs w:val="18"/>
                          <w:lang w:val="en-IN"/>
                        </w:rPr>
                        <w:t>NAV</w:t>
                      </w:r>
                    </w:p>
                  </w:txbxContent>
                </v:textbox>
                <w10:wrap anchorx="margin"/>
              </v:shape>
            </w:pict>
          </mc:Fallback>
        </mc:AlternateContent>
      </w:r>
      <w:r w:rsidR="00F322AA">
        <w:rPr>
          <w:noProof/>
        </w:rPr>
        <mc:AlternateContent>
          <mc:Choice Requires="wps">
            <w:drawing>
              <wp:anchor distT="0" distB="0" distL="114300" distR="114300" simplePos="0" relativeHeight="251750400" behindDoc="0" locked="0" layoutInCell="1" allowOverlap="1" wp14:anchorId="65066B9E" wp14:editId="61A22B2E">
                <wp:simplePos x="0" y="0"/>
                <wp:positionH relativeFrom="margin">
                  <wp:align>left</wp:align>
                </wp:positionH>
                <wp:positionV relativeFrom="paragraph">
                  <wp:posOffset>3802380</wp:posOffset>
                </wp:positionV>
                <wp:extent cx="5734050" cy="217170"/>
                <wp:effectExtent l="0" t="0" r="0" b="0"/>
                <wp:wrapSquare wrapText="bothSides"/>
                <wp:docPr id="75" name="Text Box 75"/>
                <wp:cNvGraphicFramePr/>
                <a:graphic xmlns:a="http://schemas.openxmlformats.org/drawingml/2006/main">
                  <a:graphicData uri="http://schemas.microsoft.com/office/word/2010/wordprocessingShape">
                    <wps:wsp>
                      <wps:cNvSpPr txBox="1"/>
                      <wps:spPr>
                        <a:xfrm>
                          <a:off x="0" y="0"/>
                          <a:ext cx="5734050" cy="217170"/>
                        </a:xfrm>
                        <a:prstGeom prst="rect">
                          <a:avLst/>
                        </a:prstGeom>
                        <a:solidFill>
                          <a:prstClr val="white"/>
                        </a:solidFill>
                        <a:ln>
                          <a:noFill/>
                        </a:ln>
                      </wps:spPr>
                      <wps:txbx>
                        <w:txbxContent>
                          <w:p w14:paraId="25287770" w14:textId="7ACFDD0D" w:rsidR="00296476" w:rsidRPr="005661C0" w:rsidRDefault="00296476" w:rsidP="006B3B2C">
                            <w:pPr>
                              <w:pStyle w:val="Caption"/>
                              <w:jc w:val="center"/>
                              <w:rPr>
                                <w:rFonts w:eastAsia="Times New Roman"/>
                                <w:noProof/>
                                <w:color w:val="auto"/>
                                <w:sz w:val="24"/>
                                <w:szCs w:val="24"/>
                                <w:lang w:bidi="en-US"/>
                              </w:rPr>
                            </w:pPr>
                            <w:bookmarkStart w:id="65" w:name="_Toc515369394"/>
                            <w:r w:rsidRPr="005661C0">
                              <w:rPr>
                                <w:color w:val="auto"/>
                              </w:rPr>
                              <w:t xml:space="preserve">Figure </w:t>
                            </w:r>
                            <w:r w:rsidRPr="005661C0">
                              <w:rPr>
                                <w:color w:val="auto"/>
                              </w:rPr>
                              <w:fldChar w:fldCharType="begin"/>
                            </w:r>
                            <w:r w:rsidRPr="005661C0">
                              <w:rPr>
                                <w:color w:val="auto"/>
                              </w:rPr>
                              <w:instrText xml:space="preserve"> SEQ Figure \* ARABIC </w:instrText>
                            </w:r>
                            <w:r w:rsidRPr="005661C0">
                              <w:rPr>
                                <w:color w:val="auto"/>
                              </w:rPr>
                              <w:fldChar w:fldCharType="separate"/>
                            </w:r>
                            <w:r w:rsidR="00C73C0C">
                              <w:rPr>
                                <w:noProof/>
                                <w:color w:val="auto"/>
                              </w:rPr>
                              <w:t>17</w:t>
                            </w:r>
                            <w:r w:rsidRPr="005661C0">
                              <w:rPr>
                                <w:color w:val="auto"/>
                              </w:rPr>
                              <w:fldChar w:fldCharType="end"/>
                            </w:r>
                            <w:r w:rsidRPr="005661C0">
                              <w:rPr>
                                <w:color w:val="auto"/>
                                <w:lang w:val="en-IN"/>
                              </w:rPr>
                              <w:t>: ARIMA-Residual Fitting Plot</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066B9E" id="Text Box 75" o:spid="_x0000_s1056" type="#_x0000_t202" style="position:absolute;left:0;text-align:left;margin-left:0;margin-top:299.4pt;width:451.5pt;height:17.1pt;z-index:2517504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" stroked="f">
                <v:textbox inset="0,0,0,0">
                  <w:txbxContent>
                    <w:p w14:paraId="25287770" w14:textId="7ACFDD0D" w:rsidR="00296476" w:rsidRPr="005661C0" w:rsidRDefault="00296476" w:rsidP="006B3B2C">
                      <w:pPr>
                        <w:pStyle w:val="Caption"/>
                        <w:jc w:val="center"/>
                        <w:rPr>
                          <w:rFonts w:eastAsia="Times New Roman"/>
                          <w:noProof/>
                          <w:color w:val="auto"/>
                          <w:sz w:val="24"/>
                          <w:szCs w:val="24"/>
                          <w:lang w:bidi="en-US"/>
                        </w:rPr>
                      </w:pPr>
                      <w:bookmarkStart w:id="66" w:name="_Toc515369394"/>
                      <w:r w:rsidRPr="005661C0">
                        <w:rPr>
                          <w:color w:val="auto"/>
                        </w:rPr>
                        <w:t xml:space="preserve">Figure </w:t>
                      </w:r>
                      <w:r w:rsidRPr="005661C0">
                        <w:rPr>
                          <w:color w:val="auto"/>
                        </w:rPr>
                        <w:fldChar w:fldCharType="begin"/>
                      </w:r>
                      <w:r w:rsidRPr="005661C0">
                        <w:rPr>
                          <w:color w:val="auto"/>
                        </w:rPr>
                        <w:instrText xml:space="preserve"> SEQ Figure \* ARABIC </w:instrText>
                      </w:r>
                      <w:r w:rsidRPr="005661C0">
                        <w:rPr>
                          <w:color w:val="auto"/>
                        </w:rPr>
                        <w:fldChar w:fldCharType="separate"/>
                      </w:r>
                      <w:r w:rsidR="00C73C0C">
                        <w:rPr>
                          <w:noProof/>
                          <w:color w:val="auto"/>
                        </w:rPr>
                        <w:t>17</w:t>
                      </w:r>
                      <w:r w:rsidRPr="005661C0">
                        <w:rPr>
                          <w:color w:val="auto"/>
                        </w:rPr>
                        <w:fldChar w:fldCharType="end"/>
                      </w:r>
                      <w:r w:rsidRPr="005661C0">
                        <w:rPr>
                          <w:color w:val="auto"/>
                          <w:lang w:val="en-IN"/>
                        </w:rPr>
                        <w:t>: ARIMA-Residual Fitting Plot</w:t>
                      </w:r>
                      <w:bookmarkEnd w:id="66"/>
                    </w:p>
                  </w:txbxContent>
                </v:textbox>
                <w10:wrap type="square" anchorx="margin"/>
              </v:shape>
            </w:pict>
          </mc:Fallback>
        </mc:AlternateContent>
      </w:r>
      <w:r w:rsidR="00F322AA" w:rsidRPr="006D3C3B">
        <w:rPr>
          <w:noProof/>
        </w:rPr>
        <w:drawing>
          <wp:inline distT="0" distB="0" distL="0" distR="0" wp14:anchorId="778A7F0D" wp14:editId="10BE75F5">
            <wp:extent cx="4867275" cy="3767455"/>
            <wp:effectExtent l="0" t="0" r="9525"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tted.png"/>
                    <pic:cNvPicPr/>
                  </pic:nvPicPr>
                  <pic:blipFill>
                    <a:blip r:embed="rId65">
                      <a:extLst>
                        <a:ext uri="{28A0092B-C50C-407E-A947-70E740481C1C}">
                          <a14:useLocalDpi xmlns:a14="http://schemas.microsoft.com/office/drawing/2010/main" val="0"/>
                        </a:ext>
                      </a:extLst>
                    </a:blip>
                    <a:stretch>
                      <a:fillRect/>
                    </a:stretch>
                  </pic:blipFill>
                  <pic:spPr>
                    <a:xfrm>
                      <a:off x="0" y="0"/>
                      <a:ext cx="4867275" cy="3767455"/>
                    </a:xfrm>
                    <a:prstGeom prst="rect">
                      <a:avLst/>
                    </a:prstGeom>
                  </pic:spPr>
                </pic:pic>
              </a:graphicData>
            </a:graphic>
          </wp:inline>
        </w:drawing>
      </w:r>
    </w:p>
    <w:p w14:paraId="5BDBBF1C" w14:textId="77777777" w:rsidR="00F322AA" w:rsidRDefault="00F322AA" w:rsidP="00F322AA">
      <w:pPr>
        <w:pStyle w:val="BodyText"/>
        <w:spacing w:line="360" w:lineRule="auto"/>
        <w:jc w:val="center"/>
      </w:pPr>
    </w:p>
    <w:p w14:paraId="175B6A67" w14:textId="0AF32851" w:rsidR="006D3C3B" w:rsidRDefault="006D3C3B" w:rsidP="00F322AA">
      <w:pPr>
        <w:pStyle w:val="BodyText"/>
        <w:spacing w:line="360" w:lineRule="auto"/>
        <w:jc w:val="center"/>
      </w:pPr>
      <w:r w:rsidRPr="006D3C3B">
        <w:t>In the figure</w:t>
      </w:r>
      <w:r w:rsidR="003A38C1">
        <w:t xml:space="preserve"> 18</w:t>
      </w:r>
      <w:r w:rsidRPr="006D3C3B">
        <w:t xml:space="preserve">, test data and forecasted values </w:t>
      </w:r>
      <w:r w:rsidRPr="00D05618">
        <w:rPr>
          <w:noProof/>
        </w:rPr>
        <w:t>are plotted</w:t>
      </w:r>
      <w:r w:rsidRPr="006D3C3B">
        <w:t xml:space="preserve"> with a </w:t>
      </w:r>
      <w:r w:rsidRPr="006D3C3B">
        <w:rPr>
          <w:noProof/>
        </w:rPr>
        <w:t>confidence</w:t>
      </w:r>
      <w:r w:rsidRPr="006D3C3B">
        <w:t xml:space="preserve"> interval. </w:t>
      </w:r>
      <w:r w:rsidRPr="006D3C3B">
        <w:rPr>
          <w:noProof/>
        </w:rPr>
        <w:t>However,</w:t>
      </w:r>
      <w:r w:rsidRPr="006D3C3B">
        <w:t xml:space="preserve"> the model was not able to show the seasonality in the </w:t>
      </w:r>
      <w:r w:rsidRPr="00D05618">
        <w:rPr>
          <w:noProof/>
        </w:rPr>
        <w:t>fitting</w:t>
      </w:r>
      <w:r w:rsidRPr="006D3C3B">
        <w:t xml:space="preserve"> data. </w:t>
      </w:r>
      <w:r w:rsidR="006B3B2C" w:rsidRPr="006D3C3B">
        <w:t>So,</w:t>
      </w:r>
      <w:r w:rsidRPr="006D3C3B">
        <w:t xml:space="preserve"> the forecast is a linear trend with a </w:t>
      </w:r>
      <w:r w:rsidRPr="006D3C3B">
        <w:rPr>
          <w:noProof/>
        </w:rPr>
        <w:t>positive</w:t>
      </w:r>
      <w:r w:rsidRPr="006D3C3B">
        <w:t xml:space="preserve"> slope.</w:t>
      </w:r>
    </w:p>
    <w:p w14:paraId="397A3F44" w14:textId="5285A0DC" w:rsidR="002272EE" w:rsidRDefault="002272EE" w:rsidP="005631FA">
      <w:pPr>
        <w:pStyle w:val="BodyText"/>
        <w:spacing w:line="360" w:lineRule="auto"/>
      </w:pPr>
    </w:p>
    <w:p w14:paraId="428F34B6" w14:textId="414B9B26" w:rsidR="00886A26" w:rsidRDefault="00F322AA" w:rsidP="0018414D">
      <w:pPr>
        <w:tabs>
          <w:tab w:val="left" w:pos="1080"/>
        </w:tabs>
        <w:spacing w:line="360" w:lineRule="auto"/>
        <w:rPr>
          <w:sz w:val="32"/>
          <w:szCs w:val="32"/>
        </w:rPr>
      </w:pPr>
      <w:r w:rsidRPr="006D3C3B">
        <w:rPr>
          <w:noProof/>
        </w:rPr>
        <w:drawing>
          <wp:anchor distT="0" distB="0" distL="114300" distR="114300" simplePos="0" relativeHeight="251700224" behindDoc="0" locked="0" layoutInCell="1" allowOverlap="1" wp14:anchorId="6F2CF4E4" wp14:editId="55D77AE0">
            <wp:simplePos x="0" y="0"/>
            <wp:positionH relativeFrom="margin">
              <wp:align>center</wp:align>
            </wp:positionH>
            <wp:positionV relativeFrom="paragraph">
              <wp:posOffset>457835</wp:posOffset>
            </wp:positionV>
            <wp:extent cx="5734050" cy="73215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2C7806.tmp"/>
                    <pic:cNvPicPr/>
                  </pic:nvPicPr>
                  <pic:blipFill>
                    <a:blip r:embed="rId66">
                      <a:extLst>
                        <a:ext uri="{28A0092B-C50C-407E-A947-70E740481C1C}">
                          <a14:useLocalDpi xmlns:a14="http://schemas.microsoft.com/office/drawing/2010/main" val="0"/>
                        </a:ext>
                      </a:extLst>
                    </a:blip>
                    <a:stretch>
                      <a:fillRect/>
                    </a:stretch>
                  </pic:blipFill>
                  <pic:spPr>
                    <a:xfrm>
                      <a:off x="0" y="0"/>
                      <a:ext cx="5734050" cy="732155"/>
                    </a:xfrm>
                    <a:prstGeom prst="rect">
                      <a:avLst/>
                    </a:prstGeom>
                  </pic:spPr>
                </pic:pic>
              </a:graphicData>
            </a:graphic>
          </wp:anchor>
        </w:drawing>
      </w:r>
      <w:r w:rsidR="005661C0">
        <w:rPr>
          <w:rFonts w:eastAsia="Times New Roman"/>
          <w:lang w:bidi="en-US"/>
        </w:rPr>
        <w:t>The MSE of the forecasted data and test data.</w:t>
      </w:r>
    </w:p>
    <w:p w14:paraId="3360F4A1" w14:textId="0ED112E4" w:rsidR="00886A26" w:rsidRDefault="00886A26" w:rsidP="0018414D">
      <w:pPr>
        <w:tabs>
          <w:tab w:val="left" w:pos="1080"/>
        </w:tabs>
        <w:spacing w:line="360" w:lineRule="auto"/>
        <w:rPr>
          <w:sz w:val="32"/>
          <w:szCs w:val="32"/>
        </w:rPr>
      </w:pPr>
    </w:p>
    <w:p w14:paraId="6866F689" w14:textId="63181887" w:rsidR="00886A26" w:rsidRDefault="00886A26" w:rsidP="0018414D">
      <w:pPr>
        <w:tabs>
          <w:tab w:val="left" w:pos="1080"/>
        </w:tabs>
        <w:spacing w:line="360" w:lineRule="auto"/>
        <w:rPr>
          <w:sz w:val="32"/>
          <w:szCs w:val="32"/>
        </w:rPr>
      </w:pPr>
    </w:p>
    <w:p w14:paraId="740533FA" w14:textId="6110A5C4" w:rsidR="00886A26" w:rsidRDefault="00886A26" w:rsidP="0018414D">
      <w:pPr>
        <w:tabs>
          <w:tab w:val="left" w:pos="1080"/>
        </w:tabs>
        <w:spacing w:line="360" w:lineRule="auto"/>
        <w:rPr>
          <w:sz w:val="32"/>
          <w:szCs w:val="32"/>
        </w:rPr>
      </w:pPr>
    </w:p>
    <w:p w14:paraId="719BAE08" w14:textId="716B6C82" w:rsidR="00886A26" w:rsidRDefault="00886A26" w:rsidP="0018414D">
      <w:pPr>
        <w:tabs>
          <w:tab w:val="left" w:pos="1080"/>
        </w:tabs>
        <w:spacing w:line="360" w:lineRule="auto"/>
        <w:rPr>
          <w:sz w:val="32"/>
          <w:szCs w:val="32"/>
        </w:rPr>
      </w:pPr>
    </w:p>
    <w:p w14:paraId="003DC055" w14:textId="68A6AD6E" w:rsidR="00886A26" w:rsidRDefault="005661C0" w:rsidP="0018414D">
      <w:pPr>
        <w:tabs>
          <w:tab w:val="left" w:pos="1080"/>
        </w:tabs>
        <w:spacing w:line="360" w:lineRule="auto"/>
        <w:rPr>
          <w:sz w:val="32"/>
          <w:szCs w:val="32"/>
        </w:rPr>
      </w:pPr>
      <w:r w:rsidRPr="006D3C3B">
        <w:rPr>
          <w:rFonts w:eastAsia="Times New Roman"/>
          <w:b/>
          <w:bCs/>
          <w:noProof/>
          <w:lang w:bidi="en-US"/>
        </w:rPr>
        <w:lastRenderedPageBreak/>
        <w:drawing>
          <wp:anchor distT="0" distB="0" distL="114300" distR="114300" simplePos="0" relativeHeight="251702272" behindDoc="0" locked="0" layoutInCell="1" allowOverlap="1" wp14:anchorId="058665C7" wp14:editId="058B0090">
            <wp:simplePos x="0" y="0"/>
            <wp:positionH relativeFrom="margin">
              <wp:posOffset>483235</wp:posOffset>
            </wp:positionH>
            <wp:positionV relativeFrom="paragraph">
              <wp:posOffset>5715</wp:posOffset>
            </wp:positionV>
            <wp:extent cx="4996180" cy="370332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2C734A.tmp"/>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996180" cy="3703320"/>
                    </a:xfrm>
                    <a:prstGeom prst="rect">
                      <a:avLst/>
                    </a:prstGeom>
                  </pic:spPr>
                </pic:pic>
              </a:graphicData>
            </a:graphic>
            <wp14:sizeRelH relativeFrom="margin">
              <wp14:pctWidth>0</wp14:pctWidth>
            </wp14:sizeRelH>
            <wp14:sizeRelV relativeFrom="margin">
              <wp14:pctHeight>0</wp14:pctHeight>
            </wp14:sizeRelV>
          </wp:anchor>
        </w:drawing>
      </w:r>
    </w:p>
    <w:p w14:paraId="4E242484" w14:textId="78FCCEC6" w:rsidR="00F73B1B" w:rsidRDefault="00F73B1B" w:rsidP="00F73B1B">
      <w:pPr>
        <w:tabs>
          <w:tab w:val="left" w:pos="1080"/>
        </w:tabs>
        <w:spacing w:line="360" w:lineRule="auto"/>
        <w:rPr>
          <w:rFonts w:eastAsia="Times New Roman"/>
          <w:b/>
          <w:bCs/>
          <w:lang w:bidi="en-US"/>
        </w:rPr>
      </w:pPr>
    </w:p>
    <w:p w14:paraId="2A360D17" w14:textId="77777777" w:rsidR="005661C0" w:rsidRDefault="005661C0" w:rsidP="005661C0">
      <w:pPr>
        <w:pStyle w:val="Heading3"/>
        <w:spacing w:line="360" w:lineRule="auto"/>
        <w:rPr>
          <w:rFonts w:eastAsia="Times New Roman"/>
          <w:lang w:bidi="en-US"/>
        </w:rPr>
      </w:pPr>
    </w:p>
    <w:p w14:paraId="18B61355" w14:textId="77777777" w:rsidR="005661C0" w:rsidRDefault="005661C0" w:rsidP="005661C0">
      <w:pPr>
        <w:pStyle w:val="Heading3"/>
        <w:spacing w:line="360" w:lineRule="auto"/>
        <w:rPr>
          <w:rFonts w:eastAsia="Times New Roman"/>
          <w:lang w:bidi="en-US"/>
        </w:rPr>
      </w:pPr>
    </w:p>
    <w:p w14:paraId="3BF97874" w14:textId="77777777" w:rsidR="005661C0" w:rsidRDefault="005661C0" w:rsidP="005661C0">
      <w:pPr>
        <w:pStyle w:val="Heading3"/>
        <w:spacing w:line="360" w:lineRule="auto"/>
        <w:rPr>
          <w:rFonts w:eastAsia="Times New Roman"/>
          <w:lang w:bidi="en-US"/>
        </w:rPr>
      </w:pPr>
    </w:p>
    <w:p w14:paraId="3C676CE0" w14:textId="77777777" w:rsidR="005661C0" w:rsidRDefault="005661C0" w:rsidP="005661C0">
      <w:pPr>
        <w:pStyle w:val="Heading3"/>
        <w:spacing w:line="360" w:lineRule="auto"/>
        <w:rPr>
          <w:rFonts w:eastAsia="Times New Roman"/>
          <w:lang w:bidi="en-US"/>
        </w:rPr>
      </w:pPr>
    </w:p>
    <w:p w14:paraId="6D800413" w14:textId="77777777" w:rsidR="005661C0" w:rsidRDefault="005661C0" w:rsidP="005661C0">
      <w:pPr>
        <w:pStyle w:val="Heading3"/>
        <w:spacing w:line="360" w:lineRule="auto"/>
        <w:rPr>
          <w:rFonts w:eastAsia="Times New Roman"/>
          <w:lang w:bidi="en-US"/>
        </w:rPr>
      </w:pPr>
    </w:p>
    <w:p w14:paraId="42ADD47C" w14:textId="77777777" w:rsidR="005661C0" w:rsidRDefault="005661C0" w:rsidP="005661C0">
      <w:pPr>
        <w:pStyle w:val="Heading3"/>
        <w:spacing w:line="360" w:lineRule="auto"/>
        <w:rPr>
          <w:rFonts w:eastAsia="Times New Roman"/>
          <w:lang w:bidi="en-US"/>
        </w:rPr>
      </w:pPr>
    </w:p>
    <w:p w14:paraId="7E854242" w14:textId="77777777" w:rsidR="005661C0" w:rsidRDefault="005661C0" w:rsidP="005661C0">
      <w:pPr>
        <w:pStyle w:val="Heading3"/>
        <w:spacing w:line="360" w:lineRule="auto"/>
        <w:rPr>
          <w:rFonts w:eastAsia="Times New Roman"/>
          <w:lang w:bidi="en-US"/>
        </w:rPr>
      </w:pPr>
    </w:p>
    <w:p w14:paraId="4F9730DF" w14:textId="5D58462D" w:rsidR="005661C0" w:rsidRDefault="005661C0" w:rsidP="00B61015">
      <w:pPr>
        <w:pStyle w:val="BodyText"/>
      </w:pPr>
      <w:r>
        <w:rPr>
          <w:noProof/>
        </w:rPr>
        <mc:AlternateContent>
          <mc:Choice Requires="wps">
            <w:drawing>
              <wp:anchor distT="0" distB="0" distL="114300" distR="114300" simplePos="0" relativeHeight="251754496" behindDoc="0" locked="0" layoutInCell="1" allowOverlap="1" wp14:anchorId="35B0DEFD" wp14:editId="1E8917CC">
                <wp:simplePos x="0" y="0"/>
                <wp:positionH relativeFrom="margin">
                  <wp:align>center</wp:align>
                </wp:positionH>
                <wp:positionV relativeFrom="paragraph">
                  <wp:posOffset>130810</wp:posOffset>
                </wp:positionV>
                <wp:extent cx="4996180" cy="635"/>
                <wp:effectExtent l="0" t="0" r="0" b="1905"/>
                <wp:wrapSquare wrapText="bothSides"/>
                <wp:docPr id="77" name="Text Box 77"/>
                <wp:cNvGraphicFramePr/>
                <a:graphic xmlns:a="http://schemas.openxmlformats.org/drawingml/2006/main">
                  <a:graphicData uri="http://schemas.microsoft.com/office/word/2010/wordprocessingShape">
                    <wps:wsp>
                      <wps:cNvSpPr txBox="1"/>
                      <wps:spPr>
                        <a:xfrm>
                          <a:off x="0" y="0"/>
                          <a:ext cx="4996180" cy="635"/>
                        </a:xfrm>
                        <a:prstGeom prst="rect">
                          <a:avLst/>
                        </a:prstGeom>
                        <a:solidFill>
                          <a:prstClr val="white"/>
                        </a:solidFill>
                        <a:ln>
                          <a:noFill/>
                        </a:ln>
                      </wps:spPr>
                      <wps:txbx>
                        <w:txbxContent>
                          <w:p w14:paraId="4C610A4F" w14:textId="586516A9" w:rsidR="00296476" w:rsidRPr="005661C0" w:rsidRDefault="00296476" w:rsidP="006B3B2C">
                            <w:pPr>
                              <w:pStyle w:val="Caption"/>
                              <w:jc w:val="center"/>
                              <w:rPr>
                                <w:rFonts w:eastAsia="Times New Roman"/>
                                <w:noProof/>
                                <w:color w:val="auto"/>
                                <w:sz w:val="24"/>
                                <w:szCs w:val="24"/>
                                <w:lang w:bidi="en-US"/>
                              </w:rPr>
                            </w:pPr>
                            <w:bookmarkStart w:id="67" w:name="_Toc515369395"/>
                            <w:r w:rsidRPr="005661C0">
                              <w:rPr>
                                <w:color w:val="auto"/>
                              </w:rPr>
                              <w:t xml:space="preserve">Figure </w:t>
                            </w:r>
                            <w:r w:rsidRPr="005661C0">
                              <w:rPr>
                                <w:color w:val="auto"/>
                              </w:rPr>
                              <w:fldChar w:fldCharType="begin"/>
                            </w:r>
                            <w:r w:rsidRPr="005661C0">
                              <w:rPr>
                                <w:color w:val="auto"/>
                              </w:rPr>
                              <w:instrText xml:space="preserve"> SEQ Figure \* ARABIC </w:instrText>
                            </w:r>
                            <w:r w:rsidRPr="005661C0">
                              <w:rPr>
                                <w:color w:val="auto"/>
                              </w:rPr>
                              <w:fldChar w:fldCharType="separate"/>
                            </w:r>
                            <w:r w:rsidR="00C73C0C">
                              <w:rPr>
                                <w:noProof/>
                                <w:color w:val="auto"/>
                              </w:rPr>
                              <w:t>18</w:t>
                            </w:r>
                            <w:r w:rsidRPr="005661C0">
                              <w:rPr>
                                <w:color w:val="auto"/>
                              </w:rPr>
                              <w:fldChar w:fldCharType="end"/>
                            </w:r>
                            <w:r w:rsidRPr="005661C0">
                              <w:rPr>
                                <w:color w:val="auto"/>
                                <w:lang w:val="en-IN"/>
                              </w:rPr>
                              <w:t>: ARIMA-Forecast</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B0DEFD" id="Text Box 77" o:spid="_x0000_s1057" type="#_x0000_t202" style="position:absolute;margin-left:0;margin-top:10.3pt;width:393.4pt;height:.05pt;z-index:2517544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" stroked="f">
                <v:textbox style="mso-fit-shape-to-text:t" inset="0,0,0,0">
                  <w:txbxContent>
                    <w:p w14:paraId="4C610A4F" w14:textId="586516A9" w:rsidR="00296476" w:rsidRPr="005661C0" w:rsidRDefault="00296476" w:rsidP="006B3B2C">
                      <w:pPr>
                        <w:pStyle w:val="Caption"/>
                        <w:jc w:val="center"/>
                        <w:rPr>
                          <w:rFonts w:eastAsia="Times New Roman"/>
                          <w:noProof/>
                          <w:color w:val="auto"/>
                          <w:sz w:val="24"/>
                          <w:szCs w:val="24"/>
                          <w:lang w:bidi="en-US"/>
                        </w:rPr>
                      </w:pPr>
                      <w:bookmarkStart w:id="68" w:name="_Toc515369395"/>
                      <w:r w:rsidRPr="005661C0">
                        <w:rPr>
                          <w:color w:val="auto"/>
                        </w:rPr>
                        <w:t xml:space="preserve">Figure </w:t>
                      </w:r>
                      <w:r w:rsidRPr="005661C0">
                        <w:rPr>
                          <w:color w:val="auto"/>
                        </w:rPr>
                        <w:fldChar w:fldCharType="begin"/>
                      </w:r>
                      <w:r w:rsidRPr="005661C0">
                        <w:rPr>
                          <w:color w:val="auto"/>
                        </w:rPr>
                        <w:instrText xml:space="preserve"> SEQ Figure \* ARABIC </w:instrText>
                      </w:r>
                      <w:r w:rsidRPr="005661C0">
                        <w:rPr>
                          <w:color w:val="auto"/>
                        </w:rPr>
                        <w:fldChar w:fldCharType="separate"/>
                      </w:r>
                      <w:r w:rsidR="00C73C0C">
                        <w:rPr>
                          <w:noProof/>
                          <w:color w:val="auto"/>
                        </w:rPr>
                        <w:t>18</w:t>
                      </w:r>
                      <w:r w:rsidRPr="005661C0">
                        <w:rPr>
                          <w:color w:val="auto"/>
                        </w:rPr>
                        <w:fldChar w:fldCharType="end"/>
                      </w:r>
                      <w:r w:rsidRPr="005661C0">
                        <w:rPr>
                          <w:color w:val="auto"/>
                          <w:lang w:val="en-IN"/>
                        </w:rPr>
                        <w:t>: ARIMA-Forecast</w:t>
                      </w:r>
                      <w:bookmarkEnd w:id="68"/>
                    </w:p>
                  </w:txbxContent>
                </v:textbox>
                <w10:wrap type="square" anchorx="margin"/>
              </v:shape>
            </w:pict>
          </mc:Fallback>
        </mc:AlternateContent>
      </w:r>
    </w:p>
    <w:p w14:paraId="2D1C837D" w14:textId="594BE4D9" w:rsidR="00FF5830" w:rsidRPr="00F73B1B" w:rsidRDefault="00FF5830" w:rsidP="005661C0">
      <w:pPr>
        <w:pStyle w:val="Heading3"/>
        <w:spacing w:line="360" w:lineRule="auto"/>
        <w:rPr>
          <w:rFonts w:eastAsiaTheme="minorEastAsia"/>
          <w:sz w:val="32"/>
          <w:szCs w:val="32"/>
        </w:rPr>
      </w:pPr>
      <w:bookmarkStart w:id="69" w:name="_Toc515370040"/>
      <w:r w:rsidRPr="00FF5830">
        <w:rPr>
          <w:rFonts w:eastAsia="Times New Roman"/>
          <w:lang w:bidi="en-US"/>
        </w:rPr>
        <w:t>SARIMA Model</w:t>
      </w:r>
      <w:bookmarkEnd w:id="69"/>
    </w:p>
    <w:p w14:paraId="39ED2834" w14:textId="7A512403" w:rsidR="00FF5830" w:rsidRPr="00FF5830" w:rsidRDefault="00FF5830" w:rsidP="005661C0">
      <w:pPr>
        <w:pStyle w:val="BodyText"/>
        <w:spacing w:line="360" w:lineRule="auto"/>
      </w:pPr>
      <w:r w:rsidRPr="00FF5830">
        <w:t xml:space="preserve">SARIMA </w:t>
      </w:r>
      <w:r w:rsidRPr="00FF5830">
        <w:rPr>
          <w:noProof/>
        </w:rPr>
        <w:t>is also known</w:t>
      </w:r>
      <w:r w:rsidRPr="00FF5830">
        <w:t xml:space="preserve"> as Seasonal Autoregressive Integrated Moving Average model. ARIMA is for non-seasonal and non-stationary data. In this model seasonal differencing of appropriate order is used to remove non-stationarity from series. A </w:t>
      </w:r>
      <w:r w:rsidRPr="00FF5830">
        <w:rPr>
          <w:noProof/>
        </w:rPr>
        <w:t>first-order</w:t>
      </w:r>
      <w:r w:rsidRPr="00FF5830">
        <w:t xml:space="preserve"> differencing is differencing between an observation and the corresponding observation from the </w:t>
      </w:r>
      <w:r w:rsidRPr="00FF5830">
        <w:rPr>
          <w:noProof/>
        </w:rPr>
        <w:t>previous</w:t>
      </w:r>
      <w:r w:rsidRPr="00FF5830">
        <w:t xml:space="preserve"> year. </w:t>
      </w:r>
    </w:p>
    <w:p w14:paraId="5A2C2BE7" w14:textId="77777777" w:rsidR="00FF5830" w:rsidRPr="00FF5830" w:rsidRDefault="00FF5830" w:rsidP="00FF5830">
      <w:pPr>
        <w:pStyle w:val="BodyText"/>
        <w:spacing w:line="360" w:lineRule="auto"/>
      </w:pPr>
    </w:p>
    <w:p w14:paraId="6B9D3507" w14:textId="77777777" w:rsidR="00FF5830" w:rsidRPr="00FF5830" w:rsidRDefault="00FF5830" w:rsidP="00FF5830">
      <w:pPr>
        <w:pStyle w:val="BodyText"/>
        <w:spacing w:line="360" w:lineRule="auto"/>
      </w:pPr>
      <w:r w:rsidRPr="00FF5830">
        <w:t xml:space="preserve">The model </w:t>
      </w:r>
      <w:r w:rsidRPr="00FF5830">
        <w:rPr>
          <w:noProof/>
        </w:rPr>
        <w:t>generally termed</w:t>
      </w:r>
      <w:r w:rsidRPr="00FF5830">
        <w:t xml:space="preserve"> as </w:t>
      </w:r>
      <m:oMath>
        <m:r>
          <m:rPr>
            <m:sty m:val="bi"/>
          </m:rPr>
          <w:rPr>
            <w:rFonts w:ascii="Cambria Math" w:hAnsi="Cambria Math"/>
          </w:rPr>
          <m:t xml:space="preserve">SARIMA </m:t>
        </m:r>
        <m:d>
          <m:dPr>
            <m:ctrlPr>
              <w:rPr>
                <w:rFonts w:ascii="Cambria Math" w:hAnsi="Cambria Math"/>
                <w:i/>
              </w:rPr>
            </m:ctrlPr>
          </m:dPr>
          <m:e>
            <m:r>
              <m:rPr>
                <m:sty m:val="bi"/>
              </m:rPr>
              <w:rPr>
                <w:rFonts w:ascii="Cambria Math" w:hAnsi="Cambria Math"/>
              </w:rPr>
              <m:t>p, d, q</m:t>
            </m:r>
          </m:e>
        </m:d>
        <m:r>
          <m:rPr>
            <m:sty m:val="bi"/>
          </m:rPr>
          <w:rPr>
            <w:rFonts w:ascii="Cambria Math" w:hAnsi="Cambria Math"/>
          </w:rPr>
          <m:t>×(P,D,Q)</m:t>
        </m:r>
      </m:oMath>
      <w:r w:rsidRPr="00FF5830">
        <w:t>. The parameters of SARIMA</w:t>
      </w:r>
    </w:p>
    <w:p w14:paraId="09082DE8" w14:textId="77777777" w:rsidR="00FF5830" w:rsidRPr="00FF5830" w:rsidRDefault="00FF5830" w:rsidP="00FF5830">
      <w:pPr>
        <w:pStyle w:val="BodyText"/>
        <w:numPr>
          <w:ilvl w:val="0"/>
          <w:numId w:val="17"/>
        </w:numPr>
        <w:spacing w:line="360" w:lineRule="auto"/>
      </w:pPr>
      <w:r w:rsidRPr="00FF5830">
        <w:t>p: Non-seasonal AR order</w:t>
      </w:r>
    </w:p>
    <w:p w14:paraId="19D5C12D" w14:textId="77777777" w:rsidR="00FF5830" w:rsidRPr="00FF5830" w:rsidRDefault="00FF5830" w:rsidP="00FF5830">
      <w:pPr>
        <w:pStyle w:val="BodyText"/>
        <w:numPr>
          <w:ilvl w:val="0"/>
          <w:numId w:val="17"/>
        </w:numPr>
        <w:spacing w:line="360" w:lineRule="auto"/>
      </w:pPr>
      <w:r w:rsidRPr="00FF5830">
        <w:t>d: Non-seasonal differencing</w:t>
      </w:r>
    </w:p>
    <w:p w14:paraId="38608F0D" w14:textId="77777777" w:rsidR="00FF5830" w:rsidRPr="00FF5830" w:rsidRDefault="00FF5830" w:rsidP="00FF5830">
      <w:pPr>
        <w:pStyle w:val="BodyText"/>
        <w:numPr>
          <w:ilvl w:val="0"/>
          <w:numId w:val="17"/>
        </w:numPr>
        <w:spacing w:line="360" w:lineRule="auto"/>
      </w:pPr>
      <w:r w:rsidRPr="00FF5830">
        <w:t>q: Non-seasonal MA order</w:t>
      </w:r>
    </w:p>
    <w:p w14:paraId="6B5CA5EF" w14:textId="77777777" w:rsidR="00FF5830" w:rsidRPr="00FF5830" w:rsidRDefault="00FF5830" w:rsidP="00FF5830">
      <w:pPr>
        <w:pStyle w:val="BodyText"/>
        <w:spacing w:line="360" w:lineRule="auto"/>
      </w:pPr>
    </w:p>
    <w:p w14:paraId="5C56B536" w14:textId="77777777" w:rsidR="00FF5830" w:rsidRPr="00FF5830" w:rsidRDefault="00FF5830" w:rsidP="00FF5830">
      <w:pPr>
        <w:pStyle w:val="BodyText"/>
        <w:numPr>
          <w:ilvl w:val="0"/>
          <w:numId w:val="17"/>
        </w:numPr>
        <w:spacing w:line="360" w:lineRule="auto"/>
      </w:pPr>
      <w:r w:rsidRPr="00FF5830">
        <w:t>P: Seasonal AR order</w:t>
      </w:r>
    </w:p>
    <w:p w14:paraId="0572CE55" w14:textId="77777777" w:rsidR="00FF5830" w:rsidRPr="00FF5830" w:rsidRDefault="00FF5830" w:rsidP="00FF5830">
      <w:pPr>
        <w:pStyle w:val="BodyText"/>
        <w:numPr>
          <w:ilvl w:val="0"/>
          <w:numId w:val="17"/>
        </w:numPr>
        <w:spacing w:line="360" w:lineRule="auto"/>
      </w:pPr>
      <w:r w:rsidRPr="00FF5830">
        <w:t xml:space="preserve">D: Seasonal differencing </w:t>
      </w:r>
    </w:p>
    <w:p w14:paraId="20625412" w14:textId="77777777" w:rsidR="00FF5830" w:rsidRPr="00FF5830" w:rsidRDefault="00FF5830" w:rsidP="00FF5830">
      <w:pPr>
        <w:pStyle w:val="BodyText"/>
        <w:numPr>
          <w:ilvl w:val="0"/>
          <w:numId w:val="17"/>
        </w:numPr>
        <w:spacing w:line="360" w:lineRule="auto"/>
      </w:pPr>
      <w:r w:rsidRPr="00FF5830">
        <w:t>Q: Seasonal MA order</w:t>
      </w:r>
    </w:p>
    <w:p w14:paraId="773FEB10" w14:textId="4AE1BD6E" w:rsidR="00FF5830" w:rsidRPr="00FF5830" w:rsidRDefault="00FF5830" w:rsidP="00FF5830">
      <w:pPr>
        <w:pStyle w:val="BodyText"/>
        <w:numPr>
          <w:ilvl w:val="0"/>
          <w:numId w:val="17"/>
        </w:numPr>
        <w:spacing w:line="360" w:lineRule="auto"/>
      </w:pPr>
      <w:r w:rsidRPr="00FF5830">
        <w:lastRenderedPageBreak/>
        <w:t>S: Time span of repeating seasonal pattern</w:t>
      </w:r>
    </w:p>
    <w:p w14:paraId="6A29AB50" w14:textId="77777777" w:rsidR="00FF5830" w:rsidRPr="00FF5830" w:rsidRDefault="00FF5830" w:rsidP="00FF5830">
      <w:pPr>
        <w:pStyle w:val="BodyText"/>
      </w:pPr>
    </w:p>
    <w:p w14:paraId="5B9E087B" w14:textId="77777777" w:rsidR="00FF5830" w:rsidRPr="00FF5830" w:rsidRDefault="00FF5830" w:rsidP="00FF5830">
      <w:pPr>
        <w:pStyle w:val="BodyText"/>
        <w:spacing w:line="360" w:lineRule="auto"/>
      </w:pPr>
      <m:oMathPara>
        <m:oMath>
          <m:r>
            <m:rPr>
              <m:sty m:val="bi"/>
            </m:rPr>
            <w:rPr>
              <w:rFonts w:ascii="Cambria Math" w:hAnsi="Cambria Math"/>
            </w:rPr>
            <m:t>SARIMA</m:t>
          </m:r>
          <m:r>
            <m:rPr>
              <m:sty m:val="p"/>
            </m:rPr>
            <w:rPr>
              <w:rFonts w:ascii="Cambria Math" w:hAnsi="Cambria Math"/>
            </w:rPr>
            <m:t xml:space="preserve"> </m:t>
          </m:r>
          <m:d>
            <m:dPr>
              <m:ctrlPr>
                <w:rPr>
                  <w:rFonts w:ascii="Cambria Math" w:hAnsi="Cambria Math"/>
                </w:rPr>
              </m:ctrlPr>
            </m:dPr>
            <m:e>
              <m:r>
                <m:rPr>
                  <m:sty m:val="bi"/>
                </m:rPr>
                <w:rPr>
                  <w:rFonts w:ascii="Cambria Math" w:hAnsi="Cambria Math"/>
                </w:rPr>
                <m:t>p</m:t>
              </m:r>
              <m:r>
                <m:rPr>
                  <m:sty m:val="p"/>
                </m:rPr>
                <w:rPr>
                  <w:rFonts w:ascii="Cambria Math" w:hAnsi="Cambria Math"/>
                </w:rPr>
                <m:t xml:space="preserve">, </m:t>
              </m:r>
              <m:r>
                <m:rPr>
                  <m:sty m:val="bi"/>
                </m:rPr>
                <w:rPr>
                  <w:rFonts w:ascii="Cambria Math" w:hAnsi="Cambria Math"/>
                </w:rPr>
                <m:t>d</m:t>
              </m:r>
              <m:r>
                <m:rPr>
                  <m:sty m:val="p"/>
                </m:rPr>
                <w:rPr>
                  <w:rFonts w:ascii="Cambria Math" w:hAnsi="Cambria Math"/>
                </w:rPr>
                <m:t xml:space="preserve">, </m:t>
              </m:r>
              <m:r>
                <m:rPr>
                  <m:sty m:val="bi"/>
                </m:rPr>
                <w:rPr>
                  <w:rFonts w:ascii="Cambria Math" w:hAnsi="Cambria Math"/>
                </w:rPr>
                <m:t>q</m:t>
              </m:r>
            </m:e>
          </m:d>
          <m:r>
            <m:rPr>
              <m:sty m:val="p"/>
            </m:rPr>
            <w:rPr>
              <w:rFonts w:ascii="Cambria Math" w:hAnsi="Cambria Math"/>
            </w:rPr>
            <m:t>×(</m:t>
          </m:r>
          <m:sSub>
            <m:sSubPr>
              <m:ctrlPr>
                <w:rPr>
                  <w:rFonts w:ascii="Cambria Math" w:hAnsi="Cambria Math"/>
                </w:rPr>
              </m:ctrlPr>
            </m:sSubPr>
            <m:e>
              <m:r>
                <m:rPr>
                  <m:sty m:val="bi"/>
                </m:rPr>
                <w:rPr>
                  <w:rFonts w:ascii="Cambria Math" w:hAnsi="Cambria Math"/>
                </w:rPr>
                <m:t>P</m:t>
              </m:r>
              <m:r>
                <m:rPr>
                  <m:sty m:val="p"/>
                </m:rPr>
                <w:rPr>
                  <w:rFonts w:ascii="Cambria Math" w:hAnsi="Cambria Math"/>
                </w:rPr>
                <m:t>,</m:t>
              </m:r>
              <m:r>
                <m:rPr>
                  <m:sty m:val="bi"/>
                </m:rPr>
                <w:rPr>
                  <w:rFonts w:ascii="Cambria Math" w:hAnsi="Cambria Math"/>
                </w:rPr>
                <m:t>D</m:t>
              </m:r>
              <m:r>
                <m:rPr>
                  <m:sty m:val="p"/>
                </m:rPr>
                <w:rPr>
                  <w:rFonts w:ascii="Cambria Math" w:hAnsi="Cambria Math"/>
                </w:rPr>
                <m:t>,</m:t>
              </m:r>
              <m:r>
                <m:rPr>
                  <m:sty m:val="bi"/>
                </m:rPr>
                <w:rPr>
                  <w:rFonts w:ascii="Cambria Math" w:hAnsi="Cambria Math"/>
                </w:rPr>
                <m:t>Q</m:t>
              </m:r>
              <m:r>
                <m:rPr>
                  <m:sty m:val="p"/>
                </m:rPr>
                <w:rPr>
                  <w:rFonts w:ascii="Cambria Math" w:hAnsi="Cambria Math"/>
                </w:rPr>
                <m:t>).</m:t>
              </m:r>
            </m:e>
            <m:sub>
              <m:r>
                <m:rPr>
                  <m:sty m:val="bi"/>
                </m:rPr>
                <w:rPr>
                  <w:rFonts w:ascii="Cambria Math" w:hAnsi="Cambria Math"/>
                </w:rPr>
                <m:t>S</m:t>
              </m:r>
            </m:sub>
          </m:sSub>
        </m:oMath>
      </m:oMathPara>
    </w:p>
    <w:p w14:paraId="58B85084" w14:textId="77777777" w:rsidR="00FF5830" w:rsidRPr="00FF5830" w:rsidRDefault="00FF5830" w:rsidP="00FF5830">
      <w:pPr>
        <w:pStyle w:val="BodyText"/>
        <w:spacing w:line="360" w:lineRule="auto"/>
      </w:pPr>
    </w:p>
    <w:p w14:paraId="31F5BF21" w14:textId="77777777" w:rsidR="00FF5830" w:rsidRPr="00FF5830" w:rsidRDefault="00FF5830" w:rsidP="00FF5830">
      <w:pPr>
        <w:pStyle w:val="BodyText"/>
        <w:spacing w:line="360" w:lineRule="auto"/>
      </w:pPr>
      <w:r w:rsidRPr="00FF5830">
        <w:t xml:space="preserve">The data used for the model is same as that </w:t>
      </w:r>
      <w:r w:rsidRPr="00FF5830">
        <w:rPr>
          <w:noProof/>
        </w:rPr>
        <w:t>used</w:t>
      </w:r>
      <w:r w:rsidRPr="00FF5830">
        <w:t xml:space="preserve"> for ARIMA. So, the </w:t>
      </w:r>
      <w:r w:rsidRPr="00FF5830">
        <w:rPr>
          <w:noProof/>
        </w:rPr>
        <w:t>process</w:t>
      </w:r>
      <w:r w:rsidRPr="00FF5830">
        <w:t xml:space="preserve"> is same as ARIMA. </w:t>
      </w:r>
      <w:r w:rsidRPr="00FF5830">
        <w:rPr>
          <w:noProof/>
        </w:rPr>
        <w:t>The automated</w:t>
      </w:r>
      <w:r w:rsidRPr="00FF5830">
        <w:t xml:space="preserve"> process selects the required best model for forecasting.</w:t>
      </w:r>
    </w:p>
    <w:p w14:paraId="3BB23366" w14:textId="16FDD87B" w:rsidR="00FF5830" w:rsidRPr="00FF5830" w:rsidRDefault="00C20096" w:rsidP="00FF5830">
      <w:pPr>
        <w:pStyle w:val="BodyText"/>
        <w:spacing w:line="360" w:lineRule="auto"/>
      </w:pPr>
      <w:r w:rsidRPr="00FF5830">
        <w:rPr>
          <w:noProof/>
        </w:rPr>
        <w:drawing>
          <wp:anchor distT="0" distB="0" distL="114300" distR="114300" simplePos="0" relativeHeight="251723776" behindDoc="0" locked="0" layoutInCell="1" allowOverlap="1" wp14:anchorId="3C07D6A5" wp14:editId="126CA8D7">
            <wp:simplePos x="0" y="0"/>
            <wp:positionH relativeFrom="margin">
              <wp:align>center</wp:align>
            </wp:positionH>
            <wp:positionV relativeFrom="paragraph">
              <wp:posOffset>40005</wp:posOffset>
            </wp:positionV>
            <wp:extent cx="4579620" cy="487680"/>
            <wp:effectExtent l="0" t="0" r="0" b="762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66088AD.tmp"/>
                    <pic:cNvPicPr/>
                  </pic:nvPicPr>
                  <pic:blipFill>
                    <a:blip r:embed="rId68">
                      <a:extLst>
                        <a:ext uri="{28A0092B-C50C-407E-A947-70E740481C1C}">
                          <a14:useLocalDpi xmlns:a14="http://schemas.microsoft.com/office/drawing/2010/main" val="0"/>
                        </a:ext>
                      </a:extLst>
                    </a:blip>
                    <a:stretch>
                      <a:fillRect/>
                    </a:stretch>
                  </pic:blipFill>
                  <pic:spPr>
                    <a:xfrm>
                      <a:off x="0" y="0"/>
                      <a:ext cx="4579620" cy="487680"/>
                    </a:xfrm>
                    <a:prstGeom prst="rect">
                      <a:avLst/>
                    </a:prstGeom>
                  </pic:spPr>
                </pic:pic>
              </a:graphicData>
            </a:graphic>
          </wp:anchor>
        </w:drawing>
      </w:r>
    </w:p>
    <w:p w14:paraId="3E6AA4CD" w14:textId="3259F3D1" w:rsidR="00FF5830" w:rsidRPr="00FF5830" w:rsidRDefault="00FF5830" w:rsidP="00FF5830">
      <w:pPr>
        <w:pStyle w:val="BodyText"/>
        <w:spacing w:line="360" w:lineRule="auto"/>
        <w:jc w:val="center"/>
      </w:pPr>
    </w:p>
    <w:p w14:paraId="1C4110A9" w14:textId="139AD193" w:rsidR="00FF5830" w:rsidRPr="00FF5830" w:rsidRDefault="00FF5830" w:rsidP="00FF5830">
      <w:pPr>
        <w:pStyle w:val="BodyText"/>
        <w:spacing w:line="360" w:lineRule="auto"/>
      </w:pPr>
    </w:p>
    <w:p w14:paraId="5BB68C64" w14:textId="7610F424" w:rsidR="00DB13C3" w:rsidRDefault="00FF5830" w:rsidP="00C20096">
      <w:pPr>
        <w:pStyle w:val="BodyText"/>
        <w:spacing w:line="360" w:lineRule="auto"/>
      </w:pPr>
      <w:r w:rsidRPr="00FF5830">
        <w:t xml:space="preserve">The above </w:t>
      </w:r>
      <w:r w:rsidR="003A38C1">
        <w:rPr>
          <w:noProof/>
        </w:rPr>
        <w:t>output</w:t>
      </w:r>
      <w:r w:rsidRPr="00FF5830">
        <w:rPr>
          <w:noProof/>
        </w:rPr>
        <w:t xml:space="preserve"> is</w:t>
      </w:r>
      <w:r w:rsidRPr="00FF5830">
        <w:t xml:space="preserve"> showing the best model selected. For the selection of the best model out of range of models, combinations of all parameters </w:t>
      </w:r>
      <w:r w:rsidRPr="00FF5830">
        <w:rPr>
          <w:noProof/>
        </w:rPr>
        <w:t>iterated</w:t>
      </w:r>
      <w:r w:rsidRPr="00FF5830">
        <w:t xml:space="preserve"> so that the best model is with lowest BIC is selected, </w:t>
      </w:r>
      <w:r w:rsidRPr="00FF5830">
        <w:rPr>
          <w:noProof/>
        </w:rPr>
        <w:t>and</w:t>
      </w:r>
      <w:r w:rsidRPr="00FF5830">
        <w:t xml:space="preserve"> the required parameters </w:t>
      </w:r>
      <w:r w:rsidRPr="00FF5830">
        <w:rPr>
          <w:noProof/>
        </w:rPr>
        <w:t>extracted</w:t>
      </w:r>
      <w:r w:rsidRPr="00FF5830">
        <w:t>. O</w:t>
      </w:r>
      <w:r w:rsidRPr="00FF5830">
        <w:rPr>
          <w:noProof/>
        </w:rPr>
        <w:t>nly</w:t>
      </w:r>
      <w:r w:rsidRPr="00FF5830">
        <w:t xml:space="preserve"> </w:t>
      </w:r>
      <w:r w:rsidRPr="00D05618">
        <w:rPr>
          <w:noProof/>
        </w:rPr>
        <w:t>then</w:t>
      </w:r>
      <w:r w:rsidRPr="00FF5830">
        <w:t xml:space="preserve"> the model is used for forecasting. </w:t>
      </w:r>
      <w:r w:rsidR="00F322AA" w:rsidRPr="00D05618">
        <w:rPr>
          <w:noProof/>
        </w:rPr>
        <w:t>Below</w:t>
      </w:r>
      <w:r w:rsidRPr="00D05618">
        <w:rPr>
          <w:noProof/>
        </w:rPr>
        <w:t xml:space="preserve"> showing the model summary.</w:t>
      </w:r>
    </w:p>
    <w:p w14:paraId="5E0C76F6" w14:textId="575D6F41" w:rsidR="00F73B1B" w:rsidRDefault="00F73B1B" w:rsidP="00DB13C3">
      <w:pPr>
        <w:pStyle w:val="BodyText"/>
        <w:spacing w:line="360" w:lineRule="auto"/>
      </w:pPr>
      <w:r w:rsidRPr="00FF5830">
        <w:rPr>
          <w:noProof/>
        </w:rPr>
        <w:drawing>
          <wp:anchor distT="0" distB="0" distL="114300" distR="114300" simplePos="0" relativeHeight="251712512" behindDoc="0" locked="0" layoutInCell="1" allowOverlap="1" wp14:anchorId="1584AD92" wp14:editId="6BF5DEB0">
            <wp:simplePos x="0" y="0"/>
            <wp:positionH relativeFrom="margin">
              <wp:align>left</wp:align>
            </wp:positionH>
            <wp:positionV relativeFrom="paragraph">
              <wp:posOffset>228600</wp:posOffset>
            </wp:positionV>
            <wp:extent cx="5816600" cy="3596640"/>
            <wp:effectExtent l="0" t="0" r="0" b="381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660518E.tmp"/>
                    <pic:cNvPicPr/>
                  </pic:nvPicPr>
                  <pic:blipFill rotWithShape="1">
                    <a:blip r:embed="rId69">
                      <a:extLst>
                        <a:ext uri="{28A0092B-C50C-407E-A947-70E740481C1C}">
                          <a14:useLocalDpi xmlns:a14="http://schemas.microsoft.com/office/drawing/2010/main" val="0"/>
                        </a:ext>
                      </a:extLst>
                    </a:blip>
                    <a:srcRect b="6666"/>
                    <a:stretch/>
                  </pic:blipFill>
                  <pic:spPr bwMode="auto">
                    <a:xfrm>
                      <a:off x="0" y="0"/>
                      <a:ext cx="5816600" cy="3596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514B9C" w14:textId="77777777" w:rsidR="00F73B1B" w:rsidRDefault="00F73B1B" w:rsidP="00DB13C3">
      <w:pPr>
        <w:pStyle w:val="BodyText"/>
        <w:spacing w:line="360" w:lineRule="auto"/>
      </w:pPr>
    </w:p>
    <w:p w14:paraId="7CBDA51A" w14:textId="1F3CA34C" w:rsidR="00FF5830" w:rsidRPr="00FF5830" w:rsidRDefault="00FF5830" w:rsidP="00DB13C3">
      <w:pPr>
        <w:pStyle w:val="BodyText"/>
        <w:spacing w:line="360" w:lineRule="auto"/>
      </w:pPr>
      <w:r w:rsidRPr="00FF5830">
        <w:t xml:space="preserve">The plot diagnostics object allows </w:t>
      </w:r>
      <w:r w:rsidRPr="00FF5830">
        <w:rPr>
          <w:noProof/>
        </w:rPr>
        <w:t>to generate model diagnostics and investigate for any unusual behavior quickly</w:t>
      </w:r>
      <w:r w:rsidRPr="00FF5830">
        <w:t>.</w:t>
      </w:r>
      <w:r w:rsidR="00DB13C3">
        <w:t xml:space="preserve"> </w:t>
      </w:r>
      <w:r w:rsidRPr="00FF5830">
        <w:t xml:space="preserve">Our primary concern is to ensure </w:t>
      </w:r>
      <w:r w:rsidRPr="00D05618">
        <w:rPr>
          <w:noProof/>
        </w:rPr>
        <w:t xml:space="preserve">that the residuals of the model are </w:t>
      </w:r>
      <w:r w:rsidRPr="00D05618">
        <w:rPr>
          <w:noProof/>
        </w:rPr>
        <w:lastRenderedPageBreak/>
        <w:t>uncorrelated</w:t>
      </w:r>
      <w:r w:rsidRPr="00FF5830">
        <w:t xml:space="preserve"> and normally distributed with </w:t>
      </w:r>
      <w:r w:rsidRPr="00FF5830">
        <w:rPr>
          <w:noProof/>
        </w:rPr>
        <w:t xml:space="preserve">zero </w:t>
      </w:r>
      <w:r w:rsidRPr="00D05618">
        <w:rPr>
          <w:noProof/>
        </w:rPr>
        <w:t>mean</w:t>
      </w:r>
      <w:r w:rsidRPr="00FF5830">
        <w:t>. If the seasonal ARIMA model does not satisfy these properties, it is a good indication that it can be further improved.</w:t>
      </w:r>
    </w:p>
    <w:p w14:paraId="1273D96C" w14:textId="2056C5A0" w:rsidR="00FF5830" w:rsidRPr="00FF5830" w:rsidRDefault="00FF5830" w:rsidP="00DB13C3">
      <w:pPr>
        <w:pStyle w:val="BodyText"/>
        <w:spacing w:line="360" w:lineRule="auto"/>
      </w:pPr>
    </w:p>
    <w:p w14:paraId="0168CB32" w14:textId="5375036D" w:rsidR="00FF5830" w:rsidRPr="00FF5830" w:rsidRDefault="00FF5830" w:rsidP="00DB13C3">
      <w:pPr>
        <w:pStyle w:val="BodyText"/>
        <w:spacing w:line="360" w:lineRule="auto"/>
      </w:pPr>
      <w:r w:rsidRPr="00FF5830">
        <w:t xml:space="preserve">The model diagnostic suggests that the model residual </w:t>
      </w:r>
      <w:r w:rsidRPr="00FF5830">
        <w:rPr>
          <w:noProof/>
        </w:rPr>
        <w:t>usually is</w:t>
      </w:r>
      <w:r w:rsidRPr="00FF5830">
        <w:t xml:space="preserve"> distributed based on the following:</w:t>
      </w:r>
    </w:p>
    <w:p w14:paraId="2C47F12A" w14:textId="1405BD42" w:rsidR="00FF5830" w:rsidRPr="00FF5830" w:rsidRDefault="00FF5830" w:rsidP="00DB13C3">
      <w:pPr>
        <w:pStyle w:val="BodyText"/>
        <w:spacing w:line="360" w:lineRule="auto"/>
      </w:pPr>
    </w:p>
    <w:p w14:paraId="5EFBB458" w14:textId="77777777" w:rsidR="00FF5830" w:rsidRPr="00FF5830" w:rsidRDefault="00FF5830" w:rsidP="00DB13C3">
      <w:pPr>
        <w:pStyle w:val="BodyText"/>
        <w:numPr>
          <w:ilvl w:val="0"/>
          <w:numId w:val="18"/>
        </w:numPr>
        <w:spacing w:line="360" w:lineRule="auto"/>
      </w:pPr>
      <w:r w:rsidRPr="00FF5830">
        <w:t xml:space="preserve">In the top right plot, the red KDE line follows closely with the </w:t>
      </w:r>
      <w:proofErr w:type="gramStart"/>
      <w:r w:rsidRPr="00FF5830">
        <w:t>N(</w:t>
      </w:r>
      <w:proofErr w:type="gramEnd"/>
      <w:r w:rsidRPr="00FF5830">
        <w:t xml:space="preserve">0,1) line. </w:t>
      </w:r>
      <w:r w:rsidRPr="00D05618">
        <w:rPr>
          <w:noProof/>
        </w:rPr>
        <w:t>Where N (0,1) is the standard notation for a normal distribution with mean 0 and standard deviation of 1.</w:t>
      </w:r>
      <w:r w:rsidRPr="00FF5830">
        <w:t xml:space="preserve"> </w:t>
      </w:r>
      <w:r w:rsidRPr="00D05618">
        <w:rPr>
          <w:noProof/>
        </w:rPr>
        <w:t>This</w:t>
      </w:r>
      <w:r w:rsidRPr="00FF5830">
        <w:t xml:space="preserve"> is a good indication that </w:t>
      </w:r>
      <w:r w:rsidRPr="00D05618">
        <w:rPr>
          <w:noProof/>
        </w:rPr>
        <w:t>the residuals are normally distributed. The forecast errors</w:t>
      </w:r>
      <w:r w:rsidRPr="00FF5830">
        <w:t xml:space="preserve"> deviate somewhat from the straight line, indicating that the normal distribution is not a perfect model for the distribution of forecast errors, but it is not unreasonable.</w:t>
      </w:r>
    </w:p>
    <w:p w14:paraId="7942825F" w14:textId="33D68496" w:rsidR="00FF5830" w:rsidRPr="00FF5830" w:rsidRDefault="00F322AA" w:rsidP="00DB13C3">
      <w:pPr>
        <w:pStyle w:val="BodyText"/>
        <w:numPr>
          <w:ilvl w:val="0"/>
          <w:numId w:val="18"/>
        </w:numPr>
        <w:spacing w:line="360" w:lineRule="auto"/>
      </w:pPr>
      <w:r w:rsidRPr="00FF5830">
        <w:rPr>
          <w:noProof/>
        </w:rPr>
        <w:drawing>
          <wp:anchor distT="0" distB="0" distL="114300" distR="114300" simplePos="0" relativeHeight="251706368" behindDoc="0" locked="0" layoutInCell="1" allowOverlap="1" wp14:anchorId="041FF78B" wp14:editId="33080566">
            <wp:simplePos x="0" y="0"/>
            <wp:positionH relativeFrom="margin">
              <wp:posOffset>95250</wp:posOffset>
            </wp:positionH>
            <wp:positionV relativeFrom="paragraph">
              <wp:posOffset>818515</wp:posOffset>
            </wp:positionV>
            <wp:extent cx="5734050" cy="3904615"/>
            <wp:effectExtent l="0" t="0" r="0" b="635"/>
            <wp:wrapSquare wrapText="bothSides"/>
            <wp:docPr id="50" name="Picture 50"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heck.png"/>
                    <pic:cNvPicPr/>
                  </pic:nvPicPr>
                  <pic:blipFill>
                    <a:blip r:embed="rId70">
                      <a:extLst>
                        <a:ext uri="{28A0092B-C50C-407E-A947-70E740481C1C}">
                          <a14:useLocalDpi xmlns:a14="http://schemas.microsoft.com/office/drawing/2010/main" val="0"/>
                        </a:ext>
                      </a:extLst>
                    </a:blip>
                    <a:stretch>
                      <a:fillRect/>
                    </a:stretch>
                  </pic:blipFill>
                  <pic:spPr>
                    <a:xfrm>
                      <a:off x="0" y="0"/>
                      <a:ext cx="5734050" cy="3904615"/>
                    </a:xfrm>
                    <a:prstGeom prst="rect">
                      <a:avLst/>
                    </a:prstGeom>
                  </pic:spPr>
                </pic:pic>
              </a:graphicData>
            </a:graphic>
          </wp:anchor>
        </w:drawing>
      </w:r>
      <w:r w:rsidR="00FF5830" w:rsidRPr="00FF5830">
        <w:t xml:space="preserve">The </w:t>
      </w:r>
      <w:r w:rsidR="00FF5830" w:rsidRPr="00D05618">
        <w:rPr>
          <w:noProof/>
        </w:rPr>
        <w:t>qq</w:t>
      </w:r>
      <w:r w:rsidR="00FF5830" w:rsidRPr="00FF5830">
        <w:t xml:space="preserve">-plot on the bottom left shows that the ordered distribution of residuals (blue dots) follows the linear trend of the samples </w:t>
      </w:r>
      <w:r w:rsidR="00FF5830" w:rsidRPr="00D05618">
        <w:rPr>
          <w:noProof/>
        </w:rPr>
        <w:t>taken from a standard normal distribution. Again, this</w:t>
      </w:r>
      <w:r w:rsidR="00FF5830" w:rsidRPr="00FF5830">
        <w:t xml:space="preserve"> is a strong indication that the residuals </w:t>
      </w:r>
      <w:r w:rsidR="00FF5830" w:rsidRPr="00D05618">
        <w:rPr>
          <w:noProof/>
        </w:rPr>
        <w:t>are normally distributed</w:t>
      </w:r>
      <w:r w:rsidR="00FF5830" w:rsidRPr="00FF5830">
        <w:t>.</w:t>
      </w:r>
    </w:p>
    <w:p w14:paraId="07907C56" w14:textId="58C5B5A6" w:rsidR="00FF5830" w:rsidRPr="00FF5830" w:rsidRDefault="00E03266" w:rsidP="00DB13C3">
      <w:pPr>
        <w:pStyle w:val="BodyText"/>
        <w:numPr>
          <w:ilvl w:val="0"/>
          <w:numId w:val="18"/>
        </w:numPr>
        <w:spacing w:line="360" w:lineRule="auto"/>
      </w:pPr>
      <w:r>
        <w:rPr>
          <w:noProof/>
        </w:rPr>
        <mc:AlternateContent>
          <mc:Choice Requires="wps">
            <w:drawing>
              <wp:anchor distT="0" distB="0" distL="114300" distR="114300" simplePos="0" relativeHeight="251756544" behindDoc="0" locked="0" layoutInCell="1" allowOverlap="1" wp14:anchorId="09AC9942" wp14:editId="01EC497C">
                <wp:simplePos x="0" y="0"/>
                <wp:positionH relativeFrom="column">
                  <wp:posOffset>209550</wp:posOffset>
                </wp:positionH>
                <wp:positionV relativeFrom="paragraph">
                  <wp:posOffset>3961765</wp:posOffset>
                </wp:positionV>
                <wp:extent cx="5734050" cy="635"/>
                <wp:effectExtent l="0" t="0" r="0" b="0"/>
                <wp:wrapSquare wrapText="bothSides"/>
                <wp:docPr id="78" name="Text Box 78"/>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1425F621" w14:textId="0072DDE5" w:rsidR="00296476" w:rsidRPr="005661C0" w:rsidRDefault="00296476" w:rsidP="006B3B2C">
                            <w:pPr>
                              <w:pStyle w:val="Caption"/>
                              <w:jc w:val="center"/>
                              <w:rPr>
                                <w:rFonts w:eastAsia="Times New Roman"/>
                                <w:noProof/>
                                <w:color w:val="auto"/>
                                <w:sz w:val="24"/>
                                <w:szCs w:val="24"/>
                                <w:lang w:bidi="en-US"/>
                              </w:rPr>
                            </w:pPr>
                            <w:bookmarkStart w:id="70" w:name="_Toc515369396"/>
                            <w:r w:rsidRPr="005661C0">
                              <w:rPr>
                                <w:color w:val="auto"/>
                              </w:rPr>
                              <w:t xml:space="preserve">Figure </w:t>
                            </w:r>
                            <w:r w:rsidRPr="005661C0">
                              <w:rPr>
                                <w:color w:val="auto"/>
                              </w:rPr>
                              <w:fldChar w:fldCharType="begin"/>
                            </w:r>
                            <w:r w:rsidRPr="005661C0">
                              <w:rPr>
                                <w:color w:val="auto"/>
                              </w:rPr>
                              <w:instrText xml:space="preserve"> SEQ Figure \* ARABIC </w:instrText>
                            </w:r>
                            <w:r w:rsidRPr="005661C0">
                              <w:rPr>
                                <w:color w:val="auto"/>
                              </w:rPr>
                              <w:fldChar w:fldCharType="separate"/>
                            </w:r>
                            <w:r w:rsidR="00C73C0C">
                              <w:rPr>
                                <w:noProof/>
                                <w:color w:val="auto"/>
                              </w:rPr>
                              <w:t>19</w:t>
                            </w:r>
                            <w:r w:rsidRPr="005661C0">
                              <w:rPr>
                                <w:color w:val="auto"/>
                              </w:rPr>
                              <w:fldChar w:fldCharType="end"/>
                            </w:r>
                            <w:r w:rsidRPr="005661C0">
                              <w:rPr>
                                <w:color w:val="auto"/>
                                <w:lang w:val="en-IN"/>
                              </w:rPr>
                              <w:t>: SARIMA - Model Diagnosis</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AC9942" id="Text Box 78" o:spid="_x0000_s1058" type="#_x0000_t202" style="position:absolute;left:0;text-align:left;margin-left:16.5pt;margin-top:311.95pt;width:451.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" stroked="f">
                <v:textbox style="mso-fit-shape-to-text:t" inset="0,0,0,0">
                  <w:txbxContent>
                    <w:p w14:paraId="1425F621" w14:textId="0072DDE5" w:rsidR="00296476" w:rsidRPr="005661C0" w:rsidRDefault="00296476" w:rsidP="006B3B2C">
                      <w:pPr>
                        <w:pStyle w:val="Caption"/>
                        <w:jc w:val="center"/>
                        <w:rPr>
                          <w:rFonts w:eastAsia="Times New Roman"/>
                          <w:noProof/>
                          <w:color w:val="auto"/>
                          <w:sz w:val="24"/>
                          <w:szCs w:val="24"/>
                          <w:lang w:bidi="en-US"/>
                        </w:rPr>
                      </w:pPr>
                      <w:bookmarkStart w:id="71" w:name="_Toc515369396"/>
                      <w:r w:rsidRPr="005661C0">
                        <w:rPr>
                          <w:color w:val="auto"/>
                        </w:rPr>
                        <w:t xml:space="preserve">Figure </w:t>
                      </w:r>
                      <w:r w:rsidRPr="005661C0">
                        <w:rPr>
                          <w:color w:val="auto"/>
                        </w:rPr>
                        <w:fldChar w:fldCharType="begin"/>
                      </w:r>
                      <w:r w:rsidRPr="005661C0">
                        <w:rPr>
                          <w:color w:val="auto"/>
                        </w:rPr>
                        <w:instrText xml:space="preserve"> SEQ Figure \* ARABIC </w:instrText>
                      </w:r>
                      <w:r w:rsidRPr="005661C0">
                        <w:rPr>
                          <w:color w:val="auto"/>
                        </w:rPr>
                        <w:fldChar w:fldCharType="separate"/>
                      </w:r>
                      <w:r w:rsidR="00C73C0C">
                        <w:rPr>
                          <w:noProof/>
                          <w:color w:val="auto"/>
                        </w:rPr>
                        <w:t>19</w:t>
                      </w:r>
                      <w:r w:rsidRPr="005661C0">
                        <w:rPr>
                          <w:color w:val="auto"/>
                        </w:rPr>
                        <w:fldChar w:fldCharType="end"/>
                      </w:r>
                      <w:r w:rsidRPr="005661C0">
                        <w:rPr>
                          <w:color w:val="auto"/>
                          <w:lang w:val="en-IN"/>
                        </w:rPr>
                        <w:t>: SARIMA - Model Diagnosis</w:t>
                      </w:r>
                      <w:bookmarkEnd w:id="71"/>
                    </w:p>
                  </w:txbxContent>
                </v:textbox>
                <w10:wrap type="square"/>
              </v:shape>
            </w:pict>
          </mc:Fallback>
        </mc:AlternateContent>
      </w:r>
      <w:r w:rsidR="00FF5830" w:rsidRPr="00FF5830">
        <w:t xml:space="preserve">The residuals over time (top left plot) </w:t>
      </w:r>
      <w:r w:rsidR="00FF5830" w:rsidRPr="00FF5830">
        <w:rPr>
          <w:noProof/>
        </w:rPr>
        <w:t>doesn't</w:t>
      </w:r>
      <w:r w:rsidR="00FF5830" w:rsidRPr="00FF5830">
        <w:t xml:space="preserve"> display any </w:t>
      </w:r>
      <w:r w:rsidR="00FF5830" w:rsidRPr="00FF5830">
        <w:rPr>
          <w:noProof/>
        </w:rPr>
        <w:t>apparent</w:t>
      </w:r>
      <w:r w:rsidR="00FF5830" w:rsidRPr="00FF5830">
        <w:t xml:space="preserve"> seasonality and appear </w:t>
      </w:r>
      <w:r w:rsidR="00FF5830" w:rsidRPr="00FF5830">
        <w:lastRenderedPageBreak/>
        <w:t xml:space="preserve">to be white noise. </w:t>
      </w:r>
      <w:r w:rsidR="00FF5830" w:rsidRPr="00D05618">
        <w:rPr>
          <w:noProof/>
        </w:rPr>
        <w:t>This</w:t>
      </w:r>
      <w:r w:rsidR="00FF5830" w:rsidRPr="00FF5830">
        <w:t xml:space="preserve"> is confirmed by the autocorrelation (</w:t>
      </w:r>
      <w:r w:rsidR="00FF5830" w:rsidRPr="00D05618">
        <w:rPr>
          <w:noProof/>
        </w:rPr>
        <w:t>i.e., correlogram) plot on the bottom right,</w:t>
      </w:r>
      <w:r w:rsidR="00FF5830" w:rsidRPr="00FF5830">
        <w:t xml:space="preserve"> which shows that the time series residuals have low correlation with lagged versions of itself.</w:t>
      </w:r>
    </w:p>
    <w:p w14:paraId="4CFEB29A" w14:textId="52D226EC" w:rsidR="00FF5830" w:rsidRPr="00FF5830" w:rsidRDefault="00FF5830" w:rsidP="00DB13C3">
      <w:pPr>
        <w:pStyle w:val="BodyText"/>
        <w:spacing w:line="360" w:lineRule="auto"/>
      </w:pPr>
    </w:p>
    <w:p w14:paraId="05B826DC" w14:textId="59617DB8" w:rsidR="00C20096" w:rsidRDefault="00F73B1B" w:rsidP="00F73B1B">
      <w:pPr>
        <w:pStyle w:val="BodyText"/>
        <w:spacing w:line="360" w:lineRule="auto"/>
      </w:pPr>
      <w:r w:rsidRPr="00FF5830">
        <w:rPr>
          <w:noProof/>
        </w:rPr>
        <w:drawing>
          <wp:anchor distT="0" distB="0" distL="114300" distR="114300" simplePos="0" relativeHeight="251707392" behindDoc="0" locked="0" layoutInCell="1" allowOverlap="1" wp14:anchorId="1045977A" wp14:editId="6586CBA7">
            <wp:simplePos x="0" y="0"/>
            <wp:positionH relativeFrom="column">
              <wp:posOffset>2590800</wp:posOffset>
            </wp:positionH>
            <wp:positionV relativeFrom="paragraph">
              <wp:posOffset>16510</wp:posOffset>
            </wp:positionV>
            <wp:extent cx="3695700" cy="182880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6609C52.tmp"/>
                    <pic:cNvPicPr/>
                  </pic:nvPicPr>
                  <pic:blipFill>
                    <a:blip r:embed="rId71">
                      <a:extLst>
                        <a:ext uri="{28A0092B-C50C-407E-A947-70E740481C1C}">
                          <a14:useLocalDpi xmlns:a14="http://schemas.microsoft.com/office/drawing/2010/main" val="0"/>
                        </a:ext>
                      </a:extLst>
                    </a:blip>
                    <a:stretch>
                      <a:fillRect/>
                    </a:stretch>
                  </pic:blipFill>
                  <pic:spPr>
                    <a:xfrm>
                      <a:off x="0" y="0"/>
                      <a:ext cx="3695700" cy="1828800"/>
                    </a:xfrm>
                    <a:prstGeom prst="rect">
                      <a:avLst/>
                    </a:prstGeom>
                  </pic:spPr>
                </pic:pic>
              </a:graphicData>
            </a:graphic>
            <wp14:sizeRelV relativeFrom="margin">
              <wp14:pctHeight>0</wp14:pctHeight>
            </wp14:sizeRelV>
          </wp:anchor>
        </w:drawing>
      </w:r>
      <w:r w:rsidR="00FF5830" w:rsidRPr="00FF5830">
        <w:t xml:space="preserve">Those observations lead us to conclude </w:t>
      </w:r>
      <w:r w:rsidR="00FF5830" w:rsidRPr="00D05618">
        <w:rPr>
          <w:noProof/>
        </w:rPr>
        <w:t>that our model produces a satisfactory fit that</w:t>
      </w:r>
      <w:r w:rsidR="00FF5830" w:rsidRPr="00FF5830">
        <w:t xml:space="preserve"> could help us understand our time series data and forecast future values.</w:t>
      </w:r>
      <w:r w:rsidR="00DB13C3">
        <w:t xml:space="preserve"> </w:t>
      </w:r>
      <w:r w:rsidR="00FF5830" w:rsidRPr="00FF5830">
        <w:t xml:space="preserve">So now we have a model that can forecast future NAV.  By using the confidence interval generated by the model, compare the real values are in the generated confidence interval. </w:t>
      </w:r>
      <w:r w:rsidR="00FF5830" w:rsidRPr="00D05618">
        <w:rPr>
          <w:noProof/>
        </w:rPr>
        <w:t>If they are in the interval forecast the future NAV.</w:t>
      </w:r>
      <w:r w:rsidR="00FF5830" w:rsidRPr="00FF5830">
        <w:t xml:space="preserve"> </w:t>
      </w:r>
    </w:p>
    <w:p w14:paraId="28FE5D4F" w14:textId="1286E8E7" w:rsidR="00FF5830" w:rsidRPr="00FF5830" w:rsidRDefault="00FF5830" w:rsidP="005661C0">
      <w:pPr>
        <w:pStyle w:val="Heading5"/>
        <w:spacing w:line="360" w:lineRule="auto"/>
        <w:rPr>
          <w:rFonts w:eastAsia="Times New Roman"/>
          <w:lang w:bidi="en-US"/>
        </w:rPr>
      </w:pPr>
      <w:r w:rsidRPr="00FF5830">
        <w:rPr>
          <w:rFonts w:eastAsia="Times New Roman"/>
          <w:lang w:bidi="en-US"/>
        </w:rPr>
        <w:t>SARIMA Forecasting</w:t>
      </w:r>
    </w:p>
    <w:p w14:paraId="56F8D54F" w14:textId="73322BCB" w:rsidR="00FF5830" w:rsidRPr="00FF5830" w:rsidRDefault="00FF5830" w:rsidP="005661C0">
      <w:pPr>
        <w:pStyle w:val="BodyText"/>
        <w:spacing w:line="360" w:lineRule="auto"/>
      </w:pPr>
      <w:r w:rsidRPr="00FF5830">
        <w:t>The below figure</w:t>
      </w:r>
      <w:r w:rsidR="003A38C1">
        <w:t xml:space="preserve"> 20</w:t>
      </w:r>
      <w:r w:rsidRPr="00FF5830">
        <w:t xml:space="preserve"> is model fitting. The model is forecasted and is plotted to validate the test data.</w:t>
      </w:r>
    </w:p>
    <w:p w14:paraId="231C1570" w14:textId="1EF95780" w:rsidR="00FF5830" w:rsidRPr="00FF5830" w:rsidRDefault="00F322AA" w:rsidP="00DB13C3">
      <w:pPr>
        <w:pStyle w:val="BodyText"/>
        <w:spacing w:line="276" w:lineRule="auto"/>
      </w:pPr>
      <w:r w:rsidRPr="00FF5830">
        <w:rPr>
          <w:noProof/>
        </w:rPr>
        <w:drawing>
          <wp:anchor distT="0" distB="0" distL="114300" distR="114300" simplePos="0" relativeHeight="251709440" behindDoc="0" locked="0" layoutInCell="1" allowOverlap="1" wp14:anchorId="5F7F59C3" wp14:editId="5500A39D">
            <wp:simplePos x="0" y="0"/>
            <wp:positionH relativeFrom="margin">
              <wp:posOffset>904875</wp:posOffset>
            </wp:positionH>
            <wp:positionV relativeFrom="paragraph">
              <wp:posOffset>54610</wp:posOffset>
            </wp:positionV>
            <wp:extent cx="4313555" cy="3533775"/>
            <wp:effectExtent l="0" t="0" r="0" b="9525"/>
            <wp:wrapSquare wrapText="bothSides"/>
            <wp:docPr id="52" name="Picture 52"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ARIMAfitting.png"/>
                    <pic:cNvPicPr/>
                  </pic:nvPicPr>
                  <pic:blipFill rotWithShape="1">
                    <a:blip r:embed="rId72">
                      <a:extLst>
                        <a:ext uri="{28A0092B-C50C-407E-A947-70E740481C1C}">
                          <a14:useLocalDpi xmlns:a14="http://schemas.microsoft.com/office/drawing/2010/main" val="0"/>
                        </a:ext>
                      </a:extLst>
                    </a:blip>
                    <a:srcRect l="6620" t="5719" r="6556" b="7985"/>
                    <a:stretch/>
                  </pic:blipFill>
                  <pic:spPr bwMode="auto">
                    <a:xfrm>
                      <a:off x="0" y="0"/>
                      <a:ext cx="4313555" cy="3533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5B1616" w14:textId="023F4520" w:rsidR="00DB13C3" w:rsidRDefault="00DB13C3" w:rsidP="00DB13C3">
      <w:pPr>
        <w:pStyle w:val="BodyText"/>
        <w:spacing w:line="276" w:lineRule="auto"/>
      </w:pPr>
    </w:p>
    <w:p w14:paraId="4AF46371" w14:textId="55421817" w:rsidR="00DB13C3" w:rsidRDefault="00DB13C3" w:rsidP="00DB13C3">
      <w:pPr>
        <w:pStyle w:val="BodyText"/>
        <w:spacing w:line="276" w:lineRule="auto"/>
      </w:pPr>
    </w:p>
    <w:p w14:paraId="5DBAF425" w14:textId="59EA550E" w:rsidR="00DB13C3" w:rsidRDefault="00DB13C3" w:rsidP="00DB13C3">
      <w:pPr>
        <w:pStyle w:val="BodyText"/>
        <w:spacing w:line="276" w:lineRule="auto"/>
      </w:pPr>
    </w:p>
    <w:p w14:paraId="5AA867AA" w14:textId="3AB071C3" w:rsidR="00DB13C3" w:rsidRDefault="00DB13C3" w:rsidP="00DB13C3">
      <w:pPr>
        <w:pStyle w:val="BodyText"/>
        <w:spacing w:line="276" w:lineRule="auto"/>
      </w:pPr>
    </w:p>
    <w:p w14:paraId="069123A2" w14:textId="71345844" w:rsidR="00DB13C3" w:rsidRDefault="00DB13C3" w:rsidP="00DB13C3">
      <w:pPr>
        <w:pStyle w:val="BodyText"/>
        <w:spacing w:line="276" w:lineRule="auto"/>
      </w:pPr>
    </w:p>
    <w:p w14:paraId="60C5F14E" w14:textId="3364D4F6" w:rsidR="00DB13C3" w:rsidRDefault="00E4172C" w:rsidP="00DB13C3">
      <w:pPr>
        <w:pStyle w:val="BodyText"/>
        <w:spacing w:line="276" w:lineRule="auto"/>
      </w:pPr>
      <w:r>
        <w:rPr>
          <w:noProof/>
        </w:rPr>
        <mc:AlternateContent>
          <mc:Choice Requires="wps">
            <w:drawing>
              <wp:anchor distT="0" distB="0" distL="114300" distR="114300" simplePos="0" relativeHeight="251771904" behindDoc="0" locked="0" layoutInCell="1" allowOverlap="1" wp14:anchorId="248EB854" wp14:editId="73C71BA3">
                <wp:simplePos x="0" y="0"/>
                <wp:positionH relativeFrom="column">
                  <wp:posOffset>566738</wp:posOffset>
                </wp:positionH>
                <wp:positionV relativeFrom="paragraph">
                  <wp:posOffset>135573</wp:posOffset>
                </wp:positionV>
                <wp:extent cx="485775" cy="247650"/>
                <wp:effectExtent l="4763" t="0" r="14287" b="14288"/>
                <wp:wrapNone/>
                <wp:docPr id="8" name="Text Box 8"/>
                <wp:cNvGraphicFramePr/>
                <a:graphic xmlns:a="http://schemas.openxmlformats.org/drawingml/2006/main">
                  <a:graphicData uri="http://schemas.microsoft.com/office/word/2010/wordprocessingShape">
                    <wps:wsp>
                      <wps:cNvSpPr txBox="1"/>
                      <wps:spPr>
                        <a:xfrm rot="16200000">
                          <a:off x="0" y="0"/>
                          <a:ext cx="485775" cy="247650"/>
                        </a:xfrm>
                        <a:prstGeom prst="rect">
                          <a:avLst/>
                        </a:prstGeom>
                        <a:solidFill>
                          <a:schemeClr val="lt1"/>
                        </a:solidFill>
                        <a:ln w="6350">
                          <a:solidFill>
                            <a:schemeClr val="bg1"/>
                          </a:solidFill>
                        </a:ln>
                      </wps:spPr>
                      <wps:txbx>
                        <w:txbxContent>
                          <w:p w14:paraId="12325001" w14:textId="291297DA" w:rsidR="00296476" w:rsidRPr="00E4172C" w:rsidRDefault="00296476">
                            <w:pPr>
                              <w:rPr>
                                <w:sz w:val="18"/>
                                <w:szCs w:val="18"/>
                                <w:lang w:val="en-IN"/>
                              </w:rPr>
                            </w:pPr>
                            <w:r w:rsidRPr="00E4172C">
                              <w:rPr>
                                <w:sz w:val="18"/>
                                <w:szCs w:val="18"/>
                                <w:lang w:val="en-IN"/>
                              </w:rPr>
                              <w:t>NAV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EB854" id="Text Box 8" o:spid="_x0000_s1059" type="#_x0000_t202" style="position:absolute;margin-left:44.65pt;margin-top:10.7pt;width:38.25pt;height:19.5pt;rotation:-90;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" fillcolor="white [3201]" strokecolor="white [3212]" strokeweight=".5pt">
                <v:textbox>
                  <w:txbxContent>
                    <w:p w14:paraId="12325001" w14:textId="291297DA" w:rsidR="00296476" w:rsidRPr="00E4172C" w:rsidRDefault="00296476">
                      <w:pPr>
                        <w:rPr>
                          <w:sz w:val="18"/>
                          <w:szCs w:val="18"/>
                          <w:lang w:val="en-IN"/>
                        </w:rPr>
                      </w:pPr>
                      <w:r w:rsidRPr="00E4172C">
                        <w:rPr>
                          <w:sz w:val="18"/>
                          <w:szCs w:val="18"/>
                          <w:lang w:val="en-IN"/>
                        </w:rPr>
                        <w:t>NAV</w:t>
                      </w:r>
                    </w:p>
                  </w:txbxContent>
                </v:textbox>
              </v:shape>
            </w:pict>
          </mc:Fallback>
        </mc:AlternateContent>
      </w:r>
    </w:p>
    <w:p w14:paraId="5B1DA6F6" w14:textId="3E433569" w:rsidR="00DB13C3" w:rsidRDefault="00DB13C3" w:rsidP="00DB13C3">
      <w:pPr>
        <w:pStyle w:val="BodyText"/>
        <w:spacing w:line="276" w:lineRule="auto"/>
      </w:pPr>
    </w:p>
    <w:p w14:paraId="28DDE8FE" w14:textId="437EC3A5" w:rsidR="00DB13C3" w:rsidRDefault="00DB13C3" w:rsidP="00DB13C3">
      <w:pPr>
        <w:pStyle w:val="BodyText"/>
        <w:spacing w:line="276" w:lineRule="auto"/>
      </w:pPr>
    </w:p>
    <w:p w14:paraId="09ECC0F5" w14:textId="55B83241" w:rsidR="00DB13C3" w:rsidRDefault="00DB13C3" w:rsidP="00DB13C3">
      <w:pPr>
        <w:pStyle w:val="BodyText"/>
        <w:spacing w:line="276" w:lineRule="auto"/>
      </w:pPr>
    </w:p>
    <w:p w14:paraId="27577803" w14:textId="05015955" w:rsidR="00DB13C3" w:rsidRDefault="00DB13C3" w:rsidP="00DB13C3">
      <w:pPr>
        <w:pStyle w:val="BodyText"/>
        <w:spacing w:line="276" w:lineRule="auto"/>
      </w:pPr>
    </w:p>
    <w:p w14:paraId="64173839" w14:textId="56110918" w:rsidR="00DB13C3" w:rsidRDefault="00DB13C3" w:rsidP="00DB13C3">
      <w:pPr>
        <w:pStyle w:val="BodyText"/>
        <w:spacing w:line="276" w:lineRule="auto"/>
      </w:pPr>
    </w:p>
    <w:p w14:paraId="22FB8565" w14:textId="4C9EC98D" w:rsidR="00DB13C3" w:rsidRDefault="00DB13C3" w:rsidP="00DB13C3">
      <w:pPr>
        <w:pStyle w:val="BodyText"/>
        <w:spacing w:line="276" w:lineRule="auto"/>
      </w:pPr>
    </w:p>
    <w:p w14:paraId="577612AE" w14:textId="4F16C629" w:rsidR="00F73B1B" w:rsidRDefault="00F73B1B" w:rsidP="00DB13C3">
      <w:pPr>
        <w:pStyle w:val="BodyText"/>
        <w:spacing w:line="276" w:lineRule="auto"/>
      </w:pPr>
    </w:p>
    <w:p w14:paraId="04E8F931" w14:textId="56A02F47" w:rsidR="00F73B1B" w:rsidRDefault="00F73B1B" w:rsidP="00DB13C3">
      <w:pPr>
        <w:pStyle w:val="BodyText"/>
        <w:spacing w:line="276" w:lineRule="auto"/>
      </w:pPr>
    </w:p>
    <w:p w14:paraId="0BCAC097" w14:textId="6B5B7AA6" w:rsidR="00F73B1B" w:rsidRDefault="00F73B1B" w:rsidP="00DB13C3">
      <w:pPr>
        <w:pStyle w:val="BodyText"/>
        <w:spacing w:line="276" w:lineRule="auto"/>
      </w:pPr>
    </w:p>
    <w:p w14:paraId="68A5438C" w14:textId="77777777" w:rsidR="00F73B1B" w:rsidRDefault="00F73B1B" w:rsidP="00DB13C3">
      <w:pPr>
        <w:pStyle w:val="BodyText"/>
        <w:spacing w:line="276" w:lineRule="auto"/>
      </w:pPr>
    </w:p>
    <w:p w14:paraId="28302086" w14:textId="7C11073C" w:rsidR="00F73B1B" w:rsidRDefault="00F322AA" w:rsidP="00DB13C3">
      <w:pPr>
        <w:pStyle w:val="BodyText"/>
        <w:spacing w:line="276" w:lineRule="auto"/>
      </w:pPr>
      <w:r>
        <w:rPr>
          <w:noProof/>
        </w:rPr>
        <w:lastRenderedPageBreak/>
        <mc:AlternateContent>
          <mc:Choice Requires="wps">
            <w:drawing>
              <wp:anchor distT="0" distB="0" distL="114300" distR="114300" simplePos="0" relativeHeight="251758592" behindDoc="0" locked="0" layoutInCell="1" allowOverlap="1" wp14:anchorId="7C05CF12" wp14:editId="33969E01">
                <wp:simplePos x="0" y="0"/>
                <wp:positionH relativeFrom="column">
                  <wp:posOffset>701040</wp:posOffset>
                </wp:positionH>
                <wp:positionV relativeFrom="paragraph">
                  <wp:posOffset>111760</wp:posOffset>
                </wp:positionV>
                <wp:extent cx="4460240" cy="635"/>
                <wp:effectExtent l="0" t="0" r="0" b="0"/>
                <wp:wrapSquare wrapText="bothSides"/>
                <wp:docPr id="79" name="Text Box 79"/>
                <wp:cNvGraphicFramePr/>
                <a:graphic xmlns:a="http://schemas.openxmlformats.org/drawingml/2006/main">
                  <a:graphicData uri="http://schemas.microsoft.com/office/word/2010/wordprocessingShape">
                    <wps:wsp>
                      <wps:cNvSpPr txBox="1"/>
                      <wps:spPr>
                        <a:xfrm>
                          <a:off x="0" y="0"/>
                          <a:ext cx="4460240" cy="635"/>
                        </a:xfrm>
                        <a:prstGeom prst="rect">
                          <a:avLst/>
                        </a:prstGeom>
                        <a:solidFill>
                          <a:prstClr val="white"/>
                        </a:solidFill>
                        <a:ln>
                          <a:noFill/>
                        </a:ln>
                      </wps:spPr>
                      <wps:txbx>
                        <w:txbxContent>
                          <w:p w14:paraId="30E79F33" w14:textId="1F1B72C7" w:rsidR="00296476" w:rsidRPr="005661C0" w:rsidRDefault="00296476" w:rsidP="006B3B2C">
                            <w:pPr>
                              <w:pStyle w:val="Caption"/>
                              <w:jc w:val="center"/>
                              <w:rPr>
                                <w:rFonts w:eastAsia="Times New Roman"/>
                                <w:noProof/>
                                <w:color w:val="auto"/>
                                <w:sz w:val="24"/>
                                <w:szCs w:val="24"/>
                                <w:lang w:bidi="en-US"/>
                              </w:rPr>
                            </w:pPr>
                            <w:bookmarkStart w:id="72" w:name="_Toc515369397"/>
                            <w:r w:rsidRPr="005661C0">
                              <w:rPr>
                                <w:color w:val="auto"/>
                              </w:rPr>
                              <w:t xml:space="preserve">Figure </w:t>
                            </w:r>
                            <w:r w:rsidRPr="005661C0">
                              <w:rPr>
                                <w:color w:val="auto"/>
                              </w:rPr>
                              <w:fldChar w:fldCharType="begin"/>
                            </w:r>
                            <w:r w:rsidRPr="005661C0">
                              <w:rPr>
                                <w:color w:val="auto"/>
                              </w:rPr>
                              <w:instrText xml:space="preserve"> SEQ Figure \* ARABIC </w:instrText>
                            </w:r>
                            <w:r w:rsidRPr="005661C0">
                              <w:rPr>
                                <w:color w:val="auto"/>
                              </w:rPr>
                              <w:fldChar w:fldCharType="separate"/>
                            </w:r>
                            <w:r w:rsidR="00C73C0C">
                              <w:rPr>
                                <w:noProof/>
                                <w:color w:val="auto"/>
                              </w:rPr>
                              <w:t>20</w:t>
                            </w:r>
                            <w:r w:rsidRPr="005661C0">
                              <w:rPr>
                                <w:color w:val="auto"/>
                              </w:rPr>
                              <w:fldChar w:fldCharType="end"/>
                            </w:r>
                            <w:r w:rsidRPr="005661C0">
                              <w:rPr>
                                <w:color w:val="auto"/>
                                <w:lang w:val="en-IN"/>
                              </w:rPr>
                              <w:t>: SARIMA- Fitting</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05CF12" id="Text Box 79" o:spid="_x0000_s1060" type="#_x0000_t202" style="position:absolute;margin-left:55.2pt;margin-top:8.8pt;width:351.2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" stroked="f">
                <v:textbox style="mso-fit-shape-to-text:t" inset="0,0,0,0">
                  <w:txbxContent>
                    <w:p w14:paraId="30E79F33" w14:textId="1F1B72C7" w:rsidR="00296476" w:rsidRPr="005661C0" w:rsidRDefault="00296476" w:rsidP="006B3B2C">
                      <w:pPr>
                        <w:pStyle w:val="Caption"/>
                        <w:jc w:val="center"/>
                        <w:rPr>
                          <w:rFonts w:eastAsia="Times New Roman"/>
                          <w:noProof/>
                          <w:color w:val="auto"/>
                          <w:sz w:val="24"/>
                          <w:szCs w:val="24"/>
                          <w:lang w:bidi="en-US"/>
                        </w:rPr>
                      </w:pPr>
                      <w:bookmarkStart w:id="73" w:name="_Toc515369397"/>
                      <w:r w:rsidRPr="005661C0">
                        <w:rPr>
                          <w:color w:val="auto"/>
                        </w:rPr>
                        <w:t xml:space="preserve">Figure </w:t>
                      </w:r>
                      <w:r w:rsidRPr="005661C0">
                        <w:rPr>
                          <w:color w:val="auto"/>
                        </w:rPr>
                        <w:fldChar w:fldCharType="begin"/>
                      </w:r>
                      <w:r w:rsidRPr="005661C0">
                        <w:rPr>
                          <w:color w:val="auto"/>
                        </w:rPr>
                        <w:instrText xml:space="preserve"> SEQ Figure \* ARABIC </w:instrText>
                      </w:r>
                      <w:r w:rsidRPr="005661C0">
                        <w:rPr>
                          <w:color w:val="auto"/>
                        </w:rPr>
                        <w:fldChar w:fldCharType="separate"/>
                      </w:r>
                      <w:r w:rsidR="00C73C0C">
                        <w:rPr>
                          <w:noProof/>
                          <w:color w:val="auto"/>
                        </w:rPr>
                        <w:t>20</w:t>
                      </w:r>
                      <w:r w:rsidRPr="005661C0">
                        <w:rPr>
                          <w:color w:val="auto"/>
                        </w:rPr>
                        <w:fldChar w:fldCharType="end"/>
                      </w:r>
                      <w:r w:rsidRPr="005661C0">
                        <w:rPr>
                          <w:color w:val="auto"/>
                          <w:lang w:val="en-IN"/>
                        </w:rPr>
                        <w:t>: SARIMA- Fitting</w:t>
                      </w:r>
                      <w:bookmarkEnd w:id="73"/>
                    </w:p>
                  </w:txbxContent>
                </v:textbox>
                <w10:wrap type="square"/>
              </v:shape>
            </w:pict>
          </mc:Fallback>
        </mc:AlternateContent>
      </w:r>
    </w:p>
    <w:p w14:paraId="12C5F446" w14:textId="15F064F6" w:rsidR="00F73B1B" w:rsidRDefault="00583823" w:rsidP="00DB13C3">
      <w:pPr>
        <w:pStyle w:val="BodyText"/>
        <w:spacing w:line="276" w:lineRule="auto"/>
      </w:pPr>
      <w:r>
        <w:rPr>
          <w:noProof/>
        </w:rPr>
        <mc:AlternateContent>
          <mc:Choice Requires="wps">
            <w:drawing>
              <wp:anchor distT="0" distB="0" distL="114300" distR="114300" simplePos="0" relativeHeight="251827200" behindDoc="0" locked="0" layoutInCell="1" allowOverlap="1" wp14:anchorId="425DEEA9" wp14:editId="5E5A4E28">
                <wp:simplePos x="0" y="0"/>
                <wp:positionH relativeFrom="margin">
                  <wp:posOffset>3073400</wp:posOffset>
                </wp:positionH>
                <wp:positionV relativeFrom="paragraph">
                  <wp:posOffset>5485765</wp:posOffset>
                </wp:positionV>
                <wp:extent cx="485775" cy="247650"/>
                <wp:effectExtent l="0" t="0" r="28575" b="19050"/>
                <wp:wrapNone/>
                <wp:docPr id="198" name="Text Box 198"/>
                <wp:cNvGraphicFramePr/>
                <a:graphic xmlns:a="http://schemas.openxmlformats.org/drawingml/2006/main">
                  <a:graphicData uri="http://schemas.microsoft.com/office/word/2010/wordprocessingShape">
                    <wps:wsp>
                      <wps:cNvSpPr txBox="1"/>
                      <wps:spPr>
                        <a:xfrm>
                          <a:off x="0" y="0"/>
                          <a:ext cx="485775" cy="247650"/>
                        </a:xfrm>
                        <a:prstGeom prst="rect">
                          <a:avLst/>
                        </a:prstGeom>
                        <a:solidFill>
                          <a:schemeClr val="lt1"/>
                        </a:solidFill>
                        <a:ln w="6350">
                          <a:solidFill>
                            <a:schemeClr val="bg1"/>
                          </a:solidFill>
                        </a:ln>
                      </wps:spPr>
                      <wps:txbx>
                        <w:txbxContent>
                          <w:p w14:paraId="7CB68804" w14:textId="77777777" w:rsidR="00296476" w:rsidRPr="00E4172C" w:rsidRDefault="00296476" w:rsidP="00583823">
                            <w:pPr>
                              <w:rPr>
                                <w:sz w:val="18"/>
                                <w:szCs w:val="18"/>
                                <w:lang w:val="en-IN"/>
                              </w:rPr>
                            </w:pPr>
                            <w:r>
                              <w:rPr>
                                <w:sz w:val="18"/>
                                <w:szCs w:val="18"/>
                                <w:lang w:val="en-IN"/>
                              </w:rPr>
                              <w:t>Years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5DEEA9" id="Text Box 198" o:spid="_x0000_s1061" type="#_x0000_t202" style="position:absolute;margin-left:242pt;margin-top:431.95pt;width:38.25pt;height:19.5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" fillcolor="white [3201]" strokecolor="white [3212]" strokeweight=".5pt">
                <v:textbox>
                  <w:txbxContent>
                    <w:p w14:paraId="7CB68804" w14:textId="77777777" w:rsidR="00296476" w:rsidRPr="00E4172C" w:rsidRDefault="00296476" w:rsidP="00583823">
                      <w:pPr>
                        <w:rPr>
                          <w:sz w:val="18"/>
                          <w:szCs w:val="18"/>
                          <w:lang w:val="en-IN"/>
                        </w:rPr>
                      </w:pPr>
                      <w:r>
                        <w:rPr>
                          <w:sz w:val="18"/>
                          <w:szCs w:val="18"/>
                          <w:lang w:val="en-IN"/>
                        </w:rPr>
                        <w:t>Years</w:t>
                      </w:r>
                    </w:p>
                  </w:txbxContent>
                </v:textbox>
                <w10:wrap anchorx="margin"/>
              </v:shape>
            </w:pict>
          </mc:Fallback>
        </mc:AlternateContent>
      </w:r>
      <w:r>
        <w:rPr>
          <w:noProof/>
        </w:rPr>
        <mc:AlternateContent>
          <mc:Choice Requires="wps">
            <w:drawing>
              <wp:anchor distT="0" distB="0" distL="114300" distR="114300" simplePos="0" relativeHeight="251825152" behindDoc="0" locked="0" layoutInCell="1" allowOverlap="1" wp14:anchorId="63E213A1" wp14:editId="61730AD1">
                <wp:simplePos x="0" y="0"/>
                <wp:positionH relativeFrom="margin">
                  <wp:posOffset>3139441</wp:posOffset>
                </wp:positionH>
                <wp:positionV relativeFrom="paragraph">
                  <wp:posOffset>2802255</wp:posOffset>
                </wp:positionV>
                <wp:extent cx="457200" cy="222250"/>
                <wp:effectExtent l="0" t="0" r="19050" b="25400"/>
                <wp:wrapNone/>
                <wp:docPr id="197" name="Text Box 197"/>
                <wp:cNvGraphicFramePr/>
                <a:graphic xmlns:a="http://schemas.openxmlformats.org/drawingml/2006/main">
                  <a:graphicData uri="http://schemas.microsoft.com/office/word/2010/wordprocessingShape">
                    <wps:wsp>
                      <wps:cNvSpPr txBox="1"/>
                      <wps:spPr>
                        <a:xfrm>
                          <a:off x="0" y="0"/>
                          <a:ext cx="457200" cy="222250"/>
                        </a:xfrm>
                        <a:prstGeom prst="rect">
                          <a:avLst/>
                        </a:prstGeom>
                        <a:solidFill>
                          <a:schemeClr val="lt1"/>
                        </a:solidFill>
                        <a:ln w="6350">
                          <a:solidFill>
                            <a:schemeClr val="bg1"/>
                          </a:solidFill>
                        </a:ln>
                      </wps:spPr>
                      <wps:txbx>
                        <w:txbxContent>
                          <w:p w14:paraId="1BBE201B" w14:textId="77777777" w:rsidR="00296476" w:rsidRPr="00E4172C" w:rsidRDefault="00296476" w:rsidP="00583823">
                            <w:pPr>
                              <w:rPr>
                                <w:sz w:val="18"/>
                                <w:szCs w:val="18"/>
                                <w:lang w:val="en-IN"/>
                              </w:rPr>
                            </w:pPr>
                            <w:r>
                              <w:rPr>
                                <w:sz w:val="18"/>
                                <w:szCs w:val="18"/>
                                <w:lang w:val="en-IN"/>
                              </w:rPr>
                              <w:t>Years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213A1" id="Text Box 197" o:spid="_x0000_s1062" type="#_x0000_t202" style="position:absolute;margin-left:247.2pt;margin-top:220.65pt;width:36pt;height:17.5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" fillcolor="white [3201]" strokecolor="white [3212]" strokeweight=".5pt">
                <v:textbox>
                  <w:txbxContent>
                    <w:p w14:paraId="1BBE201B" w14:textId="77777777" w:rsidR="00296476" w:rsidRPr="00E4172C" w:rsidRDefault="00296476" w:rsidP="00583823">
                      <w:pPr>
                        <w:rPr>
                          <w:sz w:val="18"/>
                          <w:szCs w:val="18"/>
                          <w:lang w:val="en-IN"/>
                        </w:rPr>
                      </w:pPr>
                      <w:r>
                        <w:rPr>
                          <w:sz w:val="18"/>
                          <w:szCs w:val="18"/>
                          <w:lang w:val="en-IN"/>
                        </w:rPr>
                        <w:t>Years</w:t>
                      </w:r>
                    </w:p>
                  </w:txbxContent>
                </v:textbox>
                <w10:wrap anchorx="margin"/>
              </v:shape>
            </w:pict>
          </mc:Fallback>
        </mc:AlternateContent>
      </w:r>
      <w:r w:rsidR="00E4172C">
        <w:rPr>
          <w:noProof/>
        </w:rPr>
        <mc:AlternateContent>
          <mc:Choice Requires="wps">
            <w:drawing>
              <wp:anchor distT="0" distB="0" distL="114300" distR="114300" simplePos="0" relativeHeight="251776000" behindDoc="0" locked="0" layoutInCell="1" allowOverlap="1" wp14:anchorId="702104E1" wp14:editId="557D3344">
                <wp:simplePos x="0" y="0"/>
                <wp:positionH relativeFrom="column">
                  <wp:posOffset>285432</wp:posOffset>
                </wp:positionH>
                <wp:positionV relativeFrom="paragraph">
                  <wp:posOffset>4115753</wp:posOffset>
                </wp:positionV>
                <wp:extent cx="485775" cy="247650"/>
                <wp:effectExtent l="4763" t="0" r="14287" b="14288"/>
                <wp:wrapNone/>
                <wp:docPr id="12" name="Text Box 12"/>
                <wp:cNvGraphicFramePr/>
                <a:graphic xmlns:a="http://schemas.openxmlformats.org/drawingml/2006/main">
                  <a:graphicData uri="http://schemas.microsoft.com/office/word/2010/wordprocessingShape">
                    <wps:wsp>
                      <wps:cNvSpPr txBox="1"/>
                      <wps:spPr>
                        <a:xfrm rot="16200000">
                          <a:off x="0" y="0"/>
                          <a:ext cx="485775" cy="247650"/>
                        </a:xfrm>
                        <a:prstGeom prst="rect">
                          <a:avLst/>
                        </a:prstGeom>
                        <a:solidFill>
                          <a:schemeClr val="lt1"/>
                        </a:solidFill>
                        <a:ln w="6350">
                          <a:solidFill>
                            <a:schemeClr val="bg1"/>
                          </a:solidFill>
                        </a:ln>
                      </wps:spPr>
                      <wps:txbx>
                        <w:txbxContent>
                          <w:p w14:paraId="47E809DF" w14:textId="77777777" w:rsidR="00296476" w:rsidRPr="00E4172C" w:rsidRDefault="00296476" w:rsidP="00E4172C">
                            <w:pPr>
                              <w:rPr>
                                <w:sz w:val="18"/>
                                <w:szCs w:val="18"/>
                                <w:lang w:val="en-IN"/>
                              </w:rPr>
                            </w:pPr>
                            <w:r w:rsidRPr="00E4172C">
                              <w:rPr>
                                <w:sz w:val="18"/>
                                <w:szCs w:val="18"/>
                                <w:lang w:val="en-IN"/>
                              </w:rPr>
                              <w:t>NAV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104E1" id="Text Box 12" o:spid="_x0000_s1063" type="#_x0000_t202" style="position:absolute;margin-left:22.45pt;margin-top:324.1pt;width:38.25pt;height:19.5pt;rotation:-90;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" fillcolor="white [3201]" strokecolor="white [3212]" strokeweight=".5pt">
                <v:textbox>
                  <w:txbxContent>
                    <w:p w14:paraId="47E809DF" w14:textId="77777777" w:rsidR="00296476" w:rsidRPr="00E4172C" w:rsidRDefault="00296476" w:rsidP="00E4172C">
                      <w:pPr>
                        <w:rPr>
                          <w:sz w:val="18"/>
                          <w:szCs w:val="18"/>
                          <w:lang w:val="en-IN"/>
                        </w:rPr>
                      </w:pPr>
                      <w:r w:rsidRPr="00E4172C">
                        <w:rPr>
                          <w:sz w:val="18"/>
                          <w:szCs w:val="18"/>
                          <w:lang w:val="en-IN"/>
                        </w:rPr>
                        <w:t>NAV</w:t>
                      </w:r>
                    </w:p>
                  </w:txbxContent>
                </v:textbox>
              </v:shape>
            </w:pict>
          </mc:Fallback>
        </mc:AlternateContent>
      </w:r>
      <w:r w:rsidR="00E4172C">
        <w:rPr>
          <w:noProof/>
        </w:rPr>
        <mc:AlternateContent>
          <mc:Choice Requires="wps">
            <w:drawing>
              <wp:anchor distT="0" distB="0" distL="114300" distR="114300" simplePos="0" relativeHeight="251773952" behindDoc="0" locked="0" layoutInCell="1" allowOverlap="1" wp14:anchorId="00B6FC4A" wp14:editId="01A5923E">
                <wp:simplePos x="0" y="0"/>
                <wp:positionH relativeFrom="column">
                  <wp:posOffset>314007</wp:posOffset>
                </wp:positionH>
                <wp:positionV relativeFrom="paragraph">
                  <wp:posOffset>1363028</wp:posOffset>
                </wp:positionV>
                <wp:extent cx="485775" cy="247650"/>
                <wp:effectExtent l="4763" t="0" r="14287" b="14288"/>
                <wp:wrapNone/>
                <wp:docPr id="10" name="Text Box 10"/>
                <wp:cNvGraphicFramePr/>
                <a:graphic xmlns:a="http://schemas.openxmlformats.org/drawingml/2006/main">
                  <a:graphicData uri="http://schemas.microsoft.com/office/word/2010/wordprocessingShape">
                    <wps:wsp>
                      <wps:cNvSpPr txBox="1"/>
                      <wps:spPr>
                        <a:xfrm rot="16200000">
                          <a:off x="0" y="0"/>
                          <a:ext cx="485775" cy="247650"/>
                        </a:xfrm>
                        <a:prstGeom prst="rect">
                          <a:avLst/>
                        </a:prstGeom>
                        <a:solidFill>
                          <a:schemeClr val="lt1"/>
                        </a:solidFill>
                        <a:ln w="6350">
                          <a:solidFill>
                            <a:schemeClr val="bg1"/>
                          </a:solidFill>
                        </a:ln>
                      </wps:spPr>
                      <wps:txbx>
                        <w:txbxContent>
                          <w:p w14:paraId="7EF5A506" w14:textId="77777777" w:rsidR="00296476" w:rsidRPr="00E4172C" w:rsidRDefault="00296476" w:rsidP="00E4172C">
                            <w:pPr>
                              <w:rPr>
                                <w:sz w:val="18"/>
                                <w:szCs w:val="18"/>
                                <w:lang w:val="en-IN"/>
                              </w:rPr>
                            </w:pPr>
                            <w:r w:rsidRPr="00E4172C">
                              <w:rPr>
                                <w:sz w:val="18"/>
                                <w:szCs w:val="18"/>
                                <w:lang w:val="en-IN"/>
                              </w:rPr>
                              <w:t>NAV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6FC4A" id="Text Box 10" o:spid="_x0000_s1064" type="#_x0000_t202" style="position:absolute;margin-left:24.7pt;margin-top:107.35pt;width:38.25pt;height:19.5pt;rotation:-9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" fillcolor="white [3201]" strokecolor="white [3212]" strokeweight=".5pt">
                <v:textbox>
                  <w:txbxContent>
                    <w:p w14:paraId="7EF5A506" w14:textId="77777777" w:rsidR="00296476" w:rsidRPr="00E4172C" w:rsidRDefault="00296476" w:rsidP="00E4172C">
                      <w:pPr>
                        <w:rPr>
                          <w:sz w:val="18"/>
                          <w:szCs w:val="18"/>
                          <w:lang w:val="en-IN"/>
                        </w:rPr>
                      </w:pPr>
                      <w:r w:rsidRPr="00E4172C">
                        <w:rPr>
                          <w:sz w:val="18"/>
                          <w:szCs w:val="18"/>
                          <w:lang w:val="en-IN"/>
                        </w:rPr>
                        <w:t>NAV</w:t>
                      </w:r>
                    </w:p>
                  </w:txbxContent>
                </v:textbox>
              </v:shape>
            </w:pict>
          </mc:Fallback>
        </mc:AlternateContent>
      </w:r>
      <w:r w:rsidR="00F322AA">
        <w:rPr>
          <w:noProof/>
        </w:rPr>
        <mc:AlternateContent>
          <mc:Choice Requires="wps">
            <w:drawing>
              <wp:anchor distT="0" distB="0" distL="114300" distR="114300" simplePos="0" relativeHeight="251760640" behindDoc="0" locked="0" layoutInCell="1" allowOverlap="1" wp14:anchorId="0ED9A0C0" wp14:editId="3A59A613">
                <wp:simplePos x="0" y="0"/>
                <wp:positionH relativeFrom="margin">
                  <wp:align>center</wp:align>
                </wp:positionH>
                <wp:positionV relativeFrom="paragraph">
                  <wp:posOffset>5735955</wp:posOffset>
                </wp:positionV>
                <wp:extent cx="5734050" cy="635"/>
                <wp:effectExtent l="0" t="0" r="0" b="1905"/>
                <wp:wrapSquare wrapText="bothSides"/>
                <wp:docPr id="80" name="Text Box 80"/>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3624176E" w14:textId="57555BA0" w:rsidR="00296476" w:rsidRPr="005661C0" w:rsidRDefault="00296476" w:rsidP="005661C0">
                            <w:pPr>
                              <w:pStyle w:val="Caption"/>
                              <w:jc w:val="center"/>
                              <w:rPr>
                                <w:rFonts w:eastAsia="Times New Roman"/>
                                <w:noProof/>
                                <w:color w:val="auto"/>
                                <w:sz w:val="24"/>
                                <w:szCs w:val="24"/>
                                <w:lang w:bidi="en-US"/>
                              </w:rPr>
                            </w:pPr>
                            <w:bookmarkStart w:id="74" w:name="_Toc515369398"/>
                            <w:r w:rsidRPr="005661C0">
                              <w:rPr>
                                <w:color w:val="auto"/>
                              </w:rPr>
                              <w:t xml:space="preserve">Figure </w:t>
                            </w:r>
                            <w:r w:rsidRPr="005661C0">
                              <w:rPr>
                                <w:color w:val="auto"/>
                              </w:rPr>
                              <w:fldChar w:fldCharType="begin"/>
                            </w:r>
                            <w:r w:rsidRPr="005661C0">
                              <w:rPr>
                                <w:color w:val="auto"/>
                              </w:rPr>
                              <w:instrText xml:space="preserve"> SEQ Figure \* ARABIC </w:instrText>
                            </w:r>
                            <w:r w:rsidRPr="005661C0">
                              <w:rPr>
                                <w:color w:val="auto"/>
                              </w:rPr>
                              <w:fldChar w:fldCharType="separate"/>
                            </w:r>
                            <w:r w:rsidR="00C73C0C">
                              <w:rPr>
                                <w:noProof/>
                                <w:color w:val="auto"/>
                              </w:rPr>
                              <w:t>21</w:t>
                            </w:r>
                            <w:r w:rsidRPr="005661C0">
                              <w:rPr>
                                <w:color w:val="auto"/>
                              </w:rPr>
                              <w:fldChar w:fldCharType="end"/>
                            </w:r>
                            <w:r w:rsidRPr="005661C0">
                              <w:rPr>
                                <w:color w:val="auto"/>
                                <w:lang w:val="en-IN"/>
                              </w:rPr>
                              <w:t>: SARIMA-Forecasting</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D9A0C0" id="Text Box 80" o:spid="_x0000_s1065" type="#_x0000_t202" style="position:absolute;margin-left:0;margin-top:451.65pt;width:451.5pt;height:.05pt;z-index:2517606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" stroked="f">
                <v:textbox style="mso-fit-shape-to-text:t" inset="0,0,0,0">
                  <w:txbxContent>
                    <w:p w14:paraId="3624176E" w14:textId="57555BA0" w:rsidR="00296476" w:rsidRPr="005661C0" w:rsidRDefault="00296476" w:rsidP="005661C0">
                      <w:pPr>
                        <w:pStyle w:val="Caption"/>
                        <w:jc w:val="center"/>
                        <w:rPr>
                          <w:rFonts w:eastAsia="Times New Roman"/>
                          <w:noProof/>
                          <w:color w:val="auto"/>
                          <w:sz w:val="24"/>
                          <w:szCs w:val="24"/>
                          <w:lang w:bidi="en-US"/>
                        </w:rPr>
                      </w:pPr>
                      <w:bookmarkStart w:id="75" w:name="_Toc515369398"/>
                      <w:r w:rsidRPr="005661C0">
                        <w:rPr>
                          <w:color w:val="auto"/>
                        </w:rPr>
                        <w:t xml:space="preserve">Figure </w:t>
                      </w:r>
                      <w:r w:rsidRPr="005661C0">
                        <w:rPr>
                          <w:color w:val="auto"/>
                        </w:rPr>
                        <w:fldChar w:fldCharType="begin"/>
                      </w:r>
                      <w:r w:rsidRPr="005661C0">
                        <w:rPr>
                          <w:color w:val="auto"/>
                        </w:rPr>
                        <w:instrText xml:space="preserve"> SEQ Figure \* ARABIC </w:instrText>
                      </w:r>
                      <w:r w:rsidRPr="005661C0">
                        <w:rPr>
                          <w:color w:val="auto"/>
                        </w:rPr>
                        <w:fldChar w:fldCharType="separate"/>
                      </w:r>
                      <w:r w:rsidR="00C73C0C">
                        <w:rPr>
                          <w:noProof/>
                          <w:color w:val="auto"/>
                        </w:rPr>
                        <w:t>21</w:t>
                      </w:r>
                      <w:r w:rsidRPr="005661C0">
                        <w:rPr>
                          <w:color w:val="auto"/>
                        </w:rPr>
                        <w:fldChar w:fldCharType="end"/>
                      </w:r>
                      <w:r w:rsidRPr="005661C0">
                        <w:rPr>
                          <w:color w:val="auto"/>
                          <w:lang w:val="en-IN"/>
                        </w:rPr>
                        <w:t>: SARIMA-Forecasting</w:t>
                      </w:r>
                      <w:bookmarkEnd w:id="75"/>
                    </w:p>
                  </w:txbxContent>
                </v:textbox>
                <w10:wrap type="square" anchorx="margin"/>
              </v:shape>
            </w:pict>
          </mc:Fallback>
        </mc:AlternateContent>
      </w:r>
      <w:r w:rsidR="00F322AA" w:rsidRPr="00FF5830">
        <w:rPr>
          <w:noProof/>
        </w:rPr>
        <w:drawing>
          <wp:anchor distT="0" distB="0" distL="114300" distR="114300" simplePos="0" relativeHeight="251710464" behindDoc="0" locked="0" layoutInCell="1" allowOverlap="1" wp14:anchorId="47DCD410" wp14:editId="613E23F3">
            <wp:simplePos x="0" y="0"/>
            <wp:positionH relativeFrom="margin">
              <wp:align>right</wp:align>
            </wp:positionH>
            <wp:positionV relativeFrom="paragraph">
              <wp:posOffset>2834640</wp:posOffset>
            </wp:positionV>
            <wp:extent cx="5734050" cy="2861310"/>
            <wp:effectExtent l="0" t="0" r="0" b="0"/>
            <wp:wrapSquare wrapText="bothSides"/>
            <wp:docPr id="54" name="Picture 54"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ARIMA.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734050" cy="2861310"/>
                    </a:xfrm>
                    <a:prstGeom prst="rect">
                      <a:avLst/>
                    </a:prstGeom>
                  </pic:spPr>
                </pic:pic>
              </a:graphicData>
            </a:graphic>
          </wp:anchor>
        </w:drawing>
      </w:r>
      <w:r w:rsidR="00F322AA" w:rsidRPr="00FF5830">
        <w:rPr>
          <w:noProof/>
        </w:rPr>
        <w:drawing>
          <wp:anchor distT="0" distB="0" distL="114300" distR="114300" simplePos="0" relativeHeight="251708416" behindDoc="0" locked="0" layoutInCell="1" allowOverlap="1" wp14:anchorId="20B03A29" wp14:editId="67DE7121">
            <wp:simplePos x="0" y="0"/>
            <wp:positionH relativeFrom="margin">
              <wp:align>right</wp:align>
            </wp:positionH>
            <wp:positionV relativeFrom="paragraph">
              <wp:posOffset>0</wp:posOffset>
            </wp:positionV>
            <wp:extent cx="5734050" cy="3058160"/>
            <wp:effectExtent l="0" t="0" r="0" b="8890"/>
            <wp:wrapSquare wrapText="bothSides"/>
            <wp:docPr id="53" name="Picture 53"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ARIMA forecast.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734050" cy="3058160"/>
                    </a:xfrm>
                    <a:prstGeom prst="rect">
                      <a:avLst/>
                    </a:prstGeom>
                  </pic:spPr>
                </pic:pic>
              </a:graphicData>
            </a:graphic>
            <wp14:sizeRelV relativeFrom="margin">
              <wp14:pctHeight>0</wp14:pctHeight>
            </wp14:sizeRelV>
          </wp:anchor>
        </w:drawing>
      </w:r>
    </w:p>
    <w:p w14:paraId="54FE7AEA" w14:textId="2CC3EE01" w:rsidR="00F73B1B" w:rsidRDefault="00F73B1B" w:rsidP="00DB13C3">
      <w:pPr>
        <w:pStyle w:val="BodyText"/>
        <w:spacing w:line="276" w:lineRule="auto"/>
      </w:pPr>
    </w:p>
    <w:p w14:paraId="04AADA4E" w14:textId="38CA0637" w:rsidR="00FF5830" w:rsidRDefault="00FF5830" w:rsidP="00DB13C3">
      <w:pPr>
        <w:pStyle w:val="BodyText"/>
        <w:spacing w:line="276" w:lineRule="auto"/>
      </w:pPr>
      <w:r w:rsidRPr="00FF5830">
        <w:t>The above figure</w:t>
      </w:r>
      <w:r w:rsidR="003A38C1">
        <w:t xml:space="preserve"> 21</w:t>
      </w:r>
      <w:r w:rsidRPr="00FF5830">
        <w:t xml:space="preserve"> shows the forecasted plot of the SARIMA. The model is unable to predict the test data.</w:t>
      </w:r>
    </w:p>
    <w:p w14:paraId="073D9D94" w14:textId="400EC233" w:rsidR="00934FB1" w:rsidRPr="00FF5830" w:rsidRDefault="00934FB1" w:rsidP="00DB13C3">
      <w:pPr>
        <w:pStyle w:val="BodyText"/>
        <w:spacing w:line="276" w:lineRule="auto"/>
      </w:pPr>
    </w:p>
    <w:p w14:paraId="2985A373" w14:textId="173AECAB" w:rsidR="00FF5830" w:rsidRPr="00FF5830" w:rsidRDefault="00FF5830" w:rsidP="00DB13C3">
      <w:pPr>
        <w:pStyle w:val="BodyText"/>
        <w:spacing w:line="276" w:lineRule="auto"/>
      </w:pPr>
      <w:r w:rsidRPr="00FF5830">
        <w:t>Th</w:t>
      </w:r>
      <w:r w:rsidR="00934FB1">
        <w:t xml:space="preserve">e </w:t>
      </w:r>
      <w:r w:rsidRPr="00FF5830">
        <w:t xml:space="preserve">MSE of the model prediction with test data is higher than ARIMA model. </w:t>
      </w:r>
    </w:p>
    <w:p w14:paraId="32125645" w14:textId="0C9AC6B9" w:rsidR="00C20096" w:rsidRPr="00C20096" w:rsidRDefault="0055242D" w:rsidP="00C20096">
      <w:pPr>
        <w:pStyle w:val="BodyText"/>
        <w:spacing w:line="276" w:lineRule="auto"/>
        <w:rPr>
          <w:sz w:val="32"/>
          <w:szCs w:val="32"/>
        </w:rPr>
      </w:pPr>
      <w:r w:rsidRPr="00FF5830">
        <w:rPr>
          <w:noProof/>
        </w:rPr>
        <w:drawing>
          <wp:anchor distT="0" distB="0" distL="114300" distR="114300" simplePos="0" relativeHeight="251711488" behindDoc="0" locked="0" layoutInCell="1" allowOverlap="1" wp14:anchorId="5526A15F" wp14:editId="2A0DC778">
            <wp:simplePos x="0" y="0"/>
            <wp:positionH relativeFrom="margin">
              <wp:posOffset>518160</wp:posOffset>
            </wp:positionH>
            <wp:positionV relativeFrom="paragraph">
              <wp:posOffset>40005</wp:posOffset>
            </wp:positionV>
            <wp:extent cx="5295900" cy="373380"/>
            <wp:effectExtent l="0" t="0" r="0" b="7620"/>
            <wp:wrapSquare wrapText="bothSides"/>
            <wp:docPr id="55" name="Picture 55" descr="A picture containing objec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660713F.tmp"/>
                    <pic:cNvPicPr/>
                  </pic:nvPicPr>
                  <pic:blipFill>
                    <a:blip r:embed="rId75">
                      <a:extLst>
                        <a:ext uri="{28A0092B-C50C-407E-A947-70E740481C1C}">
                          <a14:useLocalDpi xmlns:a14="http://schemas.microsoft.com/office/drawing/2010/main" val="0"/>
                        </a:ext>
                      </a:extLst>
                    </a:blip>
                    <a:stretch>
                      <a:fillRect/>
                    </a:stretch>
                  </pic:blipFill>
                  <pic:spPr>
                    <a:xfrm>
                      <a:off x="0" y="0"/>
                      <a:ext cx="5295900" cy="373380"/>
                    </a:xfrm>
                    <a:prstGeom prst="rect">
                      <a:avLst/>
                    </a:prstGeom>
                  </pic:spPr>
                </pic:pic>
              </a:graphicData>
            </a:graphic>
          </wp:anchor>
        </w:drawing>
      </w:r>
    </w:p>
    <w:p w14:paraId="64DEF25E" w14:textId="6C48AF6F" w:rsidR="0055242D" w:rsidRDefault="0055242D" w:rsidP="0055242D">
      <w:pPr>
        <w:pStyle w:val="BodyText"/>
      </w:pPr>
    </w:p>
    <w:p w14:paraId="19C92CAC" w14:textId="5615E8ED" w:rsidR="0060205D" w:rsidRPr="0060205D" w:rsidRDefault="0060205D" w:rsidP="0060205D">
      <w:pPr>
        <w:pStyle w:val="Heading3"/>
        <w:spacing w:line="360" w:lineRule="auto"/>
        <w:rPr>
          <w:rFonts w:eastAsia="Times New Roman"/>
          <w:lang w:bidi="en-US"/>
        </w:rPr>
      </w:pPr>
      <w:bookmarkStart w:id="76" w:name="_Toc515370041"/>
      <w:r w:rsidRPr="0060205D">
        <w:rPr>
          <w:rFonts w:eastAsia="Times New Roman"/>
          <w:lang w:bidi="en-US"/>
        </w:rPr>
        <w:lastRenderedPageBreak/>
        <w:t>Neural Networks</w:t>
      </w:r>
      <w:r>
        <w:rPr>
          <w:rFonts w:eastAsia="Times New Roman"/>
          <w:lang w:bidi="en-US"/>
        </w:rPr>
        <w:t xml:space="preserve"> (LSTM)</w:t>
      </w:r>
      <w:bookmarkEnd w:id="76"/>
    </w:p>
    <w:p w14:paraId="55C37489" w14:textId="5B841003" w:rsidR="0060205D" w:rsidRPr="0060205D" w:rsidRDefault="00E03266" w:rsidP="0060205D">
      <w:pPr>
        <w:pStyle w:val="BodyText"/>
        <w:spacing w:line="360" w:lineRule="auto"/>
      </w:pPr>
      <w:r>
        <w:rPr>
          <w:noProof/>
        </w:rPr>
        <mc:AlternateContent>
          <mc:Choice Requires="wps">
            <w:drawing>
              <wp:anchor distT="0" distB="0" distL="114300" distR="114300" simplePos="0" relativeHeight="251762688" behindDoc="0" locked="0" layoutInCell="1" allowOverlap="1" wp14:anchorId="746722C5" wp14:editId="0EE84DCA">
                <wp:simplePos x="0" y="0"/>
                <wp:positionH relativeFrom="column">
                  <wp:posOffset>2793365</wp:posOffset>
                </wp:positionH>
                <wp:positionV relativeFrom="paragraph">
                  <wp:posOffset>2866390</wp:posOffset>
                </wp:positionV>
                <wp:extent cx="3073400" cy="635"/>
                <wp:effectExtent l="0" t="0" r="0" b="0"/>
                <wp:wrapSquare wrapText="bothSides"/>
                <wp:docPr id="81" name="Text Box 81"/>
                <wp:cNvGraphicFramePr/>
                <a:graphic xmlns:a="http://schemas.openxmlformats.org/drawingml/2006/main">
                  <a:graphicData uri="http://schemas.microsoft.com/office/word/2010/wordprocessingShape">
                    <wps:wsp>
                      <wps:cNvSpPr txBox="1"/>
                      <wps:spPr>
                        <a:xfrm>
                          <a:off x="0" y="0"/>
                          <a:ext cx="3073400" cy="635"/>
                        </a:xfrm>
                        <a:prstGeom prst="rect">
                          <a:avLst/>
                        </a:prstGeom>
                        <a:solidFill>
                          <a:prstClr val="white"/>
                        </a:solidFill>
                        <a:ln>
                          <a:noFill/>
                        </a:ln>
                      </wps:spPr>
                      <wps:txbx>
                        <w:txbxContent>
                          <w:p w14:paraId="36030028" w14:textId="011DF0D3" w:rsidR="00296476" w:rsidRPr="005661C0" w:rsidRDefault="00296476" w:rsidP="005661C0">
                            <w:pPr>
                              <w:pStyle w:val="Caption"/>
                              <w:jc w:val="center"/>
                              <w:rPr>
                                <w:rFonts w:eastAsia="Times New Roman"/>
                                <w:noProof/>
                                <w:color w:val="auto"/>
                                <w:sz w:val="24"/>
                                <w:szCs w:val="24"/>
                                <w:lang w:bidi="en-US"/>
                              </w:rPr>
                            </w:pPr>
                            <w:bookmarkStart w:id="77" w:name="_Toc515369399"/>
                            <w:r w:rsidRPr="005661C0">
                              <w:rPr>
                                <w:color w:val="auto"/>
                              </w:rPr>
                              <w:t xml:space="preserve">Figure </w:t>
                            </w:r>
                            <w:r w:rsidRPr="005661C0">
                              <w:rPr>
                                <w:color w:val="auto"/>
                              </w:rPr>
                              <w:fldChar w:fldCharType="begin"/>
                            </w:r>
                            <w:r w:rsidRPr="005661C0">
                              <w:rPr>
                                <w:color w:val="auto"/>
                              </w:rPr>
                              <w:instrText xml:space="preserve"> SEQ Figure \* ARABIC </w:instrText>
                            </w:r>
                            <w:r w:rsidRPr="005661C0">
                              <w:rPr>
                                <w:color w:val="auto"/>
                              </w:rPr>
                              <w:fldChar w:fldCharType="separate"/>
                            </w:r>
                            <w:r w:rsidR="00C73C0C">
                              <w:rPr>
                                <w:noProof/>
                                <w:color w:val="auto"/>
                              </w:rPr>
                              <w:t>22</w:t>
                            </w:r>
                            <w:r w:rsidRPr="005661C0">
                              <w:rPr>
                                <w:color w:val="auto"/>
                              </w:rPr>
                              <w:fldChar w:fldCharType="end"/>
                            </w:r>
                            <w:r w:rsidRPr="005661C0">
                              <w:rPr>
                                <w:color w:val="auto"/>
                                <w:lang w:val="en-IN"/>
                              </w:rPr>
                              <w:t>: Neural Network</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6722C5" id="Text Box 81" o:spid="_x0000_s1066" type="#_x0000_t202" style="position:absolute;margin-left:219.95pt;margin-top:225.7pt;width:242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" stroked="f">
                <v:textbox style="mso-fit-shape-to-text:t" inset="0,0,0,0">
                  <w:txbxContent>
                    <w:p w14:paraId="36030028" w14:textId="011DF0D3" w:rsidR="00296476" w:rsidRPr="005661C0" w:rsidRDefault="00296476" w:rsidP="005661C0">
                      <w:pPr>
                        <w:pStyle w:val="Caption"/>
                        <w:jc w:val="center"/>
                        <w:rPr>
                          <w:rFonts w:eastAsia="Times New Roman"/>
                          <w:noProof/>
                          <w:color w:val="auto"/>
                          <w:sz w:val="24"/>
                          <w:szCs w:val="24"/>
                          <w:lang w:bidi="en-US"/>
                        </w:rPr>
                      </w:pPr>
                      <w:bookmarkStart w:id="78" w:name="_Toc515369399"/>
                      <w:r w:rsidRPr="005661C0">
                        <w:rPr>
                          <w:color w:val="auto"/>
                        </w:rPr>
                        <w:t xml:space="preserve">Figure </w:t>
                      </w:r>
                      <w:r w:rsidRPr="005661C0">
                        <w:rPr>
                          <w:color w:val="auto"/>
                        </w:rPr>
                        <w:fldChar w:fldCharType="begin"/>
                      </w:r>
                      <w:r w:rsidRPr="005661C0">
                        <w:rPr>
                          <w:color w:val="auto"/>
                        </w:rPr>
                        <w:instrText xml:space="preserve"> SEQ Figure \* ARABIC </w:instrText>
                      </w:r>
                      <w:r w:rsidRPr="005661C0">
                        <w:rPr>
                          <w:color w:val="auto"/>
                        </w:rPr>
                        <w:fldChar w:fldCharType="separate"/>
                      </w:r>
                      <w:r w:rsidR="00C73C0C">
                        <w:rPr>
                          <w:noProof/>
                          <w:color w:val="auto"/>
                        </w:rPr>
                        <w:t>22</w:t>
                      </w:r>
                      <w:r w:rsidRPr="005661C0">
                        <w:rPr>
                          <w:color w:val="auto"/>
                        </w:rPr>
                        <w:fldChar w:fldCharType="end"/>
                      </w:r>
                      <w:r w:rsidRPr="005661C0">
                        <w:rPr>
                          <w:color w:val="auto"/>
                          <w:lang w:val="en-IN"/>
                        </w:rPr>
                        <w:t>: Neural Network</w:t>
                      </w:r>
                      <w:bookmarkEnd w:id="78"/>
                    </w:p>
                  </w:txbxContent>
                </v:textbox>
                <w10:wrap type="square"/>
              </v:shape>
            </w:pict>
          </mc:Fallback>
        </mc:AlternateContent>
      </w:r>
      <w:r w:rsidR="0060205D" w:rsidRPr="0060205D">
        <w:rPr>
          <w:noProof/>
        </w:rPr>
        <w:drawing>
          <wp:anchor distT="0" distB="0" distL="114300" distR="114300" simplePos="0" relativeHeight="251716608" behindDoc="0" locked="0" layoutInCell="1" allowOverlap="1" wp14:anchorId="7359BDC9" wp14:editId="2B027412">
            <wp:simplePos x="0" y="0"/>
            <wp:positionH relativeFrom="column">
              <wp:posOffset>2793365</wp:posOffset>
            </wp:positionH>
            <wp:positionV relativeFrom="paragraph">
              <wp:posOffset>66040</wp:posOffset>
            </wp:positionV>
            <wp:extent cx="3073400" cy="274320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00px-Artificial_neural_network.svg.png"/>
                    <pic:cNvPicPr/>
                  </pic:nvPicPr>
                  <pic:blipFill>
                    <a:blip r:embed="rId76">
                      <a:extLst>
                        <a:ext uri="{28A0092B-C50C-407E-A947-70E740481C1C}">
                          <a14:useLocalDpi xmlns:a14="http://schemas.microsoft.com/office/drawing/2010/main" val="0"/>
                        </a:ext>
                      </a:extLst>
                    </a:blip>
                    <a:stretch>
                      <a:fillRect/>
                    </a:stretch>
                  </pic:blipFill>
                  <pic:spPr>
                    <a:xfrm>
                      <a:off x="0" y="0"/>
                      <a:ext cx="3073400" cy="2743200"/>
                    </a:xfrm>
                    <a:prstGeom prst="rect">
                      <a:avLst/>
                    </a:prstGeom>
                  </pic:spPr>
                </pic:pic>
              </a:graphicData>
            </a:graphic>
            <wp14:sizeRelH relativeFrom="margin">
              <wp14:pctWidth>0</wp14:pctWidth>
            </wp14:sizeRelH>
            <wp14:sizeRelV relativeFrom="margin">
              <wp14:pctHeight>0</wp14:pctHeight>
            </wp14:sizeRelV>
          </wp:anchor>
        </w:drawing>
      </w:r>
      <w:r w:rsidR="0060205D" w:rsidRPr="0060205D">
        <w:t>An artificial neural network (ANN) is a computational model based on the structure and functions of biological neural networks. Information that flows through this neural network affects the structure of ANN because a neural network learns, in a sense based on input and output.</w:t>
      </w:r>
    </w:p>
    <w:p w14:paraId="465A927F" w14:textId="0FB6AC47" w:rsidR="0060205D" w:rsidRPr="0060205D" w:rsidRDefault="0060205D" w:rsidP="0060205D">
      <w:pPr>
        <w:pStyle w:val="BodyText"/>
        <w:spacing w:line="360" w:lineRule="auto"/>
      </w:pPr>
    </w:p>
    <w:p w14:paraId="1BB2ED1A" w14:textId="74A41CE0" w:rsidR="0060205D" w:rsidRPr="0060205D" w:rsidRDefault="0060205D" w:rsidP="0060205D">
      <w:pPr>
        <w:pStyle w:val="BodyText"/>
        <w:spacing w:line="360" w:lineRule="auto"/>
      </w:pPr>
      <w:r w:rsidRPr="0060205D">
        <w:t xml:space="preserve">ANN is nonlinear statistical data modeling tool where the complex </w:t>
      </w:r>
      <w:r w:rsidRPr="00D05618">
        <w:rPr>
          <w:noProof/>
        </w:rPr>
        <w:t>relation</w:t>
      </w:r>
      <w:r w:rsidR="00D05618">
        <w:rPr>
          <w:noProof/>
        </w:rPr>
        <w:t>ships</w:t>
      </w:r>
      <w:r w:rsidRPr="0060205D">
        <w:t xml:space="preserve"> between inputs and outputs </w:t>
      </w:r>
      <w:r w:rsidRPr="00D05618">
        <w:rPr>
          <w:noProof/>
        </w:rPr>
        <w:t>are modeled</w:t>
      </w:r>
      <w:r w:rsidRPr="0060205D">
        <w:rPr>
          <w:noProof/>
        </w:rPr>
        <w:t>,</w:t>
      </w:r>
      <w:r w:rsidRPr="0060205D">
        <w:t xml:space="preserve"> </w:t>
      </w:r>
      <w:r w:rsidRPr="0060205D">
        <w:rPr>
          <w:noProof/>
        </w:rPr>
        <w:t>or</w:t>
      </w:r>
      <w:r w:rsidRPr="0060205D">
        <w:t xml:space="preserve"> patterns </w:t>
      </w:r>
      <w:r w:rsidRPr="00D05618">
        <w:rPr>
          <w:noProof/>
        </w:rPr>
        <w:t>are found</w:t>
      </w:r>
      <w:r w:rsidRPr="0060205D">
        <w:t xml:space="preserve">. ANN can </w:t>
      </w:r>
      <w:r w:rsidRPr="0060205D">
        <w:rPr>
          <w:noProof/>
        </w:rPr>
        <w:t>learn</w:t>
      </w:r>
      <w:r w:rsidRPr="0060205D">
        <w:t xml:space="preserve"> from the observed data sets. ANN takes data samples rather than entire data sets to arrive at solutions. ANN is considered </w:t>
      </w:r>
      <w:r w:rsidR="00506D31">
        <w:t xml:space="preserve">the </w:t>
      </w:r>
      <w:r w:rsidRPr="00506D31">
        <w:rPr>
          <w:noProof/>
        </w:rPr>
        <w:t>relatively</w:t>
      </w:r>
      <w:r w:rsidRPr="0060205D">
        <w:t xml:space="preserve"> simple mathematical model to enhance existing data analysis technologies.</w:t>
      </w:r>
    </w:p>
    <w:p w14:paraId="3A3EC58E" w14:textId="77777777" w:rsidR="0060205D" w:rsidRPr="0060205D" w:rsidRDefault="0060205D" w:rsidP="0060205D">
      <w:pPr>
        <w:pStyle w:val="BodyText"/>
        <w:spacing w:line="360" w:lineRule="auto"/>
      </w:pPr>
    </w:p>
    <w:p w14:paraId="152D9A87" w14:textId="77777777" w:rsidR="0060205D" w:rsidRPr="0060205D" w:rsidRDefault="0060205D" w:rsidP="0060205D">
      <w:pPr>
        <w:pStyle w:val="BodyText"/>
        <w:spacing w:line="360" w:lineRule="auto"/>
      </w:pPr>
      <w:r w:rsidRPr="0060205D">
        <w:t>ANN has three layers</w:t>
      </w:r>
      <w:r w:rsidRPr="0060205D">
        <w:rPr>
          <w:noProof/>
        </w:rPr>
        <w:t>; the</w:t>
      </w:r>
      <w:r w:rsidRPr="0060205D">
        <w:t xml:space="preserve"> first layer consists of input neurons. Those neurons send data on to </w:t>
      </w:r>
      <w:r w:rsidRPr="00D05618">
        <w:rPr>
          <w:noProof/>
        </w:rPr>
        <w:t>the second layer, which in turn sends the</w:t>
      </w:r>
      <w:r w:rsidRPr="0060205D">
        <w:rPr>
          <w:noProof/>
        </w:rPr>
        <w:t xml:space="preserve"> output</w:t>
      </w:r>
      <w:r w:rsidRPr="0060205D">
        <w:t xml:space="preserve"> neurons to the third layer. Training an artificial neural network involves </w:t>
      </w:r>
      <w:r w:rsidRPr="00D05618">
        <w:rPr>
          <w:noProof/>
        </w:rPr>
        <w:t>choosing from allowed models for which there are</w:t>
      </w:r>
      <w:r w:rsidRPr="0060205D">
        <w:t xml:space="preserve"> several associated algorithms.</w:t>
      </w:r>
    </w:p>
    <w:p w14:paraId="118DDA87" w14:textId="7C13F2C0" w:rsidR="0060205D" w:rsidRPr="0060205D" w:rsidRDefault="0060205D" w:rsidP="0060205D">
      <w:pPr>
        <w:pStyle w:val="BodyText"/>
        <w:spacing w:line="360" w:lineRule="auto"/>
      </w:pPr>
      <w:r w:rsidRPr="0060205D">
        <w:rPr>
          <w:noProof/>
        </w:rPr>
        <w:drawing>
          <wp:anchor distT="0" distB="0" distL="114300" distR="114300" simplePos="0" relativeHeight="251714560" behindDoc="0" locked="0" layoutInCell="1" allowOverlap="1" wp14:anchorId="315E723D" wp14:editId="4BFA0E26">
            <wp:simplePos x="0" y="0"/>
            <wp:positionH relativeFrom="column">
              <wp:posOffset>2281382</wp:posOffset>
            </wp:positionH>
            <wp:positionV relativeFrom="paragraph">
              <wp:posOffset>185304</wp:posOffset>
            </wp:positionV>
            <wp:extent cx="3756986" cy="1981372"/>
            <wp:effectExtent l="0" t="0" r="0" b="0"/>
            <wp:wrapSquare wrapText="bothSides"/>
            <wp:docPr id="43" name="Picture 43"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79CB46E.tmp"/>
                    <pic:cNvPicPr/>
                  </pic:nvPicPr>
                  <pic:blipFill>
                    <a:blip r:embed="rId77">
                      <a:extLst>
                        <a:ext uri="{28A0092B-C50C-407E-A947-70E740481C1C}">
                          <a14:useLocalDpi xmlns:a14="http://schemas.microsoft.com/office/drawing/2010/main" val="0"/>
                        </a:ext>
                      </a:extLst>
                    </a:blip>
                    <a:stretch>
                      <a:fillRect/>
                    </a:stretch>
                  </pic:blipFill>
                  <pic:spPr>
                    <a:xfrm>
                      <a:off x="0" y="0"/>
                      <a:ext cx="3756986" cy="1981372"/>
                    </a:xfrm>
                    <a:prstGeom prst="rect">
                      <a:avLst/>
                    </a:prstGeom>
                  </pic:spPr>
                </pic:pic>
              </a:graphicData>
            </a:graphic>
          </wp:anchor>
        </w:drawing>
      </w:r>
    </w:p>
    <w:p w14:paraId="0A052A57" w14:textId="77777777" w:rsidR="0060205D" w:rsidRPr="0060205D" w:rsidRDefault="0060205D" w:rsidP="0060205D">
      <w:pPr>
        <w:pStyle w:val="BodyText"/>
        <w:spacing w:line="360" w:lineRule="auto"/>
      </w:pPr>
      <w:r w:rsidRPr="0060205D">
        <w:t>Recurrent Neural Network (RNN)</w:t>
      </w:r>
    </w:p>
    <w:p w14:paraId="0335EF0D" w14:textId="1BFAB7F0" w:rsidR="0060205D" w:rsidRPr="0060205D" w:rsidRDefault="0060205D" w:rsidP="0060205D">
      <w:pPr>
        <w:pStyle w:val="BodyText"/>
        <w:spacing w:line="360" w:lineRule="auto"/>
      </w:pPr>
      <w:r w:rsidRPr="0060205D">
        <w:t xml:space="preserve">The </w:t>
      </w:r>
      <w:r w:rsidRPr="0060205D">
        <w:rPr>
          <w:noProof/>
        </w:rPr>
        <w:t>figure</w:t>
      </w:r>
      <w:r w:rsidR="003A38C1">
        <w:rPr>
          <w:noProof/>
        </w:rPr>
        <w:t xml:space="preserve"> 23</w:t>
      </w:r>
      <w:r w:rsidRPr="0060205D">
        <w:rPr>
          <w:noProof/>
        </w:rPr>
        <w:t xml:space="preserve"> is</w:t>
      </w:r>
      <w:r w:rsidRPr="0060205D">
        <w:t xml:space="preserve"> showing the Recurrent neural network. They are a </w:t>
      </w:r>
      <w:r w:rsidRPr="0060205D">
        <w:rPr>
          <w:noProof/>
        </w:rPr>
        <w:t>network</w:t>
      </w:r>
      <w:r w:rsidRPr="0060205D">
        <w:t xml:space="preserve"> with loops in them, allowing information to </w:t>
      </w:r>
      <w:r w:rsidRPr="0060205D">
        <w:rPr>
          <w:noProof/>
        </w:rPr>
        <w:t>persist</w:t>
      </w:r>
      <w:r w:rsidRPr="0060205D">
        <w:t xml:space="preserve">. </w:t>
      </w:r>
    </w:p>
    <w:p w14:paraId="472075FA" w14:textId="2454B75F" w:rsidR="0060205D" w:rsidRPr="0060205D" w:rsidRDefault="005661C0" w:rsidP="0060205D">
      <w:pPr>
        <w:pStyle w:val="BodyText"/>
        <w:spacing w:line="360" w:lineRule="auto"/>
      </w:pPr>
      <w:r>
        <w:rPr>
          <w:noProof/>
        </w:rPr>
        <mc:AlternateContent>
          <mc:Choice Requires="wps">
            <w:drawing>
              <wp:anchor distT="0" distB="0" distL="114300" distR="114300" simplePos="0" relativeHeight="251764736" behindDoc="0" locked="0" layoutInCell="1" allowOverlap="1" wp14:anchorId="7FD79690" wp14:editId="50BFF913">
                <wp:simplePos x="0" y="0"/>
                <wp:positionH relativeFrom="column">
                  <wp:posOffset>2112010</wp:posOffset>
                </wp:positionH>
                <wp:positionV relativeFrom="paragraph">
                  <wp:posOffset>598170</wp:posOffset>
                </wp:positionV>
                <wp:extent cx="3756660" cy="635"/>
                <wp:effectExtent l="0" t="0" r="0" b="0"/>
                <wp:wrapSquare wrapText="bothSides"/>
                <wp:docPr id="82" name="Text Box 82"/>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34322E7D" w14:textId="639ECD3D" w:rsidR="00296476" w:rsidRPr="005661C0" w:rsidRDefault="00296476" w:rsidP="006B3B2C">
                            <w:pPr>
                              <w:pStyle w:val="Caption"/>
                              <w:jc w:val="center"/>
                              <w:rPr>
                                <w:rFonts w:eastAsia="Times New Roman"/>
                                <w:noProof/>
                                <w:color w:val="auto"/>
                                <w:sz w:val="24"/>
                                <w:szCs w:val="24"/>
                                <w:lang w:bidi="en-US"/>
                              </w:rPr>
                            </w:pPr>
                            <w:bookmarkStart w:id="79" w:name="_Toc515369400"/>
                            <w:r w:rsidRPr="005661C0">
                              <w:rPr>
                                <w:color w:val="auto"/>
                              </w:rPr>
                              <w:t xml:space="preserve">Figure </w:t>
                            </w:r>
                            <w:r w:rsidRPr="005661C0">
                              <w:rPr>
                                <w:color w:val="auto"/>
                              </w:rPr>
                              <w:fldChar w:fldCharType="begin"/>
                            </w:r>
                            <w:r w:rsidRPr="005661C0">
                              <w:rPr>
                                <w:color w:val="auto"/>
                              </w:rPr>
                              <w:instrText xml:space="preserve"> SEQ Figure \* ARABIC </w:instrText>
                            </w:r>
                            <w:r w:rsidRPr="005661C0">
                              <w:rPr>
                                <w:color w:val="auto"/>
                              </w:rPr>
                              <w:fldChar w:fldCharType="separate"/>
                            </w:r>
                            <w:r w:rsidR="00C73C0C">
                              <w:rPr>
                                <w:noProof/>
                                <w:color w:val="auto"/>
                              </w:rPr>
                              <w:t>23</w:t>
                            </w:r>
                            <w:r w:rsidRPr="005661C0">
                              <w:rPr>
                                <w:color w:val="auto"/>
                              </w:rPr>
                              <w:fldChar w:fldCharType="end"/>
                            </w:r>
                            <w:r w:rsidRPr="005661C0">
                              <w:rPr>
                                <w:color w:val="auto"/>
                                <w:lang w:val="en-IN"/>
                              </w:rPr>
                              <w:t>: LSTM (ANN)</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D79690" id="Text Box 82" o:spid="_x0000_s1067" type="#_x0000_t202" style="position:absolute;margin-left:166.3pt;margin-top:47.1pt;width:295.8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re4LwIAAGcEAAAOAAAAZHJzL2Uyb0RvYy54bWysVMFu2zAMvQ/YPwi6L07SNS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" stroked="f">
                <v:textbox style="mso-fit-shape-to-text:t" inset="0,0,0,0">
                  <w:txbxContent>
                    <w:p w14:paraId="34322E7D" w14:textId="639ECD3D" w:rsidR="00296476" w:rsidRPr="005661C0" w:rsidRDefault="00296476" w:rsidP="006B3B2C">
                      <w:pPr>
                        <w:pStyle w:val="Caption"/>
                        <w:jc w:val="center"/>
                        <w:rPr>
                          <w:rFonts w:eastAsia="Times New Roman"/>
                          <w:noProof/>
                          <w:color w:val="auto"/>
                          <w:sz w:val="24"/>
                          <w:szCs w:val="24"/>
                          <w:lang w:bidi="en-US"/>
                        </w:rPr>
                      </w:pPr>
                      <w:bookmarkStart w:id="80" w:name="_Toc515369400"/>
                      <w:r w:rsidRPr="005661C0">
                        <w:rPr>
                          <w:color w:val="auto"/>
                        </w:rPr>
                        <w:t xml:space="preserve">Figure </w:t>
                      </w:r>
                      <w:r w:rsidRPr="005661C0">
                        <w:rPr>
                          <w:color w:val="auto"/>
                        </w:rPr>
                        <w:fldChar w:fldCharType="begin"/>
                      </w:r>
                      <w:r w:rsidRPr="005661C0">
                        <w:rPr>
                          <w:color w:val="auto"/>
                        </w:rPr>
                        <w:instrText xml:space="preserve"> SEQ Figure \* ARABIC </w:instrText>
                      </w:r>
                      <w:r w:rsidRPr="005661C0">
                        <w:rPr>
                          <w:color w:val="auto"/>
                        </w:rPr>
                        <w:fldChar w:fldCharType="separate"/>
                      </w:r>
                      <w:r w:rsidR="00C73C0C">
                        <w:rPr>
                          <w:noProof/>
                          <w:color w:val="auto"/>
                        </w:rPr>
                        <w:t>23</w:t>
                      </w:r>
                      <w:r w:rsidRPr="005661C0">
                        <w:rPr>
                          <w:color w:val="auto"/>
                        </w:rPr>
                        <w:fldChar w:fldCharType="end"/>
                      </w:r>
                      <w:r w:rsidRPr="005661C0">
                        <w:rPr>
                          <w:color w:val="auto"/>
                          <w:lang w:val="en-IN"/>
                        </w:rPr>
                        <w:t>: LSTM (ANN)</w:t>
                      </w:r>
                      <w:bookmarkEnd w:id="80"/>
                    </w:p>
                  </w:txbxContent>
                </v:textbox>
                <w10:wrap type="square"/>
              </v:shape>
            </w:pict>
          </mc:Fallback>
        </mc:AlternateContent>
      </w:r>
      <w:r w:rsidR="0060205D" w:rsidRPr="0060205D">
        <w:t xml:space="preserve"> </w:t>
      </w:r>
      <w:r w:rsidR="0060205D" w:rsidRPr="0060205D">
        <w:rPr>
          <w:noProof/>
        </w:rPr>
        <w:t>An RNN</w:t>
      </w:r>
      <w:r w:rsidR="0060205D" w:rsidRPr="0060205D">
        <w:t xml:space="preserve"> is a class of Artificial neural network which process </w:t>
      </w:r>
      <w:r w:rsidR="0060205D" w:rsidRPr="00D05618">
        <w:rPr>
          <w:noProof/>
        </w:rPr>
        <w:t>sequential</w:t>
      </w:r>
      <w:r w:rsidR="0060205D" w:rsidRPr="0060205D">
        <w:t xml:space="preserve"> </w:t>
      </w:r>
      <w:r w:rsidR="0060205D" w:rsidRPr="0060205D">
        <w:rPr>
          <w:noProof/>
        </w:rPr>
        <w:t>data</w:t>
      </w:r>
      <w:r w:rsidR="0060205D" w:rsidRPr="0060205D">
        <w:t xml:space="preserve"> and takes in as </w:t>
      </w:r>
      <w:r w:rsidR="0060205D" w:rsidRPr="0060205D">
        <w:lastRenderedPageBreak/>
        <w:t>input both the new input at the current timestep and the output of the net in the previous timestep. The most popular type of RNN is probably the LSTM. Which has a cell state at each time step that changes with the new input.</w:t>
      </w:r>
    </w:p>
    <w:p w14:paraId="435AD0C3" w14:textId="77777777" w:rsidR="0060205D" w:rsidRPr="0060205D" w:rsidRDefault="0060205D" w:rsidP="0060205D">
      <w:pPr>
        <w:pStyle w:val="BodyText"/>
      </w:pPr>
      <w:r w:rsidRPr="0060205D">
        <w:t xml:space="preserve"> </w:t>
      </w:r>
    </w:p>
    <w:p w14:paraId="0E07AAA0" w14:textId="77777777" w:rsidR="0060205D" w:rsidRPr="0060205D" w:rsidRDefault="0060205D" w:rsidP="0060205D">
      <w:pPr>
        <w:pStyle w:val="Heading4"/>
        <w:rPr>
          <w:rFonts w:eastAsia="Times New Roman"/>
          <w:lang w:bidi="en-US"/>
        </w:rPr>
      </w:pPr>
      <w:r w:rsidRPr="0060205D">
        <w:rPr>
          <w:rFonts w:eastAsia="Times New Roman"/>
          <w:lang w:bidi="en-US"/>
        </w:rPr>
        <w:t xml:space="preserve">Long </w:t>
      </w:r>
      <w:r w:rsidRPr="0060205D">
        <w:rPr>
          <w:rFonts w:eastAsia="Times New Roman"/>
          <w:noProof/>
          <w:lang w:bidi="en-US"/>
        </w:rPr>
        <w:t>Short-Term</w:t>
      </w:r>
      <w:r w:rsidRPr="0060205D">
        <w:rPr>
          <w:rFonts w:eastAsia="Times New Roman"/>
          <w:lang w:bidi="en-US"/>
        </w:rPr>
        <w:t xml:space="preserve"> Memory Network (LSTM)</w:t>
      </w:r>
    </w:p>
    <w:p w14:paraId="5729712C" w14:textId="77777777" w:rsidR="0060205D" w:rsidRPr="0060205D" w:rsidRDefault="0060205D" w:rsidP="0060205D">
      <w:pPr>
        <w:pStyle w:val="BodyText"/>
      </w:pPr>
    </w:p>
    <w:p w14:paraId="6BE795E6" w14:textId="4BB17B1D" w:rsidR="0060205D" w:rsidRPr="0060205D" w:rsidRDefault="0060205D" w:rsidP="0060205D">
      <w:pPr>
        <w:pStyle w:val="BodyText"/>
        <w:spacing w:line="360" w:lineRule="auto"/>
      </w:pPr>
      <w:r w:rsidRPr="0060205D">
        <w:rPr>
          <w:noProof/>
        </w:rPr>
        <w:drawing>
          <wp:anchor distT="0" distB="0" distL="114300" distR="114300" simplePos="0" relativeHeight="251717632" behindDoc="0" locked="0" layoutInCell="1" allowOverlap="1" wp14:anchorId="3C722ED3" wp14:editId="037B33D1">
            <wp:simplePos x="0" y="0"/>
            <wp:positionH relativeFrom="margin">
              <wp:posOffset>2567132</wp:posOffset>
            </wp:positionH>
            <wp:positionV relativeFrom="paragraph">
              <wp:posOffset>156672</wp:posOffset>
            </wp:positionV>
            <wp:extent cx="3395345" cy="177292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s.jpg"/>
                    <pic:cNvPicPr/>
                  </pic:nvPicPr>
                  <pic:blipFill>
                    <a:blip r:embed="rId78">
                      <a:extLst>
                        <a:ext uri="{28A0092B-C50C-407E-A947-70E740481C1C}">
                          <a14:useLocalDpi xmlns:a14="http://schemas.microsoft.com/office/drawing/2010/main" val="0"/>
                        </a:ext>
                      </a:extLst>
                    </a:blip>
                    <a:stretch>
                      <a:fillRect/>
                    </a:stretch>
                  </pic:blipFill>
                  <pic:spPr>
                    <a:xfrm>
                      <a:off x="0" y="0"/>
                      <a:ext cx="3395345" cy="1772920"/>
                    </a:xfrm>
                    <a:prstGeom prst="rect">
                      <a:avLst/>
                    </a:prstGeom>
                  </pic:spPr>
                </pic:pic>
              </a:graphicData>
            </a:graphic>
            <wp14:sizeRelH relativeFrom="margin">
              <wp14:pctWidth>0</wp14:pctWidth>
            </wp14:sizeRelH>
            <wp14:sizeRelV relativeFrom="margin">
              <wp14:pctHeight>0</wp14:pctHeight>
            </wp14:sizeRelV>
          </wp:anchor>
        </w:drawing>
      </w:r>
      <w:r w:rsidRPr="0060205D">
        <w:t xml:space="preserve">LSTM is the </w:t>
      </w:r>
      <w:r w:rsidRPr="0060205D">
        <w:rPr>
          <w:noProof/>
        </w:rPr>
        <w:t>kind</w:t>
      </w:r>
      <w:r w:rsidRPr="0060205D">
        <w:t xml:space="preserve"> of RNN, capable of learning </w:t>
      </w:r>
      <w:r w:rsidRPr="0060205D">
        <w:rPr>
          <w:noProof/>
        </w:rPr>
        <w:t>long-term</w:t>
      </w:r>
      <w:r w:rsidRPr="0060205D">
        <w:t xml:space="preserve"> dependencies. LSTM is explicitly designed to avoid </w:t>
      </w:r>
      <w:r w:rsidRPr="0060205D">
        <w:rPr>
          <w:noProof/>
        </w:rPr>
        <w:t>long-term</w:t>
      </w:r>
      <w:r w:rsidRPr="0060205D">
        <w:t xml:space="preserve"> dependency problems. Remembering the information </w:t>
      </w:r>
      <w:r w:rsidRPr="00D05618">
        <w:rPr>
          <w:noProof/>
        </w:rPr>
        <w:t>for</w:t>
      </w:r>
      <w:r w:rsidR="00D05618" w:rsidRPr="00D05618">
        <w:rPr>
          <w:noProof/>
        </w:rPr>
        <w:t xml:space="preserve"> a</w:t>
      </w:r>
      <w:r w:rsidRPr="00D05618">
        <w:rPr>
          <w:noProof/>
        </w:rPr>
        <w:t xml:space="preserve"> long period</w:t>
      </w:r>
      <w:r w:rsidRPr="0060205D">
        <w:t xml:space="preserve"> is practically their default behavior. LSTM networks have memory blocks that </w:t>
      </w:r>
      <w:r w:rsidRPr="00D05618">
        <w:rPr>
          <w:noProof/>
        </w:rPr>
        <w:t>are connected</w:t>
      </w:r>
      <w:r w:rsidRPr="0060205D">
        <w:t xml:space="preserve"> through layers.</w:t>
      </w:r>
    </w:p>
    <w:p w14:paraId="2E6E8E7E" w14:textId="77777777" w:rsidR="0060205D" w:rsidRPr="0060205D" w:rsidRDefault="0060205D" w:rsidP="0060205D">
      <w:pPr>
        <w:pStyle w:val="BodyText"/>
        <w:spacing w:line="360" w:lineRule="auto"/>
      </w:pPr>
      <w:r w:rsidRPr="0060205D">
        <w:rPr>
          <w:noProof/>
        </w:rPr>
        <w:drawing>
          <wp:anchor distT="0" distB="0" distL="114300" distR="114300" simplePos="0" relativeHeight="251715584" behindDoc="0" locked="0" layoutInCell="1" allowOverlap="1" wp14:anchorId="287F8044" wp14:editId="3E68720B">
            <wp:simplePos x="0" y="0"/>
            <wp:positionH relativeFrom="column">
              <wp:posOffset>0</wp:posOffset>
            </wp:positionH>
            <wp:positionV relativeFrom="paragraph">
              <wp:posOffset>2598</wp:posOffset>
            </wp:positionV>
            <wp:extent cx="5734050" cy="2463165"/>
            <wp:effectExtent l="0" t="0" r="0" b="0"/>
            <wp:wrapSquare wrapText="bothSides"/>
            <wp:docPr id="46" name="Picture 46" descr="A drawing of a cartoon charac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79CF67.tmp"/>
                    <pic:cNvPicPr/>
                  </pic:nvPicPr>
                  <pic:blipFill>
                    <a:blip r:embed="rId79">
                      <a:extLst>
                        <a:ext uri="{28A0092B-C50C-407E-A947-70E740481C1C}">
                          <a14:useLocalDpi xmlns:a14="http://schemas.microsoft.com/office/drawing/2010/main" val="0"/>
                        </a:ext>
                      </a:extLst>
                    </a:blip>
                    <a:stretch>
                      <a:fillRect/>
                    </a:stretch>
                  </pic:blipFill>
                  <pic:spPr>
                    <a:xfrm>
                      <a:off x="0" y="0"/>
                      <a:ext cx="5734050" cy="2463165"/>
                    </a:xfrm>
                    <a:prstGeom prst="rect">
                      <a:avLst/>
                    </a:prstGeom>
                  </pic:spPr>
                </pic:pic>
              </a:graphicData>
            </a:graphic>
          </wp:anchor>
        </w:drawing>
      </w:r>
    </w:p>
    <w:p w14:paraId="625D4E04" w14:textId="77777777" w:rsidR="0060205D" w:rsidRPr="00D05618" w:rsidRDefault="0060205D" w:rsidP="0060205D">
      <w:pPr>
        <w:pStyle w:val="BodyText"/>
        <w:spacing w:line="360" w:lineRule="auto"/>
        <w:rPr>
          <w:noProof/>
        </w:rPr>
      </w:pPr>
      <w:r w:rsidRPr="0060205D">
        <w:t>A block has components that make the model</w:t>
      </w:r>
      <w:r w:rsidRPr="0060205D">
        <w:rPr>
          <w:noProof/>
        </w:rPr>
        <w:t xml:space="preserve"> smarter than a typical neuron and a</w:t>
      </w:r>
      <w:r w:rsidRPr="0060205D">
        <w:t xml:space="preserve"> memory for </w:t>
      </w:r>
      <w:r w:rsidRPr="0060205D">
        <w:rPr>
          <w:noProof/>
        </w:rPr>
        <w:t>new</w:t>
      </w:r>
      <w:r w:rsidRPr="0060205D">
        <w:t xml:space="preserve"> sequences. A block contains gates that manage the block’s state and output. A block operates upon an input sequence, </w:t>
      </w:r>
      <w:r w:rsidRPr="0060205D">
        <w:rPr>
          <w:noProof/>
        </w:rPr>
        <w:t>and</w:t>
      </w:r>
      <w:r w:rsidRPr="0060205D">
        <w:t xml:space="preserve"> each gate within a block uses the sigmoid activation units to control whether they </w:t>
      </w:r>
      <w:r w:rsidRPr="00D05618">
        <w:rPr>
          <w:noProof/>
        </w:rPr>
        <w:t>are triggered or not, making the change of</w:t>
      </w:r>
      <w:r w:rsidRPr="0060205D">
        <w:t xml:space="preserve"> state and addition of information flowing through the </w:t>
      </w:r>
      <w:r w:rsidRPr="00D05618">
        <w:rPr>
          <w:noProof/>
        </w:rPr>
        <w:t>block conditional.</w:t>
      </w:r>
    </w:p>
    <w:p w14:paraId="3086CBEA" w14:textId="77777777" w:rsidR="0060205D" w:rsidRPr="00D05618" w:rsidRDefault="0060205D" w:rsidP="0060205D">
      <w:pPr>
        <w:pStyle w:val="BodyText"/>
        <w:spacing w:line="360" w:lineRule="auto"/>
        <w:rPr>
          <w:noProof/>
        </w:rPr>
      </w:pPr>
    </w:p>
    <w:p w14:paraId="3E49AF64" w14:textId="77777777" w:rsidR="0060205D" w:rsidRPr="0060205D" w:rsidRDefault="0060205D" w:rsidP="0060205D">
      <w:pPr>
        <w:pStyle w:val="BodyText"/>
        <w:spacing w:line="360" w:lineRule="auto"/>
      </w:pPr>
      <w:r w:rsidRPr="00D05618">
        <w:rPr>
          <w:noProof/>
        </w:rPr>
        <w:t>Within a gate, there are three</w:t>
      </w:r>
      <w:r w:rsidRPr="0060205D">
        <w:rPr>
          <w:noProof/>
        </w:rPr>
        <w:t xml:space="preserve"> types of gates</w:t>
      </w:r>
      <w:r w:rsidRPr="0060205D">
        <w:t>:</w:t>
      </w:r>
    </w:p>
    <w:p w14:paraId="2BDA71EF" w14:textId="77777777" w:rsidR="0060205D" w:rsidRPr="0060205D" w:rsidRDefault="0060205D" w:rsidP="0060205D">
      <w:pPr>
        <w:pStyle w:val="BodyText"/>
        <w:spacing w:line="360" w:lineRule="auto"/>
      </w:pPr>
    </w:p>
    <w:p w14:paraId="7651B929" w14:textId="6D4181EF" w:rsidR="0060205D" w:rsidRPr="0060205D" w:rsidRDefault="0060205D" w:rsidP="0060205D">
      <w:pPr>
        <w:pStyle w:val="BodyText"/>
        <w:numPr>
          <w:ilvl w:val="0"/>
          <w:numId w:val="20"/>
        </w:numPr>
        <w:spacing w:line="360" w:lineRule="auto"/>
      </w:pPr>
      <w:r w:rsidRPr="0060205D">
        <w:t>Forget Gate: conditionally decides what information to throw away from the block.</w:t>
      </w:r>
    </w:p>
    <w:p w14:paraId="383943D8" w14:textId="77777777" w:rsidR="0060205D" w:rsidRPr="0060205D" w:rsidRDefault="0060205D" w:rsidP="0060205D">
      <w:pPr>
        <w:pStyle w:val="BodyText"/>
        <w:numPr>
          <w:ilvl w:val="0"/>
          <w:numId w:val="20"/>
        </w:numPr>
        <w:spacing w:line="360" w:lineRule="auto"/>
      </w:pPr>
      <w:r w:rsidRPr="0060205D">
        <w:t>Input Gate: conditionally decides which values from the input to update the memory state.</w:t>
      </w:r>
    </w:p>
    <w:p w14:paraId="07EC8951" w14:textId="484B4907" w:rsidR="0060205D" w:rsidRPr="0060205D" w:rsidRDefault="0060205D" w:rsidP="0060205D">
      <w:pPr>
        <w:pStyle w:val="BodyText"/>
        <w:numPr>
          <w:ilvl w:val="0"/>
          <w:numId w:val="20"/>
        </w:numPr>
        <w:spacing w:line="360" w:lineRule="auto"/>
      </w:pPr>
      <w:r w:rsidRPr="0060205D">
        <w:t>Output Gate: conditionally decides what to output based on input and the memory of the block.</w:t>
      </w:r>
    </w:p>
    <w:p w14:paraId="185CA5B8" w14:textId="0B03F314" w:rsidR="0060205D" w:rsidRPr="0060205D" w:rsidRDefault="0060205D" w:rsidP="0060205D">
      <w:pPr>
        <w:pStyle w:val="BodyText"/>
        <w:spacing w:line="360" w:lineRule="auto"/>
      </w:pPr>
    </w:p>
    <w:p w14:paraId="4854D8A1" w14:textId="0D010E47" w:rsidR="006B3B2C" w:rsidRDefault="0060205D" w:rsidP="006B3B2C">
      <w:pPr>
        <w:pStyle w:val="BodyText"/>
        <w:spacing w:line="360" w:lineRule="auto"/>
      </w:pPr>
      <w:r w:rsidRPr="0060205D">
        <w:t xml:space="preserve">Each unit is like a mini-state </w:t>
      </w:r>
      <w:r w:rsidRPr="0060205D">
        <w:rPr>
          <w:noProof/>
        </w:rPr>
        <w:t>machine, gates of the units have</w:t>
      </w:r>
      <w:r w:rsidRPr="0060205D">
        <w:t xml:space="preserve"> weights that</w:t>
      </w:r>
      <w:r w:rsidRPr="0060205D">
        <w:rPr>
          <w:noProof/>
        </w:rPr>
        <w:t xml:space="preserve"> learn</w:t>
      </w:r>
      <w:r w:rsidRPr="0060205D">
        <w:t xml:space="preserve"> during the training</w:t>
      </w:r>
      <w:r w:rsidR="005661C0">
        <w:t xml:space="preserve">. </w:t>
      </w:r>
      <w:r w:rsidRPr="0060205D">
        <w:t xml:space="preserve">LSTM networks in python using </w:t>
      </w:r>
      <w:r w:rsidRPr="0060205D">
        <w:rPr>
          <w:noProof/>
        </w:rPr>
        <w:t>tensor flow</w:t>
      </w:r>
      <w:r w:rsidRPr="0060205D">
        <w:t xml:space="preserve"> deep learning library to address a time-series prediction problem. </w:t>
      </w:r>
    </w:p>
    <w:p w14:paraId="07AC5039" w14:textId="00425A3B" w:rsidR="0060205D" w:rsidRPr="0060205D" w:rsidRDefault="0060205D" w:rsidP="0060205D">
      <w:pPr>
        <w:pStyle w:val="Heading4"/>
        <w:spacing w:line="360" w:lineRule="auto"/>
        <w:rPr>
          <w:rFonts w:eastAsia="Times New Roman"/>
        </w:rPr>
      </w:pPr>
      <w:r w:rsidRPr="0060205D">
        <w:rPr>
          <w:rFonts w:eastAsia="Times New Roman"/>
        </w:rPr>
        <w:t>Model Fitting</w:t>
      </w:r>
    </w:p>
    <w:p w14:paraId="788E3EBF" w14:textId="276DEBD4" w:rsidR="0060205D" w:rsidRPr="0060205D" w:rsidRDefault="00E4172C" w:rsidP="0060205D">
      <w:pPr>
        <w:pStyle w:val="BodyText"/>
        <w:spacing w:line="360" w:lineRule="auto"/>
      </w:pPr>
      <w:r w:rsidRPr="00506D31">
        <w:rPr>
          <w:noProof/>
        </w:rPr>
        <mc:AlternateContent>
          <mc:Choice Requires="wps">
            <w:drawing>
              <wp:anchor distT="0" distB="0" distL="114300" distR="114300" simplePos="0" relativeHeight="251780096" behindDoc="0" locked="0" layoutInCell="1" allowOverlap="1" wp14:anchorId="1B81A241" wp14:editId="3485D31F">
                <wp:simplePos x="0" y="0"/>
                <wp:positionH relativeFrom="column">
                  <wp:posOffset>2200275</wp:posOffset>
                </wp:positionH>
                <wp:positionV relativeFrom="paragraph">
                  <wp:posOffset>3867150</wp:posOffset>
                </wp:positionV>
                <wp:extent cx="733425" cy="276225"/>
                <wp:effectExtent l="0" t="0" r="28575" b="28575"/>
                <wp:wrapNone/>
                <wp:docPr id="20" name="Text Box 20"/>
                <wp:cNvGraphicFramePr/>
                <a:graphic xmlns:a="http://schemas.openxmlformats.org/drawingml/2006/main">
                  <a:graphicData uri="http://schemas.microsoft.com/office/word/2010/wordprocessingShape">
                    <wps:wsp>
                      <wps:cNvSpPr txBox="1"/>
                      <wps:spPr>
                        <a:xfrm>
                          <a:off x="0" y="0"/>
                          <a:ext cx="733425" cy="276225"/>
                        </a:xfrm>
                        <a:prstGeom prst="rect">
                          <a:avLst/>
                        </a:prstGeom>
                        <a:solidFill>
                          <a:schemeClr val="lt1"/>
                        </a:solidFill>
                        <a:ln w="6350">
                          <a:solidFill>
                            <a:schemeClr val="bg1"/>
                          </a:solidFill>
                        </a:ln>
                      </wps:spPr>
                      <wps:txbx>
                        <w:txbxContent>
                          <w:p w14:paraId="05CE7CDB" w14:textId="67D392EA" w:rsidR="00296476" w:rsidRPr="00E4172C" w:rsidRDefault="00296476" w:rsidP="00E4172C">
                            <w:pPr>
                              <w:rPr>
                                <w:sz w:val="18"/>
                                <w:szCs w:val="18"/>
                                <w:lang w:val="en-IN"/>
                              </w:rPr>
                            </w:pPr>
                            <w:r>
                              <w:rPr>
                                <w:sz w:val="18"/>
                                <w:szCs w:val="18"/>
                                <w:lang w:val="en-IN"/>
                              </w:rPr>
                              <w:t>Data points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1A241" id="Text Box 20" o:spid="_x0000_s1068" type="#_x0000_t202" style="position:absolute;margin-left:173.25pt;margin-top:304.5pt;width:57.75pt;height:21.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" fillcolor="white [3201]" strokecolor="white [3212]" strokeweight=".5pt">
                <v:textbox>
                  <w:txbxContent>
                    <w:p w14:paraId="05CE7CDB" w14:textId="67D392EA" w:rsidR="00296476" w:rsidRPr="00E4172C" w:rsidRDefault="00296476" w:rsidP="00E4172C">
                      <w:pPr>
                        <w:rPr>
                          <w:sz w:val="18"/>
                          <w:szCs w:val="18"/>
                          <w:lang w:val="en-IN"/>
                        </w:rPr>
                      </w:pPr>
                      <w:r>
                        <w:rPr>
                          <w:sz w:val="18"/>
                          <w:szCs w:val="18"/>
                          <w:lang w:val="en-IN"/>
                        </w:rPr>
                        <w:t>Data points</w:t>
                      </w:r>
                    </w:p>
                  </w:txbxContent>
                </v:textbox>
              </v:shape>
            </w:pict>
          </mc:Fallback>
        </mc:AlternateContent>
      </w:r>
      <w:r w:rsidRPr="00506D31">
        <w:rPr>
          <w:noProof/>
        </w:rPr>
        <mc:AlternateContent>
          <mc:Choice Requires="wps">
            <w:drawing>
              <wp:anchor distT="0" distB="0" distL="114300" distR="114300" simplePos="0" relativeHeight="251778048" behindDoc="0" locked="0" layoutInCell="1" allowOverlap="1" wp14:anchorId="25A82227" wp14:editId="41E75D5F">
                <wp:simplePos x="0" y="0"/>
                <wp:positionH relativeFrom="column">
                  <wp:posOffset>-390842</wp:posOffset>
                </wp:positionH>
                <wp:positionV relativeFrom="paragraph">
                  <wp:posOffset>2105345</wp:posOffset>
                </wp:positionV>
                <wp:extent cx="485775" cy="247650"/>
                <wp:effectExtent l="4763" t="0" r="14287" b="14288"/>
                <wp:wrapNone/>
                <wp:docPr id="17" name="Text Box 17"/>
                <wp:cNvGraphicFramePr/>
                <a:graphic xmlns:a="http://schemas.openxmlformats.org/drawingml/2006/main">
                  <a:graphicData uri="http://schemas.microsoft.com/office/word/2010/wordprocessingShape">
                    <wps:wsp>
                      <wps:cNvSpPr txBox="1"/>
                      <wps:spPr>
                        <a:xfrm rot="16200000">
                          <a:off x="0" y="0"/>
                          <a:ext cx="485775" cy="247650"/>
                        </a:xfrm>
                        <a:prstGeom prst="rect">
                          <a:avLst/>
                        </a:prstGeom>
                        <a:solidFill>
                          <a:schemeClr val="lt1"/>
                        </a:solidFill>
                        <a:ln w="6350">
                          <a:solidFill>
                            <a:schemeClr val="bg1"/>
                          </a:solidFill>
                        </a:ln>
                      </wps:spPr>
                      <wps:txbx>
                        <w:txbxContent>
                          <w:p w14:paraId="6BB4578B" w14:textId="77777777" w:rsidR="00296476" w:rsidRPr="00E4172C" w:rsidRDefault="00296476" w:rsidP="00E4172C">
                            <w:pPr>
                              <w:rPr>
                                <w:sz w:val="18"/>
                                <w:szCs w:val="18"/>
                                <w:lang w:val="en-IN"/>
                              </w:rPr>
                            </w:pPr>
                            <w:r w:rsidRPr="00E4172C">
                              <w:rPr>
                                <w:sz w:val="18"/>
                                <w:szCs w:val="18"/>
                                <w:lang w:val="en-IN"/>
                              </w:rPr>
                              <w:t>NAV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82227" id="Text Box 17" o:spid="_x0000_s1069" type="#_x0000_t202" style="position:absolute;margin-left:-30.75pt;margin-top:165.8pt;width:38.25pt;height:19.5pt;rotation:-90;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" fillcolor="white [3201]" strokecolor="white [3212]" strokeweight=".5pt">
                <v:textbox>
                  <w:txbxContent>
                    <w:p w14:paraId="6BB4578B" w14:textId="77777777" w:rsidR="00296476" w:rsidRPr="00E4172C" w:rsidRDefault="00296476" w:rsidP="00E4172C">
                      <w:pPr>
                        <w:rPr>
                          <w:sz w:val="18"/>
                          <w:szCs w:val="18"/>
                          <w:lang w:val="en-IN"/>
                        </w:rPr>
                      </w:pPr>
                      <w:r w:rsidRPr="00E4172C">
                        <w:rPr>
                          <w:sz w:val="18"/>
                          <w:szCs w:val="18"/>
                          <w:lang w:val="en-IN"/>
                        </w:rPr>
                        <w:t>NAV</w:t>
                      </w:r>
                    </w:p>
                  </w:txbxContent>
                </v:textbox>
              </v:shape>
            </w:pict>
          </mc:Fallback>
        </mc:AlternateContent>
      </w:r>
      <w:r w:rsidR="006B3B2C" w:rsidRPr="00506D31">
        <w:rPr>
          <w:noProof/>
        </w:rPr>
        <w:drawing>
          <wp:anchor distT="0" distB="0" distL="114300" distR="114300" simplePos="0" relativeHeight="251719680" behindDoc="0" locked="0" layoutInCell="1" allowOverlap="1" wp14:anchorId="388B1603" wp14:editId="705E461A">
            <wp:simplePos x="0" y="0"/>
            <wp:positionH relativeFrom="margin">
              <wp:posOffset>-483870</wp:posOffset>
            </wp:positionH>
            <wp:positionV relativeFrom="paragraph">
              <wp:posOffset>498475</wp:posOffset>
            </wp:positionV>
            <wp:extent cx="6675120" cy="3568700"/>
            <wp:effectExtent l="0" t="0" r="0" b="0"/>
            <wp:wrapSquare wrapText="bothSides"/>
            <wp:docPr id="58" name="Picture 58"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lstm prediction.png"/>
                    <pic:cNvPicPr/>
                  </pic:nvPicPr>
                  <pic:blipFill>
                    <a:blip r:embed="rId80">
                      <a:extLst>
                        <a:ext uri="{28A0092B-C50C-407E-A947-70E740481C1C}">
                          <a14:useLocalDpi xmlns:a14="http://schemas.microsoft.com/office/drawing/2010/main" val="0"/>
                        </a:ext>
                      </a:extLst>
                    </a:blip>
                    <a:stretch>
                      <a:fillRect/>
                    </a:stretch>
                  </pic:blipFill>
                  <pic:spPr>
                    <a:xfrm>
                      <a:off x="0" y="0"/>
                      <a:ext cx="6675120" cy="3568700"/>
                    </a:xfrm>
                    <a:prstGeom prst="rect">
                      <a:avLst/>
                    </a:prstGeom>
                  </pic:spPr>
                </pic:pic>
              </a:graphicData>
            </a:graphic>
            <wp14:sizeRelH relativeFrom="margin">
              <wp14:pctWidth>0</wp14:pctWidth>
            </wp14:sizeRelH>
            <wp14:sizeRelV relativeFrom="margin">
              <wp14:pctHeight>0</wp14:pctHeight>
            </wp14:sizeRelV>
          </wp:anchor>
        </w:drawing>
      </w:r>
      <w:r w:rsidR="0060205D" w:rsidRPr="00506D31">
        <w:rPr>
          <w:noProof/>
        </w:rPr>
        <w:t>While fitting the model, i.e.</w:t>
      </w:r>
      <w:r w:rsidR="00506D31" w:rsidRPr="00506D31">
        <w:rPr>
          <w:noProof/>
        </w:rPr>
        <w:t>,</w:t>
      </w:r>
      <w:r w:rsidR="0060205D" w:rsidRPr="00506D31">
        <w:rPr>
          <w:noProof/>
        </w:rPr>
        <w:t xml:space="preserve"> predicting the NAV value, the process backed by the tensor flow.</w:t>
      </w:r>
      <w:r w:rsidR="0060205D" w:rsidRPr="0060205D">
        <w:t xml:space="preserve"> The below figure </w:t>
      </w:r>
      <w:r w:rsidR="003A38C1">
        <w:t xml:space="preserve">24 </w:t>
      </w:r>
      <w:r w:rsidR="0060205D" w:rsidRPr="0060205D">
        <w:t>shows the fitted model of the time-series data.</w:t>
      </w:r>
    </w:p>
    <w:p w14:paraId="0A6675F1" w14:textId="578FC364" w:rsidR="006B3B2C" w:rsidRDefault="00E4172C" w:rsidP="00755A5B">
      <w:pPr>
        <w:pStyle w:val="BodyText"/>
        <w:spacing w:line="360" w:lineRule="auto"/>
      </w:pPr>
      <w:r>
        <w:rPr>
          <w:noProof/>
        </w:rPr>
        <w:lastRenderedPageBreak/>
        <mc:AlternateContent>
          <mc:Choice Requires="wps">
            <w:drawing>
              <wp:anchor distT="0" distB="0" distL="114300" distR="114300" simplePos="0" relativeHeight="251766784" behindDoc="0" locked="0" layoutInCell="1" allowOverlap="1" wp14:anchorId="54FC8359" wp14:editId="7E720B82">
                <wp:simplePos x="0" y="0"/>
                <wp:positionH relativeFrom="margin">
                  <wp:posOffset>-485775</wp:posOffset>
                </wp:positionH>
                <wp:positionV relativeFrom="paragraph">
                  <wp:posOffset>3844925</wp:posOffset>
                </wp:positionV>
                <wp:extent cx="6570980" cy="635"/>
                <wp:effectExtent l="0" t="0" r="1270" b="1905"/>
                <wp:wrapSquare wrapText="bothSides"/>
                <wp:docPr id="83" name="Text Box 83"/>
                <wp:cNvGraphicFramePr/>
                <a:graphic xmlns:a="http://schemas.openxmlformats.org/drawingml/2006/main">
                  <a:graphicData uri="http://schemas.microsoft.com/office/word/2010/wordprocessingShape">
                    <wps:wsp>
                      <wps:cNvSpPr txBox="1"/>
                      <wps:spPr>
                        <a:xfrm>
                          <a:off x="0" y="0"/>
                          <a:ext cx="6570980" cy="635"/>
                        </a:xfrm>
                        <a:prstGeom prst="rect">
                          <a:avLst/>
                        </a:prstGeom>
                        <a:solidFill>
                          <a:prstClr val="white"/>
                        </a:solidFill>
                        <a:ln>
                          <a:noFill/>
                        </a:ln>
                      </wps:spPr>
                      <wps:txbx>
                        <w:txbxContent>
                          <w:p w14:paraId="17C9669A" w14:textId="442D4DDD" w:rsidR="00296476" w:rsidRPr="005661C0" w:rsidRDefault="00296476" w:rsidP="006B3B2C">
                            <w:pPr>
                              <w:pStyle w:val="Caption"/>
                              <w:jc w:val="center"/>
                              <w:rPr>
                                <w:rFonts w:eastAsia="Times New Roman"/>
                                <w:noProof/>
                                <w:color w:val="auto"/>
                                <w:sz w:val="24"/>
                                <w:szCs w:val="24"/>
                                <w:lang w:bidi="en-US"/>
                              </w:rPr>
                            </w:pPr>
                            <w:bookmarkStart w:id="81" w:name="_Toc515369401"/>
                            <w:r w:rsidRPr="005661C0">
                              <w:rPr>
                                <w:color w:val="auto"/>
                              </w:rPr>
                              <w:t xml:space="preserve">Figure </w:t>
                            </w:r>
                            <w:r w:rsidRPr="005661C0">
                              <w:rPr>
                                <w:color w:val="auto"/>
                              </w:rPr>
                              <w:fldChar w:fldCharType="begin"/>
                            </w:r>
                            <w:r w:rsidRPr="005661C0">
                              <w:rPr>
                                <w:color w:val="auto"/>
                              </w:rPr>
                              <w:instrText xml:space="preserve"> SEQ Figure \* ARABIC </w:instrText>
                            </w:r>
                            <w:r w:rsidRPr="005661C0">
                              <w:rPr>
                                <w:color w:val="auto"/>
                              </w:rPr>
                              <w:fldChar w:fldCharType="separate"/>
                            </w:r>
                            <w:r w:rsidR="00C73C0C">
                              <w:rPr>
                                <w:noProof/>
                                <w:color w:val="auto"/>
                              </w:rPr>
                              <w:t>24</w:t>
                            </w:r>
                            <w:r w:rsidRPr="005661C0">
                              <w:rPr>
                                <w:color w:val="auto"/>
                              </w:rPr>
                              <w:fldChar w:fldCharType="end"/>
                            </w:r>
                            <w:r w:rsidRPr="005661C0">
                              <w:rPr>
                                <w:color w:val="auto"/>
                                <w:lang w:val="en-IN"/>
                              </w:rPr>
                              <w:t>: LSTM-Model Fitting</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FC8359" id="Text Box 83" o:spid="_x0000_s1070" type="#_x0000_t202" style="position:absolute;margin-left:-38.25pt;margin-top:302.75pt;width:517.4pt;height:.05pt;z-index:2517667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" stroked="f">
                <v:textbox style="mso-fit-shape-to-text:t" inset="0,0,0,0">
                  <w:txbxContent>
                    <w:p w14:paraId="17C9669A" w14:textId="442D4DDD" w:rsidR="00296476" w:rsidRPr="005661C0" w:rsidRDefault="00296476" w:rsidP="006B3B2C">
                      <w:pPr>
                        <w:pStyle w:val="Caption"/>
                        <w:jc w:val="center"/>
                        <w:rPr>
                          <w:rFonts w:eastAsia="Times New Roman"/>
                          <w:noProof/>
                          <w:color w:val="auto"/>
                          <w:sz w:val="24"/>
                          <w:szCs w:val="24"/>
                          <w:lang w:bidi="en-US"/>
                        </w:rPr>
                      </w:pPr>
                      <w:bookmarkStart w:id="82" w:name="_Toc515369401"/>
                      <w:r w:rsidRPr="005661C0">
                        <w:rPr>
                          <w:color w:val="auto"/>
                        </w:rPr>
                        <w:t xml:space="preserve">Figure </w:t>
                      </w:r>
                      <w:r w:rsidRPr="005661C0">
                        <w:rPr>
                          <w:color w:val="auto"/>
                        </w:rPr>
                        <w:fldChar w:fldCharType="begin"/>
                      </w:r>
                      <w:r w:rsidRPr="005661C0">
                        <w:rPr>
                          <w:color w:val="auto"/>
                        </w:rPr>
                        <w:instrText xml:space="preserve"> SEQ Figure \* ARABIC </w:instrText>
                      </w:r>
                      <w:r w:rsidRPr="005661C0">
                        <w:rPr>
                          <w:color w:val="auto"/>
                        </w:rPr>
                        <w:fldChar w:fldCharType="separate"/>
                      </w:r>
                      <w:r w:rsidR="00C73C0C">
                        <w:rPr>
                          <w:noProof/>
                          <w:color w:val="auto"/>
                        </w:rPr>
                        <w:t>24</w:t>
                      </w:r>
                      <w:r w:rsidRPr="005661C0">
                        <w:rPr>
                          <w:color w:val="auto"/>
                        </w:rPr>
                        <w:fldChar w:fldCharType="end"/>
                      </w:r>
                      <w:r w:rsidRPr="005661C0">
                        <w:rPr>
                          <w:color w:val="auto"/>
                          <w:lang w:val="en-IN"/>
                        </w:rPr>
                        <w:t>: LSTM-Model Fitting</w:t>
                      </w:r>
                      <w:bookmarkEnd w:id="82"/>
                    </w:p>
                  </w:txbxContent>
                </v:textbox>
                <w10:wrap type="square" anchorx="margin"/>
              </v:shape>
            </w:pict>
          </mc:Fallback>
        </mc:AlternateContent>
      </w:r>
      <w:r>
        <w:rPr>
          <w:noProof/>
        </w:rPr>
        <mc:AlternateContent>
          <mc:Choice Requires="wps">
            <w:drawing>
              <wp:anchor distT="0" distB="0" distL="114300" distR="114300" simplePos="0" relativeHeight="251784192" behindDoc="0" locked="0" layoutInCell="1" allowOverlap="1" wp14:anchorId="01F2FAC7" wp14:editId="6D53661B">
                <wp:simplePos x="0" y="0"/>
                <wp:positionH relativeFrom="column">
                  <wp:posOffset>2333625</wp:posOffset>
                </wp:positionH>
                <wp:positionV relativeFrom="paragraph">
                  <wp:posOffset>3520440</wp:posOffset>
                </wp:positionV>
                <wp:extent cx="733425" cy="276225"/>
                <wp:effectExtent l="0" t="0" r="28575" b="28575"/>
                <wp:wrapNone/>
                <wp:docPr id="23" name="Text Box 23"/>
                <wp:cNvGraphicFramePr/>
                <a:graphic xmlns:a="http://schemas.openxmlformats.org/drawingml/2006/main">
                  <a:graphicData uri="http://schemas.microsoft.com/office/word/2010/wordprocessingShape">
                    <wps:wsp>
                      <wps:cNvSpPr txBox="1"/>
                      <wps:spPr>
                        <a:xfrm>
                          <a:off x="0" y="0"/>
                          <a:ext cx="733425" cy="276225"/>
                        </a:xfrm>
                        <a:prstGeom prst="rect">
                          <a:avLst/>
                        </a:prstGeom>
                        <a:solidFill>
                          <a:schemeClr val="lt1"/>
                        </a:solidFill>
                        <a:ln w="6350">
                          <a:solidFill>
                            <a:schemeClr val="bg1"/>
                          </a:solidFill>
                        </a:ln>
                      </wps:spPr>
                      <wps:txbx>
                        <w:txbxContent>
                          <w:p w14:paraId="4802320E" w14:textId="77777777" w:rsidR="00296476" w:rsidRPr="00E4172C" w:rsidRDefault="00296476" w:rsidP="00E4172C">
                            <w:pPr>
                              <w:rPr>
                                <w:sz w:val="18"/>
                                <w:szCs w:val="18"/>
                                <w:lang w:val="en-IN"/>
                              </w:rPr>
                            </w:pPr>
                            <w:r>
                              <w:rPr>
                                <w:sz w:val="18"/>
                                <w:szCs w:val="18"/>
                                <w:lang w:val="en-IN"/>
                              </w:rPr>
                              <w:t>Data points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F2FAC7" id="Text Box 23" o:spid="_x0000_s1071" type="#_x0000_t202" style="position:absolute;margin-left:183.75pt;margin-top:277.2pt;width:57.75pt;height:21.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" fillcolor="white [3201]" strokecolor="white [3212]" strokeweight=".5pt">
                <v:textbox>
                  <w:txbxContent>
                    <w:p w14:paraId="4802320E" w14:textId="77777777" w:rsidR="00296476" w:rsidRPr="00E4172C" w:rsidRDefault="00296476" w:rsidP="00E4172C">
                      <w:pPr>
                        <w:rPr>
                          <w:sz w:val="18"/>
                          <w:szCs w:val="18"/>
                          <w:lang w:val="en-IN"/>
                        </w:rPr>
                      </w:pPr>
                      <w:r>
                        <w:rPr>
                          <w:sz w:val="18"/>
                          <w:szCs w:val="18"/>
                          <w:lang w:val="en-IN"/>
                        </w:rPr>
                        <w:t>Data points</w:t>
                      </w:r>
                    </w:p>
                  </w:txbxContent>
                </v:textbox>
              </v:shape>
            </w:pict>
          </mc:Fallback>
        </mc:AlternateContent>
      </w:r>
      <w:r>
        <w:rPr>
          <w:noProof/>
        </w:rPr>
        <mc:AlternateContent>
          <mc:Choice Requires="wps">
            <w:drawing>
              <wp:anchor distT="0" distB="0" distL="114300" distR="114300" simplePos="0" relativeHeight="251782144" behindDoc="0" locked="0" layoutInCell="1" allowOverlap="1" wp14:anchorId="42E2D743" wp14:editId="16B70A84">
                <wp:simplePos x="0" y="0"/>
                <wp:positionH relativeFrom="column">
                  <wp:posOffset>-228284</wp:posOffset>
                </wp:positionH>
                <wp:positionV relativeFrom="paragraph">
                  <wp:posOffset>1942783</wp:posOffset>
                </wp:positionV>
                <wp:extent cx="485775" cy="247650"/>
                <wp:effectExtent l="4763" t="0" r="14287" b="14288"/>
                <wp:wrapNone/>
                <wp:docPr id="22" name="Text Box 22"/>
                <wp:cNvGraphicFramePr/>
                <a:graphic xmlns:a="http://schemas.openxmlformats.org/drawingml/2006/main">
                  <a:graphicData uri="http://schemas.microsoft.com/office/word/2010/wordprocessingShape">
                    <wps:wsp>
                      <wps:cNvSpPr txBox="1"/>
                      <wps:spPr>
                        <a:xfrm rot="16200000">
                          <a:off x="0" y="0"/>
                          <a:ext cx="485775" cy="247650"/>
                        </a:xfrm>
                        <a:prstGeom prst="rect">
                          <a:avLst/>
                        </a:prstGeom>
                        <a:solidFill>
                          <a:schemeClr val="lt1"/>
                        </a:solidFill>
                        <a:ln w="6350">
                          <a:solidFill>
                            <a:schemeClr val="bg1"/>
                          </a:solidFill>
                        </a:ln>
                      </wps:spPr>
                      <wps:txbx>
                        <w:txbxContent>
                          <w:p w14:paraId="23633CA7" w14:textId="77777777" w:rsidR="00296476" w:rsidRPr="00E4172C" w:rsidRDefault="00296476" w:rsidP="00E4172C">
                            <w:pPr>
                              <w:rPr>
                                <w:sz w:val="18"/>
                                <w:szCs w:val="18"/>
                                <w:lang w:val="en-IN"/>
                              </w:rPr>
                            </w:pPr>
                            <w:r w:rsidRPr="00E4172C">
                              <w:rPr>
                                <w:sz w:val="18"/>
                                <w:szCs w:val="18"/>
                                <w:lang w:val="en-IN"/>
                              </w:rPr>
                              <w:t>NAV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2D743" id="Text Box 22" o:spid="_x0000_s1072" type="#_x0000_t202" style="position:absolute;margin-left:-18pt;margin-top:153pt;width:38.25pt;height:19.5pt;rotation:-90;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" fillcolor="white [3201]" strokecolor="white [3212]" strokeweight=".5pt">
                <v:textbox>
                  <w:txbxContent>
                    <w:p w14:paraId="23633CA7" w14:textId="77777777" w:rsidR="00296476" w:rsidRPr="00E4172C" w:rsidRDefault="00296476" w:rsidP="00E4172C">
                      <w:pPr>
                        <w:rPr>
                          <w:sz w:val="18"/>
                          <w:szCs w:val="18"/>
                          <w:lang w:val="en-IN"/>
                        </w:rPr>
                      </w:pPr>
                      <w:r w:rsidRPr="00E4172C">
                        <w:rPr>
                          <w:sz w:val="18"/>
                          <w:szCs w:val="18"/>
                          <w:lang w:val="en-IN"/>
                        </w:rPr>
                        <w:t>NAV</w:t>
                      </w:r>
                    </w:p>
                  </w:txbxContent>
                </v:textbox>
              </v:shape>
            </w:pict>
          </mc:Fallback>
        </mc:AlternateContent>
      </w:r>
      <w:r w:rsidR="00F322AA" w:rsidRPr="0060205D">
        <w:rPr>
          <w:noProof/>
        </w:rPr>
        <w:drawing>
          <wp:anchor distT="0" distB="0" distL="114300" distR="114300" simplePos="0" relativeHeight="251718656" behindDoc="0" locked="0" layoutInCell="1" allowOverlap="1" wp14:anchorId="47EBD275" wp14:editId="09791DBE">
            <wp:simplePos x="0" y="0"/>
            <wp:positionH relativeFrom="margin">
              <wp:align>center</wp:align>
            </wp:positionH>
            <wp:positionV relativeFrom="paragraph">
              <wp:posOffset>163830</wp:posOffset>
            </wp:positionV>
            <wp:extent cx="6570980" cy="3606800"/>
            <wp:effectExtent l="0" t="0" r="1270" b="0"/>
            <wp:wrapSquare wrapText="bothSides"/>
            <wp:docPr id="60" name="Picture 60"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lstm_close_p.png"/>
                    <pic:cNvPicPr/>
                  </pic:nvPicPr>
                  <pic:blipFill>
                    <a:blip r:embed="rId81">
                      <a:extLst>
                        <a:ext uri="{28A0092B-C50C-407E-A947-70E740481C1C}">
                          <a14:useLocalDpi xmlns:a14="http://schemas.microsoft.com/office/drawing/2010/main" val="0"/>
                        </a:ext>
                      </a:extLst>
                    </a:blip>
                    <a:stretch>
                      <a:fillRect/>
                    </a:stretch>
                  </pic:blipFill>
                  <pic:spPr>
                    <a:xfrm>
                      <a:off x="0" y="0"/>
                      <a:ext cx="6570980" cy="3606800"/>
                    </a:xfrm>
                    <a:prstGeom prst="rect">
                      <a:avLst/>
                    </a:prstGeom>
                  </pic:spPr>
                </pic:pic>
              </a:graphicData>
            </a:graphic>
            <wp14:sizeRelH relativeFrom="margin">
              <wp14:pctWidth>0</wp14:pctWidth>
            </wp14:sizeRelH>
            <wp14:sizeRelV relativeFrom="margin">
              <wp14:pctHeight>0</wp14:pctHeight>
            </wp14:sizeRelV>
          </wp:anchor>
        </w:drawing>
      </w:r>
    </w:p>
    <w:p w14:paraId="7DDCAC56" w14:textId="51BBD193" w:rsidR="00F322AA" w:rsidRDefault="0060205D" w:rsidP="00755A5B">
      <w:pPr>
        <w:pStyle w:val="BodyText"/>
        <w:spacing w:line="360" w:lineRule="auto"/>
      </w:pPr>
      <w:r w:rsidRPr="0060205D">
        <w:t xml:space="preserve">The above </w:t>
      </w:r>
      <w:r w:rsidRPr="0060205D">
        <w:rPr>
          <w:noProof/>
        </w:rPr>
        <w:t>figure</w:t>
      </w:r>
      <w:r w:rsidR="003A38C1">
        <w:rPr>
          <w:noProof/>
        </w:rPr>
        <w:t xml:space="preserve"> 24</w:t>
      </w:r>
      <w:r w:rsidRPr="0060205D">
        <w:rPr>
          <w:noProof/>
        </w:rPr>
        <w:t xml:space="preserve"> is</w:t>
      </w:r>
      <w:r w:rsidRPr="0060205D">
        <w:t xml:space="preserve"> showing the close look of the LSTM prediction accuracy. This model has </w:t>
      </w:r>
    </w:p>
    <w:p w14:paraId="5F0040F4" w14:textId="2C02AE12" w:rsidR="00F73B1B" w:rsidRDefault="0060205D" w:rsidP="00755A5B">
      <w:pPr>
        <w:pStyle w:val="BodyText"/>
        <w:spacing w:line="360" w:lineRule="auto"/>
      </w:pPr>
      <w:r w:rsidRPr="0060205D">
        <w:t xml:space="preserve">performed better than the ARIMA and SARIMA. </w:t>
      </w:r>
      <w:r w:rsidRPr="0060205D">
        <w:rPr>
          <w:noProof/>
        </w:rPr>
        <w:t>However,</w:t>
      </w:r>
      <w:r w:rsidRPr="0060205D">
        <w:t xml:space="preserve"> the </w:t>
      </w:r>
      <w:r w:rsidRPr="0060205D">
        <w:rPr>
          <w:noProof/>
        </w:rPr>
        <w:t>drawback</w:t>
      </w:r>
      <w:r w:rsidRPr="0060205D">
        <w:t xml:space="preserve"> of this model is </w:t>
      </w:r>
      <w:r w:rsidRPr="0060205D">
        <w:rPr>
          <w:noProof/>
        </w:rPr>
        <w:t>that</w:t>
      </w:r>
      <w:r w:rsidRPr="0060205D">
        <w:t xml:space="preserve"> it </w:t>
      </w:r>
    </w:p>
    <w:p w14:paraId="5B5DF0BF" w14:textId="6201106F" w:rsidR="0060205D" w:rsidRPr="0060205D" w:rsidRDefault="0060205D" w:rsidP="00755A5B">
      <w:pPr>
        <w:pStyle w:val="BodyText"/>
        <w:spacing w:line="360" w:lineRule="auto"/>
      </w:pPr>
      <w:r w:rsidRPr="0060205D">
        <w:t xml:space="preserve">can predict only one-step forecast. If the data is daily </w:t>
      </w:r>
      <w:r w:rsidRPr="0060205D">
        <w:rPr>
          <w:noProof/>
        </w:rPr>
        <w:t>data,</w:t>
      </w:r>
      <w:r w:rsidRPr="0060205D">
        <w:t xml:space="preserve"> then the model can predict only one day NAV value</w:t>
      </w:r>
    </w:p>
    <w:p w14:paraId="01C322AD" w14:textId="3B6F3B54" w:rsidR="00755A5B" w:rsidRDefault="006B3B2C" w:rsidP="005661C0">
      <w:pPr>
        <w:pStyle w:val="BodyText"/>
      </w:pPr>
      <w:r w:rsidRPr="0060205D">
        <w:rPr>
          <w:noProof/>
        </w:rPr>
        <w:drawing>
          <wp:anchor distT="0" distB="0" distL="114300" distR="114300" simplePos="0" relativeHeight="251720704" behindDoc="0" locked="0" layoutInCell="1" allowOverlap="1" wp14:anchorId="62BE8DF4" wp14:editId="28C95099">
            <wp:simplePos x="0" y="0"/>
            <wp:positionH relativeFrom="margin">
              <wp:posOffset>3055620</wp:posOffset>
            </wp:positionH>
            <wp:positionV relativeFrom="paragraph">
              <wp:posOffset>17780</wp:posOffset>
            </wp:positionV>
            <wp:extent cx="2651990" cy="1158340"/>
            <wp:effectExtent l="0" t="0" r="0" b="3810"/>
            <wp:wrapSquare wrapText="bothSides"/>
            <wp:docPr id="63" name="Picture 63"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79C19EC.tmp"/>
                    <pic:cNvPicPr/>
                  </pic:nvPicPr>
                  <pic:blipFill>
                    <a:blip r:embed="rId82">
                      <a:extLst>
                        <a:ext uri="{28A0092B-C50C-407E-A947-70E740481C1C}">
                          <a14:useLocalDpi xmlns:a14="http://schemas.microsoft.com/office/drawing/2010/main" val="0"/>
                        </a:ext>
                      </a:extLst>
                    </a:blip>
                    <a:stretch>
                      <a:fillRect/>
                    </a:stretch>
                  </pic:blipFill>
                  <pic:spPr>
                    <a:xfrm>
                      <a:off x="0" y="0"/>
                      <a:ext cx="2651990" cy="1158340"/>
                    </a:xfrm>
                    <a:prstGeom prst="rect">
                      <a:avLst/>
                    </a:prstGeom>
                  </pic:spPr>
                </pic:pic>
              </a:graphicData>
            </a:graphic>
          </wp:anchor>
        </w:drawing>
      </w:r>
    </w:p>
    <w:p w14:paraId="4B2D03CA" w14:textId="50E7A44E" w:rsidR="0060205D" w:rsidRPr="0060205D" w:rsidRDefault="0060205D" w:rsidP="0060205D">
      <w:pPr>
        <w:pStyle w:val="BodyText"/>
        <w:spacing w:line="360" w:lineRule="auto"/>
      </w:pPr>
      <w:r w:rsidRPr="0060205D">
        <w:t xml:space="preserve">The LSTM model </w:t>
      </w:r>
      <w:r w:rsidRPr="0060205D">
        <w:rPr>
          <w:noProof/>
        </w:rPr>
        <w:t>can</w:t>
      </w:r>
      <w:r w:rsidRPr="0060205D">
        <w:t xml:space="preserve"> validate the test data, but from the test </w:t>
      </w:r>
      <w:r w:rsidRPr="0060205D">
        <w:rPr>
          <w:noProof/>
        </w:rPr>
        <w:t>data,</w:t>
      </w:r>
      <w:r w:rsidRPr="0060205D">
        <w:t xml:space="preserve"> the model can only forecast only </w:t>
      </w:r>
      <w:r w:rsidRPr="0060205D">
        <w:rPr>
          <w:noProof/>
        </w:rPr>
        <w:t>one day</w:t>
      </w:r>
      <w:r w:rsidRPr="0060205D">
        <w:t xml:space="preserve"> NAV.</w:t>
      </w:r>
    </w:p>
    <w:p w14:paraId="18F73B05" w14:textId="384FA084" w:rsidR="0060205D" w:rsidRPr="0060205D" w:rsidRDefault="0060205D" w:rsidP="0060205D">
      <w:pPr>
        <w:pStyle w:val="BodyText"/>
      </w:pPr>
    </w:p>
    <w:p w14:paraId="5F9FF21A" w14:textId="10C2B688" w:rsidR="0060205D" w:rsidRPr="0060205D" w:rsidRDefault="0060205D" w:rsidP="0060205D">
      <w:pPr>
        <w:pStyle w:val="BodyText"/>
      </w:pPr>
    </w:p>
    <w:p w14:paraId="1617ADA2" w14:textId="69241628" w:rsidR="0060205D" w:rsidRPr="0060205D" w:rsidRDefault="005661C0" w:rsidP="0060205D">
      <w:pPr>
        <w:pStyle w:val="BodyText"/>
      </w:pPr>
      <w:r w:rsidRPr="0060205D">
        <w:rPr>
          <w:noProof/>
        </w:rPr>
        <w:drawing>
          <wp:anchor distT="0" distB="0" distL="114300" distR="114300" simplePos="0" relativeHeight="251721728" behindDoc="0" locked="0" layoutInCell="1" allowOverlap="1" wp14:anchorId="3AE35317" wp14:editId="37759EF0">
            <wp:simplePos x="0" y="0"/>
            <wp:positionH relativeFrom="margin">
              <wp:posOffset>3032760</wp:posOffset>
            </wp:positionH>
            <wp:positionV relativeFrom="paragraph">
              <wp:posOffset>148590</wp:posOffset>
            </wp:positionV>
            <wp:extent cx="2667000" cy="807720"/>
            <wp:effectExtent l="0" t="0" r="0" b="0"/>
            <wp:wrapSquare wrapText="bothSides"/>
            <wp:docPr id="64" name="Picture 64" descr="A screen shot of a smart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79CAB8A.tmp"/>
                    <pic:cNvPicPr/>
                  </pic:nvPicPr>
                  <pic:blipFill>
                    <a:blip r:embed="rId83">
                      <a:extLst>
                        <a:ext uri="{28A0092B-C50C-407E-A947-70E740481C1C}">
                          <a14:useLocalDpi xmlns:a14="http://schemas.microsoft.com/office/drawing/2010/main" val="0"/>
                        </a:ext>
                      </a:extLst>
                    </a:blip>
                    <a:stretch>
                      <a:fillRect/>
                    </a:stretch>
                  </pic:blipFill>
                  <pic:spPr>
                    <a:xfrm>
                      <a:off x="0" y="0"/>
                      <a:ext cx="2667000" cy="807720"/>
                    </a:xfrm>
                    <a:prstGeom prst="rect">
                      <a:avLst/>
                    </a:prstGeom>
                  </pic:spPr>
                </pic:pic>
              </a:graphicData>
            </a:graphic>
            <wp14:sizeRelH relativeFrom="margin">
              <wp14:pctWidth>0</wp14:pctWidth>
            </wp14:sizeRelH>
          </wp:anchor>
        </w:drawing>
      </w:r>
    </w:p>
    <w:p w14:paraId="256CDFB1" w14:textId="7296786F" w:rsidR="0060205D" w:rsidRDefault="0060205D" w:rsidP="0060205D">
      <w:pPr>
        <w:pStyle w:val="BodyText"/>
        <w:spacing w:line="360" w:lineRule="auto"/>
      </w:pPr>
      <w:r w:rsidRPr="0060205D">
        <w:t>The RMSE of the model shown after the model forecast</w:t>
      </w:r>
      <w:r w:rsidRPr="0060205D">
        <w:rPr>
          <w:noProof/>
        </w:rPr>
        <w:t xml:space="preserve"> shown</w:t>
      </w:r>
      <w:r w:rsidRPr="0060205D">
        <w:t xml:space="preserve"> in the figure</w:t>
      </w:r>
      <w:r w:rsidR="003A38C1">
        <w:t xml:space="preserve"> 25</w:t>
      </w:r>
      <w:r w:rsidRPr="0060205D">
        <w:t>.</w:t>
      </w:r>
    </w:p>
    <w:p w14:paraId="1C34331E" w14:textId="7887089F" w:rsidR="00BF5F91" w:rsidRDefault="00BF5F91" w:rsidP="0060205D">
      <w:pPr>
        <w:pStyle w:val="BodyText"/>
        <w:spacing w:line="360" w:lineRule="auto"/>
      </w:pPr>
    </w:p>
    <w:p w14:paraId="3BBC6EC7" w14:textId="452D4EAE" w:rsidR="00BF5F91" w:rsidRDefault="00BF5F91" w:rsidP="0060205D">
      <w:pPr>
        <w:pStyle w:val="BodyText"/>
        <w:spacing w:line="360" w:lineRule="auto"/>
      </w:pPr>
    </w:p>
    <w:p w14:paraId="63D5B472" w14:textId="744ADC71" w:rsidR="00BF5F91" w:rsidRDefault="00E4172C" w:rsidP="0060205D">
      <w:pPr>
        <w:pStyle w:val="BodyText"/>
        <w:spacing w:line="360" w:lineRule="auto"/>
      </w:pPr>
      <w:r>
        <w:rPr>
          <w:noProof/>
        </w:rPr>
        <w:lastRenderedPageBreak/>
        <mc:AlternateContent>
          <mc:Choice Requires="wps">
            <w:drawing>
              <wp:anchor distT="0" distB="0" distL="114300" distR="114300" simplePos="0" relativeHeight="251788288" behindDoc="0" locked="0" layoutInCell="1" allowOverlap="1" wp14:anchorId="76F7C140" wp14:editId="39FDF856">
                <wp:simplePos x="0" y="0"/>
                <wp:positionH relativeFrom="margin">
                  <wp:align>left</wp:align>
                </wp:positionH>
                <wp:positionV relativeFrom="paragraph">
                  <wp:posOffset>2371409</wp:posOffset>
                </wp:positionV>
                <wp:extent cx="485775" cy="247650"/>
                <wp:effectExtent l="4763" t="0" r="14287" b="14288"/>
                <wp:wrapNone/>
                <wp:docPr id="45" name="Text Box 45"/>
                <wp:cNvGraphicFramePr/>
                <a:graphic xmlns:a="http://schemas.openxmlformats.org/drawingml/2006/main">
                  <a:graphicData uri="http://schemas.microsoft.com/office/word/2010/wordprocessingShape">
                    <wps:wsp>
                      <wps:cNvSpPr txBox="1"/>
                      <wps:spPr>
                        <a:xfrm rot="16200000">
                          <a:off x="0" y="0"/>
                          <a:ext cx="485775" cy="247650"/>
                        </a:xfrm>
                        <a:prstGeom prst="rect">
                          <a:avLst/>
                        </a:prstGeom>
                        <a:solidFill>
                          <a:schemeClr val="lt1"/>
                        </a:solidFill>
                        <a:ln w="6350">
                          <a:solidFill>
                            <a:schemeClr val="bg1"/>
                          </a:solidFill>
                        </a:ln>
                      </wps:spPr>
                      <wps:txbx>
                        <w:txbxContent>
                          <w:p w14:paraId="3F701B55" w14:textId="77777777" w:rsidR="00296476" w:rsidRPr="00E4172C" w:rsidRDefault="00296476" w:rsidP="00E4172C">
                            <w:pPr>
                              <w:rPr>
                                <w:sz w:val="18"/>
                                <w:szCs w:val="18"/>
                                <w:lang w:val="en-IN"/>
                              </w:rPr>
                            </w:pPr>
                            <w:r w:rsidRPr="00E4172C">
                              <w:rPr>
                                <w:sz w:val="18"/>
                                <w:szCs w:val="18"/>
                                <w:lang w:val="en-IN"/>
                              </w:rPr>
                              <w:t>NAV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7C140" id="Text Box 45" o:spid="_x0000_s1073" type="#_x0000_t202" style="position:absolute;margin-left:0;margin-top:186.75pt;width:38.25pt;height:19.5pt;rotation:-90;z-index:251788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" fillcolor="white [3201]" strokecolor="white [3212]" strokeweight=".5pt">
                <v:textbox>
                  <w:txbxContent>
                    <w:p w14:paraId="3F701B55" w14:textId="77777777" w:rsidR="00296476" w:rsidRPr="00E4172C" w:rsidRDefault="00296476" w:rsidP="00E4172C">
                      <w:pPr>
                        <w:rPr>
                          <w:sz w:val="18"/>
                          <w:szCs w:val="18"/>
                          <w:lang w:val="en-IN"/>
                        </w:rPr>
                      </w:pPr>
                      <w:r w:rsidRPr="00E4172C">
                        <w:rPr>
                          <w:sz w:val="18"/>
                          <w:szCs w:val="18"/>
                          <w:lang w:val="en-IN"/>
                        </w:rPr>
                        <w:t>NAV</w:t>
                      </w:r>
                    </w:p>
                  </w:txbxContent>
                </v:textbox>
                <w10:wrap anchorx="margin"/>
              </v:shape>
            </w:pict>
          </mc:Fallback>
        </mc:AlternateContent>
      </w:r>
      <w:r>
        <w:rPr>
          <w:noProof/>
        </w:rPr>
        <mc:AlternateContent>
          <mc:Choice Requires="wps">
            <w:drawing>
              <wp:anchor distT="0" distB="0" distL="114300" distR="114300" simplePos="0" relativeHeight="251786240" behindDoc="0" locked="0" layoutInCell="1" allowOverlap="1" wp14:anchorId="3A684AA4" wp14:editId="195F9197">
                <wp:simplePos x="0" y="0"/>
                <wp:positionH relativeFrom="margin">
                  <wp:align>center</wp:align>
                </wp:positionH>
                <wp:positionV relativeFrom="paragraph">
                  <wp:posOffset>4232910</wp:posOffset>
                </wp:positionV>
                <wp:extent cx="733425" cy="276225"/>
                <wp:effectExtent l="0" t="0" r="28575" b="28575"/>
                <wp:wrapNone/>
                <wp:docPr id="25" name="Text Box 25"/>
                <wp:cNvGraphicFramePr/>
                <a:graphic xmlns:a="http://schemas.openxmlformats.org/drawingml/2006/main">
                  <a:graphicData uri="http://schemas.microsoft.com/office/word/2010/wordprocessingShape">
                    <wps:wsp>
                      <wps:cNvSpPr txBox="1"/>
                      <wps:spPr>
                        <a:xfrm>
                          <a:off x="0" y="0"/>
                          <a:ext cx="733425" cy="276225"/>
                        </a:xfrm>
                        <a:prstGeom prst="rect">
                          <a:avLst/>
                        </a:prstGeom>
                        <a:solidFill>
                          <a:schemeClr val="lt1"/>
                        </a:solidFill>
                        <a:ln w="6350">
                          <a:solidFill>
                            <a:schemeClr val="bg1"/>
                          </a:solidFill>
                        </a:ln>
                      </wps:spPr>
                      <wps:txbx>
                        <w:txbxContent>
                          <w:p w14:paraId="4147C0CC" w14:textId="77777777" w:rsidR="00296476" w:rsidRPr="00E4172C" w:rsidRDefault="00296476" w:rsidP="00E4172C">
                            <w:pPr>
                              <w:rPr>
                                <w:sz w:val="18"/>
                                <w:szCs w:val="18"/>
                                <w:lang w:val="en-IN"/>
                              </w:rPr>
                            </w:pPr>
                            <w:r>
                              <w:rPr>
                                <w:sz w:val="18"/>
                                <w:szCs w:val="18"/>
                                <w:lang w:val="en-IN"/>
                              </w:rPr>
                              <w:t>Data points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84AA4" id="Text Box 25" o:spid="_x0000_s1074" type="#_x0000_t202" style="position:absolute;margin-left:0;margin-top:333.3pt;width:57.75pt;height:21.75pt;z-index:251786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" fillcolor="white [3201]" strokecolor="white [3212]" strokeweight=".5pt">
                <v:textbox>
                  <w:txbxContent>
                    <w:p w14:paraId="4147C0CC" w14:textId="77777777" w:rsidR="00296476" w:rsidRPr="00E4172C" w:rsidRDefault="00296476" w:rsidP="00E4172C">
                      <w:pPr>
                        <w:rPr>
                          <w:sz w:val="18"/>
                          <w:szCs w:val="18"/>
                          <w:lang w:val="en-IN"/>
                        </w:rPr>
                      </w:pPr>
                      <w:r>
                        <w:rPr>
                          <w:sz w:val="18"/>
                          <w:szCs w:val="18"/>
                          <w:lang w:val="en-IN"/>
                        </w:rPr>
                        <w:t>Data points</w:t>
                      </w:r>
                    </w:p>
                  </w:txbxContent>
                </v:textbox>
                <w10:wrap anchorx="margin"/>
              </v:shape>
            </w:pict>
          </mc:Fallback>
        </mc:AlternateContent>
      </w:r>
      <w:r w:rsidR="00F322AA">
        <w:rPr>
          <w:noProof/>
        </w:rPr>
        <mc:AlternateContent>
          <mc:Choice Requires="wps">
            <w:drawing>
              <wp:anchor distT="0" distB="0" distL="114300" distR="114300" simplePos="0" relativeHeight="251768832" behindDoc="0" locked="0" layoutInCell="1" allowOverlap="1" wp14:anchorId="3C1D50F1" wp14:editId="24BEB2E3">
                <wp:simplePos x="0" y="0"/>
                <wp:positionH relativeFrom="margin">
                  <wp:align>center</wp:align>
                </wp:positionH>
                <wp:positionV relativeFrom="paragraph">
                  <wp:posOffset>4491355</wp:posOffset>
                </wp:positionV>
                <wp:extent cx="6187440" cy="635"/>
                <wp:effectExtent l="0" t="0" r="3810" b="1905"/>
                <wp:wrapSquare wrapText="bothSides"/>
                <wp:docPr id="84" name="Text Box 84"/>
                <wp:cNvGraphicFramePr/>
                <a:graphic xmlns:a="http://schemas.openxmlformats.org/drawingml/2006/main">
                  <a:graphicData uri="http://schemas.microsoft.com/office/word/2010/wordprocessingShape">
                    <wps:wsp>
                      <wps:cNvSpPr txBox="1"/>
                      <wps:spPr>
                        <a:xfrm>
                          <a:off x="0" y="0"/>
                          <a:ext cx="6187440" cy="635"/>
                        </a:xfrm>
                        <a:prstGeom prst="rect">
                          <a:avLst/>
                        </a:prstGeom>
                        <a:solidFill>
                          <a:prstClr val="white"/>
                        </a:solidFill>
                        <a:ln>
                          <a:noFill/>
                        </a:ln>
                      </wps:spPr>
                      <wps:txbx>
                        <w:txbxContent>
                          <w:p w14:paraId="277616B3" w14:textId="4011B06A" w:rsidR="00296476" w:rsidRPr="005661C0" w:rsidRDefault="00296476" w:rsidP="006B3B2C">
                            <w:pPr>
                              <w:pStyle w:val="Caption"/>
                              <w:jc w:val="center"/>
                              <w:rPr>
                                <w:rFonts w:eastAsia="Times New Roman"/>
                                <w:noProof/>
                                <w:color w:val="auto"/>
                                <w:sz w:val="24"/>
                                <w:szCs w:val="24"/>
                                <w:lang w:bidi="en-US"/>
                              </w:rPr>
                            </w:pPr>
                            <w:bookmarkStart w:id="83" w:name="_Toc515369402"/>
                            <w:r w:rsidRPr="005661C0">
                              <w:rPr>
                                <w:color w:val="auto"/>
                              </w:rPr>
                              <w:t xml:space="preserve">Figure </w:t>
                            </w:r>
                            <w:r w:rsidRPr="005661C0">
                              <w:rPr>
                                <w:color w:val="auto"/>
                              </w:rPr>
                              <w:fldChar w:fldCharType="begin"/>
                            </w:r>
                            <w:r w:rsidRPr="005661C0">
                              <w:rPr>
                                <w:color w:val="auto"/>
                              </w:rPr>
                              <w:instrText xml:space="preserve"> SEQ Figure \* ARABIC </w:instrText>
                            </w:r>
                            <w:r w:rsidRPr="005661C0">
                              <w:rPr>
                                <w:color w:val="auto"/>
                              </w:rPr>
                              <w:fldChar w:fldCharType="separate"/>
                            </w:r>
                            <w:r w:rsidR="00C73C0C">
                              <w:rPr>
                                <w:noProof/>
                                <w:color w:val="auto"/>
                              </w:rPr>
                              <w:t>25</w:t>
                            </w:r>
                            <w:r w:rsidRPr="005661C0">
                              <w:rPr>
                                <w:color w:val="auto"/>
                              </w:rPr>
                              <w:fldChar w:fldCharType="end"/>
                            </w:r>
                            <w:r w:rsidRPr="005661C0">
                              <w:rPr>
                                <w:color w:val="auto"/>
                                <w:lang w:val="en-IN"/>
                              </w:rPr>
                              <w:t>: LSTM-Forecast</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1D50F1" id="Text Box 84" o:spid="_x0000_s1075" type="#_x0000_t202" style="position:absolute;margin-left:0;margin-top:353.65pt;width:487.2pt;height:.05pt;z-index:2517688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" stroked="f">
                <v:textbox style="mso-fit-shape-to-text:t" inset="0,0,0,0">
                  <w:txbxContent>
                    <w:p w14:paraId="277616B3" w14:textId="4011B06A" w:rsidR="00296476" w:rsidRPr="005661C0" w:rsidRDefault="00296476" w:rsidP="006B3B2C">
                      <w:pPr>
                        <w:pStyle w:val="Caption"/>
                        <w:jc w:val="center"/>
                        <w:rPr>
                          <w:rFonts w:eastAsia="Times New Roman"/>
                          <w:noProof/>
                          <w:color w:val="auto"/>
                          <w:sz w:val="24"/>
                          <w:szCs w:val="24"/>
                          <w:lang w:bidi="en-US"/>
                        </w:rPr>
                      </w:pPr>
                      <w:bookmarkStart w:id="84" w:name="_Toc515369402"/>
                      <w:r w:rsidRPr="005661C0">
                        <w:rPr>
                          <w:color w:val="auto"/>
                        </w:rPr>
                        <w:t xml:space="preserve">Figure </w:t>
                      </w:r>
                      <w:r w:rsidRPr="005661C0">
                        <w:rPr>
                          <w:color w:val="auto"/>
                        </w:rPr>
                        <w:fldChar w:fldCharType="begin"/>
                      </w:r>
                      <w:r w:rsidRPr="005661C0">
                        <w:rPr>
                          <w:color w:val="auto"/>
                        </w:rPr>
                        <w:instrText xml:space="preserve"> SEQ Figure \* ARABIC </w:instrText>
                      </w:r>
                      <w:r w:rsidRPr="005661C0">
                        <w:rPr>
                          <w:color w:val="auto"/>
                        </w:rPr>
                        <w:fldChar w:fldCharType="separate"/>
                      </w:r>
                      <w:r w:rsidR="00C73C0C">
                        <w:rPr>
                          <w:noProof/>
                          <w:color w:val="auto"/>
                        </w:rPr>
                        <w:t>25</w:t>
                      </w:r>
                      <w:r w:rsidRPr="005661C0">
                        <w:rPr>
                          <w:color w:val="auto"/>
                        </w:rPr>
                        <w:fldChar w:fldCharType="end"/>
                      </w:r>
                      <w:r w:rsidRPr="005661C0">
                        <w:rPr>
                          <w:color w:val="auto"/>
                          <w:lang w:val="en-IN"/>
                        </w:rPr>
                        <w:t>: LSTM-Forecast</w:t>
                      </w:r>
                      <w:bookmarkEnd w:id="84"/>
                    </w:p>
                  </w:txbxContent>
                </v:textbox>
                <w10:wrap type="square" anchorx="margin"/>
              </v:shape>
            </w:pict>
          </mc:Fallback>
        </mc:AlternateContent>
      </w:r>
    </w:p>
    <w:p w14:paraId="41A62E9D" w14:textId="2B559594" w:rsidR="004A62B9" w:rsidRDefault="004A62B9" w:rsidP="005661C0">
      <w:pPr>
        <w:pStyle w:val="Caption"/>
        <w:keepNext/>
        <w:spacing w:line="360" w:lineRule="auto"/>
        <w:jc w:val="center"/>
        <w:rPr>
          <w:color w:val="auto"/>
        </w:rPr>
      </w:pPr>
      <w:r w:rsidRPr="0060205D">
        <w:rPr>
          <w:noProof/>
        </w:rPr>
        <w:drawing>
          <wp:anchor distT="0" distB="0" distL="114300" distR="114300" simplePos="0" relativeHeight="251722752" behindDoc="0" locked="0" layoutInCell="1" allowOverlap="1" wp14:anchorId="2D5F5B56" wp14:editId="4668CDEF">
            <wp:simplePos x="0" y="0"/>
            <wp:positionH relativeFrom="margin">
              <wp:align>right</wp:align>
            </wp:positionH>
            <wp:positionV relativeFrom="paragraph">
              <wp:posOffset>27940</wp:posOffset>
            </wp:positionV>
            <wp:extent cx="6187440" cy="4149090"/>
            <wp:effectExtent l="0" t="0" r="3810" b="3810"/>
            <wp:wrapSquare wrapText="bothSides"/>
            <wp:docPr id="62" name="Picture 62"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lstm_forecast.png"/>
                    <pic:cNvPicPr/>
                  </pic:nvPicPr>
                  <pic:blipFill>
                    <a:blip r:embed="rId84">
                      <a:extLst>
                        <a:ext uri="{28A0092B-C50C-407E-A947-70E740481C1C}">
                          <a14:useLocalDpi xmlns:a14="http://schemas.microsoft.com/office/drawing/2010/main" val="0"/>
                        </a:ext>
                      </a:extLst>
                    </a:blip>
                    <a:stretch>
                      <a:fillRect/>
                    </a:stretch>
                  </pic:blipFill>
                  <pic:spPr>
                    <a:xfrm>
                      <a:off x="0" y="0"/>
                      <a:ext cx="6187440" cy="4149090"/>
                    </a:xfrm>
                    <a:prstGeom prst="rect">
                      <a:avLst/>
                    </a:prstGeom>
                  </pic:spPr>
                </pic:pic>
              </a:graphicData>
            </a:graphic>
            <wp14:sizeRelH relativeFrom="margin">
              <wp14:pctWidth>0</wp14:pctWidth>
            </wp14:sizeRelH>
            <wp14:sizeRelV relativeFrom="margin">
              <wp14:pctHeight>0</wp14:pctHeight>
            </wp14:sizeRelV>
          </wp:anchor>
        </w:drawing>
      </w:r>
    </w:p>
    <w:p w14:paraId="6AC4E4AA" w14:textId="77777777" w:rsidR="004A62B9" w:rsidRDefault="004A62B9" w:rsidP="005661C0">
      <w:pPr>
        <w:pStyle w:val="Caption"/>
        <w:keepNext/>
        <w:spacing w:line="360" w:lineRule="auto"/>
        <w:jc w:val="center"/>
        <w:rPr>
          <w:color w:val="auto"/>
        </w:rPr>
      </w:pPr>
    </w:p>
    <w:p w14:paraId="4EB83AF1" w14:textId="39C7D68C" w:rsidR="004A62B9" w:rsidRDefault="009827FA" w:rsidP="004A62B9">
      <w:pPr>
        <w:pStyle w:val="Caption"/>
        <w:keepNext/>
        <w:spacing w:line="360" w:lineRule="auto"/>
        <w:jc w:val="center"/>
        <w:rPr>
          <w:color w:val="auto"/>
          <w:lang w:val="en-IN"/>
        </w:rPr>
      </w:pPr>
      <w:bookmarkStart w:id="85" w:name="_Toc515364407"/>
      <w:r>
        <w:rPr>
          <w:color w:val="auto"/>
        </w:rPr>
        <w:t xml:space="preserve">Table </w:t>
      </w:r>
      <w:r w:rsidR="005661C0" w:rsidRPr="005661C0">
        <w:rPr>
          <w:color w:val="auto"/>
        </w:rPr>
        <w:fldChar w:fldCharType="begin"/>
      </w:r>
      <w:r w:rsidR="005661C0" w:rsidRPr="005661C0">
        <w:rPr>
          <w:color w:val="auto"/>
        </w:rPr>
        <w:instrText xml:space="preserve"> SEQ Table \* ARABIC </w:instrText>
      </w:r>
      <w:r w:rsidR="005661C0" w:rsidRPr="005661C0">
        <w:rPr>
          <w:color w:val="auto"/>
        </w:rPr>
        <w:fldChar w:fldCharType="separate"/>
      </w:r>
      <w:r w:rsidR="00296476">
        <w:rPr>
          <w:noProof/>
          <w:color w:val="auto"/>
        </w:rPr>
        <w:t>2</w:t>
      </w:r>
      <w:r w:rsidR="005661C0" w:rsidRPr="005661C0">
        <w:rPr>
          <w:color w:val="auto"/>
        </w:rPr>
        <w:fldChar w:fldCharType="end"/>
      </w:r>
      <w:r w:rsidR="005661C0" w:rsidRPr="005661C0">
        <w:rPr>
          <w:color w:val="auto"/>
          <w:lang w:val="en-IN"/>
        </w:rPr>
        <w:t>: RMSE of Models</w:t>
      </w:r>
      <w:bookmarkEnd w:id="85"/>
    </w:p>
    <w:p w14:paraId="530D6D1C" w14:textId="77777777" w:rsidR="004A62B9" w:rsidRPr="004A62B9" w:rsidRDefault="004A62B9" w:rsidP="004A62B9">
      <w:pPr>
        <w:rPr>
          <w:lang w:val="en-IN"/>
        </w:rPr>
      </w:pPr>
    </w:p>
    <w:tbl>
      <w:tblPr>
        <w:tblStyle w:val="PlainTable11"/>
        <w:tblW w:w="0" w:type="auto"/>
        <w:tblLook w:val="04A0" w:firstRow="1" w:lastRow="0" w:firstColumn="1" w:lastColumn="0" w:noHBand="0" w:noVBand="1"/>
      </w:tblPr>
      <w:tblGrid>
        <w:gridCol w:w="3116"/>
        <w:gridCol w:w="3117"/>
        <w:gridCol w:w="3117"/>
      </w:tblGrid>
      <w:tr w:rsidR="006B3B2C" w14:paraId="68D2A438" w14:textId="77777777" w:rsidTr="006B3B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9859E6F" w14:textId="5FAA4233" w:rsidR="006B3B2C" w:rsidRDefault="006B3B2C" w:rsidP="005661C0">
            <w:pPr>
              <w:pStyle w:val="BodyText"/>
              <w:spacing w:line="360" w:lineRule="auto"/>
              <w:jc w:val="center"/>
            </w:pPr>
            <w:r>
              <w:t>S.no</w:t>
            </w:r>
          </w:p>
        </w:tc>
        <w:tc>
          <w:tcPr>
            <w:tcW w:w="3117" w:type="dxa"/>
          </w:tcPr>
          <w:p w14:paraId="061BD594" w14:textId="01B477A0" w:rsidR="006B3B2C" w:rsidRDefault="006B3B2C" w:rsidP="005661C0">
            <w:pPr>
              <w:pStyle w:val="BodyText"/>
              <w:spacing w:line="360" w:lineRule="auto"/>
              <w:jc w:val="center"/>
              <w:cnfStyle w:val="100000000000" w:firstRow="1" w:lastRow="0" w:firstColumn="0" w:lastColumn="0" w:oddVBand="0" w:evenVBand="0" w:oddHBand="0" w:evenHBand="0" w:firstRowFirstColumn="0" w:firstRowLastColumn="0" w:lastRowFirstColumn="0" w:lastRowLastColumn="0"/>
            </w:pPr>
            <w:r>
              <w:t>Model</w:t>
            </w:r>
          </w:p>
        </w:tc>
        <w:tc>
          <w:tcPr>
            <w:tcW w:w="3117" w:type="dxa"/>
          </w:tcPr>
          <w:p w14:paraId="74DD4CA7" w14:textId="237C8A57" w:rsidR="006B3B2C" w:rsidRDefault="006B3B2C" w:rsidP="005661C0">
            <w:pPr>
              <w:pStyle w:val="BodyText"/>
              <w:spacing w:line="360" w:lineRule="auto"/>
              <w:jc w:val="center"/>
              <w:cnfStyle w:val="100000000000" w:firstRow="1" w:lastRow="0" w:firstColumn="0" w:lastColumn="0" w:oddVBand="0" w:evenVBand="0" w:oddHBand="0" w:evenHBand="0" w:firstRowFirstColumn="0" w:firstRowLastColumn="0" w:lastRowFirstColumn="0" w:lastRowLastColumn="0"/>
            </w:pPr>
            <w:r>
              <w:t>RMSE</w:t>
            </w:r>
          </w:p>
        </w:tc>
      </w:tr>
      <w:tr w:rsidR="006B3B2C" w14:paraId="21CE749A" w14:textId="77777777" w:rsidTr="006B3B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3F2D46E" w14:textId="7548B270" w:rsidR="006B3B2C" w:rsidRPr="006B3B2C" w:rsidRDefault="006B3B2C" w:rsidP="005661C0">
            <w:pPr>
              <w:pStyle w:val="BodyText"/>
              <w:spacing w:line="360" w:lineRule="auto"/>
              <w:jc w:val="center"/>
              <w:rPr>
                <w:b w:val="0"/>
                <w:bCs w:val="0"/>
              </w:rPr>
            </w:pPr>
            <w:r>
              <w:t>1</w:t>
            </w:r>
          </w:p>
        </w:tc>
        <w:tc>
          <w:tcPr>
            <w:tcW w:w="3117" w:type="dxa"/>
          </w:tcPr>
          <w:p w14:paraId="45CC62DE" w14:textId="661943CE" w:rsidR="006B3B2C" w:rsidRDefault="006B3B2C" w:rsidP="005661C0">
            <w:pPr>
              <w:pStyle w:val="BodyText"/>
              <w:spacing w:line="360" w:lineRule="auto"/>
              <w:jc w:val="center"/>
              <w:cnfStyle w:val="000000100000" w:firstRow="0" w:lastRow="0" w:firstColumn="0" w:lastColumn="0" w:oddVBand="0" w:evenVBand="0" w:oddHBand="1" w:evenHBand="0" w:firstRowFirstColumn="0" w:firstRowLastColumn="0" w:lastRowFirstColumn="0" w:lastRowLastColumn="0"/>
            </w:pPr>
            <w:r>
              <w:t>ARIMA</w:t>
            </w:r>
          </w:p>
        </w:tc>
        <w:tc>
          <w:tcPr>
            <w:tcW w:w="3117" w:type="dxa"/>
          </w:tcPr>
          <w:p w14:paraId="4CF9AF7F" w14:textId="3E8807D7" w:rsidR="006B3B2C" w:rsidRDefault="005661C0" w:rsidP="005661C0">
            <w:pPr>
              <w:pStyle w:val="BodyText"/>
              <w:spacing w:line="360" w:lineRule="auto"/>
              <w:jc w:val="center"/>
              <w:cnfStyle w:val="000000100000" w:firstRow="0" w:lastRow="0" w:firstColumn="0" w:lastColumn="0" w:oddVBand="0" w:evenVBand="0" w:oddHBand="1" w:evenHBand="0" w:firstRowFirstColumn="0" w:firstRowLastColumn="0" w:lastRowFirstColumn="0" w:lastRowLastColumn="0"/>
            </w:pPr>
            <w:r>
              <w:t>24.11</w:t>
            </w:r>
          </w:p>
        </w:tc>
      </w:tr>
      <w:tr w:rsidR="006B3B2C" w14:paraId="360E2FF5" w14:textId="77777777" w:rsidTr="006B3B2C">
        <w:tc>
          <w:tcPr>
            <w:cnfStyle w:val="001000000000" w:firstRow="0" w:lastRow="0" w:firstColumn="1" w:lastColumn="0" w:oddVBand="0" w:evenVBand="0" w:oddHBand="0" w:evenHBand="0" w:firstRowFirstColumn="0" w:firstRowLastColumn="0" w:lastRowFirstColumn="0" w:lastRowLastColumn="0"/>
            <w:tcW w:w="3116" w:type="dxa"/>
          </w:tcPr>
          <w:p w14:paraId="085C0D24" w14:textId="240A48E0" w:rsidR="006B3B2C" w:rsidRDefault="006B3B2C" w:rsidP="005661C0">
            <w:pPr>
              <w:pStyle w:val="BodyText"/>
              <w:spacing w:line="360" w:lineRule="auto"/>
              <w:jc w:val="center"/>
            </w:pPr>
            <w:r>
              <w:t>2</w:t>
            </w:r>
          </w:p>
        </w:tc>
        <w:tc>
          <w:tcPr>
            <w:tcW w:w="3117" w:type="dxa"/>
          </w:tcPr>
          <w:p w14:paraId="4E70E5B6" w14:textId="24033C40" w:rsidR="006B3B2C" w:rsidRDefault="006B3B2C" w:rsidP="005661C0">
            <w:pPr>
              <w:pStyle w:val="BodyText"/>
              <w:spacing w:line="360" w:lineRule="auto"/>
              <w:jc w:val="center"/>
              <w:cnfStyle w:val="000000000000" w:firstRow="0" w:lastRow="0" w:firstColumn="0" w:lastColumn="0" w:oddVBand="0" w:evenVBand="0" w:oddHBand="0" w:evenHBand="0" w:firstRowFirstColumn="0" w:firstRowLastColumn="0" w:lastRowFirstColumn="0" w:lastRowLastColumn="0"/>
            </w:pPr>
            <w:r>
              <w:t>SARIMA</w:t>
            </w:r>
          </w:p>
        </w:tc>
        <w:tc>
          <w:tcPr>
            <w:tcW w:w="3117" w:type="dxa"/>
          </w:tcPr>
          <w:p w14:paraId="5C294378" w14:textId="00D86876" w:rsidR="006B3B2C" w:rsidRDefault="005661C0" w:rsidP="005661C0">
            <w:pPr>
              <w:pStyle w:val="BodyText"/>
              <w:spacing w:line="360" w:lineRule="auto"/>
              <w:jc w:val="center"/>
              <w:cnfStyle w:val="000000000000" w:firstRow="0" w:lastRow="0" w:firstColumn="0" w:lastColumn="0" w:oddVBand="0" w:evenVBand="0" w:oddHBand="0" w:evenHBand="0" w:firstRowFirstColumn="0" w:firstRowLastColumn="0" w:lastRowFirstColumn="0" w:lastRowLastColumn="0"/>
            </w:pPr>
            <w:r>
              <w:t>23.15</w:t>
            </w:r>
          </w:p>
        </w:tc>
      </w:tr>
      <w:tr w:rsidR="006B3B2C" w14:paraId="5AAEC8A9" w14:textId="77777777" w:rsidTr="006B3B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95289EB" w14:textId="2B2B34EC" w:rsidR="006B3B2C" w:rsidRDefault="006B3B2C" w:rsidP="005661C0">
            <w:pPr>
              <w:pStyle w:val="BodyText"/>
              <w:spacing w:line="360" w:lineRule="auto"/>
              <w:jc w:val="center"/>
            </w:pPr>
            <w:r>
              <w:t>3</w:t>
            </w:r>
          </w:p>
        </w:tc>
        <w:tc>
          <w:tcPr>
            <w:tcW w:w="3117" w:type="dxa"/>
          </w:tcPr>
          <w:p w14:paraId="4E81D3E3" w14:textId="6A9DB12F" w:rsidR="006B3B2C" w:rsidRDefault="006B3B2C" w:rsidP="005661C0">
            <w:pPr>
              <w:pStyle w:val="BodyText"/>
              <w:spacing w:line="360" w:lineRule="auto"/>
              <w:jc w:val="center"/>
              <w:cnfStyle w:val="000000100000" w:firstRow="0" w:lastRow="0" w:firstColumn="0" w:lastColumn="0" w:oddVBand="0" w:evenVBand="0" w:oddHBand="1" w:evenHBand="0" w:firstRowFirstColumn="0" w:firstRowLastColumn="0" w:lastRowFirstColumn="0" w:lastRowLastColumn="0"/>
            </w:pPr>
            <w:r>
              <w:t>LSTM</w:t>
            </w:r>
          </w:p>
        </w:tc>
        <w:tc>
          <w:tcPr>
            <w:tcW w:w="3117" w:type="dxa"/>
          </w:tcPr>
          <w:p w14:paraId="65AA8B4C" w14:textId="645DE819" w:rsidR="006B3B2C" w:rsidRDefault="006B3B2C" w:rsidP="005661C0">
            <w:pPr>
              <w:pStyle w:val="BodyText"/>
              <w:spacing w:line="360" w:lineRule="auto"/>
              <w:jc w:val="center"/>
              <w:cnfStyle w:val="000000100000" w:firstRow="0" w:lastRow="0" w:firstColumn="0" w:lastColumn="0" w:oddVBand="0" w:evenVBand="0" w:oddHBand="1" w:evenHBand="0" w:firstRowFirstColumn="0" w:firstRowLastColumn="0" w:lastRowFirstColumn="0" w:lastRowLastColumn="0"/>
            </w:pPr>
            <w:r>
              <w:t>2.33</w:t>
            </w:r>
          </w:p>
        </w:tc>
      </w:tr>
    </w:tbl>
    <w:p w14:paraId="16306503" w14:textId="21A3B77E" w:rsidR="005661C0" w:rsidRDefault="005661C0" w:rsidP="00BF5F91">
      <w:pPr>
        <w:pStyle w:val="Heading1"/>
        <w:spacing w:line="360" w:lineRule="auto"/>
        <w:rPr>
          <w:rFonts w:eastAsia="Times New Roman"/>
          <w:lang w:bidi="en-US"/>
        </w:rPr>
      </w:pPr>
    </w:p>
    <w:p w14:paraId="332C2CCF" w14:textId="40BFD7E4" w:rsidR="005661C0" w:rsidRDefault="005661C0" w:rsidP="005661C0">
      <w:pPr>
        <w:rPr>
          <w:lang w:bidi="en-US"/>
        </w:rPr>
      </w:pPr>
    </w:p>
    <w:p w14:paraId="1ACA25BD" w14:textId="05D03B2F" w:rsidR="005661C0" w:rsidRDefault="005661C0" w:rsidP="005661C0">
      <w:pPr>
        <w:rPr>
          <w:lang w:bidi="en-US"/>
        </w:rPr>
      </w:pPr>
    </w:p>
    <w:p w14:paraId="73C52A47" w14:textId="256C1624" w:rsidR="005661C0" w:rsidRDefault="005661C0" w:rsidP="005661C0">
      <w:pPr>
        <w:rPr>
          <w:lang w:bidi="en-US"/>
        </w:rPr>
      </w:pPr>
    </w:p>
    <w:p w14:paraId="3DDA1B44" w14:textId="73EA9887" w:rsidR="005661C0" w:rsidRDefault="005661C0" w:rsidP="005661C0">
      <w:pPr>
        <w:rPr>
          <w:lang w:bidi="en-US"/>
        </w:rPr>
      </w:pPr>
    </w:p>
    <w:p w14:paraId="0DA2BA8A" w14:textId="3A5D9C9E" w:rsidR="00BF5F91" w:rsidRPr="00BF5F91" w:rsidRDefault="00BF5F91" w:rsidP="00BF5F91">
      <w:pPr>
        <w:pStyle w:val="Heading1"/>
        <w:spacing w:line="360" w:lineRule="auto"/>
        <w:rPr>
          <w:rFonts w:eastAsia="Times New Roman"/>
          <w:lang w:bidi="en-US"/>
        </w:rPr>
      </w:pPr>
      <w:bookmarkStart w:id="86" w:name="_Toc515370042"/>
      <w:r w:rsidRPr="00BF5F91">
        <w:rPr>
          <w:rFonts w:eastAsia="Times New Roman"/>
          <w:lang w:bidi="en-US"/>
        </w:rPr>
        <w:lastRenderedPageBreak/>
        <w:t>CHATBOT</w:t>
      </w:r>
      <w:bookmarkEnd w:id="86"/>
    </w:p>
    <w:p w14:paraId="36DAEAEB" w14:textId="76F910A5" w:rsidR="00BF5F91" w:rsidRPr="00BF5F91" w:rsidRDefault="00BF5F91" w:rsidP="00BF5F91">
      <w:pPr>
        <w:pStyle w:val="BodyText"/>
        <w:spacing w:line="360" w:lineRule="auto"/>
        <w:rPr>
          <w:noProof/>
        </w:rPr>
      </w:pPr>
      <w:r w:rsidRPr="00BF5F91">
        <w:t xml:space="preserve">A computer program designed to simulate </w:t>
      </w:r>
      <w:r w:rsidRPr="00BF5F91">
        <w:rPr>
          <w:noProof/>
        </w:rPr>
        <w:t>communication between machine and humans. It is an assistant that</w:t>
      </w:r>
      <w:r w:rsidRPr="00BF5F91">
        <w:t xml:space="preserve"> communicates with us through text messages, a virtual companion that</w:t>
      </w:r>
      <w:r w:rsidRPr="00BF5F91">
        <w:rPr>
          <w:noProof/>
        </w:rPr>
        <w:t xml:space="preserve"> integrated</w:t>
      </w:r>
      <w:r w:rsidRPr="00BF5F91">
        <w:t xml:space="preserve"> into websites. Such a bot is an automated </w:t>
      </w:r>
      <w:r w:rsidRPr="00BF5F91">
        <w:rPr>
          <w:noProof/>
        </w:rPr>
        <w:t xml:space="preserve">process of communication with users. </w:t>
      </w:r>
    </w:p>
    <w:p w14:paraId="07730859" w14:textId="351FAD10" w:rsidR="00BF5F91" w:rsidRPr="00BF5F91" w:rsidRDefault="00BF5F91" w:rsidP="00BF5F91">
      <w:pPr>
        <w:pStyle w:val="BodyText"/>
        <w:spacing w:line="360" w:lineRule="auto"/>
        <w:rPr>
          <w:noProof/>
        </w:rPr>
      </w:pPr>
    </w:p>
    <w:p w14:paraId="11C58621" w14:textId="7A8623D6" w:rsidR="00BF5F91" w:rsidRPr="00BF5F91" w:rsidRDefault="00BF5F91" w:rsidP="00BF5F91">
      <w:pPr>
        <w:pStyle w:val="BodyText"/>
        <w:spacing w:line="360" w:lineRule="auto"/>
      </w:pPr>
      <w:r w:rsidRPr="00BF5F91">
        <w:rPr>
          <w:noProof/>
        </w:rPr>
        <w:t>Chatbot works on</w:t>
      </w:r>
      <w:r w:rsidRPr="00BF5F91">
        <w:t xml:space="preserve"> Natural language processing. </w:t>
      </w:r>
      <w:r w:rsidRPr="00BF5F91">
        <w:rPr>
          <w:noProof/>
        </w:rPr>
        <w:t>i.e.,</w:t>
      </w:r>
      <w:r w:rsidRPr="00BF5F91">
        <w:t xml:space="preserve"> the user input message</w:t>
      </w:r>
      <w:r w:rsidRPr="00BF5F91">
        <w:rPr>
          <w:noProof/>
        </w:rPr>
        <w:t xml:space="preserve"> processed</w:t>
      </w:r>
      <w:r w:rsidRPr="00BF5F91">
        <w:t xml:space="preserve"> as the machine can understand and give the required input that a user can understand. </w:t>
      </w:r>
    </w:p>
    <w:p w14:paraId="61B75E41" w14:textId="77777777" w:rsidR="00BF5F91" w:rsidRPr="00BF5F91" w:rsidRDefault="00BF5F91" w:rsidP="00BF5F91">
      <w:pPr>
        <w:pStyle w:val="Heading2"/>
        <w:rPr>
          <w:rFonts w:eastAsia="Times New Roman"/>
        </w:rPr>
      </w:pPr>
      <w:bookmarkStart w:id="87" w:name="_Toc515370043"/>
      <w:r w:rsidRPr="00BF5F91">
        <w:rPr>
          <w:rFonts w:eastAsia="Times New Roman"/>
        </w:rPr>
        <w:t>Objective</w:t>
      </w:r>
      <w:bookmarkEnd w:id="87"/>
    </w:p>
    <w:p w14:paraId="07C88091" w14:textId="7379DDF1" w:rsidR="00BF5F91" w:rsidRPr="00BF5F91" w:rsidRDefault="00BF5F91" w:rsidP="00BF5F91">
      <w:pPr>
        <w:pStyle w:val="BodyText"/>
        <w:spacing w:line="360" w:lineRule="auto"/>
      </w:pPr>
      <w:r w:rsidRPr="00BF5F91">
        <w:t xml:space="preserve">The objective of the developing the chatbot for DCB is to provide clients with required information about mutual funds. </w:t>
      </w:r>
    </w:p>
    <w:p w14:paraId="31F8F220" w14:textId="44B24D3B" w:rsidR="00BF5F91" w:rsidRPr="00BF5F91" w:rsidRDefault="00BF5F91" w:rsidP="00BF5F91">
      <w:pPr>
        <w:pStyle w:val="Heading2"/>
        <w:rPr>
          <w:rFonts w:eastAsia="Times New Roman"/>
        </w:rPr>
      </w:pPr>
      <w:bookmarkStart w:id="88" w:name="_Toc515370044"/>
      <w:r w:rsidRPr="00BF5F91">
        <w:rPr>
          <w:rFonts w:eastAsia="Times New Roman"/>
        </w:rPr>
        <w:t>Working</w:t>
      </w:r>
      <w:bookmarkEnd w:id="88"/>
    </w:p>
    <w:p w14:paraId="20C740B4" w14:textId="57D4FADF" w:rsidR="00BF5F91" w:rsidRPr="00BF5F91" w:rsidRDefault="00BF5F91" w:rsidP="00BF5F91">
      <w:pPr>
        <w:pStyle w:val="BodyText"/>
        <w:spacing w:line="360" w:lineRule="auto"/>
      </w:pPr>
      <w:r w:rsidRPr="00BF5F91">
        <w:rPr>
          <w:noProof/>
        </w:rPr>
        <w:t>A chatbot integrated</w:t>
      </w:r>
      <w:r w:rsidRPr="00BF5F91">
        <w:t xml:space="preserve"> with Rasa </w:t>
      </w:r>
      <w:r w:rsidRPr="00BF5F91">
        <w:rPr>
          <w:noProof/>
        </w:rPr>
        <w:t>nlu</w:t>
      </w:r>
      <w:r w:rsidRPr="00BF5F91">
        <w:t xml:space="preserve"> and Rasa core these are the natural language processing packages available on the python platform. Rasa </w:t>
      </w:r>
      <w:r w:rsidRPr="00BF5F91">
        <w:rPr>
          <w:noProof/>
        </w:rPr>
        <w:t>only</w:t>
      </w:r>
      <w:r w:rsidRPr="00BF5F91">
        <w:t xml:space="preserve"> provides </w:t>
      </w:r>
      <w:r w:rsidRPr="00BF5F91">
        <w:rPr>
          <w:noProof/>
        </w:rPr>
        <w:t>an interface</w:t>
      </w:r>
      <w:r w:rsidRPr="00BF5F91">
        <w:t xml:space="preserve"> </w:t>
      </w:r>
      <w:r w:rsidRPr="00BF5F91">
        <w:rPr>
          <w:noProof/>
        </w:rPr>
        <w:t>for defining intents and entities of the training data</w:t>
      </w:r>
      <w:r w:rsidRPr="00BF5F91">
        <w:t xml:space="preserve">. </w:t>
      </w:r>
      <w:r w:rsidRPr="00BF5F91">
        <w:rPr>
          <w:noProof/>
        </w:rPr>
        <w:t>To process the given input</w:t>
      </w:r>
      <w:r w:rsidRPr="00BF5F91">
        <w:t xml:space="preserve"> a package named </w:t>
      </w:r>
      <w:r w:rsidRPr="00D05618">
        <w:rPr>
          <w:noProof/>
        </w:rPr>
        <w:t>spacy</w:t>
      </w:r>
      <w:r w:rsidRPr="00BF5F91">
        <w:t xml:space="preserve"> is used to rank the input data according to their intents. In the </w:t>
      </w:r>
      <w:r w:rsidRPr="00D05618">
        <w:rPr>
          <w:noProof/>
        </w:rPr>
        <w:t>spacy</w:t>
      </w:r>
      <w:r w:rsidRPr="00BF5F91">
        <w:t xml:space="preserve"> </w:t>
      </w:r>
      <w:r w:rsidRPr="00BF5F91">
        <w:rPr>
          <w:noProof/>
        </w:rPr>
        <w:t>module,</w:t>
      </w:r>
      <w:r w:rsidRPr="00BF5F91">
        <w:t xml:space="preserve"> English ‘</w:t>
      </w:r>
      <w:proofErr w:type="spellStart"/>
      <w:r w:rsidRPr="00BF5F91">
        <w:t>en</w:t>
      </w:r>
      <w:proofErr w:type="spellEnd"/>
      <w:r w:rsidRPr="00BF5F91">
        <w:t xml:space="preserve">’ is used to process the training data. </w:t>
      </w:r>
    </w:p>
    <w:p w14:paraId="1709F51C" w14:textId="77777777" w:rsidR="00BF5F91" w:rsidRPr="00BF5F91" w:rsidRDefault="00BF5F91" w:rsidP="00BF5F91">
      <w:pPr>
        <w:pStyle w:val="Heading3"/>
        <w:rPr>
          <w:rFonts w:eastAsia="Times New Roman"/>
        </w:rPr>
      </w:pPr>
      <w:bookmarkStart w:id="89" w:name="_Toc515370045"/>
      <w:r w:rsidRPr="00BF5F91">
        <w:rPr>
          <w:rFonts w:eastAsia="Times New Roman"/>
        </w:rPr>
        <w:t>Natural Language processing</w:t>
      </w:r>
      <w:bookmarkEnd w:id="89"/>
    </w:p>
    <w:p w14:paraId="740D0417" w14:textId="77777777" w:rsidR="00BF5F91" w:rsidRPr="00BF5F91" w:rsidRDefault="00BF5F91" w:rsidP="00BF5F91">
      <w:pPr>
        <w:pStyle w:val="BodyText"/>
        <w:spacing w:line="360" w:lineRule="auto"/>
      </w:pPr>
      <w:r w:rsidRPr="00BF5F91">
        <w:t xml:space="preserve">The field focuses on the interaction between human language and computers is called natural language processing. NLP is a way for the </w:t>
      </w:r>
      <w:r w:rsidRPr="00BF5F91">
        <w:rPr>
          <w:noProof/>
        </w:rPr>
        <w:t>computer</w:t>
      </w:r>
      <w:r w:rsidRPr="00BF5F91">
        <w:t xml:space="preserve"> to analyze driven meaning from human language in a smart and useful way. </w:t>
      </w:r>
    </w:p>
    <w:p w14:paraId="3262ED27" w14:textId="77777777" w:rsidR="00BF5F91" w:rsidRPr="00BF5F91" w:rsidRDefault="00BF5F91" w:rsidP="00BF5F91">
      <w:pPr>
        <w:pStyle w:val="BodyText"/>
        <w:spacing w:line="360" w:lineRule="auto"/>
      </w:pPr>
    </w:p>
    <w:p w14:paraId="1830C251" w14:textId="77777777" w:rsidR="00BF5F91" w:rsidRPr="00BF5F91" w:rsidRDefault="00BF5F91" w:rsidP="00BF5F91">
      <w:pPr>
        <w:pStyle w:val="BodyText"/>
        <w:spacing w:line="360" w:lineRule="auto"/>
      </w:pPr>
      <w:r w:rsidRPr="00BF5F91">
        <w:t>NLP algorithms</w:t>
      </w:r>
      <w:r w:rsidRPr="00BF5F91">
        <w:rPr>
          <w:noProof/>
        </w:rPr>
        <w:t xml:space="preserve"> typically based</w:t>
      </w:r>
      <w:r w:rsidRPr="00BF5F91">
        <w:t xml:space="preserve"> on </w:t>
      </w:r>
      <w:r w:rsidRPr="00BF5F91">
        <w:rPr>
          <w:noProof/>
        </w:rPr>
        <w:t>machine-learning algorithms. Natural language processing can rely on machine</w:t>
      </w:r>
      <w:r w:rsidRPr="00BF5F91">
        <w:t xml:space="preserve"> learning to automatically learn these rules by analyzing a set of examples and make a </w:t>
      </w:r>
      <w:r w:rsidRPr="00BF5F91">
        <w:rPr>
          <w:noProof/>
        </w:rPr>
        <w:t>statistical</w:t>
      </w:r>
      <w:r w:rsidRPr="00BF5F91">
        <w:t xml:space="preserve"> interface. The more the data analyzed, </w:t>
      </w:r>
      <w:r w:rsidRPr="00BF5F91">
        <w:rPr>
          <w:noProof/>
        </w:rPr>
        <w:t>the</w:t>
      </w:r>
      <w:r w:rsidRPr="00BF5F91">
        <w:t xml:space="preserve"> more accurate the model will be.</w:t>
      </w:r>
    </w:p>
    <w:p w14:paraId="219B6C67" w14:textId="43E6C8A1" w:rsidR="00BF5F91" w:rsidRPr="00BF5F91" w:rsidRDefault="00BF5F91" w:rsidP="00BF5F91">
      <w:pPr>
        <w:pStyle w:val="BodyText"/>
        <w:spacing w:line="360" w:lineRule="auto"/>
      </w:pPr>
    </w:p>
    <w:p w14:paraId="629A7020" w14:textId="77777777" w:rsidR="00BF5F91" w:rsidRPr="00BF5F91" w:rsidRDefault="00BF5F91" w:rsidP="00BF5F91">
      <w:pPr>
        <w:pStyle w:val="BodyText"/>
        <w:spacing w:line="360" w:lineRule="auto"/>
      </w:pPr>
      <w:r w:rsidRPr="00BF5F91">
        <w:t xml:space="preserve">The bot </w:t>
      </w:r>
      <w:r w:rsidRPr="00D05618">
        <w:rPr>
          <w:noProof/>
        </w:rPr>
        <w:t>is trained</w:t>
      </w:r>
      <w:r w:rsidRPr="00BF5F91">
        <w:t xml:space="preserve"> with FAQ’s related to the mutual funds, </w:t>
      </w:r>
      <w:r w:rsidRPr="00BF5F91">
        <w:rPr>
          <w:noProof/>
        </w:rPr>
        <w:t>and</w:t>
      </w:r>
      <w:r w:rsidRPr="00BF5F91">
        <w:t xml:space="preserve"> these questions are mapped to the required intents and entities so that the bot can call the required action. This action gathers the required data from the knowledge base and </w:t>
      </w:r>
      <w:r w:rsidRPr="00BF5F91">
        <w:rPr>
          <w:noProof/>
        </w:rPr>
        <w:t>posts</w:t>
      </w:r>
      <w:r w:rsidRPr="00BF5F91">
        <w:t xml:space="preserve"> the info related to the question.</w:t>
      </w:r>
    </w:p>
    <w:p w14:paraId="59CC6B1E" w14:textId="77777777" w:rsidR="00BF5F91" w:rsidRPr="00BF5F91" w:rsidRDefault="00BF5F91" w:rsidP="00BF5F91">
      <w:pPr>
        <w:widowControl w:val="0"/>
        <w:autoSpaceDE w:val="0"/>
        <w:autoSpaceDN w:val="0"/>
        <w:spacing w:line="360" w:lineRule="auto"/>
        <w:outlineLvl w:val="1"/>
        <w:rPr>
          <w:rFonts w:eastAsia="Times New Roman"/>
          <w:lang w:bidi="en-US"/>
        </w:rPr>
      </w:pPr>
    </w:p>
    <w:p w14:paraId="12364288" w14:textId="77777777" w:rsidR="00BF5F91" w:rsidRPr="00BF5F91" w:rsidRDefault="00BF5F91" w:rsidP="001F34CC">
      <w:pPr>
        <w:pStyle w:val="BodyText"/>
      </w:pPr>
    </w:p>
    <w:p w14:paraId="44588A3B" w14:textId="77777777" w:rsidR="00E03266" w:rsidRDefault="00BF5F91" w:rsidP="005661C0">
      <w:pPr>
        <w:pStyle w:val="BodyText"/>
        <w:keepNext/>
        <w:spacing w:line="360" w:lineRule="auto"/>
        <w:jc w:val="center"/>
      </w:pPr>
      <w:r w:rsidRPr="00BF5F91">
        <w:rPr>
          <w:noProof/>
        </w:rPr>
        <w:drawing>
          <wp:inline distT="0" distB="0" distL="0" distR="0" wp14:anchorId="782B6985" wp14:editId="384C952D">
            <wp:extent cx="5734050" cy="2651760"/>
            <wp:effectExtent l="0" t="0" r="0" b="0"/>
            <wp:docPr id="65" name="Picture 65"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79C1652.tmp"/>
                    <pic:cNvPicPr/>
                  </pic:nvPicPr>
                  <pic:blipFill>
                    <a:blip r:embed="rId85">
                      <a:extLst>
                        <a:ext uri="{28A0092B-C50C-407E-A947-70E740481C1C}">
                          <a14:useLocalDpi xmlns:a14="http://schemas.microsoft.com/office/drawing/2010/main" val="0"/>
                        </a:ext>
                      </a:extLst>
                    </a:blip>
                    <a:stretch>
                      <a:fillRect/>
                    </a:stretch>
                  </pic:blipFill>
                  <pic:spPr>
                    <a:xfrm>
                      <a:off x="0" y="0"/>
                      <a:ext cx="5734050" cy="2651760"/>
                    </a:xfrm>
                    <a:prstGeom prst="rect">
                      <a:avLst/>
                    </a:prstGeom>
                  </pic:spPr>
                </pic:pic>
              </a:graphicData>
            </a:graphic>
          </wp:inline>
        </w:drawing>
      </w:r>
    </w:p>
    <w:p w14:paraId="46A30CB6" w14:textId="6D9CCDCF" w:rsidR="00BF5F91" w:rsidRPr="005661C0" w:rsidRDefault="00E03266" w:rsidP="005661C0">
      <w:pPr>
        <w:pStyle w:val="Caption"/>
        <w:spacing w:line="360" w:lineRule="auto"/>
        <w:jc w:val="center"/>
        <w:rPr>
          <w:rFonts w:eastAsia="Times New Roman"/>
          <w:color w:val="auto"/>
        </w:rPr>
      </w:pPr>
      <w:bookmarkStart w:id="90" w:name="_Toc515369403"/>
      <w:r w:rsidRPr="005661C0">
        <w:rPr>
          <w:color w:val="auto"/>
        </w:rPr>
        <w:t xml:space="preserve">Figure </w:t>
      </w:r>
      <w:r w:rsidRPr="005661C0">
        <w:rPr>
          <w:color w:val="auto"/>
        </w:rPr>
        <w:fldChar w:fldCharType="begin"/>
      </w:r>
      <w:r w:rsidRPr="005661C0">
        <w:rPr>
          <w:color w:val="auto"/>
        </w:rPr>
        <w:instrText xml:space="preserve"> SEQ Figure \* ARABIC </w:instrText>
      </w:r>
      <w:r w:rsidRPr="005661C0">
        <w:rPr>
          <w:color w:val="auto"/>
        </w:rPr>
        <w:fldChar w:fldCharType="separate"/>
      </w:r>
      <w:r w:rsidR="00C73C0C">
        <w:rPr>
          <w:noProof/>
          <w:color w:val="auto"/>
        </w:rPr>
        <w:t>26</w:t>
      </w:r>
      <w:r w:rsidRPr="005661C0">
        <w:rPr>
          <w:color w:val="auto"/>
        </w:rPr>
        <w:fldChar w:fldCharType="end"/>
      </w:r>
      <w:r w:rsidRPr="005661C0">
        <w:rPr>
          <w:color w:val="auto"/>
          <w:lang w:val="en-IN"/>
        </w:rPr>
        <w:t>: Chat</w:t>
      </w:r>
      <w:r w:rsidR="00F322AA">
        <w:rPr>
          <w:color w:val="auto"/>
          <w:lang w:val="en-IN"/>
        </w:rPr>
        <w:t>b</w:t>
      </w:r>
      <w:r w:rsidRPr="005661C0">
        <w:rPr>
          <w:color w:val="auto"/>
          <w:lang w:val="en-IN"/>
        </w:rPr>
        <w:t>ot</w:t>
      </w:r>
      <w:bookmarkEnd w:id="90"/>
      <w:r w:rsidR="003A38C1">
        <w:rPr>
          <w:color w:val="auto"/>
          <w:lang w:val="en-IN"/>
        </w:rPr>
        <w:t xml:space="preserve"> output</w:t>
      </w:r>
      <w:bookmarkStart w:id="91" w:name="_GoBack"/>
      <w:bookmarkEnd w:id="91"/>
    </w:p>
    <w:p w14:paraId="3BC74A5D" w14:textId="77777777" w:rsidR="00BF5F91" w:rsidRPr="0060205D" w:rsidRDefault="00BF5F91" w:rsidP="001F34CC">
      <w:pPr>
        <w:pStyle w:val="BodyText"/>
      </w:pPr>
    </w:p>
    <w:p w14:paraId="5CCE59D9" w14:textId="692037BA" w:rsidR="0060205D" w:rsidRPr="0060205D" w:rsidRDefault="0060205D" w:rsidP="001F34CC">
      <w:pPr>
        <w:pStyle w:val="BodyText"/>
      </w:pPr>
    </w:p>
    <w:p w14:paraId="26214119" w14:textId="64CB1960" w:rsidR="00E4172C" w:rsidRDefault="00E4172C" w:rsidP="007A73DA">
      <w:pPr>
        <w:pStyle w:val="Heading1"/>
        <w:spacing w:line="360" w:lineRule="auto"/>
      </w:pPr>
    </w:p>
    <w:p w14:paraId="5E9958AE" w14:textId="3BEBFF20" w:rsidR="00E4172C" w:rsidRDefault="00E4172C" w:rsidP="00E4172C"/>
    <w:p w14:paraId="67A74863" w14:textId="1790EF09" w:rsidR="00E4172C" w:rsidRDefault="00E4172C" w:rsidP="00E4172C"/>
    <w:p w14:paraId="2E2EE36B" w14:textId="57D74DB8" w:rsidR="00E4172C" w:rsidRDefault="00E4172C" w:rsidP="00E4172C"/>
    <w:p w14:paraId="79CD817A" w14:textId="5BED2C44" w:rsidR="00E4172C" w:rsidRDefault="00E4172C" w:rsidP="00E4172C"/>
    <w:p w14:paraId="34C80BCA" w14:textId="79790B1D" w:rsidR="00E4172C" w:rsidRDefault="00E4172C" w:rsidP="00E4172C"/>
    <w:p w14:paraId="33AC435C" w14:textId="72A0E295" w:rsidR="00E4172C" w:rsidRDefault="00E4172C" w:rsidP="00E4172C"/>
    <w:p w14:paraId="212156E2" w14:textId="170ECD2F" w:rsidR="00E4172C" w:rsidRDefault="00E4172C" w:rsidP="00E4172C"/>
    <w:p w14:paraId="2DE23694" w14:textId="5A548F93" w:rsidR="00E4172C" w:rsidRDefault="00E4172C" w:rsidP="00E4172C"/>
    <w:p w14:paraId="7914E300" w14:textId="315566B8" w:rsidR="00E4172C" w:rsidRDefault="00E4172C" w:rsidP="00E4172C"/>
    <w:p w14:paraId="34527417" w14:textId="5A3C68A0" w:rsidR="00E4172C" w:rsidRDefault="00E4172C" w:rsidP="00E4172C"/>
    <w:p w14:paraId="5A86ACE6" w14:textId="7BA3C72C" w:rsidR="00E4172C" w:rsidRDefault="00E4172C" w:rsidP="00E4172C"/>
    <w:p w14:paraId="551CD819" w14:textId="4E9B0D53" w:rsidR="00E4172C" w:rsidRDefault="00E4172C" w:rsidP="00E4172C"/>
    <w:p w14:paraId="2D5B059E" w14:textId="17F3376C" w:rsidR="00E4172C" w:rsidRDefault="00E4172C" w:rsidP="00E4172C"/>
    <w:p w14:paraId="68A1E679" w14:textId="2613B1A9" w:rsidR="00E4172C" w:rsidRDefault="00E4172C" w:rsidP="00E4172C"/>
    <w:p w14:paraId="5C9363FA" w14:textId="1D6F67E2" w:rsidR="00E4172C" w:rsidRDefault="00E4172C" w:rsidP="00E4172C"/>
    <w:p w14:paraId="55F0F875" w14:textId="1878728E" w:rsidR="00E4172C" w:rsidRDefault="00E4172C" w:rsidP="00E4172C"/>
    <w:p w14:paraId="5FCF6117" w14:textId="31CC8F57" w:rsidR="00E4172C" w:rsidRDefault="00E4172C" w:rsidP="00E4172C"/>
    <w:p w14:paraId="0FA3CA3C" w14:textId="77777777" w:rsidR="00E4172C" w:rsidRPr="00E4172C" w:rsidRDefault="00E4172C" w:rsidP="00E4172C"/>
    <w:p w14:paraId="166E9075" w14:textId="021CCE41" w:rsidR="00886A26" w:rsidRDefault="007A73DA" w:rsidP="007A73DA">
      <w:pPr>
        <w:pStyle w:val="Heading1"/>
        <w:spacing w:line="360" w:lineRule="auto"/>
      </w:pPr>
      <w:bookmarkStart w:id="92" w:name="_Toc515370046"/>
      <w:r>
        <w:lastRenderedPageBreak/>
        <w:t>References</w:t>
      </w:r>
      <w:bookmarkEnd w:id="92"/>
    </w:p>
    <w:p w14:paraId="602950ED" w14:textId="20D1DF84" w:rsidR="007A73DA" w:rsidRDefault="00D05618" w:rsidP="00E4172C">
      <w:pPr>
        <w:spacing w:line="480" w:lineRule="auto"/>
        <w:ind w:left="720" w:hanging="720"/>
      </w:pPr>
      <w:hyperlink r:id="rId86" w:history="1">
        <w:r w:rsidR="007A73DA" w:rsidRPr="00620483">
          <w:rPr>
            <w:rStyle w:val="Hyperlink"/>
          </w:rPr>
          <w:t>http://www.dcbbank.com/cms/showpage/page/about-us</w:t>
        </w:r>
      </w:hyperlink>
    </w:p>
    <w:p w14:paraId="0AE0B921" w14:textId="6F1986A9" w:rsidR="007A73DA" w:rsidRDefault="00D05618" w:rsidP="00E4172C">
      <w:pPr>
        <w:spacing w:line="480" w:lineRule="auto"/>
        <w:ind w:left="720" w:hanging="720"/>
      </w:pPr>
      <w:hyperlink r:id="rId87" w:history="1">
        <w:r w:rsidR="007A73DA" w:rsidRPr="00620483">
          <w:rPr>
            <w:rStyle w:val="Hyperlink"/>
          </w:rPr>
          <w:t>https://www.analyticsvidhya.com/blog/2017/09/common-machine-learning-algorithms/</w:t>
        </w:r>
      </w:hyperlink>
    </w:p>
    <w:p w14:paraId="3F2D93A8" w14:textId="22CD63E5" w:rsidR="007A73DA" w:rsidRDefault="00D05618" w:rsidP="00E4172C">
      <w:pPr>
        <w:spacing w:line="480" w:lineRule="auto"/>
        <w:ind w:left="720" w:hanging="720"/>
      </w:pPr>
      <w:hyperlink r:id="rId88" w:history="1">
        <w:r w:rsidR="007A73DA" w:rsidRPr="00620483">
          <w:rPr>
            <w:rStyle w:val="Hyperlink"/>
          </w:rPr>
          <w:t>https://pypi.org/</w:t>
        </w:r>
      </w:hyperlink>
    </w:p>
    <w:p w14:paraId="3C7E13DF" w14:textId="15480AB7" w:rsidR="007A73DA" w:rsidRDefault="00D05618" w:rsidP="00E4172C">
      <w:pPr>
        <w:spacing w:line="480" w:lineRule="auto"/>
        <w:ind w:left="720" w:hanging="720"/>
      </w:pPr>
      <w:hyperlink r:id="rId89" w:history="1">
        <w:r w:rsidR="007A73DA" w:rsidRPr="00620483">
          <w:rPr>
            <w:rStyle w:val="Hyperlink"/>
          </w:rPr>
          <w:t>http://fundpicker.thefundoo.com/</w:t>
        </w:r>
      </w:hyperlink>
    </w:p>
    <w:p w14:paraId="350FF118" w14:textId="2404C2C7" w:rsidR="007A73DA" w:rsidRDefault="00D05618" w:rsidP="00E4172C">
      <w:pPr>
        <w:spacing w:line="480" w:lineRule="auto"/>
        <w:ind w:left="720" w:hanging="720"/>
      </w:pPr>
      <w:hyperlink r:id="rId90" w:history="1">
        <w:r w:rsidR="007A73DA" w:rsidRPr="00620483">
          <w:rPr>
            <w:rStyle w:val="Hyperlink"/>
          </w:rPr>
          <w:t>https://www.amfiindia.com/</w:t>
        </w:r>
      </w:hyperlink>
    </w:p>
    <w:p w14:paraId="65B1247B" w14:textId="1C3DE227" w:rsidR="007A73DA" w:rsidRDefault="00D05618" w:rsidP="00E4172C">
      <w:pPr>
        <w:spacing w:line="480" w:lineRule="auto"/>
        <w:ind w:left="720" w:hanging="720"/>
      </w:pPr>
      <w:hyperlink r:id="rId91" w:history="1">
        <w:r w:rsidR="007A73DA" w:rsidRPr="00620483">
          <w:rPr>
            <w:rStyle w:val="Hyperlink"/>
          </w:rPr>
          <w:t>https://www.slideshare.net/21_venkat/arima-26196965</w:t>
        </w:r>
      </w:hyperlink>
    </w:p>
    <w:p w14:paraId="6EAF7A9D" w14:textId="63C3D4DE" w:rsidR="007A73DA" w:rsidRDefault="00D05618" w:rsidP="00E4172C">
      <w:pPr>
        <w:spacing w:line="480" w:lineRule="auto"/>
        <w:ind w:left="720" w:hanging="720"/>
      </w:pPr>
      <w:hyperlink r:id="rId92" w:history="1">
        <w:r w:rsidR="007A73DA" w:rsidRPr="00620483">
          <w:rPr>
            <w:rStyle w:val="Hyperlink"/>
          </w:rPr>
          <w:t>https://newonlinecourses.science.psu.edu/stat510/node/67/</w:t>
        </w:r>
      </w:hyperlink>
    </w:p>
    <w:p w14:paraId="6BF32E76" w14:textId="2E37E46D" w:rsidR="007A73DA" w:rsidRDefault="00D05618" w:rsidP="00E4172C">
      <w:pPr>
        <w:spacing w:line="480" w:lineRule="auto"/>
        <w:ind w:left="720" w:hanging="720"/>
      </w:pPr>
      <w:hyperlink r:id="rId93" w:history="1">
        <w:r w:rsidR="007A73DA" w:rsidRPr="00620483">
          <w:rPr>
            <w:rStyle w:val="Hyperlink"/>
          </w:rPr>
          <w:t>https://www.techopedia.com/definition/5967/artificial-neural-network-ann</w:t>
        </w:r>
      </w:hyperlink>
    </w:p>
    <w:p w14:paraId="6763A9C4" w14:textId="56839E35" w:rsidR="007A73DA" w:rsidRDefault="00D05618" w:rsidP="00E4172C">
      <w:pPr>
        <w:spacing w:line="480" w:lineRule="auto"/>
        <w:ind w:left="720" w:hanging="720"/>
      </w:pPr>
      <w:hyperlink r:id="rId94" w:history="1">
        <w:r w:rsidR="007A73DA" w:rsidRPr="00620483">
          <w:rPr>
            <w:rStyle w:val="Hyperlink"/>
          </w:rPr>
          <w:t>http://colah.github.io/posts/2015-08-Understanding-LSTMs/</w:t>
        </w:r>
      </w:hyperlink>
    </w:p>
    <w:p w14:paraId="5DEAA25C" w14:textId="61944337" w:rsidR="007A73DA" w:rsidRDefault="00D05618" w:rsidP="00E4172C">
      <w:pPr>
        <w:spacing w:line="480" w:lineRule="auto"/>
        <w:ind w:left="720" w:hanging="720"/>
      </w:pPr>
      <w:hyperlink r:id="rId95" w:history="1">
        <w:r w:rsidR="007A73DA" w:rsidRPr="00620483">
          <w:rPr>
            <w:rStyle w:val="Hyperlink"/>
          </w:rPr>
          <w:t>https://www.nseindia.com/products/content/equities/equities/eq_security.htm</w:t>
        </w:r>
      </w:hyperlink>
    </w:p>
    <w:p w14:paraId="33BF5F5E" w14:textId="433A7B3F" w:rsidR="007A73DA" w:rsidRDefault="00D05618" w:rsidP="00E4172C">
      <w:pPr>
        <w:spacing w:line="480" w:lineRule="auto"/>
        <w:ind w:left="720" w:hanging="720"/>
      </w:pPr>
      <w:hyperlink r:id="rId96" w:history="1">
        <w:r w:rsidR="007A73DA" w:rsidRPr="00620483">
          <w:rPr>
            <w:rStyle w:val="Hyperlink"/>
          </w:rPr>
          <w:t>https://www.analyticsvidhya.com/blog/2017/12/fundamentals-of-deep-learning-introduction-to-lstm/</w:t>
        </w:r>
      </w:hyperlink>
    </w:p>
    <w:p w14:paraId="5E43F560" w14:textId="1D9644E1" w:rsidR="007A73DA" w:rsidRDefault="00D05618" w:rsidP="00E4172C">
      <w:pPr>
        <w:spacing w:line="480" w:lineRule="auto"/>
        <w:ind w:left="720" w:hanging="720"/>
      </w:pPr>
      <w:hyperlink r:id="rId97" w:history="1">
        <w:r w:rsidR="007A73DA" w:rsidRPr="00620483">
          <w:rPr>
            <w:rStyle w:val="Hyperlink"/>
          </w:rPr>
          <w:t>https://nlu.rasa.com/tutorial.html</w:t>
        </w:r>
      </w:hyperlink>
    </w:p>
    <w:p w14:paraId="40331D44" w14:textId="1674C516" w:rsidR="007A73DA" w:rsidRDefault="00D05618" w:rsidP="00E4172C">
      <w:pPr>
        <w:spacing w:line="480" w:lineRule="auto"/>
        <w:ind w:left="720" w:hanging="720"/>
      </w:pPr>
      <w:hyperlink r:id="rId98" w:history="1">
        <w:r w:rsidR="007A73DA" w:rsidRPr="00620483">
          <w:rPr>
            <w:rStyle w:val="Hyperlink"/>
          </w:rPr>
          <w:t>https://machinelearningmastery.com/natural-language-processing/</w:t>
        </w:r>
      </w:hyperlink>
    </w:p>
    <w:p w14:paraId="1829143C" w14:textId="1C814D1C" w:rsidR="007A73DA" w:rsidRDefault="00D05618" w:rsidP="00E4172C">
      <w:pPr>
        <w:spacing w:line="480" w:lineRule="auto"/>
        <w:ind w:left="720" w:hanging="720"/>
      </w:pPr>
      <w:hyperlink r:id="rId99" w:history="1">
        <w:r w:rsidR="007A73DA" w:rsidRPr="00620483">
          <w:rPr>
            <w:rStyle w:val="Hyperlink"/>
          </w:rPr>
          <w:t>https://www.moneycontrol.com/mutualfundindia/</w:t>
        </w:r>
      </w:hyperlink>
    </w:p>
    <w:p w14:paraId="0A94600A" w14:textId="4EFDDD74" w:rsidR="007A73DA" w:rsidRDefault="00D05618" w:rsidP="00E4172C">
      <w:pPr>
        <w:spacing w:line="480" w:lineRule="auto"/>
        <w:ind w:left="720" w:hanging="720"/>
      </w:pPr>
      <w:hyperlink r:id="rId100" w:history="1">
        <w:r w:rsidR="007A73DA" w:rsidRPr="00620483">
          <w:rPr>
            <w:rStyle w:val="Hyperlink"/>
          </w:rPr>
          <w:t>https://www.mutualfundssahihai.com/en/what-are-the-various-types-of-funds</w:t>
        </w:r>
      </w:hyperlink>
    </w:p>
    <w:p w14:paraId="3884EEEB" w14:textId="18F9539F" w:rsidR="007A73DA" w:rsidRDefault="00D05618" w:rsidP="00E4172C">
      <w:pPr>
        <w:spacing w:line="480" w:lineRule="auto"/>
        <w:ind w:left="720" w:hanging="720"/>
      </w:pPr>
      <w:hyperlink r:id="rId101" w:history="1">
        <w:r w:rsidR="007A73DA" w:rsidRPr="00620483">
          <w:rPr>
            <w:rStyle w:val="Hyperlink"/>
          </w:rPr>
          <w:t>https://www.analyticsvidhya.com/blog/2016/02/time-series-forecasting-codes-python/</w:t>
        </w:r>
      </w:hyperlink>
    </w:p>
    <w:p w14:paraId="193A1392" w14:textId="6E2074D9" w:rsidR="007A73DA" w:rsidRDefault="00D05618" w:rsidP="00E4172C">
      <w:pPr>
        <w:spacing w:line="480" w:lineRule="auto"/>
        <w:ind w:left="720" w:hanging="720"/>
      </w:pPr>
      <w:hyperlink r:id="rId102" w:history="1">
        <w:r w:rsidR="007A73DA" w:rsidRPr="00620483">
          <w:rPr>
            <w:rStyle w:val="Hyperlink"/>
          </w:rPr>
          <w:t>https://towardsdatascience.com/time-series-analysis-in-python-an-introduction-70d5a5b1d52a</w:t>
        </w:r>
      </w:hyperlink>
    </w:p>
    <w:p w14:paraId="6E2F8E5B" w14:textId="28379159" w:rsidR="007A73DA" w:rsidRDefault="007A73DA" w:rsidP="007A73DA"/>
    <w:p w14:paraId="6F185BB3" w14:textId="1482DD4A" w:rsidR="00E4172C" w:rsidRDefault="00E4172C" w:rsidP="007A73DA">
      <w:pPr>
        <w:pStyle w:val="Heading1"/>
        <w:rPr>
          <w:rFonts w:eastAsiaTheme="minorEastAsia" w:cs="Times New Roman"/>
          <w:b w:val="0"/>
          <w:bCs w:val="0"/>
          <w:kern w:val="0"/>
          <w:sz w:val="24"/>
          <w:szCs w:val="24"/>
        </w:rPr>
      </w:pPr>
    </w:p>
    <w:p w14:paraId="7B700BB6" w14:textId="147E4F4A" w:rsidR="00E4172C" w:rsidRDefault="00E4172C" w:rsidP="00E4172C"/>
    <w:p w14:paraId="4CB47B43" w14:textId="77777777" w:rsidR="00E4172C" w:rsidRPr="00E4172C" w:rsidRDefault="00E4172C" w:rsidP="00E4172C"/>
    <w:p w14:paraId="700D95D6" w14:textId="106789A6" w:rsidR="007A73DA" w:rsidRDefault="007A73DA" w:rsidP="007A73DA">
      <w:pPr>
        <w:pStyle w:val="Heading1"/>
      </w:pPr>
      <w:bookmarkStart w:id="93" w:name="_Toc515370047"/>
      <w:r>
        <w:lastRenderedPageBreak/>
        <w:t>Abbreviations</w:t>
      </w:r>
      <w:bookmarkEnd w:id="93"/>
    </w:p>
    <w:p w14:paraId="06C3FBC2" w14:textId="3FF1F677" w:rsidR="007A73DA" w:rsidRDefault="007A73DA" w:rsidP="007A73DA"/>
    <w:p w14:paraId="4088FCE3" w14:textId="2D8C53DE" w:rsidR="00E4172C" w:rsidRDefault="00E4172C" w:rsidP="008E30E6">
      <w:pPr>
        <w:spacing w:line="360" w:lineRule="auto"/>
      </w:pPr>
      <w:r>
        <w:t>MF</w:t>
      </w:r>
      <w:r>
        <w:tab/>
      </w:r>
      <w:r>
        <w:tab/>
      </w:r>
      <w:r>
        <w:tab/>
      </w:r>
      <w:r>
        <w:tab/>
      </w:r>
      <w:r>
        <w:tab/>
        <w:t>Mutual Fund</w:t>
      </w:r>
    </w:p>
    <w:p w14:paraId="42E987B7" w14:textId="07695884" w:rsidR="00E4172C" w:rsidRDefault="00E4172C" w:rsidP="008E30E6">
      <w:pPr>
        <w:spacing w:line="360" w:lineRule="auto"/>
      </w:pPr>
      <w:r>
        <w:t xml:space="preserve">TS </w:t>
      </w:r>
      <w:r>
        <w:tab/>
      </w:r>
      <w:r>
        <w:tab/>
      </w:r>
      <w:r>
        <w:tab/>
      </w:r>
      <w:r>
        <w:tab/>
      </w:r>
      <w:r>
        <w:tab/>
        <w:t>Time Series</w:t>
      </w:r>
    </w:p>
    <w:p w14:paraId="5B77AEC4" w14:textId="77777777" w:rsidR="00E4172C" w:rsidRDefault="00E4172C" w:rsidP="008E30E6">
      <w:pPr>
        <w:spacing w:line="360" w:lineRule="auto"/>
      </w:pPr>
      <w:r>
        <w:t xml:space="preserve">NAV </w:t>
      </w:r>
      <w:r>
        <w:tab/>
      </w:r>
      <w:r>
        <w:tab/>
      </w:r>
      <w:r>
        <w:tab/>
      </w:r>
      <w:r>
        <w:tab/>
      </w:r>
      <w:r>
        <w:tab/>
        <w:t>Net Asset Value</w:t>
      </w:r>
    </w:p>
    <w:p w14:paraId="1E1EC8B9" w14:textId="47516E86" w:rsidR="00E4172C" w:rsidRDefault="00E4172C" w:rsidP="008E30E6">
      <w:pPr>
        <w:spacing w:line="360" w:lineRule="auto"/>
      </w:pPr>
      <w:r>
        <w:t xml:space="preserve">IDE </w:t>
      </w:r>
      <w:r>
        <w:tab/>
      </w:r>
      <w:r>
        <w:tab/>
      </w:r>
      <w:r>
        <w:tab/>
      </w:r>
      <w:r>
        <w:tab/>
      </w:r>
      <w:r>
        <w:tab/>
        <w:t>Integrated Development Environment</w:t>
      </w:r>
    </w:p>
    <w:p w14:paraId="7747B4CD" w14:textId="77777777" w:rsidR="00E4172C" w:rsidRDefault="00E4172C" w:rsidP="008E30E6">
      <w:pPr>
        <w:spacing w:line="360" w:lineRule="auto"/>
      </w:pPr>
      <w:r>
        <w:t>Rf</w:t>
      </w:r>
      <w:r>
        <w:tab/>
      </w:r>
      <w:r>
        <w:tab/>
      </w:r>
      <w:r>
        <w:tab/>
      </w:r>
      <w:r>
        <w:tab/>
      </w:r>
      <w:r>
        <w:tab/>
        <w:t>Risk Free Rate</w:t>
      </w:r>
    </w:p>
    <w:p w14:paraId="603B8D62" w14:textId="77777777" w:rsidR="00E4172C" w:rsidRDefault="00E4172C" w:rsidP="008E30E6">
      <w:pPr>
        <w:spacing w:line="360" w:lineRule="auto"/>
      </w:pPr>
      <w:r>
        <w:t>ARIMA</w:t>
      </w:r>
      <w:r>
        <w:tab/>
      </w:r>
      <w:r>
        <w:tab/>
      </w:r>
      <w:r>
        <w:tab/>
      </w:r>
      <w:r>
        <w:tab/>
        <w:t>Autoregressive Integrated moving averages</w:t>
      </w:r>
    </w:p>
    <w:p w14:paraId="582097B1" w14:textId="77777777" w:rsidR="00E4172C" w:rsidRDefault="00E4172C" w:rsidP="008E30E6">
      <w:pPr>
        <w:spacing w:line="360" w:lineRule="auto"/>
      </w:pPr>
      <w:r>
        <w:t>AR</w:t>
      </w:r>
      <w:r>
        <w:tab/>
      </w:r>
      <w:r>
        <w:tab/>
      </w:r>
      <w:r>
        <w:tab/>
      </w:r>
      <w:r>
        <w:tab/>
      </w:r>
      <w:r>
        <w:tab/>
        <w:t>Autoregressive</w:t>
      </w:r>
    </w:p>
    <w:p w14:paraId="3C7A6157" w14:textId="77777777" w:rsidR="00E4172C" w:rsidRDefault="00E4172C" w:rsidP="008E30E6">
      <w:pPr>
        <w:spacing w:line="360" w:lineRule="auto"/>
      </w:pPr>
      <w:r>
        <w:t>MA</w:t>
      </w:r>
      <w:r>
        <w:tab/>
      </w:r>
      <w:r>
        <w:tab/>
      </w:r>
      <w:r>
        <w:tab/>
      </w:r>
      <w:r>
        <w:tab/>
      </w:r>
      <w:r>
        <w:tab/>
        <w:t>Moving Averages</w:t>
      </w:r>
    </w:p>
    <w:p w14:paraId="01BA1340" w14:textId="77777777" w:rsidR="00E4172C" w:rsidRDefault="00E4172C" w:rsidP="008E30E6">
      <w:pPr>
        <w:spacing w:line="360" w:lineRule="auto"/>
      </w:pPr>
      <w:r>
        <w:t>ARMA</w:t>
      </w:r>
      <w:r>
        <w:tab/>
      </w:r>
      <w:r>
        <w:tab/>
      </w:r>
      <w:r>
        <w:tab/>
      </w:r>
      <w:r>
        <w:tab/>
        <w:t>Autoregressive Moving Averages</w:t>
      </w:r>
    </w:p>
    <w:p w14:paraId="7345D304" w14:textId="77777777" w:rsidR="00E4172C" w:rsidRDefault="00E4172C" w:rsidP="008E30E6">
      <w:pPr>
        <w:spacing w:line="360" w:lineRule="auto"/>
      </w:pPr>
      <w:r>
        <w:t>SARIMA</w:t>
      </w:r>
      <w:r>
        <w:tab/>
      </w:r>
      <w:r>
        <w:tab/>
      </w:r>
      <w:r>
        <w:tab/>
      </w:r>
      <w:r>
        <w:tab/>
        <w:t>Seasonal Autoregressive Integrated Moving Averages</w:t>
      </w:r>
    </w:p>
    <w:p w14:paraId="2D5AFB65" w14:textId="77777777" w:rsidR="00E4172C" w:rsidRDefault="00E4172C" w:rsidP="008E30E6">
      <w:pPr>
        <w:spacing w:line="360" w:lineRule="auto"/>
      </w:pPr>
      <w:r>
        <w:t>ANN</w:t>
      </w:r>
      <w:r>
        <w:tab/>
      </w:r>
      <w:r>
        <w:tab/>
      </w:r>
      <w:r>
        <w:tab/>
      </w:r>
      <w:r>
        <w:tab/>
      </w:r>
      <w:r>
        <w:tab/>
        <w:t>Artificial Neural Networks</w:t>
      </w:r>
    </w:p>
    <w:p w14:paraId="58111EF6" w14:textId="77777777" w:rsidR="00E4172C" w:rsidRDefault="00E4172C" w:rsidP="008E30E6">
      <w:pPr>
        <w:spacing w:line="360" w:lineRule="auto"/>
      </w:pPr>
      <w:r>
        <w:t>RNN</w:t>
      </w:r>
      <w:r>
        <w:tab/>
      </w:r>
      <w:r>
        <w:tab/>
      </w:r>
      <w:r>
        <w:tab/>
      </w:r>
      <w:r>
        <w:tab/>
      </w:r>
      <w:r>
        <w:tab/>
        <w:t xml:space="preserve">Recursive Neural Network </w:t>
      </w:r>
    </w:p>
    <w:p w14:paraId="5E1AA590" w14:textId="52A5ACDD" w:rsidR="00E4172C" w:rsidRDefault="00E4172C" w:rsidP="008E30E6">
      <w:pPr>
        <w:spacing w:line="360" w:lineRule="auto"/>
      </w:pPr>
      <w:r>
        <w:t>LSTM</w:t>
      </w:r>
      <w:r>
        <w:tab/>
      </w:r>
      <w:r>
        <w:tab/>
      </w:r>
      <w:r>
        <w:tab/>
      </w:r>
      <w:r>
        <w:tab/>
      </w:r>
      <w:r>
        <w:tab/>
        <w:t>Long Short-Term memory</w:t>
      </w:r>
    </w:p>
    <w:p w14:paraId="5EB17F8D" w14:textId="1AB4476C" w:rsidR="007A73DA" w:rsidRPr="007A73DA" w:rsidRDefault="00E4172C" w:rsidP="008E30E6">
      <w:pPr>
        <w:spacing w:line="360" w:lineRule="auto"/>
      </w:pPr>
      <w:r>
        <w:t>NLP</w:t>
      </w:r>
      <w:r>
        <w:tab/>
      </w:r>
      <w:r>
        <w:tab/>
      </w:r>
      <w:r>
        <w:tab/>
      </w:r>
      <w:r>
        <w:tab/>
      </w:r>
      <w:r>
        <w:tab/>
        <w:t>Natural Language Processing</w:t>
      </w:r>
    </w:p>
    <w:sectPr w:rsidR="007A73DA" w:rsidRPr="007A73DA" w:rsidSect="0018414D">
      <w:headerReference w:type="default" r:id="rId103"/>
      <w:footerReference w:type="default" r:id="rId104"/>
      <w:pgSz w:w="12240" w:h="15840"/>
      <w:pgMar w:top="1440" w:right="1440" w:bottom="1440" w:left="1440" w:header="720" w:footer="720" w:gutter="0"/>
      <w:pgBorders w:offsetFrom="page">
        <w:top w:val="single" w:sz="6" w:space="24" w:color="auto"/>
        <w:left w:val="single" w:sz="6" w:space="24" w:color="auto"/>
        <w:bottom w:val="single" w:sz="6" w:space="24" w:color="auto"/>
        <w:right w:val="single" w:sz="6"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6ACE8E" w14:textId="77777777" w:rsidR="00422699" w:rsidRDefault="00422699" w:rsidP="002D5C28">
      <w:r>
        <w:separator/>
      </w:r>
    </w:p>
  </w:endnote>
  <w:endnote w:type="continuationSeparator" w:id="0">
    <w:p w14:paraId="110D1A41" w14:textId="77777777" w:rsidR="00422699" w:rsidRDefault="00422699" w:rsidP="002D5C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328951" w14:textId="44CA4B8B" w:rsidR="00296476" w:rsidRDefault="00296476" w:rsidP="0018414D">
    <w:pPr>
      <w:pStyle w:val="Footer"/>
      <w:jc w:val="both"/>
      <w:rPr>
        <w:lang w:val="en-IN"/>
      </w:rPr>
    </w:pPr>
    <w:r w:rsidRPr="0018414D">
      <w:rPr>
        <w:lang w:val="en-IN"/>
      </w:rPr>
      <w:t xml:space="preserve">Ashwin </w:t>
    </w:r>
    <w:proofErr w:type="spellStart"/>
    <w:r w:rsidRPr="0018414D">
      <w:rPr>
        <w:lang w:val="en-IN"/>
      </w:rPr>
      <w:t>Monpur</w:t>
    </w:r>
    <w:proofErr w:type="spellEnd"/>
  </w:p>
  <w:p w14:paraId="1FC0F2A9" w14:textId="3BAD05FE" w:rsidR="00296476" w:rsidRPr="0018414D" w:rsidRDefault="00296476" w:rsidP="0018414D">
    <w:pPr>
      <w:pStyle w:val="Footer"/>
      <w:jc w:val="right"/>
      <w:rPr>
        <w:lang w:val="en-IN"/>
      </w:rPr>
    </w:pPr>
    <w:r w:rsidRPr="0018414D">
      <w:rPr>
        <w:color w:val="7F7F7F" w:themeColor="background1" w:themeShade="7F"/>
        <w:spacing w:val="60"/>
        <w:lang w:val="en-IN"/>
      </w:rPr>
      <w:t>Page</w:t>
    </w:r>
    <w:r w:rsidRPr="0018414D">
      <w:rPr>
        <w:lang w:val="en-IN"/>
      </w:rPr>
      <w:t xml:space="preserve"> | </w:t>
    </w:r>
    <w:r w:rsidRPr="0018414D">
      <w:rPr>
        <w:lang w:val="en-IN"/>
      </w:rPr>
      <w:fldChar w:fldCharType="begin"/>
    </w:r>
    <w:r w:rsidRPr="0018414D">
      <w:rPr>
        <w:lang w:val="en-IN"/>
      </w:rPr>
      <w:instrText xml:space="preserve"> PAGE   \* MERGEFORMAT </w:instrText>
    </w:r>
    <w:r w:rsidRPr="0018414D">
      <w:rPr>
        <w:lang w:val="en-IN"/>
      </w:rPr>
      <w:fldChar w:fldCharType="separate"/>
    </w:r>
    <w:r w:rsidRPr="0018414D">
      <w:rPr>
        <w:b/>
        <w:bCs/>
        <w:noProof/>
        <w:lang w:val="en-IN"/>
      </w:rPr>
      <w:t>1</w:t>
    </w:r>
    <w:r w:rsidRPr="0018414D">
      <w:rPr>
        <w:b/>
        <w:bCs/>
        <w:noProof/>
        <w:lang w:val="en-I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ED5021" w14:textId="77777777" w:rsidR="00422699" w:rsidRDefault="00422699" w:rsidP="002D5C28">
      <w:r>
        <w:separator/>
      </w:r>
    </w:p>
  </w:footnote>
  <w:footnote w:type="continuationSeparator" w:id="0">
    <w:p w14:paraId="18A05C78" w14:textId="77777777" w:rsidR="00422699" w:rsidRDefault="00422699" w:rsidP="002D5C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446FA5" w14:textId="31952AD2" w:rsidR="00296476" w:rsidRDefault="00296476" w:rsidP="00F322AA">
    <w:pPr>
      <w:pStyle w:val="Header"/>
      <w:tabs>
        <w:tab w:val="clear" w:pos="4680"/>
        <w:tab w:val="clear" w:pos="9360"/>
      </w:tabs>
      <w:jc w:val="right"/>
      <w:rPr>
        <w:rFonts w:eastAsia="Times New Roman"/>
        <w:b/>
        <w:sz w:val="18"/>
        <w:szCs w:val="18"/>
        <w:lang w:val="en-IN" w:bidi="hi-IN"/>
      </w:rPr>
    </w:pPr>
    <w:r w:rsidRPr="00603A74">
      <w:rPr>
        <w:rFonts w:eastAsia="Times New Roman"/>
        <w:noProof/>
        <w:lang w:eastAsia="en-IN"/>
      </w:rPr>
      <w:drawing>
        <wp:anchor distT="0" distB="0" distL="0" distR="0" simplePos="0" relativeHeight="251659264" behindDoc="1" locked="0" layoutInCell="1" allowOverlap="1" wp14:anchorId="42989999" wp14:editId="0A90BEA2">
          <wp:simplePos x="0" y="0"/>
          <wp:positionH relativeFrom="margin">
            <wp:posOffset>-259080</wp:posOffset>
          </wp:positionH>
          <wp:positionV relativeFrom="paragraph">
            <wp:posOffset>7620</wp:posOffset>
          </wp:positionV>
          <wp:extent cx="732790" cy="320040"/>
          <wp:effectExtent l="0" t="0" r="0" b="3810"/>
          <wp:wrapSquare wrapText="bothSides"/>
          <wp:docPr id="4"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jpeg"/>
                  <pic:cNvPicPr/>
                </pic:nvPicPr>
                <pic:blipFill>
                  <a:blip r:embed="rId1" cstate="print"/>
                  <a:stretch>
                    <a:fillRect/>
                  </a:stretch>
                </pic:blipFill>
                <pic:spPr>
                  <a:xfrm>
                    <a:off x="0" y="0"/>
                    <a:ext cx="732790" cy="320040"/>
                  </a:xfrm>
                  <a:prstGeom prst="rect">
                    <a:avLst/>
                  </a:prstGeom>
                </pic:spPr>
              </pic:pic>
            </a:graphicData>
          </a:graphic>
          <wp14:sizeRelH relativeFrom="margin">
            <wp14:pctWidth>0</wp14:pctWidth>
          </wp14:sizeRelH>
          <wp14:sizeRelV relativeFrom="margin">
            <wp14:pctHeight>0</wp14:pctHeight>
          </wp14:sizeRelV>
        </wp:anchor>
      </w:drawing>
    </w:r>
  </w:p>
  <w:p w14:paraId="1F2E8580" w14:textId="56E17CB3" w:rsidR="00296476" w:rsidRDefault="00296476" w:rsidP="00F322AA">
    <w:pPr>
      <w:pStyle w:val="Header"/>
      <w:tabs>
        <w:tab w:val="clear" w:pos="4680"/>
        <w:tab w:val="clear" w:pos="9360"/>
      </w:tabs>
      <w:jc w:val="right"/>
      <w:rPr>
        <w:rFonts w:eastAsia="Times New Roman"/>
        <w:b/>
        <w:sz w:val="18"/>
        <w:szCs w:val="18"/>
        <w:lang w:val="en-IN" w:bidi="hi-IN"/>
      </w:rPr>
    </w:pPr>
    <w:sdt>
      <w:sdtPr>
        <w:rPr>
          <w:rFonts w:eastAsia="Times New Roman"/>
          <w:b/>
          <w:sz w:val="18"/>
          <w:szCs w:val="18"/>
          <w:lang w:val="en-IN" w:bidi="hi-IN"/>
        </w:rPr>
        <w:alias w:val="Title"/>
        <w:tag w:val=""/>
        <w:id w:val="217866853"/>
        <w:placeholder>
          <w:docPart w:val="3F04A02AC5B34377BB0A9370481E12EF"/>
        </w:placeholder>
        <w:dataBinding w:prefixMappings="xmlns:ns0='http://purl.org/dc/elements/1.1/' xmlns:ns1='http://schemas.openxmlformats.org/package/2006/metadata/core-properties' " w:xpath="/ns1:coreProperties[1]/ns0:title[1]" w:storeItemID="{6C3C8BC8-F283-45AE-878A-BAB7291924A1}"/>
        <w:text/>
      </w:sdtPr>
      <w:sdtContent>
        <w:r>
          <w:rPr>
            <w:rFonts w:eastAsia="Times New Roman"/>
            <w:b/>
            <w:sz w:val="18"/>
            <w:szCs w:val="18"/>
            <w:lang w:val="en-IN" w:bidi="hi-IN"/>
          </w:rPr>
          <w:t>Automation of Mutual Funds Analysis and Price Prediction</w:t>
        </w:r>
      </w:sdtContent>
    </w:sdt>
  </w:p>
  <w:p w14:paraId="2379D14C" w14:textId="616F1DB7" w:rsidR="00296476" w:rsidRDefault="00296476" w:rsidP="00F322AA">
    <w:pPr>
      <w:pStyle w:val="Header"/>
      <w:tabs>
        <w:tab w:val="clear" w:pos="4680"/>
        <w:tab w:val="clear" w:pos="9360"/>
      </w:tabs>
      <w:jc w:val="right"/>
      <w:rPr>
        <w:color w:val="4472C4" w:themeColor="accent1"/>
        <w:sz w:val="18"/>
        <w:szCs w:val="18"/>
      </w:rPr>
    </w:pPr>
  </w:p>
  <w:p w14:paraId="7ED3F155" w14:textId="5C349442" w:rsidR="00296476" w:rsidRDefault="00296476" w:rsidP="00F322AA">
    <w:pPr>
      <w:pStyle w:val="Header"/>
      <w:tabs>
        <w:tab w:val="clear" w:pos="4680"/>
        <w:tab w:val="clear" w:pos="9360"/>
      </w:tabs>
      <w:jc w:val="right"/>
      <w:rPr>
        <w:color w:val="4472C4" w:themeColor="accent1"/>
        <w:sz w:val="18"/>
        <w:szCs w:val="18"/>
      </w:rPr>
    </w:pPr>
  </w:p>
  <w:p w14:paraId="6828802A" w14:textId="77777777" w:rsidR="00296476" w:rsidRPr="00F322AA" w:rsidRDefault="00296476" w:rsidP="00F322AA">
    <w:pPr>
      <w:pStyle w:val="Header"/>
      <w:tabs>
        <w:tab w:val="clear" w:pos="4680"/>
        <w:tab w:val="clear" w:pos="9360"/>
      </w:tabs>
      <w:jc w:val="right"/>
      <w:rPr>
        <w:color w:val="4472C4" w:themeColor="accent1"/>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C57A0"/>
    <w:multiLevelType w:val="hybridMultilevel"/>
    <w:tmpl w:val="BF0A5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0A7F90"/>
    <w:multiLevelType w:val="hybridMultilevel"/>
    <w:tmpl w:val="3DA8B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1C455B"/>
    <w:multiLevelType w:val="hybridMultilevel"/>
    <w:tmpl w:val="08A87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D1643D"/>
    <w:multiLevelType w:val="hybridMultilevel"/>
    <w:tmpl w:val="904A0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FB1526"/>
    <w:multiLevelType w:val="hybridMultilevel"/>
    <w:tmpl w:val="19540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7A1324"/>
    <w:multiLevelType w:val="hybridMultilevel"/>
    <w:tmpl w:val="18E67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8D3F6F"/>
    <w:multiLevelType w:val="hybridMultilevel"/>
    <w:tmpl w:val="77E87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125EDD"/>
    <w:multiLevelType w:val="hybridMultilevel"/>
    <w:tmpl w:val="3E7EF1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796CE9"/>
    <w:multiLevelType w:val="hybridMultilevel"/>
    <w:tmpl w:val="FC366064"/>
    <w:lvl w:ilvl="0" w:tplc="04090001">
      <w:start w:val="1"/>
      <w:numFmt w:val="bullet"/>
      <w:lvlText w:val=""/>
      <w:lvlJc w:val="left"/>
      <w:pPr>
        <w:ind w:left="1420" w:hanging="360"/>
      </w:pPr>
      <w:rPr>
        <w:rFonts w:ascii="Symbol" w:hAnsi="Symbol" w:hint="default"/>
      </w:rPr>
    </w:lvl>
    <w:lvl w:ilvl="1" w:tplc="04090003" w:tentative="1">
      <w:start w:val="1"/>
      <w:numFmt w:val="bullet"/>
      <w:lvlText w:val="o"/>
      <w:lvlJc w:val="left"/>
      <w:pPr>
        <w:ind w:left="2140" w:hanging="360"/>
      </w:pPr>
      <w:rPr>
        <w:rFonts w:ascii="Courier New" w:hAnsi="Courier New" w:cs="Courier New" w:hint="default"/>
      </w:rPr>
    </w:lvl>
    <w:lvl w:ilvl="2" w:tplc="04090005" w:tentative="1">
      <w:start w:val="1"/>
      <w:numFmt w:val="bullet"/>
      <w:lvlText w:val=""/>
      <w:lvlJc w:val="left"/>
      <w:pPr>
        <w:ind w:left="2860" w:hanging="360"/>
      </w:pPr>
      <w:rPr>
        <w:rFonts w:ascii="Wingdings" w:hAnsi="Wingdings" w:hint="default"/>
      </w:rPr>
    </w:lvl>
    <w:lvl w:ilvl="3" w:tplc="04090001" w:tentative="1">
      <w:start w:val="1"/>
      <w:numFmt w:val="bullet"/>
      <w:lvlText w:val=""/>
      <w:lvlJc w:val="left"/>
      <w:pPr>
        <w:ind w:left="3580" w:hanging="360"/>
      </w:pPr>
      <w:rPr>
        <w:rFonts w:ascii="Symbol" w:hAnsi="Symbol" w:hint="default"/>
      </w:rPr>
    </w:lvl>
    <w:lvl w:ilvl="4" w:tplc="04090003" w:tentative="1">
      <w:start w:val="1"/>
      <w:numFmt w:val="bullet"/>
      <w:lvlText w:val="o"/>
      <w:lvlJc w:val="left"/>
      <w:pPr>
        <w:ind w:left="4300" w:hanging="360"/>
      </w:pPr>
      <w:rPr>
        <w:rFonts w:ascii="Courier New" w:hAnsi="Courier New" w:cs="Courier New" w:hint="default"/>
      </w:rPr>
    </w:lvl>
    <w:lvl w:ilvl="5" w:tplc="04090005" w:tentative="1">
      <w:start w:val="1"/>
      <w:numFmt w:val="bullet"/>
      <w:lvlText w:val=""/>
      <w:lvlJc w:val="left"/>
      <w:pPr>
        <w:ind w:left="5020" w:hanging="360"/>
      </w:pPr>
      <w:rPr>
        <w:rFonts w:ascii="Wingdings" w:hAnsi="Wingdings" w:hint="default"/>
      </w:rPr>
    </w:lvl>
    <w:lvl w:ilvl="6" w:tplc="04090001" w:tentative="1">
      <w:start w:val="1"/>
      <w:numFmt w:val="bullet"/>
      <w:lvlText w:val=""/>
      <w:lvlJc w:val="left"/>
      <w:pPr>
        <w:ind w:left="5740" w:hanging="360"/>
      </w:pPr>
      <w:rPr>
        <w:rFonts w:ascii="Symbol" w:hAnsi="Symbol" w:hint="default"/>
      </w:rPr>
    </w:lvl>
    <w:lvl w:ilvl="7" w:tplc="04090003" w:tentative="1">
      <w:start w:val="1"/>
      <w:numFmt w:val="bullet"/>
      <w:lvlText w:val="o"/>
      <w:lvlJc w:val="left"/>
      <w:pPr>
        <w:ind w:left="6460" w:hanging="360"/>
      </w:pPr>
      <w:rPr>
        <w:rFonts w:ascii="Courier New" w:hAnsi="Courier New" w:cs="Courier New" w:hint="default"/>
      </w:rPr>
    </w:lvl>
    <w:lvl w:ilvl="8" w:tplc="04090005" w:tentative="1">
      <w:start w:val="1"/>
      <w:numFmt w:val="bullet"/>
      <w:lvlText w:val=""/>
      <w:lvlJc w:val="left"/>
      <w:pPr>
        <w:ind w:left="7180" w:hanging="360"/>
      </w:pPr>
      <w:rPr>
        <w:rFonts w:ascii="Wingdings" w:hAnsi="Wingdings" w:hint="default"/>
      </w:rPr>
    </w:lvl>
  </w:abstractNum>
  <w:abstractNum w:abstractNumId="9" w15:restartNumberingAfterBreak="0">
    <w:nsid w:val="3FA3167F"/>
    <w:multiLevelType w:val="hybridMultilevel"/>
    <w:tmpl w:val="D7BCC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C22DBD"/>
    <w:multiLevelType w:val="hybridMultilevel"/>
    <w:tmpl w:val="120EE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792037"/>
    <w:multiLevelType w:val="hybridMultilevel"/>
    <w:tmpl w:val="315AB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E722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79E2CD6"/>
    <w:multiLevelType w:val="hybridMultilevel"/>
    <w:tmpl w:val="98627F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7F65BE"/>
    <w:multiLevelType w:val="hybridMultilevel"/>
    <w:tmpl w:val="F9609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362780"/>
    <w:multiLevelType w:val="hybridMultilevel"/>
    <w:tmpl w:val="1BCA7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F53761"/>
    <w:multiLevelType w:val="hybridMultilevel"/>
    <w:tmpl w:val="75C48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7D6B3A"/>
    <w:multiLevelType w:val="hybridMultilevel"/>
    <w:tmpl w:val="DC7872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154597"/>
    <w:multiLevelType w:val="hybridMultilevel"/>
    <w:tmpl w:val="407C28A4"/>
    <w:lvl w:ilvl="0" w:tplc="945025B2">
      <w:start w:val="1"/>
      <w:numFmt w:val="decimal"/>
      <w:lvlText w:val="%1."/>
      <w:lvlJc w:val="left"/>
      <w:pPr>
        <w:ind w:left="990" w:hanging="360"/>
      </w:pPr>
      <w:rPr>
        <w:sz w:val="24"/>
        <w:szCs w:val="24"/>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9" w15:restartNumberingAfterBreak="0">
    <w:nsid w:val="5D9D2809"/>
    <w:multiLevelType w:val="hybridMultilevel"/>
    <w:tmpl w:val="29948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7C5A51"/>
    <w:multiLevelType w:val="hybridMultilevel"/>
    <w:tmpl w:val="262A8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5808DB"/>
    <w:multiLevelType w:val="hybridMultilevel"/>
    <w:tmpl w:val="C9A42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F40EEB"/>
    <w:multiLevelType w:val="hybridMultilevel"/>
    <w:tmpl w:val="E8C8C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771A72"/>
    <w:multiLevelType w:val="hybridMultilevel"/>
    <w:tmpl w:val="5F3E30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5F2961"/>
    <w:multiLevelType w:val="hybridMultilevel"/>
    <w:tmpl w:val="6C7A0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EF4698"/>
    <w:multiLevelType w:val="hybridMultilevel"/>
    <w:tmpl w:val="49F0DF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8"/>
  </w:num>
  <w:num w:numId="3">
    <w:abstractNumId w:val="13"/>
  </w:num>
  <w:num w:numId="4">
    <w:abstractNumId w:val="12"/>
  </w:num>
  <w:num w:numId="5">
    <w:abstractNumId w:val="23"/>
  </w:num>
  <w:num w:numId="6">
    <w:abstractNumId w:val="10"/>
  </w:num>
  <w:num w:numId="7">
    <w:abstractNumId w:val="25"/>
  </w:num>
  <w:num w:numId="8">
    <w:abstractNumId w:val="11"/>
  </w:num>
  <w:num w:numId="9">
    <w:abstractNumId w:val="17"/>
  </w:num>
  <w:num w:numId="10">
    <w:abstractNumId w:val="0"/>
  </w:num>
  <w:num w:numId="11">
    <w:abstractNumId w:val="6"/>
  </w:num>
  <w:num w:numId="12">
    <w:abstractNumId w:val="5"/>
  </w:num>
  <w:num w:numId="13">
    <w:abstractNumId w:val="15"/>
  </w:num>
  <w:num w:numId="14">
    <w:abstractNumId w:val="19"/>
  </w:num>
  <w:num w:numId="15">
    <w:abstractNumId w:val="9"/>
  </w:num>
  <w:num w:numId="16">
    <w:abstractNumId w:val="20"/>
  </w:num>
  <w:num w:numId="17">
    <w:abstractNumId w:val="14"/>
  </w:num>
  <w:num w:numId="18">
    <w:abstractNumId w:val="3"/>
  </w:num>
  <w:num w:numId="19">
    <w:abstractNumId w:val="21"/>
  </w:num>
  <w:num w:numId="20">
    <w:abstractNumId w:val="22"/>
  </w:num>
  <w:num w:numId="21">
    <w:abstractNumId w:val="24"/>
  </w:num>
  <w:num w:numId="22">
    <w:abstractNumId w:val="2"/>
  </w:num>
  <w:num w:numId="23">
    <w:abstractNumId w:val="7"/>
  </w:num>
  <w:num w:numId="24">
    <w:abstractNumId w:val="1"/>
  </w:num>
  <w:num w:numId="25">
    <w:abstractNumId w:val="4"/>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7Q0NzY2M7G0tDA1tzBV0lEKTi0uzszPAykwrgUA+wxpPCwAAAA="/>
  </w:docVars>
  <w:rsids>
    <w:rsidRoot w:val="00603A74"/>
    <w:rsid w:val="00031520"/>
    <w:rsid w:val="00092015"/>
    <w:rsid w:val="00183163"/>
    <w:rsid w:val="0018414D"/>
    <w:rsid w:val="001C15E9"/>
    <w:rsid w:val="001F34CC"/>
    <w:rsid w:val="00203B68"/>
    <w:rsid w:val="002272EE"/>
    <w:rsid w:val="00296476"/>
    <w:rsid w:val="002D5C28"/>
    <w:rsid w:val="003611FA"/>
    <w:rsid w:val="003708C2"/>
    <w:rsid w:val="003829D6"/>
    <w:rsid w:val="003A38C1"/>
    <w:rsid w:val="003D1BF4"/>
    <w:rsid w:val="00402C55"/>
    <w:rsid w:val="00416F37"/>
    <w:rsid w:val="00422699"/>
    <w:rsid w:val="004A62B9"/>
    <w:rsid w:val="004C042E"/>
    <w:rsid w:val="00506D31"/>
    <w:rsid w:val="0055242D"/>
    <w:rsid w:val="005631FA"/>
    <w:rsid w:val="005661C0"/>
    <w:rsid w:val="00583823"/>
    <w:rsid w:val="005E4674"/>
    <w:rsid w:val="005F05B9"/>
    <w:rsid w:val="0060205D"/>
    <w:rsid w:val="00603A74"/>
    <w:rsid w:val="006061D0"/>
    <w:rsid w:val="00607B95"/>
    <w:rsid w:val="006421DF"/>
    <w:rsid w:val="006B3B2C"/>
    <w:rsid w:val="006D3C3B"/>
    <w:rsid w:val="00755A5B"/>
    <w:rsid w:val="00787DDF"/>
    <w:rsid w:val="007A73DA"/>
    <w:rsid w:val="007D2023"/>
    <w:rsid w:val="00886A26"/>
    <w:rsid w:val="008E30E6"/>
    <w:rsid w:val="00900572"/>
    <w:rsid w:val="00934FB1"/>
    <w:rsid w:val="00977CB4"/>
    <w:rsid w:val="009827FA"/>
    <w:rsid w:val="009A2323"/>
    <w:rsid w:val="00A65242"/>
    <w:rsid w:val="00A74E94"/>
    <w:rsid w:val="00A91681"/>
    <w:rsid w:val="00B61015"/>
    <w:rsid w:val="00B66A48"/>
    <w:rsid w:val="00B76929"/>
    <w:rsid w:val="00BB7259"/>
    <w:rsid w:val="00BE0E46"/>
    <w:rsid w:val="00BF5F91"/>
    <w:rsid w:val="00C11B7E"/>
    <w:rsid w:val="00C162AC"/>
    <w:rsid w:val="00C20096"/>
    <w:rsid w:val="00C73C0C"/>
    <w:rsid w:val="00CF3094"/>
    <w:rsid w:val="00D05618"/>
    <w:rsid w:val="00D27A5F"/>
    <w:rsid w:val="00DB13C3"/>
    <w:rsid w:val="00E014D8"/>
    <w:rsid w:val="00E03266"/>
    <w:rsid w:val="00E16E0B"/>
    <w:rsid w:val="00E4172C"/>
    <w:rsid w:val="00F322AA"/>
    <w:rsid w:val="00F73B1B"/>
    <w:rsid w:val="00FC0E9A"/>
    <w:rsid w:val="00FF583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374C45"/>
  <w15:chartTrackingRefBased/>
  <w15:docId w15:val="{8921C1EA-65A3-4616-B613-4A711BBC0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829D6"/>
    <w:rPr>
      <w:rFonts w:ascii="Times New Roman" w:hAnsi="Times New Roman"/>
      <w:sz w:val="24"/>
      <w:szCs w:val="24"/>
    </w:rPr>
  </w:style>
  <w:style w:type="paragraph" w:styleId="Heading1">
    <w:name w:val="heading 1"/>
    <w:basedOn w:val="Normal"/>
    <w:next w:val="Normal"/>
    <w:link w:val="Heading1Char"/>
    <w:uiPriority w:val="9"/>
    <w:qFormat/>
    <w:rsid w:val="0018414D"/>
    <w:pPr>
      <w:keepNext/>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3829D6"/>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6D3C3B"/>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6D3C3B"/>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18414D"/>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18414D"/>
    <w:pPr>
      <w:spacing w:before="240" w:after="60"/>
      <w:outlineLvl w:val="5"/>
    </w:pPr>
    <w:rPr>
      <w:rFonts w:cstheme="majorBidi"/>
      <w:b/>
      <w:bCs/>
      <w:sz w:val="22"/>
      <w:szCs w:val="22"/>
    </w:rPr>
  </w:style>
  <w:style w:type="paragraph" w:styleId="Heading7">
    <w:name w:val="heading 7"/>
    <w:basedOn w:val="Normal"/>
    <w:next w:val="Normal"/>
    <w:link w:val="Heading7Char"/>
    <w:uiPriority w:val="9"/>
    <w:unhideWhenUsed/>
    <w:qFormat/>
    <w:rsid w:val="0018414D"/>
    <w:p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18414D"/>
    <w:pPr>
      <w:spacing w:before="240" w:after="60"/>
      <w:outlineLvl w:val="7"/>
    </w:pPr>
    <w:rPr>
      <w:rFonts w:cstheme="majorBidi"/>
      <w:i/>
      <w:iCs/>
    </w:rPr>
  </w:style>
  <w:style w:type="paragraph" w:styleId="Heading9">
    <w:name w:val="heading 9"/>
    <w:basedOn w:val="Normal"/>
    <w:next w:val="Normal"/>
    <w:link w:val="Heading9Char"/>
    <w:uiPriority w:val="9"/>
    <w:semiHidden/>
    <w:unhideWhenUsed/>
    <w:qFormat/>
    <w:rsid w:val="0018414D"/>
    <w:p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414D"/>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3829D6"/>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6D3C3B"/>
    <w:rPr>
      <w:rFonts w:ascii="Times New Roman" w:eastAsiaTheme="majorEastAsia" w:hAnsi="Times New Roman" w:cstheme="majorBidi"/>
      <w:b/>
      <w:bCs/>
      <w:sz w:val="26"/>
      <w:szCs w:val="26"/>
    </w:rPr>
  </w:style>
  <w:style w:type="character" w:customStyle="1" w:styleId="Heading4Char">
    <w:name w:val="Heading 4 Char"/>
    <w:basedOn w:val="DefaultParagraphFont"/>
    <w:link w:val="Heading4"/>
    <w:uiPriority w:val="9"/>
    <w:rsid w:val="006D3C3B"/>
    <w:rPr>
      <w:rFonts w:ascii="Times New Roman" w:hAnsi="Times New Roman" w:cstheme="majorBidi"/>
      <w:b/>
      <w:bCs/>
      <w:sz w:val="28"/>
      <w:szCs w:val="28"/>
    </w:rPr>
  </w:style>
  <w:style w:type="character" w:customStyle="1" w:styleId="Heading5Char">
    <w:name w:val="Heading 5 Char"/>
    <w:basedOn w:val="DefaultParagraphFont"/>
    <w:link w:val="Heading5"/>
    <w:uiPriority w:val="9"/>
    <w:rsid w:val="0018414D"/>
    <w:rPr>
      <w:rFonts w:cstheme="majorBidi"/>
      <w:b/>
      <w:bCs/>
      <w:i/>
      <w:iCs/>
      <w:sz w:val="26"/>
      <w:szCs w:val="26"/>
    </w:rPr>
  </w:style>
  <w:style w:type="character" w:customStyle="1" w:styleId="Heading6Char">
    <w:name w:val="Heading 6 Char"/>
    <w:basedOn w:val="DefaultParagraphFont"/>
    <w:link w:val="Heading6"/>
    <w:uiPriority w:val="9"/>
    <w:rsid w:val="0018414D"/>
    <w:rPr>
      <w:rFonts w:cstheme="majorBidi"/>
      <w:b/>
      <w:bCs/>
    </w:rPr>
  </w:style>
  <w:style w:type="character" w:customStyle="1" w:styleId="Heading7Char">
    <w:name w:val="Heading 7 Char"/>
    <w:basedOn w:val="DefaultParagraphFont"/>
    <w:link w:val="Heading7"/>
    <w:uiPriority w:val="9"/>
    <w:rsid w:val="0018414D"/>
    <w:rPr>
      <w:rFonts w:cstheme="majorBidi"/>
      <w:sz w:val="24"/>
      <w:szCs w:val="24"/>
    </w:rPr>
  </w:style>
  <w:style w:type="character" w:customStyle="1" w:styleId="Heading8Char">
    <w:name w:val="Heading 8 Char"/>
    <w:basedOn w:val="DefaultParagraphFont"/>
    <w:link w:val="Heading8"/>
    <w:uiPriority w:val="9"/>
    <w:semiHidden/>
    <w:rsid w:val="0018414D"/>
    <w:rPr>
      <w:rFonts w:cstheme="majorBidi"/>
      <w:i/>
      <w:iCs/>
      <w:sz w:val="24"/>
      <w:szCs w:val="24"/>
    </w:rPr>
  </w:style>
  <w:style w:type="character" w:customStyle="1" w:styleId="Heading9Char">
    <w:name w:val="Heading 9 Char"/>
    <w:basedOn w:val="DefaultParagraphFont"/>
    <w:link w:val="Heading9"/>
    <w:uiPriority w:val="9"/>
    <w:semiHidden/>
    <w:rsid w:val="0018414D"/>
    <w:rPr>
      <w:rFonts w:asciiTheme="majorHAnsi" w:eastAsiaTheme="majorEastAsia" w:hAnsiTheme="majorHAnsi" w:cstheme="majorBidi"/>
    </w:rPr>
  </w:style>
  <w:style w:type="paragraph" w:styleId="Caption">
    <w:name w:val="caption"/>
    <w:basedOn w:val="Normal"/>
    <w:next w:val="Normal"/>
    <w:uiPriority w:val="35"/>
    <w:unhideWhenUsed/>
    <w:rsid w:val="00603A74"/>
    <w:rPr>
      <w:b/>
      <w:bCs/>
      <w:color w:val="4472C4" w:themeColor="accent1"/>
      <w:sz w:val="18"/>
      <w:szCs w:val="18"/>
    </w:rPr>
  </w:style>
  <w:style w:type="paragraph" w:styleId="Title">
    <w:name w:val="Title"/>
    <w:basedOn w:val="Normal"/>
    <w:next w:val="Normal"/>
    <w:link w:val="TitleChar"/>
    <w:uiPriority w:val="10"/>
    <w:qFormat/>
    <w:rsid w:val="0018414D"/>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18414D"/>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18414D"/>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18414D"/>
    <w:rPr>
      <w:rFonts w:asciiTheme="majorHAnsi" w:eastAsiaTheme="majorEastAsia" w:hAnsiTheme="majorHAnsi" w:cstheme="majorBidi"/>
      <w:sz w:val="24"/>
      <w:szCs w:val="24"/>
    </w:rPr>
  </w:style>
  <w:style w:type="character" w:styleId="Strong">
    <w:name w:val="Strong"/>
    <w:basedOn w:val="DefaultParagraphFont"/>
    <w:uiPriority w:val="22"/>
    <w:qFormat/>
    <w:rsid w:val="0018414D"/>
    <w:rPr>
      <w:b/>
      <w:bCs/>
    </w:rPr>
  </w:style>
  <w:style w:type="character" w:styleId="Emphasis">
    <w:name w:val="Emphasis"/>
    <w:basedOn w:val="DefaultParagraphFont"/>
    <w:uiPriority w:val="20"/>
    <w:qFormat/>
    <w:rsid w:val="0018414D"/>
    <w:rPr>
      <w:rFonts w:asciiTheme="minorHAnsi" w:hAnsiTheme="minorHAnsi"/>
      <w:b/>
      <w:i/>
      <w:iCs/>
    </w:rPr>
  </w:style>
  <w:style w:type="paragraph" w:styleId="NoSpacing">
    <w:name w:val="No Spacing"/>
    <w:basedOn w:val="Normal"/>
    <w:uiPriority w:val="1"/>
    <w:qFormat/>
    <w:rsid w:val="0018414D"/>
    <w:rPr>
      <w:szCs w:val="32"/>
    </w:rPr>
  </w:style>
  <w:style w:type="paragraph" w:styleId="Quote">
    <w:name w:val="Quote"/>
    <w:basedOn w:val="Normal"/>
    <w:next w:val="Normal"/>
    <w:link w:val="QuoteChar"/>
    <w:uiPriority w:val="29"/>
    <w:qFormat/>
    <w:rsid w:val="0018414D"/>
    <w:rPr>
      <w:i/>
    </w:rPr>
  </w:style>
  <w:style w:type="character" w:customStyle="1" w:styleId="QuoteChar">
    <w:name w:val="Quote Char"/>
    <w:basedOn w:val="DefaultParagraphFont"/>
    <w:link w:val="Quote"/>
    <w:uiPriority w:val="29"/>
    <w:rsid w:val="0018414D"/>
    <w:rPr>
      <w:i/>
      <w:sz w:val="24"/>
      <w:szCs w:val="24"/>
    </w:rPr>
  </w:style>
  <w:style w:type="paragraph" w:styleId="IntenseQuote">
    <w:name w:val="Intense Quote"/>
    <w:basedOn w:val="Normal"/>
    <w:next w:val="Normal"/>
    <w:link w:val="IntenseQuoteChar"/>
    <w:uiPriority w:val="30"/>
    <w:qFormat/>
    <w:rsid w:val="0018414D"/>
    <w:pPr>
      <w:ind w:left="720" w:right="720"/>
    </w:pPr>
    <w:rPr>
      <w:b/>
      <w:i/>
      <w:szCs w:val="22"/>
    </w:rPr>
  </w:style>
  <w:style w:type="character" w:customStyle="1" w:styleId="IntenseQuoteChar">
    <w:name w:val="Intense Quote Char"/>
    <w:basedOn w:val="DefaultParagraphFont"/>
    <w:link w:val="IntenseQuote"/>
    <w:uiPriority w:val="30"/>
    <w:rsid w:val="0018414D"/>
    <w:rPr>
      <w:b/>
      <w:i/>
      <w:sz w:val="24"/>
    </w:rPr>
  </w:style>
  <w:style w:type="character" w:styleId="SubtleEmphasis">
    <w:name w:val="Subtle Emphasis"/>
    <w:uiPriority w:val="19"/>
    <w:qFormat/>
    <w:rsid w:val="0018414D"/>
    <w:rPr>
      <w:i/>
      <w:color w:val="5A5A5A" w:themeColor="text1" w:themeTint="A5"/>
    </w:rPr>
  </w:style>
  <w:style w:type="character" w:styleId="IntenseEmphasis">
    <w:name w:val="Intense Emphasis"/>
    <w:basedOn w:val="DefaultParagraphFont"/>
    <w:uiPriority w:val="21"/>
    <w:qFormat/>
    <w:rsid w:val="0018414D"/>
    <w:rPr>
      <w:b/>
      <w:i/>
      <w:sz w:val="24"/>
      <w:szCs w:val="24"/>
      <w:u w:val="single"/>
    </w:rPr>
  </w:style>
  <w:style w:type="character" w:styleId="SubtleReference">
    <w:name w:val="Subtle Reference"/>
    <w:basedOn w:val="DefaultParagraphFont"/>
    <w:uiPriority w:val="31"/>
    <w:qFormat/>
    <w:rsid w:val="0018414D"/>
    <w:rPr>
      <w:sz w:val="24"/>
      <w:szCs w:val="24"/>
      <w:u w:val="single"/>
    </w:rPr>
  </w:style>
  <w:style w:type="character" w:styleId="IntenseReference">
    <w:name w:val="Intense Reference"/>
    <w:basedOn w:val="DefaultParagraphFont"/>
    <w:uiPriority w:val="32"/>
    <w:qFormat/>
    <w:rsid w:val="0018414D"/>
    <w:rPr>
      <w:b/>
      <w:sz w:val="24"/>
      <w:u w:val="single"/>
    </w:rPr>
  </w:style>
  <w:style w:type="character" w:styleId="BookTitle">
    <w:name w:val="Book Title"/>
    <w:basedOn w:val="DefaultParagraphFont"/>
    <w:uiPriority w:val="33"/>
    <w:qFormat/>
    <w:rsid w:val="0018414D"/>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18414D"/>
    <w:pPr>
      <w:outlineLvl w:val="9"/>
    </w:pPr>
  </w:style>
  <w:style w:type="paragraph" w:styleId="Header">
    <w:name w:val="header"/>
    <w:basedOn w:val="Normal"/>
    <w:link w:val="HeaderChar"/>
    <w:uiPriority w:val="99"/>
    <w:unhideWhenUsed/>
    <w:rsid w:val="002D5C28"/>
    <w:pPr>
      <w:tabs>
        <w:tab w:val="center" w:pos="4680"/>
        <w:tab w:val="right" w:pos="9360"/>
      </w:tabs>
    </w:pPr>
  </w:style>
  <w:style w:type="character" w:customStyle="1" w:styleId="HeaderChar">
    <w:name w:val="Header Char"/>
    <w:basedOn w:val="DefaultParagraphFont"/>
    <w:link w:val="Header"/>
    <w:uiPriority w:val="99"/>
    <w:rsid w:val="002D5C28"/>
  </w:style>
  <w:style w:type="paragraph" w:styleId="Footer">
    <w:name w:val="footer"/>
    <w:basedOn w:val="Normal"/>
    <w:link w:val="FooterChar"/>
    <w:uiPriority w:val="99"/>
    <w:unhideWhenUsed/>
    <w:rsid w:val="002D5C28"/>
    <w:pPr>
      <w:tabs>
        <w:tab w:val="center" w:pos="4680"/>
        <w:tab w:val="right" w:pos="9360"/>
      </w:tabs>
    </w:pPr>
  </w:style>
  <w:style w:type="character" w:customStyle="1" w:styleId="FooterChar">
    <w:name w:val="Footer Char"/>
    <w:basedOn w:val="DefaultParagraphFont"/>
    <w:link w:val="Footer"/>
    <w:uiPriority w:val="99"/>
    <w:rsid w:val="002D5C28"/>
  </w:style>
  <w:style w:type="paragraph" w:styleId="ListParagraph">
    <w:name w:val="List Paragraph"/>
    <w:basedOn w:val="Normal"/>
    <w:uiPriority w:val="34"/>
    <w:qFormat/>
    <w:rsid w:val="0018414D"/>
    <w:pPr>
      <w:ind w:left="720"/>
      <w:contextualSpacing/>
    </w:pPr>
  </w:style>
  <w:style w:type="paragraph" w:styleId="TOC1">
    <w:name w:val="toc 1"/>
    <w:basedOn w:val="Normal"/>
    <w:next w:val="Normal"/>
    <w:autoRedefine/>
    <w:uiPriority w:val="39"/>
    <w:unhideWhenUsed/>
    <w:rsid w:val="0018414D"/>
    <w:pPr>
      <w:spacing w:after="100"/>
    </w:pPr>
  </w:style>
  <w:style w:type="character" w:styleId="Hyperlink">
    <w:name w:val="Hyperlink"/>
    <w:basedOn w:val="DefaultParagraphFont"/>
    <w:uiPriority w:val="99"/>
    <w:unhideWhenUsed/>
    <w:rsid w:val="0018414D"/>
    <w:rPr>
      <w:color w:val="0563C1" w:themeColor="hyperlink"/>
      <w:u w:val="single"/>
    </w:rPr>
  </w:style>
  <w:style w:type="paragraph" w:styleId="TOC2">
    <w:name w:val="toc 2"/>
    <w:basedOn w:val="Normal"/>
    <w:next w:val="Normal"/>
    <w:autoRedefine/>
    <w:uiPriority w:val="39"/>
    <w:unhideWhenUsed/>
    <w:rsid w:val="009A2323"/>
    <w:pPr>
      <w:spacing w:after="100"/>
      <w:ind w:left="240"/>
    </w:pPr>
  </w:style>
  <w:style w:type="paragraph" w:styleId="BodyText">
    <w:name w:val="Body Text"/>
    <w:basedOn w:val="Normal"/>
    <w:link w:val="BodyTextChar"/>
    <w:uiPriority w:val="1"/>
    <w:qFormat/>
    <w:rsid w:val="003829D6"/>
    <w:pPr>
      <w:widowControl w:val="0"/>
      <w:autoSpaceDE w:val="0"/>
      <w:autoSpaceDN w:val="0"/>
    </w:pPr>
    <w:rPr>
      <w:rFonts w:eastAsia="Times New Roman"/>
      <w:lang w:bidi="en-US"/>
    </w:rPr>
  </w:style>
  <w:style w:type="character" w:customStyle="1" w:styleId="BodyTextChar">
    <w:name w:val="Body Text Char"/>
    <w:basedOn w:val="DefaultParagraphFont"/>
    <w:link w:val="BodyText"/>
    <w:uiPriority w:val="1"/>
    <w:rsid w:val="003829D6"/>
    <w:rPr>
      <w:rFonts w:ascii="Times New Roman" w:eastAsia="Times New Roman" w:hAnsi="Times New Roman"/>
      <w:sz w:val="24"/>
      <w:szCs w:val="24"/>
      <w:lang w:bidi="en-US"/>
    </w:rPr>
  </w:style>
  <w:style w:type="table" w:customStyle="1" w:styleId="PlainTable11">
    <w:name w:val="Plain Table 11"/>
    <w:basedOn w:val="TableNormal"/>
    <w:next w:val="PlainTable1"/>
    <w:uiPriority w:val="41"/>
    <w:rsid w:val="006D3C3B"/>
    <w:pPr>
      <w:widowControl w:val="0"/>
      <w:autoSpaceDE w:val="0"/>
      <w:autoSpaceDN w:val="0"/>
    </w:pPr>
    <w:rPr>
      <w:rFonts w:eastAsia="Calibri" w:cs="Mangal"/>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
    <w:name w:val="Plain Table 1"/>
    <w:basedOn w:val="TableNormal"/>
    <w:uiPriority w:val="41"/>
    <w:rsid w:val="006D3C3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rsid w:val="006D3C3B"/>
    <w:pPr>
      <w:spacing w:after="100"/>
      <w:ind w:left="480"/>
    </w:pPr>
  </w:style>
  <w:style w:type="paragraph" w:styleId="TableofFigures">
    <w:name w:val="table of figures"/>
    <w:basedOn w:val="Normal"/>
    <w:next w:val="Normal"/>
    <w:uiPriority w:val="99"/>
    <w:unhideWhenUsed/>
    <w:rsid w:val="00E03266"/>
  </w:style>
  <w:style w:type="table" w:styleId="TableGrid">
    <w:name w:val="Table Grid"/>
    <w:basedOn w:val="TableNormal"/>
    <w:uiPriority w:val="39"/>
    <w:rsid w:val="006B3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B3B2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7A73D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7205339">
      <w:bodyDiv w:val="1"/>
      <w:marLeft w:val="0"/>
      <w:marRight w:val="0"/>
      <w:marTop w:val="0"/>
      <w:marBottom w:val="0"/>
      <w:divBdr>
        <w:top w:val="none" w:sz="0" w:space="0" w:color="auto"/>
        <w:left w:val="none" w:sz="0" w:space="0" w:color="auto"/>
        <w:bottom w:val="none" w:sz="0" w:space="0" w:color="auto"/>
        <w:right w:val="none" w:sz="0" w:space="0" w:color="auto"/>
      </w:divBdr>
    </w:div>
    <w:div w:id="1707026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Ashwin%20Mvs\Documents\Automation%20of%20Mutual%20Funds%20Analysis%20and%20Price%20Prediction.docx" TargetMode="External"/><Relationship Id="rId21" Type="http://schemas.openxmlformats.org/officeDocument/2006/relationships/hyperlink" Target="file:///C:\Users\Ashwin%20Mvs\Documents\Automation%20of%20Mutual%20Funds%20Analysis%20and%20Price%20Prediction.docx" TargetMode="External"/><Relationship Id="rId42" Type="http://schemas.openxmlformats.org/officeDocument/2006/relationships/image" Target="media/image6.png"/><Relationship Id="rId47" Type="http://schemas.openxmlformats.org/officeDocument/2006/relationships/image" Target="media/image11.png"/><Relationship Id="rId63" Type="http://schemas.openxmlformats.org/officeDocument/2006/relationships/image" Target="media/image27.png"/><Relationship Id="rId68" Type="http://schemas.openxmlformats.org/officeDocument/2006/relationships/image" Target="media/image32.tmp"/><Relationship Id="rId84" Type="http://schemas.openxmlformats.org/officeDocument/2006/relationships/image" Target="media/image48.png"/><Relationship Id="rId89" Type="http://schemas.openxmlformats.org/officeDocument/2006/relationships/hyperlink" Target="http://fundpicker.thefundoo.com/" TargetMode="External"/><Relationship Id="rId7" Type="http://schemas.openxmlformats.org/officeDocument/2006/relationships/endnotes" Target="endnotes.xml"/><Relationship Id="rId71" Type="http://schemas.openxmlformats.org/officeDocument/2006/relationships/image" Target="media/image35.tmp"/><Relationship Id="rId92" Type="http://schemas.openxmlformats.org/officeDocument/2006/relationships/hyperlink" Target="https://newonlinecourses.science.psu.edu/stat510/node/67/" TargetMode="External"/><Relationship Id="rId2" Type="http://schemas.openxmlformats.org/officeDocument/2006/relationships/numbering" Target="numbering.xml"/><Relationship Id="rId16" Type="http://schemas.openxmlformats.org/officeDocument/2006/relationships/hyperlink" Target="file:///C:\Users\Ashwin%20Mvs\Documents\Automation%20of%20Mutual%20Funds%20Analysis%20and%20Price%20Prediction.docx" TargetMode="External"/><Relationship Id="rId29" Type="http://schemas.openxmlformats.org/officeDocument/2006/relationships/hyperlink" Target="file:///C:\Users\Ashwin%20Mvs\Documents\Automation%20of%20Mutual%20Funds%20Analysis%20and%20Price%20Prediction.docx" TargetMode="External"/><Relationship Id="rId107" Type="http://schemas.openxmlformats.org/officeDocument/2006/relationships/theme" Target="theme/theme1.xml"/><Relationship Id="rId11" Type="http://schemas.openxmlformats.org/officeDocument/2006/relationships/hyperlink" Target="file:///C:\Users\Ashwin%20Mvs\Documents\Automation%20of%20Mutual%20Funds%20Analysis%20and%20Price%20Prediction.docx" TargetMode="External"/><Relationship Id="rId24" Type="http://schemas.openxmlformats.org/officeDocument/2006/relationships/hyperlink" Target="file:///C:\Users\Ashwin%20Mvs\Documents\Automation%20of%20Mutual%20Funds%20Analysis%20and%20Price%20Prediction.docx" TargetMode="External"/><Relationship Id="rId32" Type="http://schemas.openxmlformats.org/officeDocument/2006/relationships/hyperlink" Target="file:///C:\Users\Ashwin%20Mvs\Documents\Automation%20of%20Mutual%20Funds%20Analysis%20and%20Price%20Prediction.docx" TargetMode="External"/><Relationship Id="rId37" Type="http://schemas.openxmlformats.org/officeDocument/2006/relationships/diagramLayout" Target="diagrams/layout1.xml"/><Relationship Id="rId40" Type="http://schemas.microsoft.com/office/2007/relationships/diagramDrawing" Target="diagrams/drawing1.xml"/><Relationship Id="rId45" Type="http://schemas.openxmlformats.org/officeDocument/2006/relationships/image" Target="media/image9.png"/><Relationship Id="rId53" Type="http://schemas.openxmlformats.org/officeDocument/2006/relationships/image" Target="media/image17.tmp"/><Relationship Id="rId58" Type="http://schemas.openxmlformats.org/officeDocument/2006/relationships/image" Target="media/image22.png"/><Relationship Id="rId66" Type="http://schemas.openxmlformats.org/officeDocument/2006/relationships/image" Target="media/image30.tmp"/><Relationship Id="rId74" Type="http://schemas.openxmlformats.org/officeDocument/2006/relationships/image" Target="media/image38.png"/><Relationship Id="rId79" Type="http://schemas.openxmlformats.org/officeDocument/2006/relationships/image" Target="media/image43.tmp"/><Relationship Id="rId87" Type="http://schemas.openxmlformats.org/officeDocument/2006/relationships/hyperlink" Target="https://www.analyticsvidhya.com/blog/2017/09/common-machine-learning-algorithms/" TargetMode="External"/><Relationship Id="rId102" Type="http://schemas.openxmlformats.org/officeDocument/2006/relationships/hyperlink" Target="https://towardsdatascience.com/time-series-analysis-in-python-an-introduction-70d5a5b1d52a" TargetMode="External"/><Relationship Id="rId5" Type="http://schemas.openxmlformats.org/officeDocument/2006/relationships/webSettings" Target="webSettings.xml"/><Relationship Id="rId61" Type="http://schemas.openxmlformats.org/officeDocument/2006/relationships/image" Target="media/image25.png"/><Relationship Id="rId82" Type="http://schemas.openxmlformats.org/officeDocument/2006/relationships/image" Target="media/image46.tmp"/><Relationship Id="rId90" Type="http://schemas.openxmlformats.org/officeDocument/2006/relationships/hyperlink" Target="https://www.amfiindia.com/" TargetMode="External"/><Relationship Id="rId95" Type="http://schemas.openxmlformats.org/officeDocument/2006/relationships/hyperlink" Target="https://www.nseindia.com/products/content/equities/equities/eq_security.htm" TargetMode="External"/><Relationship Id="rId19" Type="http://schemas.openxmlformats.org/officeDocument/2006/relationships/hyperlink" Target="file:///C:\Users\Ashwin%20Mvs\Documents\Automation%20of%20Mutual%20Funds%20Analysis%20and%20Price%20Prediction.docx" TargetMode="External"/><Relationship Id="rId14" Type="http://schemas.openxmlformats.org/officeDocument/2006/relationships/hyperlink" Target="file:///C:\Users\Ashwin%20Mvs\Documents\Automation%20of%20Mutual%20Funds%20Analysis%20and%20Price%20Prediction.docx" TargetMode="External"/><Relationship Id="rId22" Type="http://schemas.openxmlformats.org/officeDocument/2006/relationships/hyperlink" Target="file:///C:\Users\Ashwin%20Mvs\Documents\Automation%20of%20Mutual%20Funds%20Analysis%20and%20Price%20Prediction.docx" TargetMode="External"/><Relationship Id="rId27" Type="http://schemas.openxmlformats.org/officeDocument/2006/relationships/hyperlink" Target="file:///C:\Users\Ashwin%20Mvs\Documents\Automation%20of%20Mutual%20Funds%20Analysis%20and%20Price%20Prediction.docx" TargetMode="External"/><Relationship Id="rId30" Type="http://schemas.openxmlformats.org/officeDocument/2006/relationships/hyperlink" Target="file:///C:\Users\Ashwin%20Mvs\Documents\Automation%20of%20Mutual%20Funds%20Analysis%20and%20Price%20Prediction.docx" TargetMode="External"/><Relationship Id="rId35" Type="http://schemas.openxmlformats.org/officeDocument/2006/relationships/image" Target="media/image4.tmp"/><Relationship Id="rId43" Type="http://schemas.openxmlformats.org/officeDocument/2006/relationships/image" Target="media/image7.tmp"/><Relationship Id="rId48" Type="http://schemas.openxmlformats.org/officeDocument/2006/relationships/image" Target="media/image12.png"/><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image" Target="media/image33.tmp"/><Relationship Id="rId77" Type="http://schemas.openxmlformats.org/officeDocument/2006/relationships/image" Target="media/image41.tmp"/><Relationship Id="rId100" Type="http://schemas.openxmlformats.org/officeDocument/2006/relationships/hyperlink" Target="https://www.mutualfundssahihai.com/en/what-are-the-various-types-of-funds" TargetMode="External"/><Relationship Id="rId105"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15.tmp"/><Relationship Id="rId72" Type="http://schemas.openxmlformats.org/officeDocument/2006/relationships/image" Target="media/image36.png"/><Relationship Id="rId80" Type="http://schemas.openxmlformats.org/officeDocument/2006/relationships/image" Target="media/image44.png"/><Relationship Id="rId85" Type="http://schemas.openxmlformats.org/officeDocument/2006/relationships/image" Target="media/image49.tmp"/><Relationship Id="rId93" Type="http://schemas.openxmlformats.org/officeDocument/2006/relationships/hyperlink" Target="https://www.techopedia.com/definition/5967/artificial-neural-network-ann" TargetMode="External"/><Relationship Id="rId98" Type="http://schemas.openxmlformats.org/officeDocument/2006/relationships/hyperlink" Target="https://machinelearningmastery.com/natural-language-processing/" TargetMode="External"/><Relationship Id="rId3" Type="http://schemas.openxmlformats.org/officeDocument/2006/relationships/styles" Target="styles.xml"/><Relationship Id="rId12" Type="http://schemas.openxmlformats.org/officeDocument/2006/relationships/hyperlink" Target="file:///C:\Users\Ashwin%20Mvs\Documents\Automation%20of%20Mutual%20Funds%20Analysis%20and%20Price%20Prediction.docx" TargetMode="External"/><Relationship Id="rId17" Type="http://schemas.openxmlformats.org/officeDocument/2006/relationships/hyperlink" Target="file:///C:\Users\Ashwin%20Mvs\Documents\Automation%20of%20Mutual%20Funds%20Analysis%20and%20Price%20Prediction.docx" TargetMode="External"/><Relationship Id="rId25" Type="http://schemas.openxmlformats.org/officeDocument/2006/relationships/hyperlink" Target="file:///C:\Users\Ashwin%20Mvs\Documents\Automation%20of%20Mutual%20Funds%20Analysis%20and%20Price%20Prediction.docx" TargetMode="External"/><Relationship Id="rId33" Type="http://schemas.openxmlformats.org/officeDocument/2006/relationships/hyperlink" Target="file:///C:\Users\Ashwin%20Mvs\Documents\Automation%20of%20Mutual%20Funds%20Analysis%20and%20Price%20Prediction.docx" TargetMode="External"/><Relationship Id="rId38" Type="http://schemas.openxmlformats.org/officeDocument/2006/relationships/diagramQuickStyle" Target="diagrams/quickStyle1.xml"/><Relationship Id="rId46" Type="http://schemas.openxmlformats.org/officeDocument/2006/relationships/image" Target="media/image10.png"/><Relationship Id="rId59" Type="http://schemas.openxmlformats.org/officeDocument/2006/relationships/image" Target="media/image23.png"/><Relationship Id="rId67" Type="http://schemas.openxmlformats.org/officeDocument/2006/relationships/image" Target="media/image31.png"/><Relationship Id="rId103" Type="http://schemas.openxmlformats.org/officeDocument/2006/relationships/header" Target="header1.xml"/><Relationship Id="rId20" Type="http://schemas.openxmlformats.org/officeDocument/2006/relationships/hyperlink" Target="file:///C:\Users\Ashwin%20Mvs\Documents\Automation%20of%20Mutual%20Funds%20Analysis%20and%20Price%20Prediction.docx" TargetMode="External"/><Relationship Id="rId41" Type="http://schemas.openxmlformats.org/officeDocument/2006/relationships/image" Target="media/image5.tmp"/><Relationship Id="rId54" Type="http://schemas.openxmlformats.org/officeDocument/2006/relationships/image" Target="media/image18.png"/><Relationship Id="rId62" Type="http://schemas.openxmlformats.org/officeDocument/2006/relationships/image" Target="media/image26.tmp"/><Relationship Id="rId70" Type="http://schemas.openxmlformats.org/officeDocument/2006/relationships/image" Target="media/image34.png"/><Relationship Id="rId75" Type="http://schemas.openxmlformats.org/officeDocument/2006/relationships/image" Target="media/image39.tmp"/><Relationship Id="rId83" Type="http://schemas.openxmlformats.org/officeDocument/2006/relationships/image" Target="media/image47.tmp"/><Relationship Id="rId88" Type="http://schemas.openxmlformats.org/officeDocument/2006/relationships/hyperlink" Target="https://pypi.org/" TargetMode="External"/><Relationship Id="rId91" Type="http://schemas.openxmlformats.org/officeDocument/2006/relationships/hyperlink" Target="https://www.slideshare.net/21_venkat/arima-26196965" TargetMode="External"/><Relationship Id="rId96" Type="http://schemas.openxmlformats.org/officeDocument/2006/relationships/hyperlink" Target="https://www.analyticsvidhya.com/blog/2017/12/fundamentals-of-deep-learning-introduction-to-ls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shwin%20Mvs\Documents\Automation%20of%20Mutual%20Funds%20Analysis%20and%20Price%20Prediction.docx" TargetMode="External"/><Relationship Id="rId23" Type="http://schemas.openxmlformats.org/officeDocument/2006/relationships/hyperlink" Target="file:///C:\Users\Ashwin%20Mvs\Documents\Automation%20of%20Mutual%20Funds%20Analysis%20and%20Price%20Prediction.docx" TargetMode="External"/><Relationship Id="rId28" Type="http://schemas.openxmlformats.org/officeDocument/2006/relationships/hyperlink" Target="file:///C:\Users\Ashwin%20Mvs\Documents\Automation%20of%20Mutual%20Funds%20Analysis%20and%20Price%20Prediction.docx" TargetMode="External"/><Relationship Id="rId36" Type="http://schemas.openxmlformats.org/officeDocument/2006/relationships/diagramData" Target="diagrams/data1.xml"/><Relationship Id="rId49" Type="http://schemas.openxmlformats.org/officeDocument/2006/relationships/image" Target="media/image13.tmp"/><Relationship Id="rId57" Type="http://schemas.openxmlformats.org/officeDocument/2006/relationships/image" Target="media/image21.png"/><Relationship Id="rId106" Type="http://schemas.openxmlformats.org/officeDocument/2006/relationships/glossaryDocument" Target="glossary/document.xml"/><Relationship Id="rId10" Type="http://schemas.openxmlformats.org/officeDocument/2006/relationships/hyperlink" Target="file:///C:\Users\Ashwin%20Mvs\Documents\Automation%20of%20Mutual%20Funds%20Analysis%20and%20Price%20Prediction.docx" TargetMode="External"/><Relationship Id="rId31" Type="http://schemas.openxmlformats.org/officeDocument/2006/relationships/hyperlink" Target="file:///C:\Users\Ashwin%20Mvs\Documents\Automation%20of%20Mutual%20Funds%20Analysis%20and%20Price%20Prediction.docx" TargetMode="External"/><Relationship Id="rId44" Type="http://schemas.openxmlformats.org/officeDocument/2006/relationships/image" Target="media/image8.tmp"/><Relationship Id="rId52" Type="http://schemas.openxmlformats.org/officeDocument/2006/relationships/image" Target="media/image16.png"/><Relationship Id="rId60" Type="http://schemas.openxmlformats.org/officeDocument/2006/relationships/image" Target="media/image24.tmp"/><Relationship Id="rId65" Type="http://schemas.openxmlformats.org/officeDocument/2006/relationships/image" Target="media/image29.png"/><Relationship Id="rId73" Type="http://schemas.openxmlformats.org/officeDocument/2006/relationships/image" Target="media/image37.png"/><Relationship Id="rId78" Type="http://schemas.openxmlformats.org/officeDocument/2006/relationships/image" Target="media/image42.jpg"/><Relationship Id="rId81" Type="http://schemas.openxmlformats.org/officeDocument/2006/relationships/image" Target="media/image45.png"/><Relationship Id="rId86" Type="http://schemas.openxmlformats.org/officeDocument/2006/relationships/hyperlink" Target="http://www.dcbbank.com/cms/showpage/page/about-us" TargetMode="External"/><Relationship Id="rId94" Type="http://schemas.openxmlformats.org/officeDocument/2006/relationships/hyperlink" Target="http://colah.github.io/posts/2015-08-Understanding-LSTMs/" TargetMode="External"/><Relationship Id="rId99" Type="http://schemas.openxmlformats.org/officeDocument/2006/relationships/hyperlink" Target="https://www.moneycontrol.com/mutualfundindia/" TargetMode="External"/><Relationship Id="rId101" Type="http://schemas.openxmlformats.org/officeDocument/2006/relationships/hyperlink" Target="https://www.analyticsvidhya.com/blog/2016/02/time-series-forecasting-codes-python/"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file:///C:\Users\Ashwin%20Mvs\Documents\Automation%20of%20Mutual%20Funds%20Analysis%20and%20Price%20Prediction.docx" TargetMode="External"/><Relationship Id="rId18" Type="http://schemas.openxmlformats.org/officeDocument/2006/relationships/hyperlink" Target="file:///C:\Users\Ashwin%20Mvs\Documents\Automation%20of%20Mutual%20Funds%20Analysis%20and%20Price%20Prediction.docx" TargetMode="External"/><Relationship Id="rId39" Type="http://schemas.openxmlformats.org/officeDocument/2006/relationships/diagramColors" Target="diagrams/colors1.xml"/><Relationship Id="rId34" Type="http://schemas.openxmlformats.org/officeDocument/2006/relationships/image" Target="media/image3.jpg"/><Relationship Id="rId50" Type="http://schemas.openxmlformats.org/officeDocument/2006/relationships/image" Target="media/image14.png"/><Relationship Id="rId55" Type="http://schemas.openxmlformats.org/officeDocument/2006/relationships/image" Target="media/image19.png"/><Relationship Id="rId76" Type="http://schemas.openxmlformats.org/officeDocument/2006/relationships/image" Target="media/image40.png"/><Relationship Id="rId97" Type="http://schemas.openxmlformats.org/officeDocument/2006/relationships/hyperlink" Target="https://nlu.rasa.com/tutorial.html" TargetMode="External"/><Relationship Id="rId10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D600724-ECE2-4750-A9F0-D2334C1ACBA5}" type="doc">
      <dgm:prSet loTypeId="urn:microsoft.com/office/officeart/2005/8/layout/cycle3" loCatId="cycle" qsTypeId="urn:microsoft.com/office/officeart/2005/8/quickstyle/simple4" qsCatId="simple" csTypeId="urn:microsoft.com/office/officeart/2005/8/colors/colorful2" csCatId="colorful" phldr="1"/>
      <dgm:spPr/>
      <dgm:t>
        <a:bodyPr/>
        <a:lstStyle/>
        <a:p>
          <a:endParaRPr lang="en-US"/>
        </a:p>
      </dgm:t>
    </dgm:pt>
    <dgm:pt modelId="{18567CFD-CC3F-46B3-BCE8-09CFF5D4A282}">
      <dgm:prSet phldrT="[Text]"/>
      <dgm:spPr>
        <a:xfrm>
          <a:off x="863009" y="376785"/>
          <a:ext cx="1382940" cy="691470"/>
        </a:xfrm>
        <a:prstGeom prst="roundRect">
          <a:avLst/>
        </a:prstGeom>
        <a:gradFill rotWithShape="0">
          <a:gsLst>
            <a:gs pos="0">
              <a:srgbClr val="C0504D">
                <a:hueOff val="0"/>
                <a:satOff val="0"/>
                <a:lumOff val="0"/>
                <a:alphaOff val="0"/>
                <a:shade val="51000"/>
                <a:satMod val="130000"/>
              </a:srgbClr>
            </a:gs>
            <a:gs pos="80000">
              <a:srgbClr val="C0504D">
                <a:hueOff val="0"/>
                <a:satOff val="0"/>
                <a:lumOff val="0"/>
                <a:alphaOff val="0"/>
                <a:shade val="93000"/>
                <a:satMod val="130000"/>
              </a:srgbClr>
            </a:gs>
            <a:gs pos="100000">
              <a:srgbClr val="C0504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a:buNone/>
          </a:pPr>
          <a:r>
            <a:rPr lang="en-US">
              <a:solidFill>
                <a:sysClr val="window" lastClr="FFFFFF"/>
              </a:solidFill>
              <a:latin typeface="Calibri"/>
              <a:ea typeface="+mn-ea"/>
              <a:cs typeface="+mn-cs"/>
            </a:rPr>
            <a:t>Investors</a:t>
          </a:r>
        </a:p>
      </dgm:t>
    </dgm:pt>
    <dgm:pt modelId="{264FBC67-564A-4A97-9A54-5EC423A7AE39}" type="parTrans" cxnId="{9A3DE8C6-AB76-4C81-AD1F-9434FBC4B296}">
      <dgm:prSet/>
      <dgm:spPr/>
      <dgm:t>
        <a:bodyPr/>
        <a:lstStyle/>
        <a:p>
          <a:endParaRPr lang="en-US"/>
        </a:p>
      </dgm:t>
    </dgm:pt>
    <dgm:pt modelId="{107EC14A-3347-4DD5-BBA2-E782845D3E36}" type="sibTrans" cxnId="{9A3DE8C6-AB76-4C81-AD1F-9434FBC4B296}">
      <dgm:prSet/>
      <dgm:spPr>
        <a:xfrm>
          <a:off x="353533" y="359862"/>
          <a:ext cx="2401893" cy="2401893"/>
        </a:xfrm>
        <a:prstGeom prst="circularArrow">
          <a:avLst>
            <a:gd name="adj1" fmla="val 4668"/>
            <a:gd name="adj2" fmla="val 272909"/>
            <a:gd name="adj3" fmla="val 13337271"/>
            <a:gd name="adj4" fmla="val 17696070"/>
            <a:gd name="adj5" fmla="val 4847"/>
          </a:avLst>
        </a:prstGeom>
        <a:solidFill>
          <a:srgbClr val="C0504D">
            <a:tint val="40000"/>
            <a:hueOff val="0"/>
            <a:satOff val="0"/>
            <a:lumOff val="0"/>
            <a:alphaOff val="0"/>
          </a:srgbClr>
        </a:solidFill>
        <a:ln>
          <a:noFill/>
        </a:ln>
        <a:effectLst>
          <a:outerShdw blurRad="40000" dist="23000" dir="5400000" rotWithShape="0">
            <a:srgbClr val="000000">
              <a:alpha val="35000"/>
            </a:srgbClr>
          </a:outerShdw>
        </a:effectLst>
      </dgm:spPr>
      <dgm:t>
        <a:bodyPr/>
        <a:lstStyle/>
        <a:p>
          <a:endParaRPr lang="en-US"/>
        </a:p>
      </dgm:t>
    </dgm:pt>
    <dgm:pt modelId="{DFC78120-033D-41D6-ABC4-650502604DC6}">
      <dgm:prSet phldrT="[Text]"/>
      <dgm:spPr>
        <a:xfrm>
          <a:off x="1725448" y="1239224"/>
          <a:ext cx="1382940" cy="691470"/>
        </a:xfrm>
        <a:prstGeom prst="roundRect">
          <a:avLst/>
        </a:prstGeom>
        <a:gradFill rotWithShape="0">
          <a:gsLst>
            <a:gs pos="0">
              <a:srgbClr val="C0504D">
                <a:hueOff val="1560506"/>
                <a:satOff val="-1946"/>
                <a:lumOff val="458"/>
                <a:alphaOff val="0"/>
                <a:shade val="51000"/>
                <a:satMod val="130000"/>
              </a:srgbClr>
            </a:gs>
            <a:gs pos="80000">
              <a:srgbClr val="C0504D">
                <a:hueOff val="1560506"/>
                <a:satOff val="-1946"/>
                <a:lumOff val="458"/>
                <a:alphaOff val="0"/>
                <a:shade val="93000"/>
                <a:satMod val="130000"/>
              </a:srgbClr>
            </a:gs>
            <a:gs pos="100000">
              <a:srgbClr val="C0504D">
                <a:hueOff val="1560506"/>
                <a:satOff val="-1946"/>
                <a:lumOff val="458"/>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a:buNone/>
          </a:pPr>
          <a:r>
            <a:rPr lang="en-US">
              <a:solidFill>
                <a:sysClr val="window" lastClr="FFFFFF"/>
              </a:solidFill>
              <a:latin typeface="Calibri"/>
              <a:ea typeface="+mn-ea"/>
              <a:cs typeface="+mn-cs"/>
            </a:rPr>
            <a:t>Fund Manager</a:t>
          </a:r>
        </a:p>
      </dgm:t>
    </dgm:pt>
    <dgm:pt modelId="{5E79104C-4569-41FE-8714-8FA521611314}" type="parTrans" cxnId="{D48EA7D8-3F37-4DE9-AC0E-CC8D6308BB6F}">
      <dgm:prSet/>
      <dgm:spPr/>
      <dgm:t>
        <a:bodyPr/>
        <a:lstStyle/>
        <a:p>
          <a:endParaRPr lang="en-US"/>
        </a:p>
      </dgm:t>
    </dgm:pt>
    <dgm:pt modelId="{964BBD2A-0DB4-416D-A0C1-33D216F33521}" type="sibTrans" cxnId="{D48EA7D8-3F37-4DE9-AC0E-CC8D6308BB6F}">
      <dgm:prSet/>
      <dgm:spPr/>
      <dgm:t>
        <a:bodyPr/>
        <a:lstStyle/>
        <a:p>
          <a:endParaRPr lang="en-US"/>
        </a:p>
      </dgm:t>
    </dgm:pt>
    <dgm:pt modelId="{9E22831F-DE10-4A74-83B8-9852D2ABF49A}">
      <dgm:prSet phldrT="[Text]"/>
      <dgm:spPr>
        <a:xfrm>
          <a:off x="863009" y="2101664"/>
          <a:ext cx="1382940" cy="691470"/>
        </a:xfrm>
        <a:prstGeom prst="roundRect">
          <a:avLst/>
        </a:prstGeom>
        <a:gradFill rotWithShape="0">
          <a:gsLst>
            <a:gs pos="0">
              <a:srgbClr val="C0504D">
                <a:hueOff val="3121013"/>
                <a:satOff val="-3893"/>
                <a:lumOff val="915"/>
                <a:alphaOff val="0"/>
                <a:shade val="51000"/>
                <a:satMod val="130000"/>
              </a:srgbClr>
            </a:gs>
            <a:gs pos="80000">
              <a:srgbClr val="C0504D">
                <a:hueOff val="3121013"/>
                <a:satOff val="-3893"/>
                <a:lumOff val="915"/>
                <a:alphaOff val="0"/>
                <a:shade val="93000"/>
                <a:satMod val="130000"/>
              </a:srgbClr>
            </a:gs>
            <a:gs pos="100000">
              <a:srgbClr val="C0504D">
                <a:hueOff val="3121013"/>
                <a:satOff val="-3893"/>
                <a:lumOff val="915"/>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a:buNone/>
          </a:pPr>
          <a:r>
            <a:rPr lang="en-US">
              <a:solidFill>
                <a:sysClr val="window" lastClr="FFFFFF"/>
              </a:solidFill>
              <a:latin typeface="Calibri"/>
              <a:ea typeface="+mn-ea"/>
              <a:cs typeface="+mn-cs"/>
            </a:rPr>
            <a:t>Securities</a:t>
          </a:r>
        </a:p>
      </dgm:t>
    </dgm:pt>
    <dgm:pt modelId="{A40FCA34-1215-4547-B446-7954E78F1743}" type="parTrans" cxnId="{6876F126-7F15-4D4A-AC8F-ED4DDA05C17A}">
      <dgm:prSet/>
      <dgm:spPr/>
      <dgm:t>
        <a:bodyPr/>
        <a:lstStyle/>
        <a:p>
          <a:endParaRPr lang="en-US"/>
        </a:p>
      </dgm:t>
    </dgm:pt>
    <dgm:pt modelId="{B7D1D5AE-F806-49FE-9BFA-9EBE806BD2AE}" type="sibTrans" cxnId="{6876F126-7F15-4D4A-AC8F-ED4DDA05C17A}">
      <dgm:prSet/>
      <dgm:spPr/>
      <dgm:t>
        <a:bodyPr/>
        <a:lstStyle/>
        <a:p>
          <a:endParaRPr lang="en-US"/>
        </a:p>
      </dgm:t>
    </dgm:pt>
    <dgm:pt modelId="{7BC797B2-B258-4889-B7DB-1A3EFB17EAA3}">
      <dgm:prSet phldrT="[Text]"/>
      <dgm:spPr>
        <a:xfrm>
          <a:off x="570" y="1239224"/>
          <a:ext cx="1382940" cy="691470"/>
        </a:xfrm>
        <a:prstGeom prst="roundRect">
          <a:avLst/>
        </a:prstGeom>
        <a:gradFill rotWithShape="0">
          <a:gsLst>
            <a:gs pos="0">
              <a:srgbClr val="C0504D">
                <a:hueOff val="4681519"/>
                <a:satOff val="-5839"/>
                <a:lumOff val="1373"/>
                <a:alphaOff val="0"/>
                <a:shade val="51000"/>
                <a:satMod val="130000"/>
              </a:srgbClr>
            </a:gs>
            <a:gs pos="80000">
              <a:srgbClr val="C0504D">
                <a:hueOff val="4681519"/>
                <a:satOff val="-5839"/>
                <a:lumOff val="1373"/>
                <a:alphaOff val="0"/>
                <a:shade val="93000"/>
                <a:satMod val="130000"/>
              </a:srgbClr>
            </a:gs>
            <a:gs pos="100000">
              <a:srgbClr val="C0504D">
                <a:hueOff val="4681519"/>
                <a:satOff val="-5839"/>
                <a:lumOff val="1373"/>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a:buNone/>
          </a:pPr>
          <a:r>
            <a:rPr lang="en-US">
              <a:solidFill>
                <a:sysClr val="window" lastClr="FFFFFF"/>
              </a:solidFill>
              <a:latin typeface="Calibri"/>
              <a:ea typeface="+mn-ea"/>
              <a:cs typeface="+mn-cs"/>
            </a:rPr>
            <a:t>Returns </a:t>
          </a:r>
        </a:p>
      </dgm:t>
    </dgm:pt>
    <dgm:pt modelId="{547D42F2-3FAF-4977-B388-2B17D09D0633}" type="parTrans" cxnId="{9BA5938A-ED55-4C19-B5AA-18647B044012}">
      <dgm:prSet/>
      <dgm:spPr/>
      <dgm:t>
        <a:bodyPr/>
        <a:lstStyle/>
        <a:p>
          <a:endParaRPr lang="en-US"/>
        </a:p>
      </dgm:t>
    </dgm:pt>
    <dgm:pt modelId="{916DA79D-B444-4271-81BC-098659CCD984}" type="sibTrans" cxnId="{9BA5938A-ED55-4C19-B5AA-18647B044012}">
      <dgm:prSet/>
      <dgm:spPr/>
      <dgm:t>
        <a:bodyPr/>
        <a:lstStyle/>
        <a:p>
          <a:endParaRPr lang="en-US"/>
        </a:p>
      </dgm:t>
    </dgm:pt>
    <dgm:pt modelId="{F9912496-3CF7-497D-842E-81833BC5BAA2}" type="pres">
      <dgm:prSet presAssocID="{4D600724-ECE2-4750-A9F0-D2334C1ACBA5}" presName="Name0" presStyleCnt="0">
        <dgm:presLayoutVars>
          <dgm:dir/>
          <dgm:resizeHandles val="exact"/>
        </dgm:presLayoutVars>
      </dgm:prSet>
      <dgm:spPr/>
    </dgm:pt>
    <dgm:pt modelId="{0904DFE7-297F-4AB4-AA1E-FAA142B17232}" type="pres">
      <dgm:prSet presAssocID="{4D600724-ECE2-4750-A9F0-D2334C1ACBA5}" presName="cycle" presStyleCnt="0"/>
      <dgm:spPr/>
    </dgm:pt>
    <dgm:pt modelId="{8FEF1D9C-688D-4129-B60A-F1134C1B9AFF}" type="pres">
      <dgm:prSet presAssocID="{18567CFD-CC3F-46B3-BCE8-09CFF5D4A282}" presName="nodeFirstNode" presStyleLbl="node1" presStyleIdx="0" presStyleCnt="4">
        <dgm:presLayoutVars>
          <dgm:bulletEnabled val="1"/>
        </dgm:presLayoutVars>
      </dgm:prSet>
      <dgm:spPr/>
    </dgm:pt>
    <dgm:pt modelId="{384062DB-B18B-4B88-9EB2-D17F17BB495E}" type="pres">
      <dgm:prSet presAssocID="{107EC14A-3347-4DD5-BBA2-E782845D3E36}" presName="sibTransFirstNode" presStyleLbl="bgShp" presStyleIdx="0" presStyleCnt="1"/>
      <dgm:spPr/>
    </dgm:pt>
    <dgm:pt modelId="{2780B144-D91E-4424-940D-E605F76B8866}" type="pres">
      <dgm:prSet presAssocID="{DFC78120-033D-41D6-ABC4-650502604DC6}" presName="nodeFollowingNodes" presStyleLbl="node1" presStyleIdx="1" presStyleCnt="4">
        <dgm:presLayoutVars>
          <dgm:bulletEnabled val="1"/>
        </dgm:presLayoutVars>
      </dgm:prSet>
      <dgm:spPr/>
    </dgm:pt>
    <dgm:pt modelId="{5337611A-F974-45A6-97D2-3B44108DBD73}" type="pres">
      <dgm:prSet presAssocID="{9E22831F-DE10-4A74-83B8-9852D2ABF49A}" presName="nodeFollowingNodes" presStyleLbl="node1" presStyleIdx="2" presStyleCnt="4">
        <dgm:presLayoutVars>
          <dgm:bulletEnabled val="1"/>
        </dgm:presLayoutVars>
      </dgm:prSet>
      <dgm:spPr/>
    </dgm:pt>
    <dgm:pt modelId="{C39DD6E5-87E4-40D0-805E-5A2EE8DB8124}" type="pres">
      <dgm:prSet presAssocID="{7BC797B2-B258-4889-B7DB-1A3EFB17EAA3}" presName="nodeFollowingNodes" presStyleLbl="node1" presStyleIdx="3" presStyleCnt="4">
        <dgm:presLayoutVars>
          <dgm:bulletEnabled val="1"/>
        </dgm:presLayoutVars>
      </dgm:prSet>
      <dgm:spPr/>
    </dgm:pt>
  </dgm:ptLst>
  <dgm:cxnLst>
    <dgm:cxn modelId="{2A540019-AB46-42C0-94ED-7E094C980C6D}" type="presOf" srcId="{7BC797B2-B258-4889-B7DB-1A3EFB17EAA3}" destId="{C39DD6E5-87E4-40D0-805E-5A2EE8DB8124}" srcOrd="0" destOrd="0" presId="urn:microsoft.com/office/officeart/2005/8/layout/cycle3"/>
    <dgm:cxn modelId="{6876F126-7F15-4D4A-AC8F-ED4DDA05C17A}" srcId="{4D600724-ECE2-4750-A9F0-D2334C1ACBA5}" destId="{9E22831F-DE10-4A74-83B8-9852D2ABF49A}" srcOrd="2" destOrd="0" parTransId="{A40FCA34-1215-4547-B446-7954E78F1743}" sibTransId="{B7D1D5AE-F806-49FE-9BFA-9EBE806BD2AE}"/>
    <dgm:cxn modelId="{F7E26C6C-56C6-466C-9E4D-4199231EE06B}" type="presOf" srcId="{4D600724-ECE2-4750-A9F0-D2334C1ACBA5}" destId="{F9912496-3CF7-497D-842E-81833BC5BAA2}" srcOrd="0" destOrd="0" presId="urn:microsoft.com/office/officeart/2005/8/layout/cycle3"/>
    <dgm:cxn modelId="{B706DB7E-8BB9-41FB-A2BE-DFE4AF3C03E2}" type="presOf" srcId="{18567CFD-CC3F-46B3-BCE8-09CFF5D4A282}" destId="{8FEF1D9C-688D-4129-B60A-F1134C1B9AFF}" srcOrd="0" destOrd="0" presId="urn:microsoft.com/office/officeart/2005/8/layout/cycle3"/>
    <dgm:cxn modelId="{9BA5938A-ED55-4C19-B5AA-18647B044012}" srcId="{4D600724-ECE2-4750-A9F0-D2334C1ACBA5}" destId="{7BC797B2-B258-4889-B7DB-1A3EFB17EAA3}" srcOrd="3" destOrd="0" parTransId="{547D42F2-3FAF-4977-B388-2B17D09D0633}" sibTransId="{916DA79D-B444-4271-81BC-098659CCD984}"/>
    <dgm:cxn modelId="{0BF81C94-8C9E-47BF-993B-C4CC1117DB8F}" type="presOf" srcId="{9E22831F-DE10-4A74-83B8-9852D2ABF49A}" destId="{5337611A-F974-45A6-97D2-3B44108DBD73}" srcOrd="0" destOrd="0" presId="urn:microsoft.com/office/officeart/2005/8/layout/cycle3"/>
    <dgm:cxn modelId="{EBA389B2-75EB-4DA6-8B5E-60309B92D9C4}" type="presOf" srcId="{107EC14A-3347-4DD5-BBA2-E782845D3E36}" destId="{384062DB-B18B-4B88-9EB2-D17F17BB495E}" srcOrd="0" destOrd="0" presId="urn:microsoft.com/office/officeart/2005/8/layout/cycle3"/>
    <dgm:cxn modelId="{9A3DE8C6-AB76-4C81-AD1F-9434FBC4B296}" srcId="{4D600724-ECE2-4750-A9F0-D2334C1ACBA5}" destId="{18567CFD-CC3F-46B3-BCE8-09CFF5D4A282}" srcOrd="0" destOrd="0" parTransId="{264FBC67-564A-4A97-9A54-5EC423A7AE39}" sibTransId="{107EC14A-3347-4DD5-BBA2-E782845D3E36}"/>
    <dgm:cxn modelId="{AEE6F2C9-BB9B-43F0-B011-4256034F669A}" type="presOf" srcId="{DFC78120-033D-41D6-ABC4-650502604DC6}" destId="{2780B144-D91E-4424-940D-E605F76B8866}" srcOrd="0" destOrd="0" presId="urn:microsoft.com/office/officeart/2005/8/layout/cycle3"/>
    <dgm:cxn modelId="{D48EA7D8-3F37-4DE9-AC0E-CC8D6308BB6F}" srcId="{4D600724-ECE2-4750-A9F0-D2334C1ACBA5}" destId="{DFC78120-033D-41D6-ABC4-650502604DC6}" srcOrd="1" destOrd="0" parTransId="{5E79104C-4569-41FE-8714-8FA521611314}" sibTransId="{964BBD2A-0DB4-416D-A0C1-33D216F33521}"/>
    <dgm:cxn modelId="{261D81C3-FFC8-46CF-AF76-9631F299242D}" type="presParOf" srcId="{F9912496-3CF7-497D-842E-81833BC5BAA2}" destId="{0904DFE7-297F-4AB4-AA1E-FAA142B17232}" srcOrd="0" destOrd="0" presId="urn:microsoft.com/office/officeart/2005/8/layout/cycle3"/>
    <dgm:cxn modelId="{67E7C26D-F220-4D90-A797-0D7005550E09}" type="presParOf" srcId="{0904DFE7-297F-4AB4-AA1E-FAA142B17232}" destId="{8FEF1D9C-688D-4129-B60A-F1134C1B9AFF}" srcOrd="0" destOrd="0" presId="urn:microsoft.com/office/officeart/2005/8/layout/cycle3"/>
    <dgm:cxn modelId="{C3F567DD-7086-4183-82AF-A441133F012F}" type="presParOf" srcId="{0904DFE7-297F-4AB4-AA1E-FAA142B17232}" destId="{384062DB-B18B-4B88-9EB2-D17F17BB495E}" srcOrd="1" destOrd="0" presId="urn:microsoft.com/office/officeart/2005/8/layout/cycle3"/>
    <dgm:cxn modelId="{9170644E-4D60-46D3-B945-02272261B4F2}" type="presParOf" srcId="{0904DFE7-297F-4AB4-AA1E-FAA142B17232}" destId="{2780B144-D91E-4424-940D-E605F76B8866}" srcOrd="2" destOrd="0" presId="urn:microsoft.com/office/officeart/2005/8/layout/cycle3"/>
    <dgm:cxn modelId="{04C50298-07A4-471D-BE91-7D324452FFEE}" type="presParOf" srcId="{0904DFE7-297F-4AB4-AA1E-FAA142B17232}" destId="{5337611A-F974-45A6-97D2-3B44108DBD73}" srcOrd="3" destOrd="0" presId="urn:microsoft.com/office/officeart/2005/8/layout/cycle3"/>
    <dgm:cxn modelId="{4534B66E-1E3D-47E6-A0AF-1A51F019DC46}" type="presParOf" srcId="{0904DFE7-297F-4AB4-AA1E-FAA142B17232}" destId="{C39DD6E5-87E4-40D0-805E-5A2EE8DB8124}" srcOrd="4" destOrd="0" presId="urn:microsoft.com/office/officeart/2005/8/layout/cycle3"/>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4062DB-B18B-4B88-9EB2-D17F17BB495E}">
      <dsp:nvSpPr>
        <dsp:cNvPr id="0" name=""/>
        <dsp:cNvSpPr/>
      </dsp:nvSpPr>
      <dsp:spPr>
        <a:xfrm>
          <a:off x="353533" y="359862"/>
          <a:ext cx="2401893" cy="2401893"/>
        </a:xfrm>
        <a:prstGeom prst="circularArrow">
          <a:avLst>
            <a:gd name="adj1" fmla="val 4668"/>
            <a:gd name="adj2" fmla="val 272909"/>
            <a:gd name="adj3" fmla="val 13337271"/>
            <a:gd name="adj4" fmla="val 17696070"/>
            <a:gd name="adj5" fmla="val 4847"/>
          </a:avLst>
        </a:prstGeom>
        <a:solidFill>
          <a:srgbClr val="C0504D">
            <a:tint val="40000"/>
            <a:hueOff val="0"/>
            <a:satOff val="0"/>
            <a:lumOff val="0"/>
            <a:alphaOff val="0"/>
          </a:srgb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8FEF1D9C-688D-4129-B60A-F1134C1B9AFF}">
      <dsp:nvSpPr>
        <dsp:cNvPr id="0" name=""/>
        <dsp:cNvSpPr/>
      </dsp:nvSpPr>
      <dsp:spPr>
        <a:xfrm>
          <a:off x="863009" y="376785"/>
          <a:ext cx="1382940" cy="691470"/>
        </a:xfrm>
        <a:prstGeom prst="roundRect">
          <a:avLst/>
        </a:prstGeom>
        <a:gradFill rotWithShape="0">
          <a:gsLst>
            <a:gs pos="0">
              <a:srgbClr val="C0504D">
                <a:hueOff val="0"/>
                <a:satOff val="0"/>
                <a:lumOff val="0"/>
                <a:alphaOff val="0"/>
                <a:shade val="51000"/>
                <a:satMod val="130000"/>
              </a:srgbClr>
            </a:gs>
            <a:gs pos="80000">
              <a:srgbClr val="C0504D">
                <a:hueOff val="0"/>
                <a:satOff val="0"/>
                <a:lumOff val="0"/>
                <a:alphaOff val="0"/>
                <a:shade val="93000"/>
                <a:satMod val="130000"/>
              </a:srgbClr>
            </a:gs>
            <a:gs pos="100000">
              <a:srgbClr val="C0504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solidFill>
                <a:sysClr val="window" lastClr="FFFFFF"/>
              </a:solidFill>
              <a:latin typeface="Calibri"/>
              <a:ea typeface="+mn-ea"/>
              <a:cs typeface="+mn-cs"/>
            </a:rPr>
            <a:t>Investors</a:t>
          </a:r>
        </a:p>
      </dsp:txBody>
      <dsp:txXfrm>
        <a:off x="896764" y="410540"/>
        <a:ext cx="1315430" cy="623960"/>
      </dsp:txXfrm>
    </dsp:sp>
    <dsp:sp modelId="{2780B144-D91E-4424-940D-E605F76B8866}">
      <dsp:nvSpPr>
        <dsp:cNvPr id="0" name=""/>
        <dsp:cNvSpPr/>
      </dsp:nvSpPr>
      <dsp:spPr>
        <a:xfrm>
          <a:off x="1725448" y="1239224"/>
          <a:ext cx="1382940" cy="691470"/>
        </a:xfrm>
        <a:prstGeom prst="roundRect">
          <a:avLst/>
        </a:prstGeom>
        <a:gradFill rotWithShape="0">
          <a:gsLst>
            <a:gs pos="0">
              <a:srgbClr val="C0504D">
                <a:hueOff val="1560506"/>
                <a:satOff val="-1946"/>
                <a:lumOff val="458"/>
                <a:alphaOff val="0"/>
                <a:shade val="51000"/>
                <a:satMod val="130000"/>
              </a:srgbClr>
            </a:gs>
            <a:gs pos="80000">
              <a:srgbClr val="C0504D">
                <a:hueOff val="1560506"/>
                <a:satOff val="-1946"/>
                <a:lumOff val="458"/>
                <a:alphaOff val="0"/>
                <a:shade val="93000"/>
                <a:satMod val="130000"/>
              </a:srgbClr>
            </a:gs>
            <a:gs pos="100000">
              <a:srgbClr val="C0504D">
                <a:hueOff val="1560506"/>
                <a:satOff val="-1946"/>
                <a:lumOff val="458"/>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solidFill>
                <a:sysClr val="window" lastClr="FFFFFF"/>
              </a:solidFill>
              <a:latin typeface="Calibri"/>
              <a:ea typeface="+mn-ea"/>
              <a:cs typeface="+mn-cs"/>
            </a:rPr>
            <a:t>Fund Manager</a:t>
          </a:r>
        </a:p>
      </dsp:txBody>
      <dsp:txXfrm>
        <a:off x="1759203" y="1272979"/>
        <a:ext cx="1315430" cy="623960"/>
      </dsp:txXfrm>
    </dsp:sp>
    <dsp:sp modelId="{5337611A-F974-45A6-97D2-3B44108DBD73}">
      <dsp:nvSpPr>
        <dsp:cNvPr id="0" name=""/>
        <dsp:cNvSpPr/>
      </dsp:nvSpPr>
      <dsp:spPr>
        <a:xfrm>
          <a:off x="863009" y="2101664"/>
          <a:ext cx="1382940" cy="691470"/>
        </a:xfrm>
        <a:prstGeom prst="roundRect">
          <a:avLst/>
        </a:prstGeom>
        <a:gradFill rotWithShape="0">
          <a:gsLst>
            <a:gs pos="0">
              <a:srgbClr val="C0504D">
                <a:hueOff val="3121013"/>
                <a:satOff val="-3893"/>
                <a:lumOff val="915"/>
                <a:alphaOff val="0"/>
                <a:shade val="51000"/>
                <a:satMod val="130000"/>
              </a:srgbClr>
            </a:gs>
            <a:gs pos="80000">
              <a:srgbClr val="C0504D">
                <a:hueOff val="3121013"/>
                <a:satOff val="-3893"/>
                <a:lumOff val="915"/>
                <a:alphaOff val="0"/>
                <a:shade val="93000"/>
                <a:satMod val="130000"/>
              </a:srgbClr>
            </a:gs>
            <a:gs pos="100000">
              <a:srgbClr val="C0504D">
                <a:hueOff val="3121013"/>
                <a:satOff val="-3893"/>
                <a:lumOff val="915"/>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solidFill>
                <a:sysClr val="window" lastClr="FFFFFF"/>
              </a:solidFill>
              <a:latin typeface="Calibri"/>
              <a:ea typeface="+mn-ea"/>
              <a:cs typeface="+mn-cs"/>
            </a:rPr>
            <a:t>Securities</a:t>
          </a:r>
        </a:p>
      </dsp:txBody>
      <dsp:txXfrm>
        <a:off x="896764" y="2135419"/>
        <a:ext cx="1315430" cy="623960"/>
      </dsp:txXfrm>
    </dsp:sp>
    <dsp:sp modelId="{C39DD6E5-87E4-40D0-805E-5A2EE8DB8124}">
      <dsp:nvSpPr>
        <dsp:cNvPr id="0" name=""/>
        <dsp:cNvSpPr/>
      </dsp:nvSpPr>
      <dsp:spPr>
        <a:xfrm>
          <a:off x="570" y="1239224"/>
          <a:ext cx="1382940" cy="691470"/>
        </a:xfrm>
        <a:prstGeom prst="roundRect">
          <a:avLst/>
        </a:prstGeom>
        <a:gradFill rotWithShape="0">
          <a:gsLst>
            <a:gs pos="0">
              <a:srgbClr val="C0504D">
                <a:hueOff val="4681519"/>
                <a:satOff val="-5839"/>
                <a:lumOff val="1373"/>
                <a:alphaOff val="0"/>
                <a:shade val="51000"/>
                <a:satMod val="130000"/>
              </a:srgbClr>
            </a:gs>
            <a:gs pos="80000">
              <a:srgbClr val="C0504D">
                <a:hueOff val="4681519"/>
                <a:satOff val="-5839"/>
                <a:lumOff val="1373"/>
                <a:alphaOff val="0"/>
                <a:shade val="93000"/>
                <a:satMod val="130000"/>
              </a:srgbClr>
            </a:gs>
            <a:gs pos="100000">
              <a:srgbClr val="C0504D">
                <a:hueOff val="4681519"/>
                <a:satOff val="-5839"/>
                <a:lumOff val="1373"/>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solidFill>
                <a:sysClr val="window" lastClr="FFFFFF"/>
              </a:solidFill>
              <a:latin typeface="Calibri"/>
              <a:ea typeface="+mn-ea"/>
              <a:cs typeface="+mn-cs"/>
            </a:rPr>
            <a:t>Returns </a:t>
          </a:r>
        </a:p>
      </dsp:txBody>
      <dsp:txXfrm>
        <a:off x="34325" y="1272979"/>
        <a:ext cx="1315430" cy="623960"/>
      </dsp:txXfrm>
    </dsp:sp>
  </dsp:spTree>
</dsp:drawing>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F04A02AC5B34377BB0A9370481E12EF"/>
        <w:category>
          <w:name w:val="General"/>
          <w:gallery w:val="placeholder"/>
        </w:category>
        <w:types>
          <w:type w:val="bbPlcHdr"/>
        </w:types>
        <w:behaviors>
          <w:behavior w:val="content"/>
        </w:behaviors>
        <w:guid w:val="{94888C7F-CF19-40B6-8118-133FFD1BA25F}"/>
      </w:docPartPr>
      <w:docPartBody>
        <w:p w:rsidR="004175C3" w:rsidRDefault="004175C3" w:rsidP="004175C3">
          <w:pPr>
            <w:pStyle w:val="3F04A02AC5B34377BB0A9370481E12EF"/>
          </w:pPr>
          <w:r>
            <w:rPr>
              <w:color w:val="4472C4"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5C3"/>
    <w:rsid w:val="004175C3"/>
    <w:rsid w:val="00801FB1"/>
    <w:rsid w:val="00990EF0"/>
    <w:rsid w:val="00A9483A"/>
    <w:rsid w:val="00F005F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F04A02AC5B34377BB0A9370481E12EF">
    <w:name w:val="3F04A02AC5B34377BB0A9370481E12EF"/>
    <w:rsid w:val="004175C3"/>
  </w:style>
  <w:style w:type="paragraph" w:customStyle="1" w:styleId="656285F91CB34374B60793F36F0C3CF3">
    <w:name w:val="656285F91CB34374B60793F36F0C3CF3"/>
    <w:rsid w:val="004175C3"/>
  </w:style>
  <w:style w:type="paragraph" w:customStyle="1" w:styleId="92DD94EAD456450F8496B4B26D16CBDD">
    <w:name w:val="92DD94EAD456450F8496B4B26D16CBDD"/>
    <w:rsid w:val="004175C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3479CA-8CBD-4E7B-9CA1-83A50EB05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1442</TotalTime>
  <Pages>53</Pages>
  <Words>8305</Words>
  <Characters>47345</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Automation of Mutual Funds Analysis and Price Prediction</vt:lpstr>
    </vt:vector>
  </TitlesOfParts>
  <Company/>
  <LinksUpToDate>false</LinksUpToDate>
  <CharactersWithSpaces>55539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Automation of Mutual Funds Analysis and Price Prediction</dc:title>
  <dc:subject/>
  <dc:creator>Ashwin Mvs</dc:creator>
  <cp:keywords/>
  <dc:description/>
  <cp:lastModifiedBy>Ashwin Mvs</cp:lastModifiedBy>
  <cp:revision>65</cp:revision>
  <cp:lastPrinted>2018-05-29T09:42:00Z</cp:lastPrinted>
  <dcterms:created xsi:type="dcterms:W3CDTF">2018-05-28T09:29:00Z</dcterms:created>
  <dcterms:modified xsi:type="dcterms:W3CDTF">2018-05-29T10:07:00Z</dcterms:modified>
</cp:coreProperties>
</file>