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2ED" w:rsidRDefault="00FA42ED" w:rsidP="0014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>Title:</w:t>
      </w:r>
    </w:p>
    <w:p w:rsidR="00FA42ED" w:rsidRDefault="00FA42ED" w:rsidP="0014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A42ED">
        <w:rPr>
          <w:rFonts w:ascii="Consolas" w:hAnsi="Consolas" w:cs="Consolas"/>
          <w:sz w:val="24"/>
          <w:szCs w:val="24"/>
          <w:lang w:val="en-US"/>
        </w:rPr>
        <w:t>Could we overcome polarization? Effect of new opinions introduced into polarized public debate</w:t>
      </w:r>
    </w:p>
    <w:p w:rsidR="00FA42ED" w:rsidRDefault="00FA42ED" w:rsidP="0014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bookmarkStart w:id="0" w:name="_GoBack"/>
      <w:bookmarkEnd w:id="0"/>
    </w:p>
    <w:p w:rsidR="008C1FAD" w:rsidRDefault="002B755F" w:rsidP="0014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>Presenting a</w:t>
      </w:r>
      <w:r w:rsidR="008C1FAD">
        <w:rPr>
          <w:rFonts w:ascii="Consolas" w:hAnsi="Consolas" w:cs="Consolas"/>
          <w:sz w:val="24"/>
          <w:szCs w:val="24"/>
          <w:lang w:val="en-US"/>
        </w:rPr>
        <w:t>uthor:</w:t>
      </w:r>
    </w:p>
    <w:p w:rsidR="008C1FAD" w:rsidRDefault="008C1FAD" w:rsidP="0014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>František Kalvas, University of West Bohemia in Pilsen</w:t>
      </w:r>
      <w:r w:rsidR="002B755F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002B755F" w:rsidRDefault="002B755F" w:rsidP="0014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>Co-authors:</w:t>
      </w:r>
    </w:p>
    <w:p w:rsidR="008C1FAD" w:rsidRDefault="008C1FAD" w:rsidP="0014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sz w:val="24"/>
          <w:szCs w:val="24"/>
          <w:lang w:val="en-US"/>
        </w:rPr>
        <w:t>Ashwin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Ramaswamy, independent researcher</w:t>
      </w:r>
    </w:p>
    <w:p w:rsidR="008C1FAD" w:rsidRDefault="008C1FAD" w:rsidP="0014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>Michael D. Slater, Ohio State University</w:t>
      </w:r>
    </w:p>
    <w:p w:rsidR="008C1FAD" w:rsidRDefault="008C1FAD" w:rsidP="0014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>Jackie Ashley-Sanderson, independent researcher</w:t>
      </w:r>
    </w:p>
    <w:p w:rsidR="008C1FAD" w:rsidRDefault="008C1FAD" w:rsidP="0014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8C1FAD" w:rsidRDefault="008C1FAD" w:rsidP="0014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>Abstract:</w:t>
      </w:r>
    </w:p>
    <w:p w:rsidR="00146CE6" w:rsidRPr="0067647F" w:rsidRDefault="00120EE8" w:rsidP="0014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7647F">
        <w:rPr>
          <w:rFonts w:ascii="Consolas" w:hAnsi="Consolas" w:cs="Consolas"/>
          <w:sz w:val="24"/>
          <w:szCs w:val="24"/>
          <w:lang w:val="en-US"/>
        </w:rPr>
        <w:t>We study possibilities of decreasing polarization by introducing new opinions</w:t>
      </w:r>
      <w:r w:rsidR="00146CE6" w:rsidRPr="0067647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67647F">
        <w:rPr>
          <w:rFonts w:ascii="Consolas" w:hAnsi="Consolas" w:cs="Consolas"/>
          <w:sz w:val="24"/>
          <w:szCs w:val="24"/>
          <w:lang w:val="en-US"/>
        </w:rPr>
        <w:t>into previously polarized public debate. We use agent-based modeling and</w:t>
      </w:r>
      <w:r w:rsidR="00146CE6" w:rsidRPr="0067647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67647F">
        <w:rPr>
          <w:rFonts w:ascii="Consolas" w:hAnsi="Consolas" w:cs="Consolas"/>
          <w:sz w:val="24"/>
          <w:szCs w:val="24"/>
          <w:lang w:val="en-US"/>
        </w:rPr>
        <w:t>computer simulations as a tool for our investigations, we base simulations on</w:t>
      </w:r>
      <w:r w:rsidR="00146CE6" w:rsidRPr="0067647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67647F">
        <w:rPr>
          <w:rFonts w:ascii="Consolas" w:hAnsi="Consolas" w:cs="Consolas"/>
          <w:sz w:val="24"/>
          <w:szCs w:val="24"/>
          <w:lang w:val="en-US"/>
        </w:rPr>
        <w:t>advanced version of Hegselmann-Kra</w:t>
      </w:r>
      <w:r w:rsidR="0067647F">
        <w:rPr>
          <w:rFonts w:ascii="Consolas" w:hAnsi="Consolas" w:cs="Consolas"/>
          <w:sz w:val="24"/>
          <w:szCs w:val="24"/>
          <w:lang w:val="en-US"/>
        </w:rPr>
        <w:t>u</w:t>
      </w:r>
      <w:r w:rsidRPr="0067647F">
        <w:rPr>
          <w:rFonts w:ascii="Consolas" w:hAnsi="Consolas" w:cs="Consolas"/>
          <w:sz w:val="24"/>
          <w:szCs w:val="24"/>
          <w:lang w:val="en-US"/>
        </w:rPr>
        <w:t xml:space="preserve">se </w:t>
      </w:r>
      <w:r w:rsidR="005A4F6E">
        <w:rPr>
          <w:rFonts w:ascii="Consolas" w:hAnsi="Consolas" w:cs="Consolas"/>
          <w:sz w:val="24"/>
          <w:szCs w:val="24"/>
          <w:lang w:val="en-US"/>
        </w:rPr>
        <w:t xml:space="preserve">(HK) </w:t>
      </w:r>
      <w:r w:rsidRPr="0067647F">
        <w:rPr>
          <w:rFonts w:ascii="Consolas" w:hAnsi="Consolas" w:cs="Consolas"/>
          <w:sz w:val="24"/>
          <w:szCs w:val="24"/>
          <w:lang w:val="en-US"/>
        </w:rPr>
        <w:t>model [2002]. In previous research we</w:t>
      </w:r>
      <w:r w:rsidR="00146CE6" w:rsidRPr="0067647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67647F">
        <w:rPr>
          <w:rFonts w:ascii="Consolas" w:hAnsi="Consolas" w:cs="Consolas"/>
          <w:sz w:val="24"/>
          <w:szCs w:val="24"/>
          <w:lang w:val="en-US"/>
        </w:rPr>
        <w:t>showed that also this consensus seeking model might produce severe polarization</w:t>
      </w:r>
      <w:r w:rsidR="00146CE6" w:rsidRPr="0067647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67647F">
        <w:rPr>
          <w:rFonts w:ascii="Consolas" w:hAnsi="Consolas" w:cs="Consolas"/>
          <w:sz w:val="24"/>
          <w:szCs w:val="24"/>
          <w:lang w:val="en-US"/>
        </w:rPr>
        <w:t>for certain combinations of openness of communication norms (OCN) and saliency</w:t>
      </w:r>
      <w:r w:rsidR="00146CE6" w:rsidRPr="0067647F">
        <w:rPr>
          <w:rFonts w:ascii="Consolas" w:hAnsi="Consolas" w:cs="Consolas"/>
          <w:sz w:val="24"/>
          <w:szCs w:val="24"/>
          <w:lang w:val="en-US"/>
        </w:rPr>
        <w:t xml:space="preserve"> in proximity </w:t>
      </w:r>
      <w:r w:rsidRPr="0067647F">
        <w:rPr>
          <w:rFonts w:ascii="Consolas" w:hAnsi="Consolas" w:cs="Consolas"/>
          <w:sz w:val="24"/>
          <w:szCs w:val="24"/>
          <w:lang w:val="en-US"/>
        </w:rPr>
        <w:t>of identity relevant opinions (S</w:t>
      </w:r>
      <w:r w:rsidR="00146CE6" w:rsidRPr="0067647F">
        <w:rPr>
          <w:rFonts w:ascii="Consolas" w:hAnsi="Consolas" w:cs="Consolas"/>
          <w:sz w:val="24"/>
          <w:szCs w:val="24"/>
          <w:lang w:val="en-US"/>
        </w:rPr>
        <w:t>P</w:t>
      </w:r>
      <w:r w:rsidRPr="0067647F">
        <w:rPr>
          <w:rFonts w:ascii="Consolas" w:hAnsi="Consolas" w:cs="Consolas"/>
          <w:sz w:val="24"/>
          <w:szCs w:val="24"/>
          <w:lang w:val="en-US"/>
        </w:rPr>
        <w:t>IRO), we also showed that complexity of public</w:t>
      </w:r>
      <w:r w:rsidR="00146CE6" w:rsidRPr="0067647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67647F">
        <w:rPr>
          <w:rFonts w:ascii="Consolas" w:hAnsi="Consolas" w:cs="Consolas"/>
          <w:sz w:val="24"/>
          <w:szCs w:val="24"/>
          <w:lang w:val="en-US"/>
        </w:rPr>
        <w:t>debate decreases polarization (i.e. the more opinions are discussed in</w:t>
      </w:r>
      <w:r w:rsidR="00146CE6" w:rsidRPr="0067647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67647F">
        <w:rPr>
          <w:rFonts w:ascii="Consolas" w:hAnsi="Consolas" w:cs="Consolas"/>
          <w:sz w:val="24"/>
          <w:szCs w:val="24"/>
          <w:lang w:val="en-US"/>
        </w:rPr>
        <w:t>consistent debate the less polarized final state of debate) [Kalvas et. al.</w:t>
      </w:r>
      <w:r w:rsidR="00146CE6" w:rsidRPr="0067647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67647F">
        <w:rPr>
          <w:rFonts w:ascii="Consolas" w:hAnsi="Consolas" w:cs="Consolas"/>
          <w:sz w:val="24"/>
          <w:szCs w:val="24"/>
          <w:lang w:val="en-US"/>
        </w:rPr>
        <w:t>2022</w:t>
      </w:r>
      <w:r w:rsidR="00146CE6" w:rsidRPr="0067647F">
        <w:rPr>
          <w:rFonts w:ascii="Consolas" w:hAnsi="Consolas" w:cs="Consolas"/>
          <w:sz w:val="24"/>
          <w:szCs w:val="24"/>
          <w:lang w:val="en-US"/>
        </w:rPr>
        <w:t>, 2023</w:t>
      </w:r>
      <w:r w:rsidRPr="0067647F">
        <w:rPr>
          <w:rFonts w:ascii="Consolas" w:hAnsi="Consolas" w:cs="Consolas"/>
          <w:sz w:val="24"/>
          <w:szCs w:val="24"/>
          <w:lang w:val="en-US"/>
        </w:rPr>
        <w:t>]. However, in this research we studied random initial state, agents'</w:t>
      </w:r>
      <w:r w:rsidR="00146CE6" w:rsidRPr="0067647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67647F">
        <w:rPr>
          <w:rFonts w:ascii="Consolas" w:hAnsi="Consolas" w:cs="Consolas"/>
          <w:sz w:val="24"/>
          <w:szCs w:val="24"/>
          <w:lang w:val="en-US"/>
        </w:rPr>
        <w:t xml:space="preserve">opinions were drawn from random uniform distribution. </w:t>
      </w:r>
    </w:p>
    <w:p w:rsidR="005A4F6E" w:rsidRPr="005A4F6E" w:rsidRDefault="0067647F" w:rsidP="0014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7647F">
        <w:rPr>
          <w:rFonts w:ascii="Consolas" w:hAnsi="Consolas" w:cs="Consolas"/>
          <w:sz w:val="24"/>
          <w:szCs w:val="24"/>
          <w:lang w:val="en-US"/>
        </w:rPr>
        <w:t>Therefore,</w:t>
      </w:r>
      <w:r w:rsidR="00120EE8" w:rsidRPr="0067647F">
        <w:rPr>
          <w:rFonts w:ascii="Consolas" w:hAnsi="Consolas" w:cs="Consolas"/>
          <w:sz w:val="24"/>
          <w:szCs w:val="24"/>
          <w:lang w:val="en-US"/>
        </w:rPr>
        <w:t xml:space="preserve"> now we ask</w:t>
      </w:r>
      <w:r w:rsidR="00146CE6" w:rsidRPr="0067647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="00120EE8" w:rsidRPr="0067647F">
        <w:rPr>
          <w:rFonts w:ascii="Consolas" w:hAnsi="Consolas" w:cs="Consolas"/>
          <w:sz w:val="24"/>
          <w:szCs w:val="24"/>
          <w:lang w:val="en-US"/>
        </w:rPr>
        <w:t>question: "When the state of debate is already polarized and if then we increase</w:t>
      </w:r>
      <w:r w:rsidR="00146CE6" w:rsidRPr="0067647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="00120EE8" w:rsidRPr="0067647F">
        <w:rPr>
          <w:rFonts w:ascii="Consolas" w:hAnsi="Consolas" w:cs="Consolas"/>
          <w:sz w:val="24"/>
          <w:szCs w:val="24"/>
          <w:lang w:val="en-US"/>
        </w:rPr>
        <w:t>complexity of debate by introducing a new opinion, will this introduction</w:t>
      </w:r>
      <w:r w:rsidR="00146CE6" w:rsidRPr="0067647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="00120EE8" w:rsidRPr="0067647F">
        <w:rPr>
          <w:rFonts w:ascii="Consolas" w:hAnsi="Consolas" w:cs="Consolas"/>
          <w:sz w:val="24"/>
          <w:szCs w:val="24"/>
          <w:lang w:val="en-US"/>
        </w:rPr>
        <w:t>decrease the polarization?" For addressing this question we simulate debates</w:t>
      </w:r>
      <w:r w:rsidR="00146CE6" w:rsidRPr="0067647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="00120EE8" w:rsidRPr="0067647F">
        <w:rPr>
          <w:rFonts w:ascii="Consolas" w:hAnsi="Consolas" w:cs="Consolas"/>
          <w:sz w:val="24"/>
          <w:szCs w:val="24"/>
          <w:lang w:val="en-US"/>
        </w:rPr>
        <w:t xml:space="preserve">with 4 opinions discussed at once. </w:t>
      </w:r>
      <w:r w:rsidRPr="0067647F">
        <w:rPr>
          <w:rFonts w:ascii="Consolas" w:hAnsi="Consolas" w:cs="Consolas"/>
          <w:sz w:val="24"/>
          <w:szCs w:val="24"/>
          <w:lang w:val="en-US"/>
        </w:rPr>
        <w:t>We initialize polarized initial conditions with</w:t>
      </w:r>
      <w:r w:rsidR="00E806B9">
        <w:rPr>
          <w:rFonts w:ascii="Consolas" w:hAnsi="Consolas" w:cs="Consolas"/>
          <w:sz w:val="24"/>
          <w:szCs w:val="24"/>
          <w:lang w:val="en-US"/>
        </w:rPr>
        <w:t>: (a) different number of already polarized opinions</w:t>
      </w:r>
      <w:r w:rsidR="00C11CA9">
        <w:rPr>
          <w:rFonts w:ascii="Consolas" w:hAnsi="Consolas" w:cs="Consolas"/>
          <w:sz w:val="24"/>
          <w:szCs w:val="24"/>
          <w:lang w:val="en-US"/>
        </w:rPr>
        <w:t xml:space="preserve"> (1, 2 or 3)</w:t>
      </w:r>
      <w:r w:rsidR="00E806B9">
        <w:rPr>
          <w:rFonts w:ascii="Consolas" w:hAnsi="Consolas" w:cs="Consolas"/>
          <w:sz w:val="24"/>
          <w:szCs w:val="24"/>
          <w:lang w:val="en-US"/>
        </w:rPr>
        <w:t>, (b)</w:t>
      </w:r>
      <w:r w:rsidRPr="0067647F">
        <w:rPr>
          <w:rFonts w:ascii="Consolas" w:hAnsi="Consolas" w:cs="Consolas"/>
          <w:sz w:val="24"/>
          <w:szCs w:val="24"/>
          <w:lang w:val="en-US"/>
        </w:rPr>
        <w:t xml:space="preserve"> different ratios of sizes of two polarized camps</w:t>
      </w:r>
      <w:r w:rsidR="00C11CA9">
        <w:rPr>
          <w:rFonts w:ascii="Consolas" w:hAnsi="Consolas" w:cs="Consolas"/>
          <w:sz w:val="24"/>
          <w:szCs w:val="24"/>
          <w:lang w:val="en-US"/>
        </w:rPr>
        <w:t xml:space="preserve"> (equal, slightly and highly skewed)</w:t>
      </w:r>
      <w:r w:rsidRPr="0067647F">
        <w:rPr>
          <w:rFonts w:ascii="Consolas" w:hAnsi="Consolas" w:cs="Consolas"/>
          <w:sz w:val="24"/>
          <w:szCs w:val="24"/>
          <w:lang w:val="en-US"/>
        </w:rPr>
        <w:t xml:space="preserve">, </w:t>
      </w:r>
      <w:r w:rsidR="00E806B9">
        <w:rPr>
          <w:rFonts w:ascii="Consolas" w:hAnsi="Consolas" w:cs="Consolas"/>
          <w:sz w:val="24"/>
          <w:szCs w:val="24"/>
          <w:lang w:val="en-US"/>
        </w:rPr>
        <w:t xml:space="preserve">(c) </w:t>
      </w:r>
      <w:r w:rsidRPr="0067647F">
        <w:rPr>
          <w:rFonts w:ascii="Consolas" w:hAnsi="Consolas" w:cs="Consolas"/>
          <w:sz w:val="24"/>
          <w:szCs w:val="24"/>
          <w:lang w:val="en-US"/>
        </w:rPr>
        <w:t>with different distances of centroids of these camps</w:t>
      </w:r>
      <w:r w:rsidR="00C11CA9">
        <w:rPr>
          <w:rFonts w:ascii="Consolas" w:hAnsi="Consolas" w:cs="Consolas"/>
          <w:sz w:val="24"/>
          <w:szCs w:val="24"/>
          <w:lang w:val="en-US"/>
        </w:rPr>
        <w:t xml:space="preserve"> (close, moderate, far)</w:t>
      </w:r>
      <w:r w:rsidRPr="0067647F">
        <w:rPr>
          <w:rFonts w:ascii="Consolas" w:hAnsi="Consolas" w:cs="Consolas"/>
          <w:sz w:val="24"/>
          <w:szCs w:val="24"/>
          <w:lang w:val="en-US"/>
        </w:rPr>
        <w:t xml:space="preserve">, and </w:t>
      </w:r>
      <w:r w:rsidR="00E806B9">
        <w:rPr>
          <w:rFonts w:ascii="Consolas" w:hAnsi="Consolas" w:cs="Consolas"/>
          <w:sz w:val="24"/>
          <w:szCs w:val="24"/>
          <w:lang w:val="en-US"/>
        </w:rPr>
        <w:t xml:space="preserve">(d) </w:t>
      </w:r>
      <w:r w:rsidRPr="0067647F">
        <w:rPr>
          <w:rFonts w:ascii="Consolas" w:hAnsi="Consolas" w:cs="Consolas"/>
          <w:sz w:val="24"/>
          <w:szCs w:val="24"/>
          <w:lang w:val="en-US"/>
        </w:rPr>
        <w:t xml:space="preserve">different </w:t>
      </w:r>
      <w:r w:rsidR="00E806B9">
        <w:rPr>
          <w:rFonts w:ascii="Consolas" w:hAnsi="Consolas" w:cs="Consolas"/>
          <w:sz w:val="24"/>
          <w:szCs w:val="24"/>
          <w:lang w:val="en-US"/>
        </w:rPr>
        <w:t>variability of polarized opinions around camp’s centroid/mean</w:t>
      </w:r>
      <w:r w:rsidR="00C11CA9">
        <w:rPr>
          <w:rFonts w:ascii="Consolas" w:hAnsi="Consolas" w:cs="Consolas"/>
          <w:sz w:val="24"/>
          <w:szCs w:val="24"/>
          <w:lang w:val="en-US"/>
        </w:rPr>
        <w:t xml:space="preserve"> (low, moderate, high).</w:t>
      </w:r>
      <w:r w:rsidR="005A4F6E">
        <w:rPr>
          <w:rFonts w:ascii="Consolas" w:hAnsi="Consolas" w:cs="Consolas"/>
          <w:sz w:val="24"/>
          <w:szCs w:val="24"/>
          <w:lang w:val="en-US"/>
        </w:rPr>
        <w:t xml:space="preserve"> We test effect of initial polarized conditions on different versions of our advanced HK model: (1) classical HK, (2) HK with heterogeneous parameters, and (3) HK with group recognition component. Our results show that introduction of new opinions is double edged sword – sometimes it even increases polarization, but sometimes it decreases it, the resulting polarization is highly dependent on parameters of the simulation.</w:t>
      </w:r>
    </w:p>
    <w:sectPr w:rsidR="005A4F6E" w:rsidRPr="005A4F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EE8"/>
    <w:rsid w:val="00120EE8"/>
    <w:rsid w:val="00146CE6"/>
    <w:rsid w:val="002B755F"/>
    <w:rsid w:val="004D629C"/>
    <w:rsid w:val="005A4F6E"/>
    <w:rsid w:val="0067647F"/>
    <w:rsid w:val="008C1FAD"/>
    <w:rsid w:val="00C11CA9"/>
    <w:rsid w:val="00E806B9"/>
    <w:rsid w:val="00EE71C2"/>
    <w:rsid w:val="00FA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5F5E8"/>
  <w15:chartTrackingRefBased/>
  <w15:docId w15:val="{12642873-05EB-4176-8DA0-CB2AE5A1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329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kalvas@kss.zcu.cz</dc:creator>
  <cp:keywords/>
  <dc:description/>
  <cp:lastModifiedBy>kalvas@kss.zcu.cz</cp:lastModifiedBy>
  <cp:revision>11</cp:revision>
  <dcterms:created xsi:type="dcterms:W3CDTF">2023-04-23T06:59:00Z</dcterms:created>
  <dcterms:modified xsi:type="dcterms:W3CDTF">2023-04-23T08:44:00Z</dcterms:modified>
</cp:coreProperties>
</file>