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5061" w14:textId="77777777" w:rsidR="003D6960" w:rsidRDefault="00000000">
      <w:pPr>
        <w:pStyle w:val="Title"/>
      </w:pPr>
      <w:bookmarkStart w:id="0" w:name="_ufdbrw63xj3v" w:colFirst="0" w:colLast="0"/>
      <w:bookmarkEnd w:id="0"/>
      <w:r>
        <w:t>Streamlining IT Procurement: Automating Standard Laptop Orders with Flow Designer</w:t>
      </w:r>
    </w:p>
    <w:p w14:paraId="396E7121" w14:textId="77777777" w:rsidR="003D6960" w:rsidRDefault="00000000">
      <w:pPr>
        <w:pStyle w:val="Subtitle"/>
      </w:pPr>
      <w:bookmarkStart w:id="1" w:name="_worccguyz70h" w:colFirst="0" w:colLast="0"/>
      <w:bookmarkEnd w:id="1"/>
      <w:r>
        <w:t>Comprehensive Engineering &amp; Implementation Specification Report</w:t>
      </w:r>
    </w:p>
    <w:p w14:paraId="5CF6DB4C" w14:textId="77777777" w:rsidR="003D6960" w:rsidRDefault="00000000">
      <w:pPr>
        <w:pStyle w:val="Heading1"/>
      </w:pPr>
      <w:bookmarkStart w:id="2" w:name="_llti3mvp4vqt" w:colFirst="0" w:colLast="0"/>
      <w:bookmarkEnd w:id="2"/>
      <w:r>
        <w:t>SECTION 1: PROJECT &amp; GROUP ADMINISTRATIVE DETAILS</w:t>
      </w:r>
    </w:p>
    <w:p w14:paraId="0547EA6C" w14:textId="77777777" w:rsidR="003D6960" w:rsidRDefault="00000000">
      <w:pPr>
        <w:pStyle w:val="Heading2"/>
      </w:pPr>
      <w:bookmarkStart w:id="3" w:name="_8owny5qj5vt2" w:colFirst="0" w:colLast="0"/>
      <w:bookmarkEnd w:id="3"/>
      <w:r>
        <w:t>1.1 Academic &amp; Organizational Metadata</w:t>
      </w:r>
    </w:p>
    <w:tbl>
      <w:tblPr>
        <w:tblStyle w:val="a"/>
        <w:tblpPr w:leftFromText="180" w:rightFromText="180" w:vertAnchor="text" w:tblpY="1"/>
        <w:tblOverlap w:val="never"/>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4000"/>
        <w:gridCol w:w="2000"/>
        <w:gridCol w:w="4000"/>
      </w:tblGrid>
      <w:tr w:rsidR="003D6960" w14:paraId="165462F5" w14:textId="77777777" w:rsidTr="00537B86">
        <w:trPr>
          <w:cnfStyle w:val="100000000000" w:firstRow="1" w:lastRow="0" w:firstColumn="0" w:lastColumn="0" w:oddVBand="0" w:evenVBand="0" w:oddHBand="0" w:evenHBand="0" w:firstRowFirstColumn="0" w:firstRowLastColumn="0" w:lastRowFirstColumn="0" w:lastRowLastColumn="0"/>
          <w:tblHeader/>
        </w:trPr>
        <w:tc>
          <w:tcPr>
            <w:tcW w:w="4000" w:type="dxa"/>
          </w:tcPr>
          <w:p w14:paraId="32F8F5B8" w14:textId="77777777" w:rsidR="003D6960" w:rsidRDefault="00000000" w:rsidP="00537B86">
            <w:r>
              <w:t>Metadata Attribute</w:t>
            </w:r>
          </w:p>
        </w:tc>
        <w:tc>
          <w:tcPr>
            <w:tcW w:w="6000" w:type="dxa"/>
            <w:gridSpan w:val="2"/>
          </w:tcPr>
          <w:p w14:paraId="13F76E6F" w14:textId="77777777" w:rsidR="003D6960" w:rsidRDefault="00000000" w:rsidP="00537B86">
            <w:r>
              <w:t>Specification Details</w:t>
            </w:r>
          </w:p>
        </w:tc>
      </w:tr>
      <w:tr w:rsidR="003D6960" w14:paraId="321EAD43" w14:textId="77777777" w:rsidTr="00537B86">
        <w:tc>
          <w:tcPr>
            <w:tcW w:w="4000" w:type="dxa"/>
          </w:tcPr>
          <w:p w14:paraId="3E65012F" w14:textId="77777777" w:rsidR="003D6960" w:rsidRDefault="00000000" w:rsidP="00537B86">
            <w:r>
              <w:t>Project Title</w:t>
            </w:r>
          </w:p>
        </w:tc>
        <w:tc>
          <w:tcPr>
            <w:tcW w:w="6000" w:type="dxa"/>
            <w:gridSpan w:val="2"/>
          </w:tcPr>
          <w:p w14:paraId="43EB3A0C" w14:textId="77777777" w:rsidR="003D6960" w:rsidRDefault="00000000" w:rsidP="00537B86">
            <w:r>
              <w:t>Streamlining IT Procurement: Automating Standard Laptop Orders with Flow Designer</w:t>
            </w:r>
          </w:p>
        </w:tc>
      </w:tr>
      <w:tr w:rsidR="003D6960" w14:paraId="2531EEFF" w14:textId="77777777" w:rsidTr="00537B86">
        <w:tc>
          <w:tcPr>
            <w:tcW w:w="4000" w:type="dxa"/>
          </w:tcPr>
          <w:p w14:paraId="5DE9A114" w14:textId="77777777" w:rsidR="003D6960" w:rsidRDefault="00000000" w:rsidP="00537B86">
            <w:r>
              <w:t>Academic Batch / Cohort</w:t>
            </w:r>
          </w:p>
        </w:tc>
        <w:tc>
          <w:tcPr>
            <w:tcW w:w="6000" w:type="dxa"/>
            <w:gridSpan w:val="2"/>
          </w:tcPr>
          <w:p w14:paraId="66D56FE1" w14:textId="77777777" w:rsidR="003D6960" w:rsidRDefault="00000000" w:rsidP="00537B86">
            <w:r>
              <w:t>2026 ServiceNow Enterprise Automation Initiative</w:t>
            </w:r>
          </w:p>
        </w:tc>
      </w:tr>
      <w:tr w:rsidR="003D6960" w14:paraId="2B25DEAD" w14:textId="77777777" w:rsidTr="00537B86">
        <w:tc>
          <w:tcPr>
            <w:tcW w:w="4000" w:type="dxa"/>
          </w:tcPr>
          <w:p w14:paraId="07AA6177" w14:textId="77777777" w:rsidR="003D6960" w:rsidRDefault="00000000" w:rsidP="00537B86">
            <w:r>
              <w:t>Team ID</w:t>
            </w:r>
          </w:p>
        </w:tc>
        <w:tc>
          <w:tcPr>
            <w:tcW w:w="6000" w:type="dxa"/>
            <w:gridSpan w:val="2"/>
          </w:tcPr>
          <w:p w14:paraId="2E69C7E1" w14:textId="058E62E4" w:rsidR="003D6960" w:rsidRDefault="00282003" w:rsidP="00537B86">
            <w:r w:rsidRPr="00282003">
              <w:t>SWTID-2026-3253</w:t>
            </w:r>
          </w:p>
        </w:tc>
      </w:tr>
      <w:tr w:rsidR="00AD1F34" w14:paraId="5C92F02B" w14:textId="77777777" w:rsidTr="00537B86">
        <w:tc>
          <w:tcPr>
            <w:tcW w:w="4000" w:type="dxa"/>
          </w:tcPr>
          <w:p w14:paraId="66DC67D0" w14:textId="77777777" w:rsidR="00AD1F34" w:rsidRDefault="00000000" w:rsidP="00537B86">
            <w:r>
              <w:t>University Name</w:t>
            </w:r>
          </w:p>
        </w:tc>
        <w:tc>
          <w:tcPr>
            <w:tcW w:w="6000" w:type="dxa"/>
            <w:gridSpan w:val="2"/>
          </w:tcPr>
          <w:p w14:paraId="30879604" w14:textId="4570C8B8" w:rsidR="00AD1F34" w:rsidRDefault="00537B86" w:rsidP="00537B86">
            <w:r>
              <w:t>Alagappa university</w:t>
            </w:r>
          </w:p>
        </w:tc>
      </w:tr>
      <w:tr w:rsidR="00AD1F34" w14:paraId="24E6D707" w14:textId="77777777" w:rsidTr="00537B86">
        <w:tc>
          <w:tcPr>
            <w:tcW w:w="4000" w:type="dxa"/>
          </w:tcPr>
          <w:p w14:paraId="0C147DDC" w14:textId="77777777" w:rsidR="00AD1F34" w:rsidRDefault="00000000" w:rsidP="00537B86">
            <w:r>
              <w:t>College Name</w:t>
            </w:r>
          </w:p>
        </w:tc>
        <w:tc>
          <w:tcPr>
            <w:tcW w:w="6000" w:type="dxa"/>
            <w:gridSpan w:val="2"/>
          </w:tcPr>
          <w:p w14:paraId="092D2B67" w14:textId="600C17F4" w:rsidR="00AD1F34" w:rsidRDefault="00537B86" w:rsidP="00537B86">
            <w:r>
              <w:t>Vidhyaa giri college of arts and science</w:t>
            </w:r>
          </w:p>
        </w:tc>
      </w:tr>
      <w:tr w:rsidR="00AD1F34" w14:paraId="03F94642" w14:textId="77777777" w:rsidTr="00537B86">
        <w:tc>
          <w:tcPr>
            <w:tcW w:w="4000" w:type="dxa"/>
          </w:tcPr>
          <w:p w14:paraId="46D3DB65" w14:textId="77777777" w:rsidR="00AD1F34" w:rsidRDefault="00000000" w:rsidP="00537B86">
            <w:r>
              <w:t>College Code</w:t>
            </w:r>
          </w:p>
        </w:tc>
        <w:tc>
          <w:tcPr>
            <w:tcW w:w="6000" w:type="dxa"/>
            <w:gridSpan w:val="2"/>
          </w:tcPr>
          <w:p w14:paraId="48947FD7" w14:textId="29D3D898" w:rsidR="00AD1F34" w:rsidRDefault="00537B86" w:rsidP="00537B86">
            <w:r>
              <w:t>ALUAU51</w:t>
            </w:r>
          </w:p>
        </w:tc>
      </w:tr>
      <w:tr w:rsidR="00AD1F34" w14:paraId="10BAB32B" w14:textId="77777777" w:rsidTr="00537B86">
        <w:tc>
          <w:tcPr>
            <w:tcW w:w="4000" w:type="dxa"/>
          </w:tcPr>
          <w:p w14:paraId="0D08FBB7" w14:textId="77777777" w:rsidR="00AD1F34" w:rsidRDefault="00000000" w:rsidP="00537B86">
            <w:r>
              <w:t>Full Name</w:t>
            </w:r>
          </w:p>
        </w:tc>
        <w:tc>
          <w:tcPr>
            <w:tcW w:w="6000" w:type="dxa"/>
            <w:gridSpan w:val="2"/>
          </w:tcPr>
          <w:p w14:paraId="2CAD55A0" w14:textId="5E5FC55F" w:rsidR="00AD1F34" w:rsidRDefault="00537B86" w:rsidP="00537B86">
            <w:r>
              <w:t>Ashwin R</w:t>
            </w:r>
          </w:p>
        </w:tc>
      </w:tr>
      <w:tr w:rsidR="00AD1F34" w14:paraId="73A1378E" w14:textId="77777777" w:rsidTr="00537B86">
        <w:tc>
          <w:tcPr>
            <w:tcW w:w="4000" w:type="dxa"/>
          </w:tcPr>
          <w:p w14:paraId="65783C81" w14:textId="77777777" w:rsidR="00AD1F34" w:rsidRDefault="00000000" w:rsidP="00537B86">
            <w:r>
              <w:rPr>
                <w:b/>
              </w:rPr>
              <w:t>TN Skills Registered Email ID (MANDATORY &amp; VERY IMPORTANT)</w:t>
            </w:r>
          </w:p>
        </w:tc>
        <w:tc>
          <w:tcPr>
            <w:tcW w:w="6000" w:type="dxa"/>
            <w:gridSpan w:val="2"/>
          </w:tcPr>
          <w:p w14:paraId="50B6106E" w14:textId="0505B33C" w:rsidR="00AD1F34" w:rsidRDefault="00537B86" w:rsidP="00537B86">
            <w:r>
              <w:t>ashwinraja1104@gmail.com</w:t>
            </w:r>
          </w:p>
        </w:tc>
      </w:tr>
      <w:tr w:rsidR="00AD1F34" w14:paraId="4F7B4088" w14:textId="77777777" w:rsidTr="00537B86">
        <w:tc>
          <w:tcPr>
            <w:tcW w:w="4000" w:type="dxa"/>
          </w:tcPr>
          <w:p w14:paraId="0ADD3C7F" w14:textId="77777777" w:rsidR="00AD1F34" w:rsidRDefault="00000000" w:rsidP="00537B86">
            <w:r>
              <w:rPr>
                <w:b/>
              </w:rPr>
              <w:t>Course Completion Email ID (MANDATORY &amp; VERY IMPORTANT)</w:t>
            </w:r>
          </w:p>
        </w:tc>
        <w:tc>
          <w:tcPr>
            <w:tcW w:w="6000" w:type="dxa"/>
            <w:gridSpan w:val="2"/>
          </w:tcPr>
          <w:p w14:paraId="64669BFE" w14:textId="5B4FC496" w:rsidR="00AD1F34" w:rsidRDefault="00537B86" w:rsidP="00537B86">
            <w:r>
              <w:t>ashwinraja1104@gmail.com</w:t>
            </w:r>
          </w:p>
        </w:tc>
      </w:tr>
      <w:tr w:rsidR="003D6960" w14:paraId="5D9E053D" w14:textId="77777777" w:rsidTr="00537B86">
        <w:tc>
          <w:tcPr>
            <w:tcW w:w="4000" w:type="dxa"/>
          </w:tcPr>
          <w:p w14:paraId="46677267" w14:textId="77777777" w:rsidR="00AD1F34" w:rsidRDefault="00000000" w:rsidP="00537B86">
            <w:r>
              <w:rPr>
                <w:b/>
              </w:rPr>
              <w:t>NM ID (MANDATORY &amp; VERY IMPORTANT)</w:t>
            </w:r>
          </w:p>
        </w:tc>
        <w:tc>
          <w:tcPr>
            <w:tcW w:w="6000" w:type="dxa"/>
            <w:gridSpan w:val="2"/>
          </w:tcPr>
          <w:p w14:paraId="099CC0D3" w14:textId="574896E9" w:rsidR="00AD1F34" w:rsidRDefault="004334AD" w:rsidP="00537B86">
            <w:r w:rsidRPr="004334AD">
              <w:t>75B803DB1342275A31240890DA268146</w:t>
            </w:r>
          </w:p>
        </w:tc>
      </w:tr>
      <w:tr w:rsidR="00537B86" w14:paraId="6E5A7B5E" w14:textId="77777777" w:rsidTr="00537B86">
        <w:trPr>
          <w:gridAfter w:val="1"/>
          <w:wAfter w:w="4000" w:type="dxa"/>
          <w:trHeight w:val="22"/>
        </w:trPr>
        <w:tc>
          <w:tcPr>
            <w:tcW w:w="6000" w:type="dxa"/>
            <w:gridSpan w:val="2"/>
          </w:tcPr>
          <w:p w14:paraId="1EA30098" w14:textId="6B463CB8" w:rsidR="00537B86" w:rsidRDefault="00537B86" w:rsidP="00537B86"/>
        </w:tc>
      </w:tr>
      <w:tr w:rsidR="003D6960" w14:paraId="443462C6" w14:textId="77777777" w:rsidTr="00537B86">
        <w:tc>
          <w:tcPr>
            <w:tcW w:w="4000" w:type="dxa"/>
          </w:tcPr>
          <w:p w14:paraId="203BAF2D" w14:textId="77777777" w:rsidR="003D6960" w:rsidRDefault="00000000" w:rsidP="00537B86">
            <w:r>
              <w:t>Submission Date</w:t>
            </w:r>
          </w:p>
        </w:tc>
        <w:tc>
          <w:tcPr>
            <w:tcW w:w="6000" w:type="dxa"/>
            <w:gridSpan w:val="2"/>
          </w:tcPr>
          <w:p w14:paraId="2CBC05B9" w14:textId="77777777" w:rsidR="003D6960" w:rsidRDefault="00000000" w:rsidP="00537B86">
            <w:r>
              <w:t>September 30, 2026</w:t>
            </w:r>
          </w:p>
        </w:tc>
      </w:tr>
      <w:tr w:rsidR="003D6960" w14:paraId="672F3C63" w14:textId="77777777" w:rsidTr="00537B86">
        <w:tc>
          <w:tcPr>
            <w:tcW w:w="4000" w:type="dxa"/>
          </w:tcPr>
          <w:p w14:paraId="28BE143B" w14:textId="77777777" w:rsidR="003D6960" w:rsidRDefault="00000000" w:rsidP="00537B86">
            <w:r>
              <w:lastRenderedPageBreak/>
              <w:t>Target Environment</w:t>
            </w:r>
          </w:p>
        </w:tc>
        <w:tc>
          <w:tcPr>
            <w:tcW w:w="6000" w:type="dxa"/>
            <w:gridSpan w:val="2"/>
          </w:tcPr>
          <w:p w14:paraId="1F1AEE28" w14:textId="77777777" w:rsidR="003D6960" w:rsidRDefault="00000000" w:rsidP="00537B86">
            <w:r>
              <w:t>ServiceNow Washington / Xanadu Release, IT Service Management (ITSM) Enterprise Suite</w:t>
            </w:r>
          </w:p>
        </w:tc>
      </w:tr>
      <w:tr w:rsidR="003D6960" w14:paraId="4415CACB" w14:textId="77777777" w:rsidTr="00537B86">
        <w:tc>
          <w:tcPr>
            <w:tcW w:w="4000" w:type="dxa"/>
          </w:tcPr>
          <w:p w14:paraId="1A2C8339" w14:textId="77777777" w:rsidR="003D6960" w:rsidRDefault="00000000" w:rsidP="00537B86">
            <w:r>
              <w:t>Sponsoring Domain</w:t>
            </w:r>
          </w:p>
        </w:tc>
        <w:tc>
          <w:tcPr>
            <w:tcW w:w="6000" w:type="dxa"/>
            <w:gridSpan w:val="2"/>
          </w:tcPr>
          <w:p w14:paraId="38B2F2B5" w14:textId="77777777" w:rsidR="003D6960" w:rsidRDefault="00000000" w:rsidP="00537B86">
            <w:r>
              <w:t>Global IT Infrastructure, Hardware Operations &amp; Enterprise Service Management</w:t>
            </w:r>
          </w:p>
        </w:tc>
      </w:tr>
    </w:tbl>
    <w:p w14:paraId="13119AB3" w14:textId="4E991690" w:rsidR="003D6960" w:rsidRDefault="00537B86">
      <w:pPr>
        <w:pStyle w:val="Heading2"/>
      </w:pPr>
      <w:bookmarkStart w:id="4" w:name="_poywytvhum64" w:colFirst="0" w:colLast="0"/>
      <w:bookmarkEnd w:id="4"/>
      <w:r>
        <w:br w:type="textWrapping" w:clear="all"/>
        <w:t>1.2 Team Roster &amp; Role Matrix</w:t>
      </w:r>
    </w:p>
    <w:p w14:paraId="25688D69" w14:textId="77777777" w:rsidR="003D6960" w:rsidRDefault="003D6960"/>
    <w:tbl>
      <w:tblPr>
        <w:tblStyle w:val="a0"/>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600"/>
        <w:gridCol w:w="3400"/>
      </w:tblGrid>
      <w:tr w:rsidR="003D6960" w14:paraId="47B60B33"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3705BA74" w14:textId="77777777" w:rsidR="003D6960" w:rsidRDefault="00000000">
            <w:r>
              <w:t>Role</w:t>
            </w:r>
          </w:p>
        </w:tc>
        <w:tc>
          <w:tcPr>
            <w:tcW w:w="1800" w:type="dxa"/>
          </w:tcPr>
          <w:p w14:paraId="71CECEA7" w14:textId="77777777" w:rsidR="003D6960" w:rsidRDefault="00000000">
            <w:r>
              <w:t>NM ID</w:t>
            </w:r>
          </w:p>
        </w:tc>
        <w:tc>
          <w:tcPr>
            <w:tcW w:w="2600" w:type="dxa"/>
          </w:tcPr>
          <w:p w14:paraId="25DAC6B2" w14:textId="77777777" w:rsidR="003D6960" w:rsidRDefault="00000000">
            <w:r>
              <w:t>Designation</w:t>
            </w:r>
          </w:p>
        </w:tc>
        <w:tc>
          <w:tcPr>
            <w:tcW w:w="3400" w:type="dxa"/>
          </w:tcPr>
          <w:p w14:paraId="55054F0A" w14:textId="77777777" w:rsidR="003D6960" w:rsidRDefault="00000000">
            <w:r>
              <w:t>Core Responsibilities</w:t>
            </w:r>
          </w:p>
        </w:tc>
      </w:tr>
      <w:tr w:rsidR="003D6960" w14:paraId="5681EB9D" w14:textId="77777777" w:rsidTr="003D6960">
        <w:tc>
          <w:tcPr>
            <w:tcW w:w="2200" w:type="dxa"/>
          </w:tcPr>
          <w:p w14:paraId="2DD871D4" w14:textId="7BCDB118" w:rsidR="003D6960" w:rsidRDefault="00537B86">
            <w:r>
              <w:t>Ashwin R</w:t>
            </w:r>
          </w:p>
        </w:tc>
        <w:tc>
          <w:tcPr>
            <w:tcW w:w="1800" w:type="dxa"/>
          </w:tcPr>
          <w:p w14:paraId="6393A4BC" w14:textId="18EE5E51" w:rsidR="003D6960" w:rsidRDefault="004334AD">
            <w:r w:rsidRPr="004334AD">
              <w:t>75B803DB1342275A31240890DA268146</w:t>
            </w:r>
          </w:p>
        </w:tc>
        <w:tc>
          <w:tcPr>
            <w:tcW w:w="2600" w:type="dxa"/>
          </w:tcPr>
          <w:p w14:paraId="3223AE84" w14:textId="77777777" w:rsidR="003D6960" w:rsidRDefault="00000000">
            <w:r>
              <w:t>Lead ServiceNow Architect</w:t>
            </w:r>
          </w:p>
        </w:tc>
        <w:tc>
          <w:tcPr>
            <w:tcW w:w="3400" w:type="dxa"/>
          </w:tcPr>
          <w:p w14:paraId="1DEADF36" w14:textId="77777777" w:rsidR="003D6960" w:rsidRDefault="00000000">
            <w:r>
              <w:t>Flow Designer Architecture, Overall System Orchestration, Governance Sign-off</w:t>
            </w:r>
          </w:p>
        </w:tc>
      </w:tr>
      <w:tr w:rsidR="003D6960" w14:paraId="60945A5C" w14:textId="77777777" w:rsidTr="003D6960">
        <w:tc>
          <w:tcPr>
            <w:tcW w:w="2200" w:type="dxa"/>
          </w:tcPr>
          <w:p w14:paraId="5138CD6F" w14:textId="30C56C01" w:rsidR="003D6960" w:rsidRDefault="00537B86">
            <w:r>
              <w:t>Ashwin R</w:t>
            </w:r>
          </w:p>
        </w:tc>
        <w:tc>
          <w:tcPr>
            <w:tcW w:w="1800" w:type="dxa"/>
          </w:tcPr>
          <w:p w14:paraId="0B2E0EA4" w14:textId="2DDFF793" w:rsidR="003D6960" w:rsidRDefault="004334AD">
            <w:r w:rsidRPr="004334AD">
              <w:t>75B803DB1342275A31240890DA268146</w:t>
            </w:r>
          </w:p>
        </w:tc>
        <w:tc>
          <w:tcPr>
            <w:tcW w:w="2600" w:type="dxa"/>
          </w:tcPr>
          <w:p w14:paraId="00F471F7" w14:textId="77777777" w:rsidR="003D6960" w:rsidRDefault="00000000">
            <w:r>
              <w:t>Service Catalog Specialist</w:t>
            </w:r>
          </w:p>
        </w:tc>
        <w:tc>
          <w:tcPr>
            <w:tcW w:w="3400" w:type="dxa"/>
          </w:tcPr>
          <w:p w14:paraId="3CC4AFAD" w14:textId="77777777" w:rsidR="003D6960" w:rsidRDefault="00000000">
            <w:r>
              <w:t>Portal UI/UX Designer, Client Scripts, UI Policies, Variable Set Architecture</w:t>
            </w:r>
          </w:p>
        </w:tc>
      </w:tr>
      <w:tr w:rsidR="003D6960" w14:paraId="5FEF0E4C" w14:textId="77777777" w:rsidTr="003D6960">
        <w:tc>
          <w:tcPr>
            <w:tcW w:w="2200" w:type="dxa"/>
          </w:tcPr>
          <w:p w14:paraId="365B70E9" w14:textId="75E81CB4" w:rsidR="003D6960" w:rsidRDefault="00537B86">
            <w:r>
              <w:t>Ashwin R</w:t>
            </w:r>
          </w:p>
        </w:tc>
        <w:tc>
          <w:tcPr>
            <w:tcW w:w="1800" w:type="dxa"/>
          </w:tcPr>
          <w:p w14:paraId="6D076D4A" w14:textId="1EB628C5" w:rsidR="003D6960" w:rsidRDefault="004334AD">
            <w:r w:rsidRPr="004334AD">
              <w:t>75B803DB1342275A31240890DA268146</w:t>
            </w:r>
          </w:p>
        </w:tc>
        <w:tc>
          <w:tcPr>
            <w:tcW w:w="2600" w:type="dxa"/>
          </w:tcPr>
          <w:p w14:paraId="50F89722" w14:textId="77777777" w:rsidR="003D6960" w:rsidRDefault="00000000">
            <w:r>
              <w:t>Flow Designer Developer</w:t>
            </w:r>
          </w:p>
        </w:tc>
        <w:tc>
          <w:tcPr>
            <w:tcW w:w="3400" w:type="dxa"/>
          </w:tcPr>
          <w:p w14:paraId="6BCAD8E1" w14:textId="77777777" w:rsidR="003D6960" w:rsidRDefault="00000000">
            <w:r>
              <w:t>Action &amp; Subflow Automation Engineer, Error Handling Logic, Data Pill Mapping</w:t>
            </w:r>
          </w:p>
        </w:tc>
      </w:tr>
      <w:tr w:rsidR="003D6960" w14:paraId="0A417CCC" w14:textId="77777777" w:rsidTr="003D6960">
        <w:tc>
          <w:tcPr>
            <w:tcW w:w="2200" w:type="dxa"/>
          </w:tcPr>
          <w:p w14:paraId="71045C70" w14:textId="04771978" w:rsidR="003D6960" w:rsidRDefault="00537B86">
            <w:r>
              <w:t>Ashwin R</w:t>
            </w:r>
          </w:p>
        </w:tc>
        <w:tc>
          <w:tcPr>
            <w:tcW w:w="1800" w:type="dxa"/>
          </w:tcPr>
          <w:p w14:paraId="4F5B24EE" w14:textId="40781DB1" w:rsidR="003D6960" w:rsidRDefault="004334AD">
            <w:r w:rsidRPr="004334AD">
              <w:t>75B803DB1342275A31240890DA268146</w:t>
            </w:r>
          </w:p>
        </w:tc>
        <w:tc>
          <w:tcPr>
            <w:tcW w:w="2600" w:type="dxa"/>
          </w:tcPr>
          <w:p w14:paraId="76A49C31" w14:textId="77777777" w:rsidR="003D6960" w:rsidRDefault="00000000">
            <w:r>
              <w:t>ITSM Process Analyst</w:t>
            </w:r>
          </w:p>
        </w:tc>
        <w:tc>
          <w:tcPr>
            <w:tcW w:w="3400" w:type="dxa"/>
          </w:tcPr>
          <w:p w14:paraId="24090CEC" w14:textId="77777777" w:rsidR="003D6960" w:rsidRDefault="00000000">
            <w:r>
              <w:t>Data Schema Architect, sc_req_item / sc_task Linkage Lead, Process Benchmarking</w:t>
            </w:r>
          </w:p>
        </w:tc>
      </w:tr>
      <w:tr w:rsidR="003D6960" w14:paraId="2BEC148A" w14:textId="77777777" w:rsidTr="003D6960">
        <w:tc>
          <w:tcPr>
            <w:tcW w:w="2200" w:type="dxa"/>
          </w:tcPr>
          <w:p w14:paraId="0D5D6765" w14:textId="18F8BA48" w:rsidR="003D6960" w:rsidRDefault="00537B86">
            <w:r>
              <w:t>Ashwin R</w:t>
            </w:r>
          </w:p>
        </w:tc>
        <w:tc>
          <w:tcPr>
            <w:tcW w:w="1800" w:type="dxa"/>
          </w:tcPr>
          <w:p w14:paraId="53543388" w14:textId="79D6C1B0" w:rsidR="003D6960" w:rsidRDefault="004334AD">
            <w:r w:rsidRPr="004334AD">
              <w:t>75B803DB1342275A31240890DA268146</w:t>
            </w:r>
          </w:p>
        </w:tc>
        <w:tc>
          <w:tcPr>
            <w:tcW w:w="2600" w:type="dxa"/>
          </w:tcPr>
          <w:p w14:paraId="6049B7D4" w14:textId="77777777" w:rsidR="003D6960" w:rsidRDefault="00000000">
            <w:r>
              <w:t>QA Test Lead</w:t>
            </w:r>
          </w:p>
        </w:tc>
        <w:tc>
          <w:tcPr>
            <w:tcW w:w="3400" w:type="dxa"/>
          </w:tcPr>
          <w:p w14:paraId="071E2E8A" w14:textId="77777777" w:rsidR="003D6960" w:rsidRDefault="00000000">
            <w:r>
              <w:t>Security &amp; Role-Based Access Control (RBAC), ATF Scripting, Performance Test Lead</w:t>
            </w:r>
          </w:p>
        </w:tc>
      </w:tr>
    </w:tbl>
    <w:p w14:paraId="1ADCB2A6" w14:textId="77777777" w:rsidR="003D6960" w:rsidRDefault="00000000">
      <w:pPr>
        <w:pStyle w:val="Heading2"/>
      </w:pPr>
      <w:bookmarkStart w:id="5" w:name="_ip8lhmay3m64" w:colFirst="0" w:colLast="0"/>
      <w:bookmarkEnd w:id="5"/>
      <w:r>
        <w:t>1.3 Executive Endorsement &amp; Governance Sign-Off</w:t>
      </w:r>
    </w:p>
    <w:p w14:paraId="1FBE4CD8" w14:textId="77777777" w:rsidR="003D6960" w:rsidRDefault="00000000">
      <w:r>
        <w:t>This technical specification report represents a formal engineering baseline for the automated IT procurement initiative within the ServiceNow platform. The sign-off matrix below confirms that all architectural, security, and process compliance standards have been reviewed and accepted by the respective governance leads.</w:t>
      </w:r>
    </w:p>
    <w:tbl>
      <w:tblPr>
        <w:tblStyle w:val="a1"/>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000"/>
        <w:gridCol w:w="3000"/>
        <w:gridCol w:w="2000"/>
        <w:gridCol w:w="2000"/>
      </w:tblGrid>
      <w:tr w:rsidR="003D6960" w14:paraId="14148F5C"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3000" w:type="dxa"/>
          </w:tcPr>
          <w:p w14:paraId="6296B955" w14:textId="77777777" w:rsidR="003D6960" w:rsidRDefault="00000000">
            <w:r>
              <w:lastRenderedPageBreak/>
              <w:t>Governance Board / Role</w:t>
            </w:r>
          </w:p>
        </w:tc>
        <w:tc>
          <w:tcPr>
            <w:tcW w:w="3000" w:type="dxa"/>
          </w:tcPr>
          <w:p w14:paraId="4B50DAEE" w14:textId="77777777" w:rsidR="003D6960" w:rsidRDefault="00000000">
            <w:r>
              <w:t>Review Focus Area</w:t>
            </w:r>
          </w:p>
        </w:tc>
        <w:tc>
          <w:tcPr>
            <w:tcW w:w="2000" w:type="dxa"/>
          </w:tcPr>
          <w:p w14:paraId="77EBA942" w14:textId="77777777" w:rsidR="003D6960" w:rsidRDefault="00000000">
            <w:r>
              <w:t>Approval Status</w:t>
            </w:r>
          </w:p>
        </w:tc>
        <w:tc>
          <w:tcPr>
            <w:tcW w:w="2000" w:type="dxa"/>
          </w:tcPr>
          <w:p w14:paraId="26C95026" w14:textId="77777777" w:rsidR="003D6960" w:rsidRDefault="00000000">
            <w:r>
              <w:t>Sign-off Date</w:t>
            </w:r>
          </w:p>
        </w:tc>
      </w:tr>
      <w:tr w:rsidR="003D6960" w14:paraId="52A6C5FE" w14:textId="77777777" w:rsidTr="003D6960">
        <w:tc>
          <w:tcPr>
            <w:tcW w:w="3000" w:type="dxa"/>
          </w:tcPr>
          <w:p w14:paraId="73CC6FD2" w14:textId="77777777" w:rsidR="003D6960" w:rsidRDefault="00000000">
            <w:r>
              <w:rPr>
                <w:b/>
                <w:bCs/>
              </w:rPr>
              <w:t>Enterprise Architecture Board</w:t>
            </w:r>
          </w:p>
        </w:tc>
        <w:tc>
          <w:tcPr>
            <w:tcW w:w="3000" w:type="dxa"/>
          </w:tcPr>
          <w:p w14:paraId="04EABC5C" w14:textId="77777777" w:rsidR="003D6960" w:rsidRDefault="00000000">
            <w:r>
              <w:t>Platform Integrity &amp; Flow Design</w:t>
            </w:r>
          </w:p>
        </w:tc>
        <w:tc>
          <w:tcPr>
            <w:tcW w:w="2000" w:type="dxa"/>
          </w:tcPr>
          <w:p w14:paraId="3C48CCA5" w14:textId="77777777" w:rsidR="003D6960" w:rsidRDefault="00000000">
            <w:r>
              <w:t>APPROVED</w:t>
            </w:r>
          </w:p>
        </w:tc>
        <w:tc>
          <w:tcPr>
            <w:tcW w:w="2000" w:type="dxa"/>
          </w:tcPr>
          <w:p w14:paraId="4FDFAAC2" w14:textId="77777777" w:rsidR="003D6960" w:rsidRDefault="00000000">
            <w:r>
              <w:t>2026-09-25</w:t>
            </w:r>
          </w:p>
        </w:tc>
      </w:tr>
      <w:tr w:rsidR="003D6960" w14:paraId="33F7686E" w14:textId="77777777" w:rsidTr="003D6960">
        <w:tc>
          <w:tcPr>
            <w:tcW w:w="3000" w:type="dxa"/>
          </w:tcPr>
          <w:p w14:paraId="6306823B" w14:textId="77777777" w:rsidR="003D6960" w:rsidRDefault="00000000">
            <w:r>
              <w:rPr>
                <w:b/>
                <w:bCs/>
              </w:rPr>
              <w:t>Information Security Office</w:t>
            </w:r>
          </w:p>
        </w:tc>
        <w:tc>
          <w:tcPr>
            <w:tcW w:w="3000" w:type="dxa"/>
          </w:tcPr>
          <w:p w14:paraId="0BBEECED" w14:textId="77777777" w:rsidR="003D6960" w:rsidRDefault="00000000">
            <w:r>
              <w:t>RBAC, ACLs &amp; Audit Tracing</w:t>
            </w:r>
          </w:p>
        </w:tc>
        <w:tc>
          <w:tcPr>
            <w:tcW w:w="2000" w:type="dxa"/>
          </w:tcPr>
          <w:p w14:paraId="3693EB42" w14:textId="77777777" w:rsidR="003D6960" w:rsidRDefault="00000000">
            <w:r>
              <w:t>APPROVED</w:t>
            </w:r>
          </w:p>
        </w:tc>
        <w:tc>
          <w:tcPr>
            <w:tcW w:w="2000" w:type="dxa"/>
          </w:tcPr>
          <w:p w14:paraId="63B50E6D" w14:textId="77777777" w:rsidR="003D6960" w:rsidRDefault="00000000">
            <w:r>
              <w:t>2026-09-26</w:t>
            </w:r>
          </w:p>
        </w:tc>
      </w:tr>
      <w:tr w:rsidR="003D6960" w14:paraId="44F18B00" w14:textId="77777777" w:rsidTr="003D6960">
        <w:tc>
          <w:tcPr>
            <w:tcW w:w="3000" w:type="dxa"/>
          </w:tcPr>
          <w:p w14:paraId="356E0EF7" w14:textId="77777777" w:rsidR="003D6960" w:rsidRDefault="00000000">
            <w:r>
              <w:rPr>
                <w:b/>
                <w:bCs/>
              </w:rPr>
              <w:t>ITIL Process Steering Committee</w:t>
            </w:r>
          </w:p>
        </w:tc>
        <w:tc>
          <w:tcPr>
            <w:tcW w:w="3000" w:type="dxa"/>
          </w:tcPr>
          <w:p w14:paraId="5A40ECC0" w14:textId="77777777" w:rsidR="003D6960" w:rsidRDefault="00000000">
            <w:r>
              <w:t>Request Fulfillment Lifecycle</w:t>
            </w:r>
          </w:p>
        </w:tc>
        <w:tc>
          <w:tcPr>
            <w:tcW w:w="2000" w:type="dxa"/>
          </w:tcPr>
          <w:p w14:paraId="07C7657C" w14:textId="77777777" w:rsidR="003D6960" w:rsidRDefault="00000000">
            <w:r>
              <w:t>APPROVED</w:t>
            </w:r>
          </w:p>
        </w:tc>
        <w:tc>
          <w:tcPr>
            <w:tcW w:w="2000" w:type="dxa"/>
          </w:tcPr>
          <w:p w14:paraId="078CF076" w14:textId="77777777" w:rsidR="003D6960" w:rsidRDefault="00000000">
            <w:r>
              <w:t>2026-09-28</w:t>
            </w:r>
          </w:p>
        </w:tc>
      </w:tr>
      <w:tr w:rsidR="003D6960" w14:paraId="32DC98D4" w14:textId="77777777" w:rsidTr="003D6960">
        <w:tc>
          <w:tcPr>
            <w:tcW w:w="3000" w:type="dxa"/>
          </w:tcPr>
          <w:p w14:paraId="016E5852" w14:textId="77777777" w:rsidR="003D6960" w:rsidRDefault="00000000">
            <w:r>
              <w:rPr>
                <w:b/>
                <w:bCs/>
              </w:rPr>
              <w:t>Global Hardware Operations Lead</w:t>
            </w:r>
          </w:p>
        </w:tc>
        <w:tc>
          <w:tcPr>
            <w:tcW w:w="3000" w:type="dxa"/>
          </w:tcPr>
          <w:p w14:paraId="013EE2B0" w14:textId="77777777" w:rsidR="003D6960" w:rsidRDefault="00000000">
            <w:r>
              <w:t>Fulfillment Queue &amp; SLA Compliance</w:t>
            </w:r>
          </w:p>
        </w:tc>
        <w:tc>
          <w:tcPr>
            <w:tcW w:w="2000" w:type="dxa"/>
          </w:tcPr>
          <w:p w14:paraId="648B2372" w14:textId="77777777" w:rsidR="003D6960" w:rsidRDefault="00000000">
            <w:r>
              <w:t>APPROVED</w:t>
            </w:r>
          </w:p>
        </w:tc>
        <w:tc>
          <w:tcPr>
            <w:tcW w:w="2000" w:type="dxa"/>
          </w:tcPr>
          <w:p w14:paraId="48DBC9E1" w14:textId="77777777" w:rsidR="003D6960" w:rsidRDefault="00000000">
            <w:r>
              <w:t>2026-09-29</w:t>
            </w:r>
          </w:p>
        </w:tc>
      </w:tr>
    </w:tbl>
    <w:p w14:paraId="53DFB98F" w14:textId="77777777" w:rsidR="003D6960" w:rsidRDefault="00000000">
      <w:pPr>
        <w:pStyle w:val="Heading1"/>
      </w:pPr>
      <w:bookmarkStart w:id="6" w:name="_knr8m1wrgta0" w:colFirst="0" w:colLast="0"/>
      <w:bookmarkEnd w:id="6"/>
      <w:r>
        <w:t>SECTION 2: EXECUTIVE SUMMARY &amp; STRATEGIC OBJECTIVES</w:t>
      </w:r>
    </w:p>
    <w:p w14:paraId="48DE73CC" w14:textId="77777777" w:rsidR="003D6960" w:rsidRDefault="00000000">
      <w:pPr>
        <w:pStyle w:val="Heading2"/>
      </w:pPr>
      <w:bookmarkStart w:id="7" w:name="_ixddjfi0i5mo" w:colFirst="0" w:colLast="0"/>
      <w:bookmarkEnd w:id="7"/>
      <w:r>
        <w:t>2.1 Executive Summary</w:t>
      </w:r>
    </w:p>
    <w:p w14:paraId="190D3294" w14:textId="77777777" w:rsidR="003D6960" w:rsidRDefault="00000000">
      <w:r>
        <w:t>Modern enterprise organizations rely heavily on seamless IT service delivery to support onboarding, equipment refreshes, and remote workforce productivity. However, traditional IT hardware procurement is frequently hobbled by fragmented manual processes, email-based manager approvals, and manual ticket reassignment across disparate service desk queues. These legacy operational patterns create significant friction, delay employee productivity, and introduce compliance risks due to inconsistent audit trails.</w:t>
      </w:r>
    </w:p>
    <w:p w14:paraId="2A5A0699" w14:textId="77777777" w:rsidR="003D6960" w:rsidRDefault="00000000">
      <w:r>
        <w:t>This technical engineering report establishes the architectural blueprint and deployment specification for an automated IT procurement framework built within the ServiceNow Washington/Xanadu platform. By deploying an intuitive Service Catalog front-end coupled with low-code/no-code Flow Designer event orchestration, the initiative transforms standard laptop ordering from a labor-intensive, multiday process into a streamlined, automated workflow. Upon managerial approval, the platform dynamically generates linked Catalog Tasks (sc_task), populates technical specifications and delivery parameters, and routes tasks directly to Hardware Operations fulfillers without manual intervention.</w:t>
      </w:r>
    </w:p>
    <w:p w14:paraId="5ABBE336" w14:textId="77777777" w:rsidR="003D6960" w:rsidRDefault="00000000">
      <w:pPr>
        <w:pStyle w:val="Heading2"/>
      </w:pPr>
      <w:bookmarkStart w:id="8" w:name="_vpuddtlvpm96" w:colFirst="0" w:colLast="0"/>
      <w:bookmarkEnd w:id="8"/>
      <w:r>
        <w:t>2.2 Business Drivers &amp; Industry Context</w:t>
      </w:r>
    </w:p>
    <w:p w14:paraId="75088154" w14:textId="77777777" w:rsidR="003D6960" w:rsidRDefault="00000000">
      <w:r>
        <w:t>The strategic imperative for automating standard laptop procurement stems from several escalating business drivers across contemporary enterprise environments:</w:t>
      </w:r>
    </w:p>
    <w:p w14:paraId="6256773D" w14:textId="77777777" w:rsidR="003D6960" w:rsidRDefault="00000000">
      <w:pPr>
        <w:numPr>
          <w:ilvl w:val="0"/>
          <w:numId w:val="1"/>
        </w:numPr>
      </w:pPr>
      <w:r>
        <w:t>Distributed Workforce Onboarding: Global hiring requires hardware to be provisioned and delivered to remote employees before day one. Manual fulfillment delays result in idle employee time and negative onboarding experiences.</w:t>
      </w:r>
    </w:p>
    <w:p w14:paraId="2A294597" w14:textId="77777777" w:rsidR="003D6960" w:rsidRDefault="00000000">
      <w:pPr>
        <w:numPr>
          <w:ilvl w:val="0"/>
          <w:numId w:val="1"/>
        </w:numPr>
      </w:pPr>
      <w:r>
        <w:lastRenderedPageBreak/>
        <w:t>Administrative Operational Overhead: IT Service Desk engineers spend hundreds of cumulative hours monthly reviewing approved catalog requests, copying user parameters, and manually re-keying tickets into Hardware fulfillment queues.</w:t>
      </w:r>
    </w:p>
    <w:p w14:paraId="0C5F70F3" w14:textId="77777777" w:rsidR="003D6960" w:rsidRDefault="00000000">
      <w:pPr>
        <w:numPr>
          <w:ilvl w:val="0"/>
          <w:numId w:val="1"/>
        </w:numPr>
      </w:pPr>
      <w:r>
        <w:t>Regulatory Audit &amp; Asset Integrity Standards: Frameworks such as SOX, ISO 27001, and SOC 2 demand strict traceability between expenditure approvals and hardware asset issuance. Manual handoffs frequently lose approval context or fail to link request items (sc_req_item) to operational tasks (sc_task).</w:t>
      </w:r>
    </w:p>
    <w:p w14:paraId="447CCB81" w14:textId="77777777" w:rsidR="003D6960" w:rsidRDefault="00000000">
      <w:pPr>
        <w:numPr>
          <w:ilvl w:val="0"/>
          <w:numId w:val="1"/>
        </w:numPr>
      </w:pPr>
      <w:r>
        <w:t>Service Level Agreement (SLA) Violations: Unautomated routing leads to requests idling in central triage queues, resulting in Mean Time to Fulfill (MTTF) metric breaches.</w:t>
      </w:r>
    </w:p>
    <w:p w14:paraId="0297FAAB" w14:textId="77777777" w:rsidR="003D6960" w:rsidRDefault="00000000">
      <w:pPr>
        <w:pStyle w:val="Heading2"/>
      </w:pPr>
      <w:bookmarkStart w:id="9" w:name="_nemyrmgyatuw" w:colFirst="0" w:colLast="0"/>
      <w:bookmarkEnd w:id="9"/>
      <w:r>
        <w:t>2.3 Vision, Mission &amp; Project Scope Boundaries</w:t>
      </w:r>
    </w:p>
    <w:p w14:paraId="1B782DB1" w14:textId="77777777" w:rsidR="003D6960" w:rsidRDefault="00000000">
      <w:r>
        <w:t>Project Vision: Establish an enterprise-grade, zero-touch post-approval IT procurement pipeline within ServiceNow that sets the gold standard for automated request fulfillment across the organization.</w:t>
      </w:r>
    </w:p>
    <w:p w14:paraId="6C7DA249" w14:textId="77777777" w:rsidR="003D6960" w:rsidRDefault="00000000">
      <w:r>
        <w:t>Project Mission: Engineer, validate, and deploy a robust Service Catalog item and Flow Designer automation model that eliminates administrative triage, guarantees data accuracy, enforces strict role-based access controls, and provides full lifecycle visibility from request submission to hardware delivery.</w:t>
      </w:r>
    </w:p>
    <w:p w14:paraId="2AC7CA33" w14:textId="77777777" w:rsidR="003D6960" w:rsidRDefault="00000000">
      <w:pPr>
        <w:pStyle w:val="Heading3"/>
      </w:pPr>
      <w:bookmarkStart w:id="10" w:name="_tzvx5xz3wj7j" w:colFirst="0" w:colLast="0"/>
      <w:bookmarkEnd w:id="10"/>
      <w:r>
        <w:t>Scope Boundary Definition</w:t>
      </w:r>
    </w:p>
    <w:p w14:paraId="4DA4CDC9" w14:textId="77777777" w:rsidR="003D6960" w:rsidRDefault="00000000">
      <w:r>
        <w:t>In-Scope Boundaries:</w:t>
      </w:r>
    </w:p>
    <w:p w14:paraId="467767E5" w14:textId="77777777" w:rsidR="003D6960" w:rsidRDefault="00000000">
      <w:pPr>
        <w:numPr>
          <w:ilvl w:val="0"/>
          <w:numId w:val="3"/>
        </w:numPr>
      </w:pPr>
      <w:r>
        <w:t>Self-service catalog item definition ("Standard Enterprise Laptop") on Service Portal and Employee Center.</w:t>
      </w:r>
    </w:p>
    <w:p w14:paraId="6DD987CB" w14:textId="77777777" w:rsidR="003D6960" w:rsidRDefault="00000000">
      <w:pPr>
        <w:numPr>
          <w:ilvl w:val="0"/>
          <w:numId w:val="3"/>
        </w:numPr>
      </w:pPr>
      <w:r>
        <w:t>Dynamic Variable Set architecture including persona selection, shipping location conditional rules, and accessory toggles.</w:t>
      </w:r>
    </w:p>
    <w:p w14:paraId="4D3B5B26" w14:textId="77777777" w:rsidR="003D6960" w:rsidRDefault="00000000">
      <w:pPr>
        <w:numPr>
          <w:ilvl w:val="0"/>
          <w:numId w:val="3"/>
        </w:numPr>
      </w:pPr>
      <w:r>
        <w:t>Multi-tier approval routing logic targeting managerial and cost center approvals.</w:t>
      </w:r>
    </w:p>
    <w:p w14:paraId="7924A9ED" w14:textId="77777777" w:rsidR="003D6960" w:rsidRDefault="00000000">
      <w:pPr>
        <w:numPr>
          <w:ilvl w:val="0"/>
          <w:numId w:val="3"/>
        </w:numPr>
      </w:pPr>
      <w:r>
        <w:t>Flow Designer automated trigger engine listening for post-approval state transitions.</w:t>
      </w:r>
    </w:p>
    <w:p w14:paraId="0E97E33C" w14:textId="77777777" w:rsidR="003D6960" w:rsidRDefault="00000000">
      <w:pPr>
        <w:numPr>
          <w:ilvl w:val="0"/>
          <w:numId w:val="3"/>
        </w:numPr>
      </w:pPr>
      <w:r>
        <w:t>Automated creation and field mapping of Catalog Tasks (sc_task) routed directly to Hardware Operations queues.</w:t>
      </w:r>
    </w:p>
    <w:p w14:paraId="73F52B44" w14:textId="77777777" w:rsidR="003D6960" w:rsidRDefault="00000000">
      <w:pPr>
        <w:numPr>
          <w:ilvl w:val="0"/>
          <w:numId w:val="3"/>
        </w:numPr>
      </w:pPr>
      <w:r>
        <w:t>Flow Designer error handling framework, fallback notification routines, and automated security ACL enforcement.</w:t>
      </w:r>
    </w:p>
    <w:p w14:paraId="1F89D1EE" w14:textId="77777777" w:rsidR="003D6960" w:rsidRDefault="00000000">
      <w:r>
        <w:t>Out-of-Scope Boundaries:</w:t>
      </w:r>
    </w:p>
    <w:p w14:paraId="0547659D" w14:textId="77777777" w:rsidR="003D6960" w:rsidRDefault="00000000">
      <w:pPr>
        <w:numPr>
          <w:ilvl w:val="0"/>
          <w:numId w:val="3"/>
        </w:numPr>
      </w:pPr>
      <w:r>
        <w:t>Physical hardware courier logistics and carrier tracking integrations (e.g., FedEx/UPS APIs).</w:t>
      </w:r>
    </w:p>
    <w:p w14:paraId="1F11FCD2" w14:textId="77777777" w:rsidR="003D6960" w:rsidRDefault="00000000">
      <w:pPr>
        <w:numPr>
          <w:ilvl w:val="0"/>
          <w:numId w:val="3"/>
        </w:numPr>
      </w:pPr>
      <w:r>
        <w:t>OEM hardware manufacturing lead time management or custom factory imaging options.</w:t>
      </w:r>
    </w:p>
    <w:p w14:paraId="101CD464" w14:textId="77777777" w:rsidR="003D6960" w:rsidRDefault="00000000">
      <w:pPr>
        <w:numPr>
          <w:ilvl w:val="0"/>
          <w:numId w:val="3"/>
        </w:numPr>
      </w:pPr>
      <w:r>
        <w:t>Manual warranty repair workflows or physical hardware retirement/disposal pipelines.</w:t>
      </w:r>
    </w:p>
    <w:p w14:paraId="3D0CBA79" w14:textId="77777777" w:rsidR="003D6960" w:rsidRDefault="00000000">
      <w:pPr>
        <w:pStyle w:val="Heading2"/>
      </w:pPr>
      <w:bookmarkStart w:id="11" w:name="_a9eoic2111ct" w:colFirst="0" w:colLast="0"/>
      <w:bookmarkEnd w:id="11"/>
      <w:r>
        <w:lastRenderedPageBreak/>
        <w:t>2.4 Quantifiable Business &amp; Operational Goals (KPIs)</w:t>
      </w:r>
    </w:p>
    <w:p w14:paraId="2C5A8C00" w14:textId="77777777" w:rsidR="003D6960" w:rsidRDefault="00000000">
      <w:r>
        <w:t>The performance and success of the automated implementation are measured against clear operational benchmarks:</w:t>
      </w:r>
    </w:p>
    <w:tbl>
      <w:tblPr>
        <w:tblStyle w:val="a2"/>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600"/>
        <w:gridCol w:w="2200"/>
        <w:gridCol w:w="2200"/>
        <w:gridCol w:w="3000"/>
      </w:tblGrid>
      <w:tr w:rsidR="003D6960" w14:paraId="5064C51C"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600" w:type="dxa"/>
          </w:tcPr>
          <w:p w14:paraId="28B99FE3" w14:textId="77777777" w:rsidR="003D6960" w:rsidRDefault="00000000">
            <w:r>
              <w:t>Performance Metric</w:t>
            </w:r>
          </w:p>
        </w:tc>
        <w:tc>
          <w:tcPr>
            <w:tcW w:w="2200" w:type="dxa"/>
          </w:tcPr>
          <w:p w14:paraId="743790AB" w14:textId="77777777" w:rsidR="003D6960" w:rsidRDefault="00000000">
            <w:r>
              <w:t>Legacy Process</w:t>
            </w:r>
          </w:p>
        </w:tc>
        <w:tc>
          <w:tcPr>
            <w:tcW w:w="2200" w:type="dxa"/>
          </w:tcPr>
          <w:p w14:paraId="12B5DBB9" w14:textId="77777777" w:rsidR="003D6960" w:rsidRDefault="00000000">
            <w:r>
              <w:t>Automated Target</w:t>
            </w:r>
          </w:p>
        </w:tc>
        <w:tc>
          <w:tcPr>
            <w:tcW w:w="3000" w:type="dxa"/>
          </w:tcPr>
          <w:p w14:paraId="65BAF563" w14:textId="77777777" w:rsidR="003D6960" w:rsidRDefault="00000000">
            <w:r>
              <w:t>Operational Impact</w:t>
            </w:r>
          </w:p>
        </w:tc>
      </w:tr>
      <w:tr w:rsidR="003D6960" w14:paraId="5AB29F4E" w14:textId="77777777" w:rsidTr="003D6960">
        <w:tc>
          <w:tcPr>
            <w:tcW w:w="2600" w:type="dxa"/>
          </w:tcPr>
          <w:p w14:paraId="44EA9D76" w14:textId="77777777" w:rsidR="003D6960" w:rsidRDefault="00000000">
            <w:r>
              <w:t>Mean Time to Route (MTTR)</w:t>
            </w:r>
          </w:p>
        </w:tc>
        <w:tc>
          <w:tcPr>
            <w:tcW w:w="2200" w:type="dxa"/>
          </w:tcPr>
          <w:p w14:paraId="77A78CFC" w14:textId="77777777" w:rsidR="003D6960" w:rsidRDefault="00000000">
            <w:r>
              <w:t>24.5 Hours</w:t>
            </w:r>
          </w:p>
        </w:tc>
        <w:tc>
          <w:tcPr>
            <w:tcW w:w="2200" w:type="dxa"/>
          </w:tcPr>
          <w:p w14:paraId="71D88692" w14:textId="77777777" w:rsidR="003D6960" w:rsidRDefault="00000000">
            <w:r>
              <w:t>&lt; 10 Seconds</w:t>
            </w:r>
          </w:p>
        </w:tc>
        <w:tc>
          <w:tcPr>
            <w:tcW w:w="3000" w:type="dxa"/>
          </w:tcPr>
          <w:p w14:paraId="1AAF85F4" w14:textId="77777777" w:rsidR="003D6960" w:rsidRDefault="00000000">
            <w:r>
              <w:t>Instantaneous routing upon approval</w:t>
            </w:r>
          </w:p>
        </w:tc>
      </w:tr>
      <w:tr w:rsidR="003D6960" w14:paraId="68E9950D" w14:textId="77777777" w:rsidTr="003D6960">
        <w:tc>
          <w:tcPr>
            <w:tcW w:w="2600" w:type="dxa"/>
          </w:tcPr>
          <w:p w14:paraId="11965FFC" w14:textId="77777777" w:rsidR="003D6960" w:rsidRDefault="00000000">
            <w:r>
              <w:t>Task Creation Latency</w:t>
            </w:r>
          </w:p>
        </w:tc>
        <w:tc>
          <w:tcPr>
            <w:tcW w:w="2200" w:type="dxa"/>
          </w:tcPr>
          <w:p w14:paraId="50ED088F" w14:textId="77777777" w:rsidR="003D6960" w:rsidRDefault="00000000">
            <w:r>
              <w:t>18.2 Hours</w:t>
            </w:r>
          </w:p>
        </w:tc>
        <w:tc>
          <w:tcPr>
            <w:tcW w:w="2200" w:type="dxa"/>
          </w:tcPr>
          <w:p w14:paraId="306E30C3" w14:textId="77777777" w:rsidR="003D6960" w:rsidRDefault="00000000">
            <w:r>
              <w:t>&lt; 2 Seconds</w:t>
            </w:r>
          </w:p>
        </w:tc>
        <w:tc>
          <w:tcPr>
            <w:tcW w:w="3000" w:type="dxa"/>
          </w:tcPr>
          <w:p w14:paraId="0E518860" w14:textId="77777777" w:rsidR="003D6960" w:rsidRDefault="00000000">
            <w:r>
              <w:t>Eliminates central queue backlogs</w:t>
            </w:r>
          </w:p>
        </w:tc>
      </w:tr>
      <w:tr w:rsidR="003D6960" w14:paraId="628536FA" w14:textId="77777777" w:rsidTr="003D6960">
        <w:tc>
          <w:tcPr>
            <w:tcW w:w="2600" w:type="dxa"/>
          </w:tcPr>
          <w:p w14:paraId="64080D2E" w14:textId="77777777" w:rsidR="003D6960" w:rsidRDefault="00000000">
            <w:r>
              <w:t>Data Transposition Error Rate</w:t>
            </w:r>
          </w:p>
        </w:tc>
        <w:tc>
          <w:tcPr>
            <w:tcW w:w="2200" w:type="dxa"/>
          </w:tcPr>
          <w:p w14:paraId="23EE8869" w14:textId="77777777" w:rsidR="003D6960" w:rsidRDefault="00000000">
            <w:r>
              <w:t>14.2%</w:t>
            </w:r>
          </w:p>
        </w:tc>
        <w:tc>
          <w:tcPr>
            <w:tcW w:w="2200" w:type="dxa"/>
          </w:tcPr>
          <w:p w14:paraId="10F3F0CD" w14:textId="77777777" w:rsidR="003D6960" w:rsidRDefault="00000000">
            <w:r>
              <w:t>0.0%</w:t>
            </w:r>
          </w:p>
        </w:tc>
        <w:tc>
          <w:tcPr>
            <w:tcW w:w="3000" w:type="dxa"/>
          </w:tcPr>
          <w:p w14:paraId="796994FA" w14:textId="77777777" w:rsidR="003D6960" w:rsidRDefault="00000000">
            <w:r>
              <w:t>Exact field passing via flow data pills</w:t>
            </w:r>
          </w:p>
        </w:tc>
      </w:tr>
      <w:tr w:rsidR="003D6960" w14:paraId="4F319BDA" w14:textId="77777777" w:rsidTr="003D6960">
        <w:tc>
          <w:tcPr>
            <w:tcW w:w="2600" w:type="dxa"/>
          </w:tcPr>
          <w:p w14:paraId="2B9AEDE9" w14:textId="77777777" w:rsidR="003D6960" w:rsidRDefault="00000000">
            <w:r>
              <w:t>Admin Triage Overhead</w:t>
            </w:r>
          </w:p>
        </w:tc>
        <w:tc>
          <w:tcPr>
            <w:tcW w:w="2200" w:type="dxa"/>
          </w:tcPr>
          <w:p w14:paraId="71A5DC5B" w14:textId="77777777" w:rsidR="003D6960" w:rsidRDefault="00000000">
            <w:r>
              <w:t>15 Mins / Request</w:t>
            </w:r>
          </w:p>
        </w:tc>
        <w:tc>
          <w:tcPr>
            <w:tcW w:w="2200" w:type="dxa"/>
          </w:tcPr>
          <w:p w14:paraId="030391AA" w14:textId="77777777" w:rsidR="003D6960" w:rsidRDefault="00000000">
            <w:r>
              <w:t>0 Mins / Request</w:t>
            </w:r>
          </w:p>
        </w:tc>
        <w:tc>
          <w:tcPr>
            <w:tcW w:w="3000" w:type="dxa"/>
          </w:tcPr>
          <w:p w14:paraId="3AF7CAF3" w14:textId="77777777" w:rsidR="003D6960" w:rsidRDefault="00000000">
            <w:r>
              <w:t>Frees Service Desk for high-tier incidents</w:t>
            </w:r>
          </w:p>
        </w:tc>
      </w:tr>
      <w:tr w:rsidR="003D6960" w14:paraId="5EDD3EF3" w14:textId="77777777" w:rsidTr="003D6960">
        <w:tc>
          <w:tcPr>
            <w:tcW w:w="2600" w:type="dxa"/>
          </w:tcPr>
          <w:p w14:paraId="3D34E74B" w14:textId="77777777" w:rsidR="003D6960" w:rsidRDefault="00000000">
            <w:r>
              <w:t>SLA Breach Percentage</w:t>
            </w:r>
          </w:p>
        </w:tc>
        <w:tc>
          <w:tcPr>
            <w:tcW w:w="2200" w:type="dxa"/>
          </w:tcPr>
          <w:p w14:paraId="3199EDB5" w14:textId="77777777" w:rsidR="003D6960" w:rsidRDefault="00000000">
            <w:r>
              <w:t>22.8%</w:t>
            </w:r>
          </w:p>
        </w:tc>
        <w:tc>
          <w:tcPr>
            <w:tcW w:w="2200" w:type="dxa"/>
          </w:tcPr>
          <w:p w14:paraId="7940FAD6" w14:textId="77777777" w:rsidR="003D6960" w:rsidRDefault="00000000">
            <w:r>
              <w:t>&lt; 1.5%</w:t>
            </w:r>
          </w:p>
        </w:tc>
        <w:tc>
          <w:tcPr>
            <w:tcW w:w="3000" w:type="dxa"/>
          </w:tcPr>
          <w:p w14:paraId="4CE3EBE3" w14:textId="77777777" w:rsidR="003D6960" w:rsidRDefault="00000000">
            <w:r>
              <w:t>Predictable fulfillment performance</w:t>
            </w:r>
          </w:p>
        </w:tc>
      </w:tr>
    </w:tbl>
    <w:p w14:paraId="68C4E829" w14:textId="77777777" w:rsidR="003D6960" w:rsidRDefault="00000000">
      <w:pPr>
        <w:pStyle w:val="Heading1"/>
      </w:pPr>
      <w:bookmarkStart w:id="12" w:name="_yrbww1opgq5r" w:colFirst="0" w:colLast="0"/>
      <w:bookmarkEnd w:id="12"/>
      <w:r>
        <w:t>SECTION 3: AS-IS VS. TO-BE PROCESS ANALYSIS &amp; PAIN POINTS</w:t>
      </w:r>
    </w:p>
    <w:p w14:paraId="650B5EB5" w14:textId="77777777" w:rsidR="003D6960" w:rsidRDefault="00000000">
      <w:pPr>
        <w:pStyle w:val="Heading2"/>
      </w:pPr>
      <w:bookmarkStart w:id="13" w:name="_pepw7sndw60o" w:colFirst="0" w:colLast="0"/>
      <w:bookmarkEnd w:id="13"/>
      <w:r>
        <w:t>3.1 Legacy Process Assessment (As-Is State)</w:t>
      </w:r>
    </w:p>
    <w:p w14:paraId="003D4297" w14:textId="77777777" w:rsidR="003D6960" w:rsidRDefault="00000000">
      <w:r>
        <w:t>The legacy laptop procurement workflow relies on manual handoffs and unintegrated communication channels. A detailed operational step-by-step narration reveals severe inefficiencies:</w:t>
      </w:r>
    </w:p>
    <w:p w14:paraId="49303F7F" w14:textId="77777777" w:rsidR="003D6960" w:rsidRDefault="00000000">
      <w:pPr>
        <w:numPr>
          <w:ilvl w:val="0"/>
          <w:numId w:val="2"/>
        </w:numPr>
      </w:pPr>
      <w:r>
        <w:rPr>
          <w:b/>
          <w:bCs/>
        </w:rPr>
        <w:t>Request Initiation</w:t>
      </w:r>
      <w:r>
        <w:t>: The requester submits a basic text-based catalog form or sends an unformatted request email to the IT Service Desk.</w:t>
      </w:r>
    </w:p>
    <w:p w14:paraId="5B00BE28" w14:textId="77777777" w:rsidR="003D6960" w:rsidRDefault="00000000">
      <w:pPr>
        <w:numPr>
          <w:ilvl w:val="0"/>
          <w:numId w:val="2"/>
        </w:numPr>
      </w:pPr>
      <w:r>
        <w:t>Approval Seeking: An IT administrator manually drafts an email to the requester’s direct manager to request cost center approval. Approvals are frequently lost in inbox threads or delayed due to out-of-office statuses.</w:t>
      </w:r>
    </w:p>
    <w:p w14:paraId="468BF6A6" w14:textId="77777777" w:rsidR="003D6960" w:rsidRDefault="00000000">
      <w:pPr>
        <w:numPr>
          <w:ilvl w:val="0"/>
          <w:numId w:val="2"/>
        </w:numPr>
      </w:pPr>
      <w:r>
        <w:t>Central Triage: Once an email approval reply is received, the admin manually attaches the proof of approval to a general support queue ticket.</w:t>
      </w:r>
    </w:p>
    <w:p w14:paraId="02820A49" w14:textId="77777777" w:rsidR="003D6960" w:rsidRDefault="00000000">
      <w:pPr>
        <w:numPr>
          <w:ilvl w:val="0"/>
          <w:numId w:val="2"/>
        </w:numPr>
      </w:pPr>
      <w:r>
        <w:t>Manual Task Creation: The admin manually creates a child task, copying requester details, shipping addresses, and selected hardware tiers from the original ticket into free-text fields.</w:t>
      </w:r>
    </w:p>
    <w:p w14:paraId="51D14D0A" w14:textId="77777777" w:rsidR="003D6960" w:rsidRDefault="00000000">
      <w:pPr>
        <w:numPr>
          <w:ilvl w:val="0"/>
          <w:numId w:val="2"/>
        </w:numPr>
      </w:pPr>
      <w:r>
        <w:t>Queue Reassignment: The task is manually assigned to the Hardware group. If misassigned, it sits unnoticed in secondary queues for days.</w:t>
      </w:r>
    </w:p>
    <w:p w14:paraId="65854D27" w14:textId="77777777" w:rsidR="003D6960" w:rsidRDefault="00000000">
      <w:pPr>
        <w:pStyle w:val="Heading2"/>
      </w:pPr>
      <w:bookmarkStart w:id="14" w:name="_9iepc2683qgk" w:colFirst="0" w:colLast="0"/>
      <w:bookmarkEnd w:id="14"/>
      <w:r>
        <w:lastRenderedPageBreak/>
        <w:t>3.2 Root-Cause Failure Analysis (Fishbone/Ishikawa Breakdown)</w:t>
      </w:r>
    </w:p>
    <w:p w14:paraId="45EDBDD0" w14:textId="77777777" w:rsidR="003D6960" w:rsidRDefault="00000000">
      <w:r>
        <w:t>A rigorous root-cause analysis categorizes the vulnerabilities inherent in the legacy procurement method:</w:t>
      </w:r>
    </w:p>
    <w:p w14:paraId="4C97BCF0" w14:textId="77777777" w:rsidR="003D6960" w:rsidRDefault="00000000">
      <w:r>
        <w:t>1. People &amp; Persona Vulnerabilities</w:t>
      </w:r>
    </w:p>
    <w:p w14:paraId="74381DFF" w14:textId="77777777" w:rsidR="003D6960" w:rsidRDefault="00000000">
      <w:pPr>
        <w:numPr>
          <w:ilvl w:val="0"/>
          <w:numId w:val="1"/>
        </w:numPr>
      </w:pPr>
      <w:r>
        <w:t>Reliance on manual memory for task assignment rules.</w:t>
      </w:r>
    </w:p>
    <w:p w14:paraId="27E3C589" w14:textId="77777777" w:rsidR="003D6960" w:rsidRDefault="00000000">
      <w:pPr>
        <w:numPr>
          <w:ilvl w:val="0"/>
          <w:numId w:val="1"/>
        </w:numPr>
      </w:pPr>
      <w:r>
        <w:t>Lack of clear accountability for unassigned triage tickets.</w:t>
      </w:r>
    </w:p>
    <w:p w14:paraId="681DE305" w14:textId="77777777" w:rsidR="003D6960" w:rsidRDefault="00000000">
      <w:r>
        <w:t>2. Process Bottlenecks</w:t>
      </w:r>
    </w:p>
    <w:p w14:paraId="5D9B373E" w14:textId="77777777" w:rsidR="003D6960" w:rsidRDefault="00000000">
      <w:pPr>
        <w:numPr>
          <w:ilvl w:val="0"/>
          <w:numId w:val="1"/>
        </w:numPr>
      </w:pPr>
      <w:r>
        <w:t>Non-standardized data collection resulting in missing shipping information or hardware tiers.</w:t>
      </w:r>
    </w:p>
    <w:p w14:paraId="26A32C1A" w14:textId="77777777" w:rsidR="003D6960" w:rsidRDefault="00000000">
      <w:pPr>
        <w:numPr>
          <w:ilvl w:val="0"/>
          <w:numId w:val="1"/>
        </w:numPr>
      </w:pPr>
      <w:r>
        <w:t>Unstructured email approvals lacking cryptographically secure governance validation.</w:t>
      </w:r>
    </w:p>
    <w:p w14:paraId="5CDFAE78" w14:textId="77777777" w:rsidR="003D6960" w:rsidRDefault="00000000">
      <w:r>
        <w:t>3. Technology Deficiencies</w:t>
      </w:r>
    </w:p>
    <w:p w14:paraId="0C35274F" w14:textId="77777777" w:rsidR="003D6960" w:rsidRDefault="00000000">
      <w:pPr>
        <w:numPr>
          <w:ilvl w:val="0"/>
          <w:numId w:val="1"/>
        </w:numPr>
      </w:pPr>
      <w:r>
        <w:t>Absence of automated event triggers between request parent records and fulfillment child tasks.</w:t>
      </w:r>
    </w:p>
    <w:p w14:paraId="6E31C2E2" w14:textId="77777777" w:rsidR="003D6960" w:rsidRDefault="00000000">
      <w:pPr>
        <w:numPr>
          <w:ilvl w:val="0"/>
          <w:numId w:val="1"/>
        </w:numPr>
      </w:pPr>
      <w:r>
        <w:t>Lack of real-time status reporting back to the requester on Service Portal interfaces.</w:t>
      </w:r>
    </w:p>
    <w:p w14:paraId="060E595B" w14:textId="77777777" w:rsidR="003D6960" w:rsidRDefault="00000000">
      <w:r>
        <w:t>4. Governance &amp; Compliance Flaws</w:t>
      </w:r>
    </w:p>
    <w:p w14:paraId="6F86B845" w14:textId="77777777" w:rsidR="003D6960" w:rsidRDefault="00000000">
      <w:pPr>
        <w:numPr>
          <w:ilvl w:val="0"/>
          <w:numId w:val="1"/>
        </w:numPr>
      </w:pPr>
      <w:r>
        <w:t>Inability to audit the exact timestamp between approval and task instantiation during regulatory compliance reviews.</w:t>
      </w:r>
    </w:p>
    <w:p w14:paraId="1E582275" w14:textId="77777777" w:rsidR="003D6960" w:rsidRDefault="00000000">
      <w:pPr>
        <w:pStyle w:val="Heading2"/>
      </w:pPr>
      <w:bookmarkStart w:id="15" w:name="_jamy3qhbinha" w:colFirst="0" w:colLast="0"/>
      <w:bookmarkEnd w:id="15"/>
      <w:r>
        <w:t>3.3 Target Solution Design (To-Be Architecture)</w:t>
      </w:r>
    </w:p>
    <w:p w14:paraId="362EB1DB" w14:textId="77777777" w:rsidR="003D6960" w:rsidRDefault="00000000">
      <w:r>
        <w:t>The To-Be architecture leverages ServiceNow’s Flow Designer as a centralized event-driven orchestration engine. When a user submits a "Standard Enterprise Laptop" request, the platform automatically validates mandatory fields, routes an in-platform approval notification to the manager, and listens for state changes. Upon approval, Flow Designer instantly executes, generating a fully linked Catalog Task (sc_task), populating form variables directly into fulfillment instruction fields, setting SLAs, and placing the task directly in the Hardware Operations queue.</w:t>
      </w:r>
    </w:p>
    <w:p w14:paraId="3869DFBF" w14:textId="77777777" w:rsidR="003D6960" w:rsidRDefault="00000000">
      <w:pPr>
        <w:pStyle w:val="Heading2"/>
      </w:pPr>
      <w:bookmarkStart w:id="16" w:name="_ck9jqburma9t" w:colFirst="0" w:colLast="0"/>
      <w:bookmarkEnd w:id="16"/>
      <w:r>
        <w:t>3.4 Comparative Matrix: As-Is vs. To-Be</w:t>
      </w:r>
    </w:p>
    <w:tbl>
      <w:tblPr>
        <w:tblStyle w:val="a3"/>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3800"/>
        <w:gridCol w:w="3800"/>
      </w:tblGrid>
      <w:tr w:rsidR="003D6960" w14:paraId="1CD45BA6"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50B97D46" w14:textId="77777777" w:rsidR="003D6960" w:rsidRDefault="00000000">
            <w:r>
              <w:t>Operational Criteria</w:t>
            </w:r>
          </w:p>
        </w:tc>
        <w:tc>
          <w:tcPr>
            <w:tcW w:w="3800" w:type="dxa"/>
          </w:tcPr>
          <w:p w14:paraId="7707CCEE" w14:textId="77777777" w:rsidR="003D6960" w:rsidRDefault="00000000">
            <w:r>
              <w:t>Legacy Process (As-Is)</w:t>
            </w:r>
          </w:p>
        </w:tc>
        <w:tc>
          <w:tcPr>
            <w:tcW w:w="3800" w:type="dxa"/>
          </w:tcPr>
          <w:p w14:paraId="014DB2E3" w14:textId="77777777" w:rsidR="003D6960" w:rsidRDefault="00000000">
            <w:r>
              <w:t>Automated Flow Designer (To-Be)</w:t>
            </w:r>
          </w:p>
        </w:tc>
      </w:tr>
      <w:tr w:rsidR="003D6960" w14:paraId="5E320EA2" w14:textId="77777777" w:rsidTr="003D6960">
        <w:tc>
          <w:tcPr>
            <w:tcW w:w="2400" w:type="dxa"/>
          </w:tcPr>
          <w:p w14:paraId="19CCB717" w14:textId="77777777" w:rsidR="003D6960" w:rsidRDefault="00000000">
            <w:r>
              <w:t>1. Trigger Mechanism</w:t>
            </w:r>
          </w:p>
        </w:tc>
        <w:tc>
          <w:tcPr>
            <w:tcW w:w="3800" w:type="dxa"/>
          </w:tcPr>
          <w:p w14:paraId="5D98ACC8" w14:textId="77777777" w:rsidR="003D6960" w:rsidRDefault="00000000">
            <w:r>
              <w:t>Manual inspection of inbox/queue</w:t>
            </w:r>
          </w:p>
        </w:tc>
        <w:tc>
          <w:tcPr>
            <w:tcW w:w="3800" w:type="dxa"/>
          </w:tcPr>
          <w:p w14:paraId="4529586C" w14:textId="77777777" w:rsidR="003D6960" w:rsidRDefault="00000000">
            <w:r>
              <w:t>Event-driven DB trigger on approval</w:t>
            </w:r>
          </w:p>
        </w:tc>
      </w:tr>
      <w:tr w:rsidR="003D6960" w14:paraId="492E19FF" w14:textId="77777777" w:rsidTr="003D6960">
        <w:tc>
          <w:tcPr>
            <w:tcW w:w="2400" w:type="dxa"/>
          </w:tcPr>
          <w:p w14:paraId="4168502B" w14:textId="77777777" w:rsidR="003D6960" w:rsidRDefault="00000000">
            <w:r>
              <w:t>2. Processing Speed</w:t>
            </w:r>
          </w:p>
        </w:tc>
        <w:tc>
          <w:tcPr>
            <w:tcW w:w="3800" w:type="dxa"/>
          </w:tcPr>
          <w:p w14:paraId="59D84A00" w14:textId="77777777" w:rsidR="003D6960" w:rsidRDefault="00000000">
            <w:r>
              <w:t>Hours to days</w:t>
            </w:r>
          </w:p>
        </w:tc>
        <w:tc>
          <w:tcPr>
            <w:tcW w:w="3800" w:type="dxa"/>
          </w:tcPr>
          <w:p w14:paraId="599BCDAC" w14:textId="77777777" w:rsidR="003D6960" w:rsidRDefault="00000000">
            <w:r>
              <w:t>&lt; 2 Seconds execution time</w:t>
            </w:r>
          </w:p>
        </w:tc>
      </w:tr>
      <w:tr w:rsidR="003D6960" w14:paraId="42AEF2C8" w14:textId="77777777" w:rsidTr="003D6960">
        <w:tc>
          <w:tcPr>
            <w:tcW w:w="2400" w:type="dxa"/>
          </w:tcPr>
          <w:p w14:paraId="08A835AA" w14:textId="77777777" w:rsidR="003D6960" w:rsidRDefault="00000000">
            <w:r>
              <w:t>3. Data Accuracy</w:t>
            </w:r>
          </w:p>
        </w:tc>
        <w:tc>
          <w:tcPr>
            <w:tcW w:w="3800" w:type="dxa"/>
          </w:tcPr>
          <w:p w14:paraId="381F6F0F" w14:textId="77777777" w:rsidR="003D6960" w:rsidRDefault="00000000">
            <w:r>
              <w:t>Prone to copy-paste transposition errors</w:t>
            </w:r>
          </w:p>
        </w:tc>
        <w:tc>
          <w:tcPr>
            <w:tcW w:w="3800" w:type="dxa"/>
          </w:tcPr>
          <w:p w14:paraId="28F4640C" w14:textId="77777777" w:rsidR="003D6960" w:rsidRDefault="00000000">
            <w:r>
              <w:t>100% exact data pill variable mapping</w:t>
            </w:r>
          </w:p>
        </w:tc>
      </w:tr>
      <w:tr w:rsidR="003D6960" w14:paraId="0F85CDCF" w14:textId="77777777" w:rsidTr="003D6960">
        <w:tc>
          <w:tcPr>
            <w:tcW w:w="2400" w:type="dxa"/>
          </w:tcPr>
          <w:p w14:paraId="4CA4B501" w14:textId="77777777" w:rsidR="003D6960" w:rsidRDefault="00000000">
            <w:r>
              <w:t>4. Human Intervention</w:t>
            </w:r>
          </w:p>
        </w:tc>
        <w:tc>
          <w:tcPr>
            <w:tcW w:w="3800" w:type="dxa"/>
          </w:tcPr>
          <w:p w14:paraId="65C0B2BD" w14:textId="77777777" w:rsidR="003D6960" w:rsidRDefault="00000000">
            <w:r>
              <w:t>High (Service Desk admin required)</w:t>
            </w:r>
          </w:p>
        </w:tc>
        <w:tc>
          <w:tcPr>
            <w:tcW w:w="3800" w:type="dxa"/>
          </w:tcPr>
          <w:p w14:paraId="2C95F286" w14:textId="77777777" w:rsidR="003D6960" w:rsidRDefault="00000000">
            <w:r>
              <w:t>Zero post-approval administrative overhead</w:t>
            </w:r>
          </w:p>
        </w:tc>
      </w:tr>
      <w:tr w:rsidR="003D6960" w14:paraId="3DFF4884" w14:textId="77777777" w:rsidTr="003D6960">
        <w:tc>
          <w:tcPr>
            <w:tcW w:w="2400" w:type="dxa"/>
          </w:tcPr>
          <w:p w14:paraId="1B352A7C" w14:textId="77777777" w:rsidR="003D6960" w:rsidRDefault="00000000">
            <w:r>
              <w:lastRenderedPageBreak/>
              <w:t>5. Task Assignment</w:t>
            </w:r>
          </w:p>
        </w:tc>
        <w:tc>
          <w:tcPr>
            <w:tcW w:w="3800" w:type="dxa"/>
          </w:tcPr>
          <w:p w14:paraId="61AB97EF" w14:textId="77777777" w:rsidR="003D6960" w:rsidRDefault="00000000">
            <w:r>
              <w:t>Manual queue selection</w:t>
            </w:r>
          </w:p>
        </w:tc>
        <w:tc>
          <w:tcPr>
            <w:tcW w:w="3800" w:type="dxa"/>
          </w:tcPr>
          <w:p w14:paraId="0EF09135" w14:textId="77777777" w:rsidR="003D6960" w:rsidRDefault="00000000">
            <w:r>
              <w:t>Automated direct routing to Hardware Group</w:t>
            </w:r>
          </w:p>
        </w:tc>
      </w:tr>
      <w:tr w:rsidR="003D6960" w14:paraId="6540CAFA" w14:textId="77777777" w:rsidTr="003D6960">
        <w:tc>
          <w:tcPr>
            <w:tcW w:w="2400" w:type="dxa"/>
          </w:tcPr>
          <w:p w14:paraId="058DB484" w14:textId="77777777" w:rsidR="003D6960" w:rsidRDefault="00000000">
            <w:r>
              <w:t>6. Lifecycle Traceability</w:t>
            </w:r>
          </w:p>
        </w:tc>
        <w:tc>
          <w:tcPr>
            <w:tcW w:w="3800" w:type="dxa"/>
          </w:tcPr>
          <w:p w14:paraId="2852E726" w14:textId="77777777" w:rsidR="003D6960" w:rsidRDefault="00000000">
            <w:r>
              <w:t>Broken or missing parent-child links</w:t>
            </w:r>
          </w:p>
        </w:tc>
        <w:tc>
          <w:tcPr>
            <w:tcW w:w="3800" w:type="dxa"/>
          </w:tcPr>
          <w:p w14:paraId="0F7A6351" w14:textId="77777777" w:rsidR="003D6960" w:rsidRDefault="00000000">
            <w:r>
              <w:t>Strict relational linkage (REQ-&gt;RITM-&gt;SCTASK)</w:t>
            </w:r>
          </w:p>
        </w:tc>
      </w:tr>
      <w:tr w:rsidR="003D6960" w14:paraId="32F3A0E4" w14:textId="77777777" w:rsidTr="003D6960">
        <w:tc>
          <w:tcPr>
            <w:tcW w:w="2400" w:type="dxa"/>
          </w:tcPr>
          <w:p w14:paraId="01B7CDA3" w14:textId="77777777" w:rsidR="003D6960" w:rsidRDefault="00000000">
            <w:r>
              <w:t>7. Audit Log Quality</w:t>
            </w:r>
          </w:p>
        </w:tc>
        <w:tc>
          <w:tcPr>
            <w:tcW w:w="3800" w:type="dxa"/>
          </w:tcPr>
          <w:p w14:paraId="0358A083" w14:textId="77777777" w:rsidR="003D6960" w:rsidRDefault="00000000">
            <w:r>
              <w:t>Fragmented email printouts</w:t>
            </w:r>
          </w:p>
        </w:tc>
        <w:tc>
          <w:tcPr>
            <w:tcW w:w="3800" w:type="dxa"/>
          </w:tcPr>
          <w:p w14:paraId="7A128134" w14:textId="77777777" w:rsidR="003D6960" w:rsidRDefault="00000000">
            <w:r>
              <w:t>Sys_audit &amp; sys_flow_context execution logs</w:t>
            </w:r>
          </w:p>
        </w:tc>
      </w:tr>
      <w:tr w:rsidR="003D6960" w14:paraId="45CD0613" w14:textId="77777777" w:rsidTr="003D6960">
        <w:tc>
          <w:tcPr>
            <w:tcW w:w="2400" w:type="dxa"/>
          </w:tcPr>
          <w:p w14:paraId="477022DE" w14:textId="77777777" w:rsidR="003D6960" w:rsidRDefault="00000000">
            <w:r>
              <w:t>8. Error Recovery</w:t>
            </w:r>
          </w:p>
        </w:tc>
        <w:tc>
          <w:tcPr>
            <w:tcW w:w="3800" w:type="dxa"/>
          </w:tcPr>
          <w:p w14:paraId="33F688E6" w14:textId="77777777" w:rsidR="003D6960" w:rsidRDefault="00000000">
            <w:r>
              <w:t>Requires user phone/email follow-up</w:t>
            </w:r>
          </w:p>
        </w:tc>
        <w:tc>
          <w:tcPr>
            <w:tcW w:w="3800" w:type="dxa"/>
          </w:tcPr>
          <w:p w14:paraId="13EEA8C3" w14:textId="77777777" w:rsidR="003D6960" w:rsidRDefault="00000000">
            <w:r>
              <w:t>Automated Error Handler &amp; admin alert</w:t>
            </w:r>
          </w:p>
        </w:tc>
      </w:tr>
      <w:tr w:rsidR="003D6960" w14:paraId="007BBE48" w14:textId="77777777" w:rsidTr="003D6960">
        <w:tc>
          <w:tcPr>
            <w:tcW w:w="2400" w:type="dxa"/>
          </w:tcPr>
          <w:p w14:paraId="656EDA72" w14:textId="77777777" w:rsidR="003D6960" w:rsidRDefault="00000000">
            <w:r>
              <w:t>9. User Visibility</w:t>
            </w:r>
          </w:p>
        </w:tc>
        <w:tc>
          <w:tcPr>
            <w:tcW w:w="3800" w:type="dxa"/>
          </w:tcPr>
          <w:p w14:paraId="68BF358E" w14:textId="77777777" w:rsidR="003D6960" w:rsidRDefault="00000000">
            <w:r>
              <w:t>Opaque; no stage updates</w:t>
            </w:r>
          </w:p>
        </w:tc>
        <w:tc>
          <w:tcPr>
            <w:tcW w:w="3800" w:type="dxa"/>
          </w:tcPr>
          <w:p w14:paraId="0A76893E" w14:textId="77777777" w:rsidR="003D6960" w:rsidRDefault="00000000">
            <w:r>
              <w:t>Real-time Service Portal stage tracker</w:t>
            </w:r>
          </w:p>
        </w:tc>
      </w:tr>
      <w:tr w:rsidR="003D6960" w14:paraId="10F7BDB7" w14:textId="77777777" w:rsidTr="003D6960">
        <w:tc>
          <w:tcPr>
            <w:tcW w:w="2400" w:type="dxa"/>
          </w:tcPr>
          <w:p w14:paraId="263F90D2" w14:textId="77777777" w:rsidR="003D6960" w:rsidRDefault="00000000">
            <w:r>
              <w:t>10. Scalability</w:t>
            </w:r>
          </w:p>
        </w:tc>
        <w:tc>
          <w:tcPr>
            <w:tcW w:w="3800" w:type="dxa"/>
          </w:tcPr>
          <w:p w14:paraId="6FA398C3" w14:textId="77777777" w:rsidR="003D6960" w:rsidRDefault="00000000">
            <w:r>
              <w:t>Degrades rapidly as volume increases</w:t>
            </w:r>
          </w:p>
        </w:tc>
        <w:tc>
          <w:tcPr>
            <w:tcW w:w="3800" w:type="dxa"/>
          </w:tcPr>
          <w:p w14:paraId="72285953" w14:textId="77777777" w:rsidR="003D6960" w:rsidRDefault="00000000">
            <w:r>
              <w:t>Linear platform enterprise scalability</w:t>
            </w:r>
          </w:p>
        </w:tc>
      </w:tr>
    </w:tbl>
    <w:p w14:paraId="0B35D300" w14:textId="77777777" w:rsidR="003D6960" w:rsidRDefault="00000000">
      <w:pPr>
        <w:pStyle w:val="Heading1"/>
      </w:pPr>
      <w:bookmarkStart w:id="17" w:name="_5eomas6hfafv" w:colFirst="0" w:colLast="0"/>
      <w:bookmarkEnd w:id="17"/>
      <w:r>
        <w:t>SECTION 4: DETAILED SYSTEM ARCHITECTURE &amp; INTEGRATION</w:t>
      </w:r>
    </w:p>
    <w:p w14:paraId="2AEC5F59" w14:textId="77777777" w:rsidR="003D6960" w:rsidRDefault="00000000">
      <w:pPr>
        <w:pStyle w:val="Heading2"/>
      </w:pPr>
      <w:bookmarkStart w:id="18" w:name="_s14lxqvhdob5" w:colFirst="0" w:colLast="0"/>
      <w:bookmarkEnd w:id="18"/>
      <w:r>
        <w:t>4.1 ServiceNow Enterprise Logical Layer Architecture</w:t>
      </w:r>
    </w:p>
    <w:p w14:paraId="4912A396" w14:textId="77777777" w:rsidR="003D6960" w:rsidRDefault="00000000">
      <w:r>
        <w:t>The system architecture spans four robust logical layers within the ServiceNow platform:</w:t>
      </w:r>
    </w:p>
    <w:p w14:paraId="6B1A8B8E" w14:textId="77777777" w:rsidR="003D6960" w:rsidRDefault="00000000">
      <w:r>
        <w:rPr>
          <w:b/>
          <w:bCs/>
        </w:rPr>
        <w:t>1. Presentation Layer (UI/UX)</w:t>
      </w:r>
      <w:r>
        <w:t>: Employee Center and Service Portal provide the self-service ordering interface, leveraging Catalog Client Scripts for dynamic client-side rendering and field validation.</w:t>
      </w:r>
    </w:p>
    <w:p w14:paraId="7468AD29" w14:textId="77777777" w:rsidR="003D6960" w:rsidRDefault="00000000">
      <w:r>
        <w:rPr>
          <w:b/>
          <w:bCs/>
        </w:rPr>
        <w:t>2. Workflow Orchestration Layer</w:t>
      </w:r>
      <w:r>
        <w:t>: Flow Designer engine acts as the central event controller, processing trigger rules, conditional gates, data transformations, and task instantiation actions.</w:t>
      </w:r>
    </w:p>
    <w:p w14:paraId="6EC7F15B" w14:textId="77777777" w:rsidR="003D6960" w:rsidRDefault="00000000">
      <w:r>
        <w:rPr>
          <w:b/>
          <w:bCs/>
        </w:rPr>
        <w:t>3. Business Logic &amp; Security Layer</w:t>
      </w:r>
      <w:r>
        <w:t>: Access Control Lists (ACLs), Data Lookup Rules, and Script Includes enforce security standards, cost center validation, and group membership verification.</w:t>
      </w:r>
    </w:p>
    <w:p w14:paraId="07832CD1" w14:textId="77777777" w:rsidR="003D6960" w:rsidRDefault="00000000">
      <w:r>
        <w:rPr>
          <w:b/>
          <w:bCs/>
        </w:rPr>
        <w:t>4. Data &amp; Relational Schema Layer</w:t>
      </w:r>
      <w:r>
        <w:t>: Underpinned by the ServiceNow relational database schema, anchoring requests to the core Task table hierarchy and CMDB asset structure.</w:t>
      </w:r>
    </w:p>
    <w:p w14:paraId="4E5B1209" w14:textId="77777777" w:rsidR="003D6960" w:rsidRDefault="00000000">
      <w:pPr>
        <w:pStyle w:val="Heading2"/>
      </w:pPr>
      <w:bookmarkStart w:id="19" w:name="_49qq69aabxnl" w:colFirst="0" w:colLast="0"/>
      <w:bookmarkEnd w:id="19"/>
      <w:r>
        <w:t>4.2 Relational Data Model &amp; Table Schema</w:t>
      </w:r>
    </w:p>
    <w:p w14:paraId="16CFC162" w14:textId="77777777" w:rsidR="003D6960" w:rsidRDefault="00000000">
      <w:r>
        <w:t>The automation architecture relies on a multi-table schema structure. The key tables and field attributes are defined below:</w:t>
      </w:r>
    </w:p>
    <w:p w14:paraId="3B3A8579" w14:textId="77777777" w:rsidR="003D6960" w:rsidRDefault="00000000">
      <w:pPr>
        <w:pStyle w:val="Heading3"/>
      </w:pPr>
      <w:bookmarkStart w:id="20" w:name="_f01wr5l9kdx0" w:colFirst="0" w:colLast="0"/>
      <w:bookmarkEnd w:id="20"/>
      <w:r>
        <w:lastRenderedPageBreak/>
        <w:t>Table 1: Requested Item Table (sc_req_item)</w:t>
      </w:r>
    </w:p>
    <w:tbl>
      <w:tblPr>
        <w:tblStyle w:val="a4"/>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400"/>
        <w:gridCol w:w="3600"/>
      </w:tblGrid>
      <w:tr w:rsidR="003D6960" w14:paraId="26EE08C9"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4F1F47A0" w14:textId="77777777" w:rsidR="003D6960" w:rsidRDefault="00000000">
            <w:r>
              <w:t>Field Element</w:t>
            </w:r>
          </w:p>
        </w:tc>
        <w:tc>
          <w:tcPr>
            <w:tcW w:w="1800" w:type="dxa"/>
          </w:tcPr>
          <w:p w14:paraId="7E0BA8B4" w14:textId="77777777" w:rsidR="003D6960" w:rsidRDefault="00000000">
            <w:r>
              <w:t>Data Type</w:t>
            </w:r>
          </w:p>
        </w:tc>
        <w:tc>
          <w:tcPr>
            <w:tcW w:w="2400" w:type="dxa"/>
          </w:tcPr>
          <w:p w14:paraId="2053EA98" w14:textId="77777777" w:rsidR="003D6960" w:rsidRDefault="00000000">
            <w:r>
              <w:t>Reference Target</w:t>
            </w:r>
          </w:p>
        </w:tc>
        <w:tc>
          <w:tcPr>
            <w:tcW w:w="3600" w:type="dxa"/>
          </w:tcPr>
          <w:p w14:paraId="4E5B7D98" w14:textId="77777777" w:rsidR="003D6960" w:rsidRDefault="00000000">
            <w:r>
              <w:t>Operational Description</w:t>
            </w:r>
          </w:p>
        </w:tc>
      </w:tr>
      <w:tr w:rsidR="003D6960" w14:paraId="0D85D77C" w14:textId="77777777" w:rsidTr="003D6960">
        <w:tc>
          <w:tcPr>
            <w:tcW w:w="2200" w:type="dxa"/>
          </w:tcPr>
          <w:p w14:paraId="14D3D553" w14:textId="77777777" w:rsidR="003D6960" w:rsidRDefault="00000000">
            <w:r>
              <w:t>sys_id</w:t>
            </w:r>
          </w:p>
        </w:tc>
        <w:tc>
          <w:tcPr>
            <w:tcW w:w="1800" w:type="dxa"/>
          </w:tcPr>
          <w:p w14:paraId="1DAB7D83" w14:textId="77777777" w:rsidR="003D6960" w:rsidRDefault="00000000">
            <w:r>
              <w:t>GUID</w:t>
            </w:r>
          </w:p>
        </w:tc>
        <w:tc>
          <w:tcPr>
            <w:tcW w:w="2400" w:type="dxa"/>
          </w:tcPr>
          <w:p w14:paraId="56FAD272" w14:textId="77777777" w:rsidR="003D6960" w:rsidRDefault="00000000">
            <w:r>
              <w:t>N/A</w:t>
            </w:r>
          </w:p>
        </w:tc>
        <w:tc>
          <w:tcPr>
            <w:tcW w:w="3600" w:type="dxa"/>
          </w:tcPr>
          <w:p w14:paraId="6F6840AB" w14:textId="77777777" w:rsidR="003D6960" w:rsidRDefault="00000000">
            <w:r>
              <w:t>Primary Key unique identifier</w:t>
            </w:r>
          </w:p>
        </w:tc>
      </w:tr>
      <w:tr w:rsidR="003D6960" w14:paraId="65F4761F" w14:textId="77777777" w:rsidTr="003D6960">
        <w:tc>
          <w:tcPr>
            <w:tcW w:w="2200" w:type="dxa"/>
          </w:tcPr>
          <w:p w14:paraId="62A87128" w14:textId="77777777" w:rsidR="003D6960" w:rsidRDefault="00000000">
            <w:r>
              <w:t>request</w:t>
            </w:r>
          </w:p>
        </w:tc>
        <w:tc>
          <w:tcPr>
            <w:tcW w:w="1800" w:type="dxa"/>
          </w:tcPr>
          <w:p w14:paraId="730A05D0" w14:textId="77777777" w:rsidR="003D6960" w:rsidRDefault="00000000">
            <w:r>
              <w:t>Reference</w:t>
            </w:r>
          </w:p>
        </w:tc>
        <w:tc>
          <w:tcPr>
            <w:tcW w:w="2400" w:type="dxa"/>
          </w:tcPr>
          <w:p w14:paraId="628DE72F" w14:textId="77777777" w:rsidR="003D6960" w:rsidRDefault="00000000">
            <w:r>
              <w:t>sc_request</w:t>
            </w:r>
          </w:p>
        </w:tc>
        <w:tc>
          <w:tcPr>
            <w:tcW w:w="3600" w:type="dxa"/>
          </w:tcPr>
          <w:p w14:paraId="78EAE231" w14:textId="77777777" w:rsidR="003D6960" w:rsidRDefault="00000000">
            <w:r>
              <w:t>Foreign key link to parent request container</w:t>
            </w:r>
          </w:p>
        </w:tc>
      </w:tr>
      <w:tr w:rsidR="003D6960" w14:paraId="79D71E4D" w14:textId="77777777" w:rsidTr="003D6960">
        <w:tc>
          <w:tcPr>
            <w:tcW w:w="2200" w:type="dxa"/>
          </w:tcPr>
          <w:p w14:paraId="6E647B12" w14:textId="77777777" w:rsidR="003D6960" w:rsidRDefault="00000000">
            <w:r>
              <w:t>cat_item</w:t>
            </w:r>
          </w:p>
        </w:tc>
        <w:tc>
          <w:tcPr>
            <w:tcW w:w="1800" w:type="dxa"/>
          </w:tcPr>
          <w:p w14:paraId="1FD24C64" w14:textId="77777777" w:rsidR="003D6960" w:rsidRDefault="00000000">
            <w:r>
              <w:t>Reference</w:t>
            </w:r>
          </w:p>
        </w:tc>
        <w:tc>
          <w:tcPr>
            <w:tcW w:w="2400" w:type="dxa"/>
          </w:tcPr>
          <w:p w14:paraId="61C94CB4" w14:textId="77777777" w:rsidR="003D6960" w:rsidRDefault="00000000">
            <w:r>
              <w:t>sc_cat_item</w:t>
            </w:r>
          </w:p>
        </w:tc>
        <w:tc>
          <w:tcPr>
            <w:tcW w:w="3600" w:type="dxa"/>
          </w:tcPr>
          <w:p w14:paraId="02906DF6" w14:textId="77777777" w:rsidR="003D6960" w:rsidRDefault="00000000">
            <w:r>
              <w:t>Links to "Standard Enterprise Laptop" item</w:t>
            </w:r>
          </w:p>
        </w:tc>
      </w:tr>
      <w:tr w:rsidR="003D6960" w14:paraId="5F6A50A6" w14:textId="77777777" w:rsidTr="003D6960">
        <w:tc>
          <w:tcPr>
            <w:tcW w:w="2200" w:type="dxa"/>
          </w:tcPr>
          <w:p w14:paraId="4CB2690F" w14:textId="77777777" w:rsidR="003D6960" w:rsidRDefault="00000000">
            <w:r>
              <w:t>approval</w:t>
            </w:r>
          </w:p>
        </w:tc>
        <w:tc>
          <w:tcPr>
            <w:tcW w:w="1800" w:type="dxa"/>
          </w:tcPr>
          <w:p w14:paraId="73754361" w14:textId="77777777" w:rsidR="003D6960" w:rsidRDefault="00000000">
            <w:r>
              <w:t>Choice</w:t>
            </w:r>
          </w:p>
        </w:tc>
        <w:tc>
          <w:tcPr>
            <w:tcW w:w="2400" w:type="dxa"/>
          </w:tcPr>
          <w:p w14:paraId="74A6E5C2" w14:textId="77777777" w:rsidR="003D6960" w:rsidRDefault="00000000">
            <w:r>
              <w:t>N/A</w:t>
            </w:r>
          </w:p>
        </w:tc>
        <w:tc>
          <w:tcPr>
            <w:tcW w:w="3600" w:type="dxa"/>
          </w:tcPr>
          <w:p w14:paraId="41C937B1" w14:textId="77777777" w:rsidR="003D6960" w:rsidRDefault="00000000">
            <w:r>
              <w:t>Approval state ('requested', 'approved', 'rejected')</w:t>
            </w:r>
          </w:p>
        </w:tc>
      </w:tr>
      <w:tr w:rsidR="003D6960" w14:paraId="4C4C2E6E" w14:textId="77777777" w:rsidTr="003D6960">
        <w:tc>
          <w:tcPr>
            <w:tcW w:w="2200" w:type="dxa"/>
          </w:tcPr>
          <w:p w14:paraId="0CA4D7DC" w14:textId="77777777" w:rsidR="003D6960" w:rsidRDefault="00000000">
            <w:r>
              <w:t>stage</w:t>
            </w:r>
          </w:p>
        </w:tc>
        <w:tc>
          <w:tcPr>
            <w:tcW w:w="1800" w:type="dxa"/>
          </w:tcPr>
          <w:p w14:paraId="2AF9C773" w14:textId="77777777" w:rsidR="003D6960" w:rsidRDefault="00000000">
            <w:r>
              <w:t>Choice</w:t>
            </w:r>
          </w:p>
        </w:tc>
        <w:tc>
          <w:tcPr>
            <w:tcW w:w="2400" w:type="dxa"/>
          </w:tcPr>
          <w:p w14:paraId="4B6546EA" w14:textId="77777777" w:rsidR="003D6960" w:rsidRDefault="00000000">
            <w:r>
              <w:t>N/A</w:t>
            </w:r>
          </w:p>
        </w:tc>
        <w:tc>
          <w:tcPr>
            <w:tcW w:w="3600" w:type="dxa"/>
          </w:tcPr>
          <w:p w14:paraId="075E6B6F" w14:textId="77777777" w:rsidR="003D6960" w:rsidRDefault="00000000">
            <w:r>
              <w:t>Visual workflow stage tracking indicator</w:t>
            </w:r>
          </w:p>
        </w:tc>
      </w:tr>
      <w:tr w:rsidR="003D6960" w14:paraId="5D112BBE" w14:textId="77777777" w:rsidTr="003D6960">
        <w:tc>
          <w:tcPr>
            <w:tcW w:w="2200" w:type="dxa"/>
          </w:tcPr>
          <w:p w14:paraId="219E1924" w14:textId="77777777" w:rsidR="003D6960" w:rsidRDefault="00000000">
            <w:r>
              <w:t>requested_for</w:t>
            </w:r>
          </w:p>
        </w:tc>
        <w:tc>
          <w:tcPr>
            <w:tcW w:w="1800" w:type="dxa"/>
          </w:tcPr>
          <w:p w14:paraId="49373220" w14:textId="77777777" w:rsidR="003D6960" w:rsidRDefault="00000000">
            <w:r>
              <w:t>Reference</w:t>
            </w:r>
          </w:p>
        </w:tc>
        <w:tc>
          <w:tcPr>
            <w:tcW w:w="2400" w:type="dxa"/>
          </w:tcPr>
          <w:p w14:paraId="658ACA5E" w14:textId="77777777" w:rsidR="003D6960" w:rsidRDefault="00000000">
            <w:r>
              <w:t>sys_user</w:t>
            </w:r>
          </w:p>
        </w:tc>
        <w:tc>
          <w:tcPr>
            <w:tcW w:w="3600" w:type="dxa"/>
          </w:tcPr>
          <w:p w14:paraId="188262B3" w14:textId="77777777" w:rsidR="003D6960" w:rsidRDefault="00000000">
            <w:r>
              <w:t>Identifies the end-recipient of the hardware</w:t>
            </w:r>
          </w:p>
        </w:tc>
      </w:tr>
    </w:tbl>
    <w:p w14:paraId="76C7F322" w14:textId="77777777" w:rsidR="003D6960" w:rsidRDefault="00000000">
      <w:pPr>
        <w:pStyle w:val="Heading3"/>
      </w:pPr>
      <w:bookmarkStart w:id="21" w:name="_zexzras08ewk" w:colFirst="0" w:colLast="0"/>
      <w:bookmarkEnd w:id="21"/>
      <w:r>
        <w:t>Table 2: Catalog Task Table (sc_task)</w:t>
      </w:r>
    </w:p>
    <w:tbl>
      <w:tblPr>
        <w:tblStyle w:val="a5"/>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400"/>
        <w:gridCol w:w="3600"/>
      </w:tblGrid>
      <w:tr w:rsidR="003D6960" w14:paraId="6BA8561A"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6FC75AC2" w14:textId="77777777" w:rsidR="003D6960" w:rsidRDefault="00000000">
            <w:r>
              <w:t>Field Element</w:t>
            </w:r>
          </w:p>
        </w:tc>
        <w:tc>
          <w:tcPr>
            <w:tcW w:w="1800" w:type="dxa"/>
          </w:tcPr>
          <w:p w14:paraId="4DF1A49C" w14:textId="77777777" w:rsidR="003D6960" w:rsidRDefault="00000000">
            <w:r>
              <w:t>Data Type</w:t>
            </w:r>
          </w:p>
        </w:tc>
        <w:tc>
          <w:tcPr>
            <w:tcW w:w="2400" w:type="dxa"/>
          </w:tcPr>
          <w:p w14:paraId="4A44D04F" w14:textId="77777777" w:rsidR="003D6960" w:rsidRDefault="00000000">
            <w:r>
              <w:t>Reference Target</w:t>
            </w:r>
          </w:p>
        </w:tc>
        <w:tc>
          <w:tcPr>
            <w:tcW w:w="3600" w:type="dxa"/>
          </w:tcPr>
          <w:p w14:paraId="4CF84628" w14:textId="77777777" w:rsidR="003D6960" w:rsidRDefault="00000000">
            <w:r>
              <w:t>Operational Description</w:t>
            </w:r>
          </w:p>
        </w:tc>
      </w:tr>
      <w:tr w:rsidR="003D6960" w14:paraId="7347C14E" w14:textId="77777777" w:rsidTr="003D6960">
        <w:tc>
          <w:tcPr>
            <w:tcW w:w="2200" w:type="dxa"/>
          </w:tcPr>
          <w:p w14:paraId="33FC2107" w14:textId="77777777" w:rsidR="003D6960" w:rsidRDefault="00000000">
            <w:r>
              <w:t>sys_id</w:t>
            </w:r>
          </w:p>
        </w:tc>
        <w:tc>
          <w:tcPr>
            <w:tcW w:w="1800" w:type="dxa"/>
          </w:tcPr>
          <w:p w14:paraId="6A8BCD80" w14:textId="77777777" w:rsidR="003D6960" w:rsidRDefault="00000000">
            <w:r>
              <w:t>GUID</w:t>
            </w:r>
          </w:p>
        </w:tc>
        <w:tc>
          <w:tcPr>
            <w:tcW w:w="2400" w:type="dxa"/>
          </w:tcPr>
          <w:p w14:paraId="10579E0A" w14:textId="77777777" w:rsidR="003D6960" w:rsidRDefault="00000000">
            <w:r>
              <w:t>N/A</w:t>
            </w:r>
          </w:p>
        </w:tc>
        <w:tc>
          <w:tcPr>
            <w:tcW w:w="3600" w:type="dxa"/>
          </w:tcPr>
          <w:p w14:paraId="0C56A6C0" w14:textId="77777777" w:rsidR="003D6960" w:rsidRDefault="00000000">
            <w:r>
              <w:t>Primary Key unique identifier</w:t>
            </w:r>
          </w:p>
        </w:tc>
      </w:tr>
      <w:tr w:rsidR="003D6960" w14:paraId="1C47A84C" w14:textId="77777777" w:rsidTr="003D6960">
        <w:tc>
          <w:tcPr>
            <w:tcW w:w="2200" w:type="dxa"/>
          </w:tcPr>
          <w:p w14:paraId="22CFB7F6" w14:textId="77777777" w:rsidR="003D6960" w:rsidRDefault="00000000">
            <w:r>
              <w:t>request_item</w:t>
            </w:r>
          </w:p>
        </w:tc>
        <w:tc>
          <w:tcPr>
            <w:tcW w:w="1800" w:type="dxa"/>
          </w:tcPr>
          <w:p w14:paraId="15D11E21" w14:textId="77777777" w:rsidR="003D6960" w:rsidRDefault="00000000">
            <w:r>
              <w:t>Reference</w:t>
            </w:r>
          </w:p>
        </w:tc>
        <w:tc>
          <w:tcPr>
            <w:tcW w:w="2400" w:type="dxa"/>
          </w:tcPr>
          <w:p w14:paraId="127D8F97" w14:textId="77777777" w:rsidR="003D6960" w:rsidRDefault="00000000">
            <w:r>
              <w:t>sc_req_item</w:t>
            </w:r>
          </w:p>
        </w:tc>
        <w:tc>
          <w:tcPr>
            <w:tcW w:w="3600" w:type="dxa"/>
          </w:tcPr>
          <w:p w14:paraId="75FA3EC9" w14:textId="77777777" w:rsidR="003D6960" w:rsidRDefault="00000000">
            <w:r>
              <w:t>Foreign key link to parent RITM record</w:t>
            </w:r>
          </w:p>
        </w:tc>
      </w:tr>
      <w:tr w:rsidR="003D6960" w14:paraId="07275DD0" w14:textId="77777777" w:rsidTr="003D6960">
        <w:tc>
          <w:tcPr>
            <w:tcW w:w="2200" w:type="dxa"/>
          </w:tcPr>
          <w:p w14:paraId="04102815" w14:textId="77777777" w:rsidR="003D6960" w:rsidRDefault="00000000">
            <w:r>
              <w:t>assignment_group</w:t>
            </w:r>
          </w:p>
        </w:tc>
        <w:tc>
          <w:tcPr>
            <w:tcW w:w="1800" w:type="dxa"/>
          </w:tcPr>
          <w:p w14:paraId="7ADE5124" w14:textId="77777777" w:rsidR="003D6960" w:rsidRDefault="00000000">
            <w:r>
              <w:t>Reference</w:t>
            </w:r>
          </w:p>
        </w:tc>
        <w:tc>
          <w:tcPr>
            <w:tcW w:w="2400" w:type="dxa"/>
          </w:tcPr>
          <w:p w14:paraId="3DDBD607" w14:textId="77777777" w:rsidR="003D6960" w:rsidRDefault="00000000">
            <w:r>
              <w:t>sys_user_group</w:t>
            </w:r>
          </w:p>
        </w:tc>
        <w:tc>
          <w:tcPr>
            <w:tcW w:w="3600" w:type="dxa"/>
          </w:tcPr>
          <w:p w14:paraId="35AE9F70" w14:textId="77777777" w:rsidR="003D6960" w:rsidRDefault="00000000">
            <w:r>
              <w:t>Target queue ('Hardware Operations')</w:t>
            </w:r>
          </w:p>
        </w:tc>
      </w:tr>
      <w:tr w:rsidR="003D6960" w14:paraId="13012BA0" w14:textId="77777777" w:rsidTr="003D6960">
        <w:tc>
          <w:tcPr>
            <w:tcW w:w="2200" w:type="dxa"/>
          </w:tcPr>
          <w:p w14:paraId="0C46AB0A" w14:textId="77777777" w:rsidR="003D6960" w:rsidRDefault="00000000">
            <w:r>
              <w:t>short_description</w:t>
            </w:r>
          </w:p>
        </w:tc>
        <w:tc>
          <w:tcPr>
            <w:tcW w:w="1800" w:type="dxa"/>
          </w:tcPr>
          <w:p w14:paraId="0E1C5423" w14:textId="77777777" w:rsidR="003D6960" w:rsidRDefault="00000000">
            <w:r>
              <w:t>String (255)</w:t>
            </w:r>
          </w:p>
        </w:tc>
        <w:tc>
          <w:tcPr>
            <w:tcW w:w="2400" w:type="dxa"/>
          </w:tcPr>
          <w:p w14:paraId="6FD46A59" w14:textId="77777777" w:rsidR="003D6960" w:rsidRDefault="00000000">
            <w:r>
              <w:t>N/A</w:t>
            </w:r>
          </w:p>
        </w:tc>
        <w:tc>
          <w:tcPr>
            <w:tcW w:w="3600" w:type="dxa"/>
          </w:tcPr>
          <w:p w14:paraId="4300DBE8" w14:textId="77777777" w:rsidR="003D6960" w:rsidRDefault="00000000">
            <w:r>
              <w:t>Dynamically generated task headline text</w:t>
            </w:r>
          </w:p>
        </w:tc>
      </w:tr>
      <w:tr w:rsidR="003D6960" w14:paraId="34AA4494" w14:textId="77777777" w:rsidTr="003D6960">
        <w:tc>
          <w:tcPr>
            <w:tcW w:w="2200" w:type="dxa"/>
          </w:tcPr>
          <w:p w14:paraId="2EF35285" w14:textId="77777777" w:rsidR="003D6960" w:rsidRDefault="00000000">
            <w:r>
              <w:t>description</w:t>
            </w:r>
          </w:p>
        </w:tc>
        <w:tc>
          <w:tcPr>
            <w:tcW w:w="1800" w:type="dxa"/>
          </w:tcPr>
          <w:p w14:paraId="47B19766" w14:textId="77777777" w:rsidR="003D6960" w:rsidRDefault="00000000">
            <w:r>
              <w:t>String (4000)</w:t>
            </w:r>
          </w:p>
        </w:tc>
        <w:tc>
          <w:tcPr>
            <w:tcW w:w="2400" w:type="dxa"/>
          </w:tcPr>
          <w:p w14:paraId="030A1128" w14:textId="77777777" w:rsidR="003D6960" w:rsidRDefault="00000000">
            <w:r>
              <w:t>N/A</w:t>
            </w:r>
          </w:p>
        </w:tc>
        <w:tc>
          <w:tcPr>
            <w:tcW w:w="3600" w:type="dxa"/>
          </w:tcPr>
          <w:p w14:paraId="3440CAA1" w14:textId="77777777" w:rsidR="003D6960" w:rsidRDefault="00000000">
            <w:r>
              <w:t>Formatted summary of variables and parameters</w:t>
            </w:r>
          </w:p>
        </w:tc>
      </w:tr>
      <w:tr w:rsidR="003D6960" w14:paraId="1FAFE3E1" w14:textId="77777777" w:rsidTr="003D6960">
        <w:tc>
          <w:tcPr>
            <w:tcW w:w="2200" w:type="dxa"/>
          </w:tcPr>
          <w:p w14:paraId="0315B431" w14:textId="77777777" w:rsidR="003D6960" w:rsidRDefault="00000000">
            <w:r>
              <w:t>state</w:t>
            </w:r>
          </w:p>
        </w:tc>
        <w:tc>
          <w:tcPr>
            <w:tcW w:w="1800" w:type="dxa"/>
          </w:tcPr>
          <w:p w14:paraId="72AE67C8" w14:textId="77777777" w:rsidR="003D6960" w:rsidRDefault="00000000">
            <w:r>
              <w:t>Integer/Choice</w:t>
            </w:r>
          </w:p>
        </w:tc>
        <w:tc>
          <w:tcPr>
            <w:tcW w:w="2400" w:type="dxa"/>
          </w:tcPr>
          <w:p w14:paraId="27D05567" w14:textId="77777777" w:rsidR="003D6960" w:rsidRDefault="00000000">
            <w:r>
              <w:t>N/A</w:t>
            </w:r>
          </w:p>
        </w:tc>
        <w:tc>
          <w:tcPr>
            <w:tcW w:w="3600" w:type="dxa"/>
          </w:tcPr>
          <w:p w14:paraId="7E6910A1" w14:textId="77777777" w:rsidR="003D6960" w:rsidRDefault="00000000">
            <w:r>
              <w:t>Task state (1='Open', 2='WIP', 3='Closed Comp')</w:t>
            </w:r>
          </w:p>
        </w:tc>
      </w:tr>
    </w:tbl>
    <w:p w14:paraId="39C5FE17" w14:textId="77777777" w:rsidR="003D6960" w:rsidRDefault="00000000">
      <w:pPr>
        <w:pStyle w:val="Heading2"/>
      </w:pPr>
      <w:bookmarkStart w:id="22" w:name="_gp6h1hudy5gn" w:colFirst="0" w:colLast="0"/>
      <w:bookmarkEnd w:id="22"/>
      <w:r>
        <w:lastRenderedPageBreak/>
        <w:t>4.3 Data Flow &amp; State Machine Transitions</w:t>
      </w:r>
    </w:p>
    <w:p w14:paraId="7BB1798A" w14:textId="77777777" w:rsidR="003D6960" w:rsidRDefault="00000000">
      <w:r>
        <w:t>The state transitions across the request lifecycle follow a strict structural pipeline:</w:t>
      </w:r>
    </w:p>
    <w:p w14:paraId="6290A462" w14:textId="77777777" w:rsidR="003D6960" w:rsidRDefault="00000000">
      <w:r>
        <w:rPr>
          <w:b/>
          <w:bCs/>
        </w:rPr>
        <w:t>1. Submission Phase</w:t>
      </w:r>
      <w:r>
        <w:t>: sc_request ('Requested') -&gt; sc_req_item ('Requested', Stage: 'Approval')</w:t>
      </w:r>
    </w:p>
    <w:p w14:paraId="61FF2A2D" w14:textId="77777777" w:rsidR="003D6960" w:rsidRDefault="00000000">
      <w:r>
        <w:rPr>
          <w:b/>
          <w:bCs/>
        </w:rPr>
        <w:t>2. Approval Phase</w:t>
      </w:r>
      <w:r>
        <w:t>: Manager approves -&gt; sc_req_item ('Approved', Stage: 'Fulfillment')</w:t>
      </w:r>
    </w:p>
    <w:p w14:paraId="1501F3BD" w14:textId="77777777" w:rsidR="003D6960" w:rsidRDefault="00000000">
      <w:r>
        <w:rPr>
          <w:b/>
          <w:bCs/>
        </w:rPr>
        <w:t>3. Orchestration Trigger</w:t>
      </w:r>
      <w:r>
        <w:t>: Flow Designer triggers -&gt; Creates sc_task ('Open', Group: 'Hardware')</w:t>
      </w:r>
    </w:p>
    <w:p w14:paraId="06F06903" w14:textId="77777777" w:rsidR="003D6960" w:rsidRDefault="00000000">
      <w:r>
        <w:rPr>
          <w:b/>
          <w:bCs/>
        </w:rPr>
        <w:t>4. Fulfillment Phase</w:t>
      </w:r>
      <w:r>
        <w:t>: Technician accepts task -&gt; sc_task ('Work in Progress')</w:t>
      </w:r>
    </w:p>
    <w:p w14:paraId="4FF95947" w14:textId="77777777" w:rsidR="003D6960" w:rsidRDefault="00000000">
      <w:r>
        <w:rPr>
          <w:b/>
          <w:bCs/>
        </w:rPr>
        <w:t>5. Closure Phase</w:t>
      </w:r>
      <w:r>
        <w:t>: Technician completes imaging/shipping -&gt; sc_task ('Closed Complete') -&gt; sc_req_item ('Closed Complete') -&gt; sc_request ('Closed Complete').</w:t>
      </w:r>
    </w:p>
    <w:p w14:paraId="2BE2D3AF" w14:textId="77777777" w:rsidR="003D6960" w:rsidRDefault="00000000">
      <w:pPr>
        <w:pStyle w:val="Heading1"/>
      </w:pPr>
      <w:bookmarkStart w:id="23" w:name="_3uuvrg1emt2f" w:colFirst="0" w:colLast="0"/>
      <w:bookmarkEnd w:id="23"/>
      <w:r>
        <w:t>SECTION 5: SERVICE CATALOG DESIGN &amp; PORTAL CONFIGURATION</w:t>
      </w:r>
    </w:p>
    <w:p w14:paraId="37DFA0B7" w14:textId="77777777" w:rsidR="003D6960" w:rsidRDefault="00000000">
      <w:pPr>
        <w:pStyle w:val="Heading2"/>
      </w:pPr>
      <w:bookmarkStart w:id="24" w:name="_l40uqx2y0jpq" w:colFirst="0" w:colLast="0"/>
      <w:bookmarkEnd w:id="24"/>
      <w:r>
        <w:t>5.1 Catalog Item Specifications ("Standard Enterprise Laptop")</w:t>
      </w:r>
    </w:p>
    <w:p w14:paraId="1925528B" w14:textId="77777777" w:rsidR="003D6960" w:rsidRDefault="00000000">
      <w:r>
        <w:t>The catalog item is published within the Service Portal under the Hardware catalog category with the following parameters:</w:t>
      </w:r>
    </w:p>
    <w:p w14:paraId="47DC4B9A" w14:textId="77777777" w:rsidR="003D6960" w:rsidRDefault="00000000">
      <w:pPr>
        <w:numPr>
          <w:ilvl w:val="0"/>
          <w:numId w:val="1"/>
        </w:numPr>
      </w:pPr>
      <w:r>
        <w:t>Item Name: Standard Enterprise Laptop Order</w:t>
      </w:r>
    </w:p>
    <w:p w14:paraId="694D3A1F" w14:textId="77777777" w:rsidR="003D6960" w:rsidRDefault="00000000">
      <w:pPr>
        <w:numPr>
          <w:ilvl w:val="0"/>
          <w:numId w:val="1"/>
        </w:numPr>
      </w:pPr>
      <w:r>
        <w:t>Catalog Category: Hardware / Mobile Devices &amp; Laptops</w:t>
      </w:r>
    </w:p>
    <w:p w14:paraId="52BB95AC" w14:textId="77777777" w:rsidR="003D6960" w:rsidRDefault="00000000">
      <w:pPr>
        <w:numPr>
          <w:ilvl w:val="0"/>
          <w:numId w:val="1"/>
        </w:numPr>
      </w:pPr>
      <w:r>
        <w:t>Short Description: Request a standardized corporate laptop (Developer, Analyst, Executive) with optional accessory bundles.</w:t>
      </w:r>
    </w:p>
    <w:p w14:paraId="0169BC3B" w14:textId="77777777" w:rsidR="003D6960" w:rsidRDefault="00000000">
      <w:pPr>
        <w:numPr>
          <w:ilvl w:val="0"/>
          <w:numId w:val="1"/>
        </w:numPr>
      </w:pPr>
      <w:r>
        <w:t>Target Fulfillers: Global Hardware Operations Group</w:t>
      </w:r>
    </w:p>
    <w:p w14:paraId="5066E79E" w14:textId="77777777" w:rsidR="003D6960" w:rsidRDefault="00000000">
      <w:pPr>
        <w:numPr>
          <w:ilvl w:val="0"/>
          <w:numId w:val="1"/>
        </w:numPr>
      </w:pPr>
      <w:r>
        <w:t>Fulfillment SLA: 3 Business Days post-approval</w:t>
      </w:r>
    </w:p>
    <w:p w14:paraId="16D07D7B" w14:textId="77777777" w:rsidR="003D6960" w:rsidRDefault="00000000">
      <w:pPr>
        <w:pStyle w:val="Heading2"/>
      </w:pPr>
      <w:bookmarkStart w:id="25" w:name="_cuq3ahcxdokh" w:colFirst="0" w:colLast="0"/>
      <w:bookmarkEnd w:id="25"/>
      <w:r>
        <w:t>5.2 Variable Set Architecture &amp; Field Rules</w:t>
      </w:r>
    </w:p>
    <w:p w14:paraId="576A97E5" w14:textId="77777777" w:rsidR="003D6960" w:rsidRDefault="00000000">
      <w:r>
        <w:t>A centralized Variable Set ("VS_Laptop_Order_Core") enforces data capture standards across the ordering form:</w:t>
      </w:r>
    </w:p>
    <w:tbl>
      <w:tblPr>
        <w:tblStyle w:val="a6"/>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1800"/>
        <w:gridCol w:w="1400"/>
        <w:gridCol w:w="4400"/>
      </w:tblGrid>
      <w:tr w:rsidR="003D6960" w14:paraId="1BFD13CD"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2F521F95" w14:textId="77777777" w:rsidR="003D6960" w:rsidRDefault="00000000">
            <w:r>
              <w:t>Variable Name</w:t>
            </w:r>
          </w:p>
        </w:tc>
        <w:tc>
          <w:tcPr>
            <w:tcW w:w="1800" w:type="dxa"/>
          </w:tcPr>
          <w:p w14:paraId="7C926679" w14:textId="77777777" w:rsidR="003D6960" w:rsidRDefault="00000000">
            <w:r>
              <w:t>Type</w:t>
            </w:r>
          </w:p>
        </w:tc>
        <w:tc>
          <w:tcPr>
            <w:tcW w:w="1400" w:type="dxa"/>
          </w:tcPr>
          <w:p w14:paraId="17723DE0" w14:textId="77777777" w:rsidR="003D6960" w:rsidRDefault="00000000">
            <w:r>
              <w:t>Mandatory</w:t>
            </w:r>
          </w:p>
        </w:tc>
        <w:tc>
          <w:tcPr>
            <w:tcW w:w="4400" w:type="dxa"/>
          </w:tcPr>
          <w:p w14:paraId="14BC6F0D" w14:textId="77777777" w:rsidR="003D6960" w:rsidRDefault="00000000">
            <w:r>
              <w:t>Validation / Selection Options</w:t>
            </w:r>
          </w:p>
        </w:tc>
      </w:tr>
      <w:tr w:rsidR="003D6960" w14:paraId="470BC4E0" w14:textId="77777777" w:rsidTr="003D6960">
        <w:tc>
          <w:tcPr>
            <w:tcW w:w="2400" w:type="dxa"/>
          </w:tcPr>
          <w:p w14:paraId="56ED5D4A" w14:textId="77777777" w:rsidR="003D6960" w:rsidRDefault="00000000">
            <w:r>
              <w:t>requested_for</w:t>
            </w:r>
          </w:p>
        </w:tc>
        <w:tc>
          <w:tcPr>
            <w:tcW w:w="1800" w:type="dxa"/>
          </w:tcPr>
          <w:p w14:paraId="6B20B41A" w14:textId="77777777" w:rsidR="003D6960" w:rsidRDefault="00000000">
            <w:r>
              <w:t>Reference</w:t>
            </w:r>
          </w:p>
        </w:tc>
        <w:tc>
          <w:tcPr>
            <w:tcW w:w="1400" w:type="dxa"/>
          </w:tcPr>
          <w:p w14:paraId="60AA2994" w14:textId="77777777" w:rsidR="003D6960" w:rsidRDefault="00000000">
            <w:r>
              <w:t>True</w:t>
            </w:r>
          </w:p>
        </w:tc>
        <w:tc>
          <w:tcPr>
            <w:tcW w:w="4400" w:type="dxa"/>
          </w:tcPr>
          <w:p w14:paraId="7B09EE66" w14:textId="77777777" w:rsidR="003D6960" w:rsidRDefault="00000000">
            <w:r>
              <w:t>sys_user reference; defaults to gs.getUserID()</w:t>
            </w:r>
          </w:p>
        </w:tc>
      </w:tr>
      <w:tr w:rsidR="003D6960" w14:paraId="47C3C5D4" w14:textId="77777777" w:rsidTr="003D6960">
        <w:tc>
          <w:tcPr>
            <w:tcW w:w="2400" w:type="dxa"/>
          </w:tcPr>
          <w:p w14:paraId="298CAF1A" w14:textId="77777777" w:rsidR="003D6960" w:rsidRDefault="00000000">
            <w:r>
              <w:t>fulfillment_type</w:t>
            </w:r>
          </w:p>
        </w:tc>
        <w:tc>
          <w:tcPr>
            <w:tcW w:w="1800" w:type="dxa"/>
          </w:tcPr>
          <w:p w14:paraId="1526373D" w14:textId="77777777" w:rsidR="003D6960" w:rsidRDefault="00000000">
            <w:r>
              <w:t>Select Box</w:t>
            </w:r>
          </w:p>
        </w:tc>
        <w:tc>
          <w:tcPr>
            <w:tcW w:w="1400" w:type="dxa"/>
          </w:tcPr>
          <w:p w14:paraId="7621DAE0" w14:textId="77777777" w:rsidR="003D6960" w:rsidRDefault="00000000">
            <w:r>
              <w:t>True</w:t>
            </w:r>
          </w:p>
        </w:tc>
        <w:tc>
          <w:tcPr>
            <w:tcW w:w="4400" w:type="dxa"/>
          </w:tcPr>
          <w:p w14:paraId="0BD6BAAA" w14:textId="77777777" w:rsidR="003D6960" w:rsidRDefault="00000000">
            <w:r>
              <w:t>Choices: 'office_pickup', 'remote_shipping'</w:t>
            </w:r>
          </w:p>
        </w:tc>
      </w:tr>
      <w:tr w:rsidR="003D6960" w14:paraId="27F30F52" w14:textId="77777777" w:rsidTr="003D6960">
        <w:tc>
          <w:tcPr>
            <w:tcW w:w="2400" w:type="dxa"/>
          </w:tcPr>
          <w:p w14:paraId="3C892717" w14:textId="77777777" w:rsidR="003D6960" w:rsidRDefault="00000000">
            <w:r>
              <w:t>shipping_address</w:t>
            </w:r>
          </w:p>
        </w:tc>
        <w:tc>
          <w:tcPr>
            <w:tcW w:w="1800" w:type="dxa"/>
          </w:tcPr>
          <w:p w14:paraId="74AD655C" w14:textId="77777777" w:rsidR="003D6960" w:rsidRDefault="00000000">
            <w:r>
              <w:t>Multi-line Text</w:t>
            </w:r>
          </w:p>
        </w:tc>
        <w:tc>
          <w:tcPr>
            <w:tcW w:w="1400" w:type="dxa"/>
          </w:tcPr>
          <w:p w14:paraId="3B16699E" w14:textId="77777777" w:rsidR="003D6960" w:rsidRDefault="00000000">
            <w:r>
              <w:t>Conditional</w:t>
            </w:r>
          </w:p>
        </w:tc>
        <w:tc>
          <w:tcPr>
            <w:tcW w:w="4400" w:type="dxa"/>
          </w:tcPr>
          <w:p w14:paraId="65DE9B27" w14:textId="77777777" w:rsidR="003D6960" w:rsidRDefault="00000000">
            <w:r>
              <w:t>Mandatory when fulfillment_type == 'remote_shipping'</w:t>
            </w:r>
          </w:p>
        </w:tc>
      </w:tr>
      <w:tr w:rsidR="003D6960" w14:paraId="03B946FE" w14:textId="77777777" w:rsidTr="003D6960">
        <w:tc>
          <w:tcPr>
            <w:tcW w:w="2400" w:type="dxa"/>
          </w:tcPr>
          <w:p w14:paraId="329F82B3" w14:textId="77777777" w:rsidR="003D6960" w:rsidRDefault="00000000">
            <w:r>
              <w:t>laptop_tier</w:t>
            </w:r>
          </w:p>
        </w:tc>
        <w:tc>
          <w:tcPr>
            <w:tcW w:w="1800" w:type="dxa"/>
          </w:tcPr>
          <w:p w14:paraId="2C65D290" w14:textId="77777777" w:rsidR="003D6960" w:rsidRDefault="00000000">
            <w:r>
              <w:t>Select Box</w:t>
            </w:r>
          </w:p>
        </w:tc>
        <w:tc>
          <w:tcPr>
            <w:tcW w:w="1400" w:type="dxa"/>
          </w:tcPr>
          <w:p w14:paraId="594BA75E" w14:textId="77777777" w:rsidR="003D6960" w:rsidRDefault="00000000">
            <w:r>
              <w:t>True</w:t>
            </w:r>
          </w:p>
        </w:tc>
        <w:tc>
          <w:tcPr>
            <w:tcW w:w="4400" w:type="dxa"/>
          </w:tcPr>
          <w:p w14:paraId="46609ECF" w14:textId="77777777" w:rsidR="003D6960" w:rsidRDefault="00000000">
            <w:r>
              <w:t>'Dev Heavy (32GB)', 'Business (16GB)', 'Exec Ultra'</w:t>
            </w:r>
          </w:p>
        </w:tc>
      </w:tr>
      <w:tr w:rsidR="003D6960" w14:paraId="1E0C4C98" w14:textId="77777777" w:rsidTr="003D6960">
        <w:tc>
          <w:tcPr>
            <w:tcW w:w="2400" w:type="dxa"/>
          </w:tcPr>
          <w:p w14:paraId="75E51EF0" w14:textId="77777777" w:rsidR="003D6960" w:rsidRDefault="00000000">
            <w:r>
              <w:lastRenderedPageBreak/>
              <w:t>docking_station</w:t>
            </w:r>
          </w:p>
        </w:tc>
        <w:tc>
          <w:tcPr>
            <w:tcW w:w="1800" w:type="dxa"/>
          </w:tcPr>
          <w:p w14:paraId="71E0E4E1" w14:textId="77777777" w:rsidR="003D6960" w:rsidRDefault="00000000">
            <w:r>
              <w:t>Yes/No</w:t>
            </w:r>
          </w:p>
        </w:tc>
        <w:tc>
          <w:tcPr>
            <w:tcW w:w="1400" w:type="dxa"/>
          </w:tcPr>
          <w:p w14:paraId="5BB98A24" w14:textId="77777777" w:rsidR="003D6960" w:rsidRDefault="00000000">
            <w:r>
              <w:t>False</w:t>
            </w:r>
          </w:p>
        </w:tc>
        <w:tc>
          <w:tcPr>
            <w:tcW w:w="4400" w:type="dxa"/>
          </w:tcPr>
          <w:p w14:paraId="77F57166" w14:textId="77777777" w:rsidR="003D6960" w:rsidRDefault="00000000">
            <w:r>
              <w:t>Toggle choice for Universal USB-C Dual Dock</w:t>
            </w:r>
          </w:p>
        </w:tc>
      </w:tr>
      <w:tr w:rsidR="003D6960" w14:paraId="32B63FEA" w14:textId="77777777" w:rsidTr="003D6960">
        <w:tc>
          <w:tcPr>
            <w:tcW w:w="2400" w:type="dxa"/>
          </w:tcPr>
          <w:p w14:paraId="58E3247B" w14:textId="77777777" w:rsidR="003D6960" w:rsidRDefault="00000000">
            <w:r>
              <w:t>dual_monitors</w:t>
            </w:r>
          </w:p>
        </w:tc>
        <w:tc>
          <w:tcPr>
            <w:tcW w:w="1800" w:type="dxa"/>
          </w:tcPr>
          <w:p w14:paraId="1CFB648B" w14:textId="77777777" w:rsidR="003D6960" w:rsidRDefault="00000000">
            <w:r>
              <w:t>Yes/No</w:t>
            </w:r>
          </w:p>
        </w:tc>
        <w:tc>
          <w:tcPr>
            <w:tcW w:w="1400" w:type="dxa"/>
          </w:tcPr>
          <w:p w14:paraId="734CE483" w14:textId="77777777" w:rsidR="003D6960" w:rsidRDefault="00000000">
            <w:r>
              <w:t>False</w:t>
            </w:r>
          </w:p>
        </w:tc>
        <w:tc>
          <w:tcPr>
            <w:tcW w:w="4400" w:type="dxa"/>
          </w:tcPr>
          <w:p w14:paraId="67E76262" w14:textId="77777777" w:rsidR="003D6960" w:rsidRDefault="00000000">
            <w:r>
              <w:t>Toggle choice for 27-inch Enterprise Displays</w:t>
            </w:r>
          </w:p>
        </w:tc>
      </w:tr>
      <w:tr w:rsidR="003D6960" w14:paraId="519B1111" w14:textId="77777777" w:rsidTr="003D6960">
        <w:tc>
          <w:tcPr>
            <w:tcW w:w="2400" w:type="dxa"/>
          </w:tcPr>
          <w:p w14:paraId="14BEC695" w14:textId="77777777" w:rsidR="003D6960" w:rsidRDefault="00000000">
            <w:r>
              <w:t>justification</w:t>
            </w:r>
          </w:p>
        </w:tc>
        <w:tc>
          <w:tcPr>
            <w:tcW w:w="1800" w:type="dxa"/>
          </w:tcPr>
          <w:p w14:paraId="75D4FC0C" w14:textId="77777777" w:rsidR="003D6960" w:rsidRDefault="00000000">
            <w:r>
              <w:t>Multi-line Text</w:t>
            </w:r>
          </w:p>
        </w:tc>
        <w:tc>
          <w:tcPr>
            <w:tcW w:w="1400" w:type="dxa"/>
          </w:tcPr>
          <w:p w14:paraId="06D641DD" w14:textId="77777777" w:rsidR="003D6960" w:rsidRDefault="00000000">
            <w:r>
              <w:t>True</w:t>
            </w:r>
          </w:p>
        </w:tc>
        <w:tc>
          <w:tcPr>
            <w:tcW w:w="4400" w:type="dxa"/>
          </w:tcPr>
          <w:p w14:paraId="64A9652B" w14:textId="77777777" w:rsidR="003D6960" w:rsidRDefault="00000000">
            <w:r>
              <w:t>Requires business justification for cost approval</w:t>
            </w:r>
          </w:p>
        </w:tc>
      </w:tr>
    </w:tbl>
    <w:p w14:paraId="44EA88F9" w14:textId="77777777" w:rsidR="003D6960" w:rsidRDefault="00000000">
      <w:pPr>
        <w:pStyle w:val="Heading2"/>
      </w:pPr>
      <w:bookmarkStart w:id="26" w:name="_8soabracrmsk" w:colFirst="0" w:colLast="0"/>
      <w:bookmarkEnd w:id="26"/>
      <w:r>
        <w:t>5.3 Client-Side Logic: Catalog Client Scripts &amp; UI Policies</w:t>
      </w:r>
    </w:p>
    <w:p w14:paraId="7495A374" w14:textId="77777777" w:rsidR="003D6960" w:rsidRDefault="00000000">
      <w:r>
        <w:t>To ensure pristine front-end data collection, Catalog Client Scripts and UI Policies dynamically enforce form logic:</w:t>
      </w:r>
    </w:p>
    <w:p w14:paraId="2BAC81AB" w14:textId="77777777" w:rsidR="003D6960" w:rsidRDefault="00000000">
      <w:pPr>
        <w:pStyle w:val="Heading3"/>
      </w:pPr>
      <w:bookmarkStart w:id="27" w:name="_ubu51i8qj7lz" w:colFirst="0" w:colLast="0"/>
      <w:bookmarkEnd w:id="27"/>
      <w:r>
        <w:t>1. UI Policy: Enforce Remote Shipping Address Visibility</w:t>
      </w:r>
    </w:p>
    <w:p w14:paraId="13F73F96" w14:textId="77777777" w:rsidR="003D6960" w:rsidRDefault="00000000">
      <w:r>
        <w:t xml:space="preserve">A Catalog UI Policy monitors the </w:t>
      </w:r>
      <w:r>
        <w:rPr>
          <w:rFonts w:ascii="Roboto Mono" w:eastAsia="Roboto Mono" w:hAnsi="Roboto Mono" w:cs="Roboto Mono"/>
          <w:color w:val="188038"/>
        </w:rPr>
        <w:t>fulfillment_type</w:t>
      </w:r>
      <w:r>
        <w:t xml:space="preserve"> variable. When set to 'remote_shipping', the policy automatically sets </w:t>
      </w:r>
      <w:r>
        <w:rPr>
          <w:rFonts w:ascii="Roboto Mono" w:eastAsia="Roboto Mono" w:hAnsi="Roboto Mono" w:cs="Roboto Mono"/>
          <w:color w:val="188038"/>
        </w:rPr>
        <w:t>shipping_address</w:t>
      </w:r>
      <w:r>
        <w:t xml:space="preserve"> to visible and mandatory. Conversely, if set to 'office_pickup', the address field is hidden and cleared.</w:t>
      </w:r>
    </w:p>
    <w:p w14:paraId="0F4F1564" w14:textId="77777777" w:rsidR="003D6960" w:rsidRDefault="00000000">
      <w:pPr>
        <w:pStyle w:val="Heading1"/>
      </w:pPr>
      <w:bookmarkStart w:id="28" w:name="_1iziie9fuu1d" w:colFirst="0" w:colLast="0"/>
      <w:bookmarkStart w:id="29" w:name="_rzpkz2k6vril" w:colFirst="0" w:colLast="0"/>
      <w:bookmarkEnd w:id="28"/>
      <w:bookmarkEnd w:id="29"/>
      <w:r>
        <w:t>SECTION 6: FLOW DESIGNER DEEP-DIVE SPECIFICATIONS</w:t>
      </w:r>
    </w:p>
    <w:p w14:paraId="67F46422" w14:textId="77777777" w:rsidR="003D6960" w:rsidRDefault="00000000">
      <w:pPr>
        <w:pStyle w:val="Heading2"/>
      </w:pPr>
      <w:bookmarkStart w:id="30" w:name="_8ell8meakmmx" w:colFirst="0" w:colLast="0"/>
      <w:bookmarkEnd w:id="30"/>
      <w:r>
        <w:t>6.1 Flow Architecture &amp; Trigger Definitions</w:t>
      </w:r>
    </w:p>
    <w:p w14:paraId="25B25F25" w14:textId="77777777" w:rsidR="003D6960" w:rsidRDefault="00000000">
      <w:r>
        <w:t>The core automation flow is built using ServiceNow Flow Designer under the scoped application context. The flow trigger is configured with highly explicit declarative parameters to ensure zero accidental triggers across unrelated service catalog items:</w:t>
      </w:r>
    </w:p>
    <w:p w14:paraId="46F8CC68" w14:textId="77777777" w:rsidR="003D6960" w:rsidRDefault="00000000">
      <w:pPr>
        <w:numPr>
          <w:ilvl w:val="0"/>
          <w:numId w:val="1"/>
        </w:numPr>
      </w:pPr>
      <w:r>
        <w:t>Trigger Type: Created or Updated</w:t>
      </w:r>
    </w:p>
    <w:p w14:paraId="51C693F0" w14:textId="77777777" w:rsidR="003D6960" w:rsidRDefault="00000000">
      <w:pPr>
        <w:numPr>
          <w:ilvl w:val="0"/>
          <w:numId w:val="1"/>
        </w:numPr>
      </w:pPr>
      <w:r>
        <w:t>Target Table: Requested Item [sc_req_item]</w:t>
      </w:r>
    </w:p>
    <w:p w14:paraId="4A263614" w14:textId="77777777" w:rsidR="003D6960" w:rsidRDefault="00000000">
      <w:pPr>
        <w:numPr>
          <w:ilvl w:val="0"/>
          <w:numId w:val="1"/>
        </w:numPr>
      </w:pPr>
      <w:r>
        <w:t>Condition Rules: [Item] [is] [Standard Enterprise Laptop Order] AND [Approval] [changes to] [Approved]</w:t>
      </w:r>
    </w:p>
    <w:p w14:paraId="36F57994" w14:textId="77777777" w:rsidR="003D6960" w:rsidRDefault="00000000">
      <w:pPr>
        <w:numPr>
          <w:ilvl w:val="0"/>
          <w:numId w:val="1"/>
        </w:numPr>
      </w:pPr>
      <w:r>
        <w:t>Run Environment: System User (Runs with elevated system privileges to bypass user ACL limitations during task creation).</w:t>
      </w:r>
    </w:p>
    <w:p w14:paraId="0245F437" w14:textId="77777777" w:rsidR="003D6960" w:rsidRDefault="00000000">
      <w:pPr>
        <w:pStyle w:val="Heading2"/>
      </w:pPr>
      <w:bookmarkStart w:id="31" w:name="_6nk3ewqz0a4y" w:colFirst="0" w:colLast="0"/>
      <w:bookmarkEnd w:id="31"/>
      <w:r>
        <w:t>6.2 Step-by-Step Logic, Actions &amp; Data Pill Transformations</w:t>
      </w:r>
    </w:p>
    <w:p w14:paraId="50B6A677" w14:textId="77777777" w:rsidR="003D6960" w:rsidRDefault="00000000">
      <w:r>
        <w:t>Upon trigger activation, the flow executes a sequential chain of native and scripted actions:</w:t>
      </w:r>
    </w:p>
    <w:p w14:paraId="0A1CFDD3" w14:textId="77777777" w:rsidR="003D6960" w:rsidRDefault="00000000">
      <w:r>
        <w:t>Step 1: Log Execution Initiation - System log action records flow invocation for auditing: "Flow Initiated for RITM: " + TriggerRecord.number.</w:t>
      </w:r>
    </w:p>
    <w:p w14:paraId="154242EC" w14:textId="77777777" w:rsidR="003D6960" w:rsidRDefault="00000000">
      <w:r>
        <w:lastRenderedPageBreak/>
        <w:t>Step 2: Look Up User Details - Lookup Record action on sys_user using TriggerRecord.requested_for sys_id to fetch job title, manager, and email.</w:t>
      </w:r>
    </w:p>
    <w:p w14:paraId="2A0E2536" w14:textId="77777777" w:rsidR="003D6960" w:rsidRDefault="00000000">
      <w:r>
        <w:t>Step 3: Create Catalog Task (sc_task Action) - Instantiates a child task with field mappings:</w:t>
      </w:r>
    </w:p>
    <w:p w14:paraId="7BB65B69" w14:textId="77777777" w:rsidR="003D6960" w:rsidRDefault="00000000">
      <w:pPr>
        <w:numPr>
          <w:ilvl w:val="1"/>
          <w:numId w:val="4"/>
        </w:numPr>
      </w:pPr>
      <w:r>
        <w:t>Request Item = TriggerRecord.sys_id</w:t>
      </w:r>
    </w:p>
    <w:p w14:paraId="1DDDC056" w14:textId="77777777" w:rsidR="003D6960" w:rsidRDefault="00000000">
      <w:pPr>
        <w:numPr>
          <w:ilvl w:val="1"/>
          <w:numId w:val="4"/>
        </w:numPr>
      </w:pPr>
      <w:r>
        <w:t>Request = TriggerRecord.request</w:t>
      </w:r>
    </w:p>
    <w:p w14:paraId="5F285A03" w14:textId="77777777" w:rsidR="003D6960" w:rsidRDefault="00000000">
      <w:pPr>
        <w:numPr>
          <w:ilvl w:val="1"/>
          <w:numId w:val="4"/>
        </w:numPr>
      </w:pPr>
      <w:r>
        <w:t>Assignment Group = Hardware Operations (Lookup by group name)</w:t>
      </w:r>
    </w:p>
    <w:p w14:paraId="2A121CD4" w14:textId="77777777" w:rsidR="003D6960" w:rsidRDefault="00000000">
      <w:pPr>
        <w:numPr>
          <w:ilvl w:val="1"/>
          <w:numId w:val="4"/>
        </w:numPr>
      </w:pPr>
      <w:r>
        <w:t>Short Description = Inline Data Pill transformation: "Fulfill Laptop Order - " + TriggerRecord.requested_for.name + " (" + TriggerRecord.variables.laptop_tier + ")"</w:t>
      </w:r>
    </w:p>
    <w:p w14:paraId="13E8AE89" w14:textId="77777777" w:rsidR="003D6960" w:rsidRDefault="00000000">
      <w:pPr>
        <w:numPr>
          <w:ilvl w:val="1"/>
          <w:numId w:val="4"/>
        </w:numPr>
      </w:pPr>
      <w:r>
        <w:t>Description = Formatted string combining variable pills (Fulfillment Type, Shipping Address, Accessories, Justification).</w:t>
      </w:r>
    </w:p>
    <w:p w14:paraId="607C761D" w14:textId="77777777" w:rsidR="003D6960" w:rsidRDefault="00000000">
      <w:r>
        <w:t>Step 4: Update RITM Stage - Updates TriggerRecord.stage to 'Fulfillment' and sets RITM state to 'Work in Progress'.</w:t>
      </w:r>
    </w:p>
    <w:p w14:paraId="21CC2728" w14:textId="77777777" w:rsidR="003D6960" w:rsidRDefault="00000000">
      <w:r>
        <w:t>Step 5: Wait for Task Completion - Flow pauses until created sc_task state changes to 'Closed Complete' or 'Closed Incomplete'.</w:t>
      </w:r>
    </w:p>
    <w:p w14:paraId="3006DD3C" w14:textId="77777777" w:rsidR="003D6960" w:rsidRDefault="00000000">
      <w:r>
        <w:t>Step 6: Lifecycle Closure - Upon task completion, updates TriggerRecord state to 'Closed Complete'.</w:t>
      </w:r>
    </w:p>
    <w:p w14:paraId="12620703" w14:textId="77777777" w:rsidR="003D6960" w:rsidRDefault="00000000">
      <w:pPr>
        <w:pStyle w:val="Heading2"/>
      </w:pPr>
      <w:bookmarkStart w:id="32" w:name="_jxeo29oqumlg" w:colFirst="0" w:colLast="0"/>
      <w:bookmarkEnd w:id="32"/>
      <w:r>
        <w:t>6.3 Flow Scripting &amp; Data Pill Transformation Logic</w:t>
      </w:r>
    </w:p>
    <w:p w14:paraId="55B3CB1D" w14:textId="77777777" w:rsidR="003D6960" w:rsidRDefault="00000000">
      <w:r>
        <w:t>For advanced multi-line description formatting within the sc_task creation step, an inline JavaScript snippet within Flow Designer transforms raw variable inputs into a clean technician runbook:</w:t>
      </w:r>
    </w:p>
    <w:p w14:paraId="6D840D3F" w14:textId="77777777" w:rsidR="003D6960" w:rsidRDefault="00000000">
      <w:r>
        <w:t>(function transformDataPill(fd_data) {</w:t>
      </w:r>
    </w:p>
    <w:p w14:paraId="7DFD116F" w14:textId="77777777" w:rsidR="003D6960" w:rsidRDefault="00000000">
      <w:r>
        <w:t xml:space="preserve">  var ritm = fd_data.trigger.current;</w:t>
      </w:r>
    </w:p>
    <w:p w14:paraId="7092D0B9" w14:textId="77777777" w:rsidR="003D6960" w:rsidRDefault="00000000">
      <w:r>
        <w:t xml:space="preserve">  var summary = "=== HARDWARE PROVISIONING TASK DETAILS ===\n";</w:t>
      </w:r>
    </w:p>
    <w:p w14:paraId="4B5E3DB8" w14:textId="77777777" w:rsidR="003D6960" w:rsidRDefault="00000000">
      <w:r>
        <w:t xml:space="preserve">  summary += "Requested For: " + ritm.requested_for.getDisplayValue() + "\n";</w:t>
      </w:r>
    </w:p>
    <w:p w14:paraId="7972A710" w14:textId="77777777" w:rsidR="003D6960" w:rsidRDefault="00000000">
      <w:r>
        <w:t xml:space="preserve">  summary += "Laptop Tier: " + ritm.variables.laptop_tier.getDisplayValue() + "\n";</w:t>
      </w:r>
    </w:p>
    <w:p w14:paraId="3E800E3E" w14:textId="77777777" w:rsidR="003D6960" w:rsidRDefault="00000000">
      <w:r>
        <w:t xml:space="preserve">  summary += "Fulfillment Mode: " + ritm.variables.fulfillment_type.getDisplayValue() + "\n";</w:t>
      </w:r>
    </w:p>
    <w:p w14:paraId="51AF3D0F" w14:textId="77777777" w:rsidR="003D6960" w:rsidRDefault="00000000">
      <w:r>
        <w:t xml:space="preserve">  if (ritm.variables.fulfillment_type == 'remote_shipping') {</w:t>
      </w:r>
    </w:p>
    <w:p w14:paraId="4AC64ECD" w14:textId="77777777" w:rsidR="003D6960" w:rsidRDefault="00000000">
      <w:r>
        <w:t xml:space="preserve">    summary += "Shipping Address: " + ritm.variables.shipping_address + "\n";</w:t>
      </w:r>
    </w:p>
    <w:p w14:paraId="34C9ECF5" w14:textId="77777777" w:rsidR="003D6960" w:rsidRDefault="00000000">
      <w:r>
        <w:t xml:space="preserve">  }</w:t>
      </w:r>
    </w:p>
    <w:p w14:paraId="41944EB7" w14:textId="77777777" w:rsidR="003D6960" w:rsidRDefault="00000000">
      <w:r>
        <w:t xml:space="preserve">  summary += "Docking Station Included: " + (ritm.variables.docking_station == 'true' ? 'YES' : 'NO') + "\n";</w:t>
      </w:r>
    </w:p>
    <w:p w14:paraId="719CA8E8" w14:textId="77777777" w:rsidR="003D6960" w:rsidRDefault="00000000">
      <w:r>
        <w:t xml:space="preserve">  summary += "Dual Monitors Included: " + (ritm.variables.dual_monitors == 'true' ? 'YES' : 'NO') + "\n";</w:t>
      </w:r>
    </w:p>
    <w:p w14:paraId="2208B1BC" w14:textId="77777777" w:rsidR="003D6960" w:rsidRDefault="00000000">
      <w:r>
        <w:t xml:space="preserve">  summary += "Business Justification: " + ritm.variables.justification + "\n";</w:t>
      </w:r>
    </w:p>
    <w:p w14:paraId="4297510A" w14:textId="77777777" w:rsidR="003D6960" w:rsidRDefault="00000000">
      <w:r>
        <w:t xml:space="preserve">  return summary;</w:t>
      </w:r>
    </w:p>
    <w:p w14:paraId="420CBB02" w14:textId="77777777" w:rsidR="003D6960" w:rsidRDefault="00000000">
      <w:r>
        <w:t>})(fd_data);</w:t>
      </w:r>
    </w:p>
    <w:p w14:paraId="7D6F156A" w14:textId="77777777" w:rsidR="003D6960" w:rsidRDefault="00000000">
      <w:pPr>
        <w:pStyle w:val="Heading2"/>
      </w:pPr>
      <w:bookmarkStart w:id="33" w:name="_f9oaeyl90rvo" w:colFirst="0" w:colLast="0"/>
      <w:bookmarkEnd w:id="33"/>
      <w:r>
        <w:lastRenderedPageBreak/>
        <w:t>6.4 Error Handling &amp; Fallback Routines</w:t>
      </w:r>
    </w:p>
    <w:p w14:paraId="29956D9C" w14:textId="77777777" w:rsidR="003D6960" w:rsidRDefault="00000000">
      <w:r>
        <w:t>The flow architecture incorporates a dedicated "Error Handler" block to prevent silent execution failure. If task creation fails (e.g., missing group reference or database deadlock), the Error Handler automatically triggers:</w:t>
      </w:r>
    </w:p>
    <w:p w14:paraId="649AB4F0" w14:textId="77777777" w:rsidR="003D6960" w:rsidRDefault="00000000">
      <w:pPr>
        <w:numPr>
          <w:ilvl w:val="0"/>
          <w:numId w:val="1"/>
        </w:numPr>
      </w:pPr>
      <w:r>
        <w:rPr>
          <w:b/>
          <w:bCs/>
        </w:rPr>
        <w:t>Administrative Alerting</w:t>
      </w:r>
      <w:r>
        <w:t>: Dispatches an urgent email notification to the ServiceNow Platform Admin Group containing the failed RITM sys_id and error trace.</w:t>
      </w:r>
    </w:p>
    <w:p w14:paraId="1E1C4F07" w14:textId="77777777" w:rsidR="003D6960" w:rsidRDefault="00000000">
      <w:pPr>
        <w:numPr>
          <w:ilvl w:val="0"/>
          <w:numId w:val="1"/>
        </w:numPr>
      </w:pPr>
      <w:r>
        <w:rPr>
          <w:b/>
          <w:bCs/>
        </w:rPr>
        <w:t>Incident Instantiation</w:t>
      </w:r>
      <w:r>
        <w:t>: Automatically generates a P2 Incident assigned to ServiceNow Platform Support: "Flow Designer Execution Failure on RITM: " + TriggerRecord.number.</w:t>
      </w:r>
    </w:p>
    <w:p w14:paraId="3F109257" w14:textId="77777777" w:rsidR="003D6960" w:rsidRDefault="00000000">
      <w:pPr>
        <w:numPr>
          <w:ilvl w:val="0"/>
          <w:numId w:val="1"/>
        </w:numPr>
      </w:pPr>
      <w:r>
        <w:rPr>
          <w:b/>
          <w:bCs/>
        </w:rPr>
        <w:t>RITM State Safeguard</w:t>
      </w:r>
      <w:r>
        <w:t>: Sets RITM state to 'Pending - Technical Exception' to prevent request loss.</w:t>
      </w:r>
    </w:p>
    <w:p w14:paraId="79CAE26D" w14:textId="77777777" w:rsidR="003D6960" w:rsidRDefault="00000000">
      <w:pPr>
        <w:pStyle w:val="Heading1"/>
      </w:pPr>
      <w:bookmarkStart w:id="34" w:name="_861mrc6n66j6" w:colFirst="0" w:colLast="0"/>
      <w:bookmarkEnd w:id="34"/>
      <w:r>
        <w:t>SECTION 7: DETAILED IMPLEMENTATION MILESTONES &amp; WORK BREAKDOWN STRUCTURE (WBS)</w:t>
      </w:r>
    </w:p>
    <w:p w14:paraId="775D7318" w14:textId="77777777" w:rsidR="003D6960" w:rsidRDefault="00000000">
      <w:r>
        <w:t>The implementation is structured across five sequential milestones to guarantee architectural rigor and quality assurance:</w:t>
      </w:r>
    </w:p>
    <w:p w14:paraId="57155787" w14:textId="77777777" w:rsidR="003D6960" w:rsidRDefault="00000000">
      <w:pPr>
        <w:pStyle w:val="Heading2"/>
      </w:pPr>
      <w:bookmarkStart w:id="35" w:name="_92lfxfvlc3qs" w:colFirst="0" w:colLast="0"/>
      <w:bookmarkEnd w:id="35"/>
      <w:r>
        <w:t>Milestone 1 — Flow Designer Core Engineering</w:t>
      </w:r>
    </w:p>
    <w:p w14:paraId="68CBC0F7" w14:textId="77777777" w:rsidR="003D6960" w:rsidRDefault="00000000">
      <w:pPr>
        <w:numPr>
          <w:ilvl w:val="0"/>
          <w:numId w:val="4"/>
        </w:numPr>
      </w:pPr>
      <w:r>
        <w:t>Objective: Build and test the post-approval automation logic and sc_task generation in Flow Designer.</w:t>
      </w:r>
    </w:p>
    <w:p w14:paraId="6BB6A549" w14:textId="77777777" w:rsidR="003D6960" w:rsidRDefault="00000000">
      <w:pPr>
        <w:numPr>
          <w:ilvl w:val="0"/>
          <w:numId w:val="4"/>
        </w:numPr>
      </w:pPr>
      <w:r>
        <w:t>Detailed Tasks: Configure trigger on sc_req_item; build lookup actions; construct script transformers; establish error handling block.</w:t>
      </w:r>
    </w:p>
    <w:p w14:paraId="58EFCE64" w14:textId="77777777" w:rsidR="003D6960" w:rsidRDefault="00000000">
      <w:pPr>
        <w:numPr>
          <w:ilvl w:val="0"/>
          <w:numId w:val="4"/>
        </w:numPr>
      </w:pPr>
      <w:r>
        <w:t>Deliverables: Active Flow Definition ("Auto_Create_Hardware_Laptop_Task_v1").</w:t>
      </w:r>
    </w:p>
    <w:p w14:paraId="02CDA953" w14:textId="77777777" w:rsidR="003D6960" w:rsidRDefault="00000000">
      <w:pPr>
        <w:numPr>
          <w:ilvl w:val="0"/>
          <w:numId w:val="4"/>
        </w:numPr>
      </w:pPr>
      <w:r>
        <w:t>Responsible Owner: Flow Designer Developer (NM-2026-003).</w:t>
      </w:r>
    </w:p>
    <w:p w14:paraId="26E58436" w14:textId="77777777" w:rsidR="003D6960" w:rsidRDefault="00000000">
      <w:pPr>
        <w:numPr>
          <w:ilvl w:val="0"/>
          <w:numId w:val="4"/>
        </w:numPr>
      </w:pPr>
      <w:r>
        <w:t>Exit Criteria: Successful subflow execution with 100% data pill population in dev environment.</w:t>
      </w:r>
    </w:p>
    <w:p w14:paraId="4E0DC1CB" w14:textId="77777777" w:rsidR="003D6960" w:rsidRDefault="00000000">
      <w:pPr>
        <w:pStyle w:val="Heading2"/>
      </w:pPr>
      <w:bookmarkStart w:id="36" w:name="_qr7patc2akjc" w:colFirst="0" w:colLast="0"/>
      <w:bookmarkEnd w:id="36"/>
      <w:r>
        <w:t>Milestone 2 — Flow Association &amp; Process Engine Binding</w:t>
      </w:r>
    </w:p>
    <w:p w14:paraId="00D05FBE" w14:textId="77777777" w:rsidR="003D6960" w:rsidRDefault="00000000">
      <w:pPr>
        <w:numPr>
          <w:ilvl w:val="0"/>
          <w:numId w:val="4"/>
        </w:numPr>
      </w:pPr>
      <w:r>
        <w:t>Objective: Bind the completed flow to the targeted catalog item process engine settings.</w:t>
      </w:r>
    </w:p>
    <w:p w14:paraId="54F5AB14" w14:textId="77777777" w:rsidR="003D6960" w:rsidRDefault="00000000">
      <w:pPr>
        <w:numPr>
          <w:ilvl w:val="0"/>
          <w:numId w:val="4"/>
        </w:numPr>
      </w:pPr>
      <w:r>
        <w:t>Detailed Tasks: Link flow within catalog item Process Engine tab; configure stage propagation; test trigger activation upon state updates.</w:t>
      </w:r>
    </w:p>
    <w:p w14:paraId="6FB0FACD" w14:textId="77777777" w:rsidR="003D6960" w:rsidRDefault="00000000">
      <w:pPr>
        <w:numPr>
          <w:ilvl w:val="0"/>
          <w:numId w:val="4"/>
        </w:numPr>
      </w:pPr>
      <w:r>
        <w:t>Deliverables: Bound Catalog Item record with active process flow mapping.</w:t>
      </w:r>
    </w:p>
    <w:p w14:paraId="73927C49" w14:textId="77777777" w:rsidR="003D6960" w:rsidRDefault="00000000">
      <w:pPr>
        <w:numPr>
          <w:ilvl w:val="0"/>
          <w:numId w:val="4"/>
        </w:numPr>
      </w:pPr>
      <w:r>
        <w:t>Responsible Owner: ITSM Process Analyst (NM-2026-004).</w:t>
      </w:r>
    </w:p>
    <w:p w14:paraId="55B6F96D" w14:textId="77777777" w:rsidR="003D6960" w:rsidRDefault="00000000">
      <w:pPr>
        <w:numPr>
          <w:ilvl w:val="0"/>
          <w:numId w:val="4"/>
        </w:numPr>
      </w:pPr>
      <w:r>
        <w:t>Exit Criteria: Trigger executes automatically when approval state updates to 'Approved'.</w:t>
      </w:r>
    </w:p>
    <w:p w14:paraId="678B9CA4" w14:textId="77777777" w:rsidR="003D6960" w:rsidRDefault="00000000">
      <w:pPr>
        <w:pStyle w:val="Heading2"/>
      </w:pPr>
      <w:bookmarkStart w:id="37" w:name="_wa7phdn0oc0h" w:colFirst="0" w:colLast="0"/>
      <w:bookmarkEnd w:id="37"/>
      <w:r>
        <w:lastRenderedPageBreak/>
        <w:t>Milestone 3 — Service Catalog Portal &amp; UX Configuration</w:t>
      </w:r>
    </w:p>
    <w:p w14:paraId="72053BCE" w14:textId="77777777" w:rsidR="003D6960" w:rsidRDefault="00000000">
      <w:pPr>
        <w:numPr>
          <w:ilvl w:val="0"/>
          <w:numId w:val="4"/>
        </w:numPr>
      </w:pPr>
      <w:r>
        <w:t>Objective: Construct standard catalog item variables, client scripts, UI policies, and portal layout.</w:t>
      </w:r>
    </w:p>
    <w:p w14:paraId="4DD4542F" w14:textId="77777777" w:rsidR="003D6960" w:rsidRDefault="00000000">
      <w:pPr>
        <w:numPr>
          <w:ilvl w:val="0"/>
          <w:numId w:val="4"/>
        </w:numPr>
      </w:pPr>
      <w:r>
        <w:t>Detailed Tasks: Build variable set; attach onChange/onSubmit client scripts; define UI policy conditional rules; publish item to portal.</w:t>
      </w:r>
    </w:p>
    <w:p w14:paraId="65AE5CC6" w14:textId="77777777" w:rsidR="003D6960" w:rsidRDefault="00000000">
      <w:pPr>
        <w:numPr>
          <w:ilvl w:val="0"/>
          <w:numId w:val="4"/>
        </w:numPr>
      </w:pPr>
      <w:r>
        <w:t>Deliverables: Fully published "Standard Enterprise Laptop" catalog item on Service Portal.</w:t>
      </w:r>
    </w:p>
    <w:p w14:paraId="6D29FFA1" w14:textId="77777777" w:rsidR="003D6960" w:rsidRDefault="00000000">
      <w:pPr>
        <w:numPr>
          <w:ilvl w:val="0"/>
          <w:numId w:val="4"/>
        </w:numPr>
      </w:pPr>
      <w:r>
        <w:t>Responsible Owner: Service Catalog Specialist (NM-2026-002).</w:t>
      </w:r>
    </w:p>
    <w:p w14:paraId="7F40AC4F" w14:textId="77777777" w:rsidR="003D6960" w:rsidRDefault="00000000">
      <w:pPr>
        <w:numPr>
          <w:ilvl w:val="0"/>
          <w:numId w:val="4"/>
        </w:numPr>
      </w:pPr>
      <w:r>
        <w:t>Exit Criteria: Portal form renders seamlessly across desktop and mobile browsers with complete client-side validation.</w:t>
      </w:r>
    </w:p>
    <w:p w14:paraId="6F1F5765" w14:textId="77777777" w:rsidR="003D6960" w:rsidRDefault="00000000">
      <w:pPr>
        <w:pStyle w:val="Heading2"/>
      </w:pPr>
      <w:bookmarkStart w:id="38" w:name="_paqzruse4bkw" w:colFirst="0" w:colLast="0"/>
      <w:bookmarkEnd w:id="38"/>
      <w:r>
        <w:t>Milestone 4 — Security, Governance &amp; Role-Based Access Control (RBAC)</w:t>
      </w:r>
    </w:p>
    <w:p w14:paraId="2068B1E8" w14:textId="77777777" w:rsidR="003D6960" w:rsidRDefault="00000000">
      <w:pPr>
        <w:numPr>
          <w:ilvl w:val="0"/>
          <w:numId w:val="4"/>
        </w:numPr>
      </w:pPr>
      <w:r>
        <w:t>Objective: Configure security access rules (ACLs) and role permissions across request tables.</w:t>
      </w:r>
    </w:p>
    <w:p w14:paraId="6B7DE0A1" w14:textId="77777777" w:rsidR="003D6960" w:rsidRDefault="00000000">
      <w:pPr>
        <w:numPr>
          <w:ilvl w:val="0"/>
          <w:numId w:val="4"/>
        </w:numPr>
      </w:pPr>
      <w:r>
        <w:t>Detailed Tasks: Enforce read/write ACLs on sc_task; restrict task state edits to Hardware group members; configure audit log parameters.</w:t>
      </w:r>
    </w:p>
    <w:p w14:paraId="571F680A" w14:textId="77777777" w:rsidR="003D6960" w:rsidRDefault="00000000">
      <w:pPr>
        <w:numPr>
          <w:ilvl w:val="0"/>
          <w:numId w:val="4"/>
        </w:numPr>
      </w:pPr>
      <w:r>
        <w:t>Deliverables: Active Security ACL Ruleset for procurement tables.</w:t>
      </w:r>
    </w:p>
    <w:p w14:paraId="6AE722AB" w14:textId="77777777" w:rsidR="003D6960" w:rsidRDefault="00000000">
      <w:pPr>
        <w:numPr>
          <w:ilvl w:val="0"/>
          <w:numId w:val="4"/>
        </w:numPr>
      </w:pPr>
      <w:r>
        <w:t>Responsible Owner: QA Test Lead (NM-2026-005).</w:t>
      </w:r>
    </w:p>
    <w:p w14:paraId="4029EE8F" w14:textId="77777777" w:rsidR="003D6960" w:rsidRDefault="00000000">
      <w:pPr>
        <w:numPr>
          <w:ilvl w:val="0"/>
          <w:numId w:val="4"/>
        </w:numPr>
      </w:pPr>
      <w:r>
        <w:t>Exit Criteria: Unassigned end-users cannot modify task fields or view other users' order specifications.</w:t>
      </w:r>
    </w:p>
    <w:p w14:paraId="23B1C848" w14:textId="77777777" w:rsidR="003D6960" w:rsidRDefault="00000000">
      <w:pPr>
        <w:pStyle w:val="Heading2"/>
      </w:pPr>
      <w:bookmarkStart w:id="39" w:name="_y263wut6uwq4" w:colFirst="0" w:colLast="0"/>
      <w:bookmarkEnd w:id="39"/>
      <w:r>
        <w:t>Milestone 5 — End-to-End User Acceptance Testing (UAT) &amp; Verification</w:t>
      </w:r>
    </w:p>
    <w:p w14:paraId="765D2DF2" w14:textId="77777777" w:rsidR="003D6960" w:rsidRDefault="00000000">
      <w:pPr>
        <w:numPr>
          <w:ilvl w:val="0"/>
          <w:numId w:val="4"/>
        </w:numPr>
      </w:pPr>
      <w:r>
        <w:t>Objective: Validate end-to-end operational readiness via Automated Test Framework (ATF) and manual UAT suites.</w:t>
      </w:r>
    </w:p>
    <w:p w14:paraId="6FB89B2A" w14:textId="77777777" w:rsidR="003D6960" w:rsidRDefault="00000000">
      <w:pPr>
        <w:numPr>
          <w:ilvl w:val="0"/>
          <w:numId w:val="4"/>
        </w:numPr>
      </w:pPr>
      <w:r>
        <w:t>Detailed Tasks: Execute 12 comprehensive test cases; log execution benchmarks; verify audit history; secure final governance sign-off.</w:t>
      </w:r>
    </w:p>
    <w:p w14:paraId="18259D03" w14:textId="77777777" w:rsidR="003D6960" w:rsidRDefault="00000000">
      <w:pPr>
        <w:numPr>
          <w:ilvl w:val="0"/>
          <w:numId w:val="4"/>
        </w:numPr>
      </w:pPr>
      <w:r>
        <w:t>Deliverables: Certified Test Summary Report and Governance Sign-off Matrix.</w:t>
      </w:r>
    </w:p>
    <w:p w14:paraId="76052E37" w14:textId="77777777" w:rsidR="003D6960" w:rsidRDefault="00000000">
      <w:pPr>
        <w:numPr>
          <w:ilvl w:val="0"/>
          <w:numId w:val="4"/>
        </w:numPr>
      </w:pPr>
      <w:r>
        <w:t>Responsible Owner: Lead ServiceNow Architect (NM-2026-001).</w:t>
      </w:r>
    </w:p>
    <w:p w14:paraId="3FCAE1AD" w14:textId="77777777" w:rsidR="003D6960" w:rsidRDefault="00000000">
      <w:pPr>
        <w:numPr>
          <w:ilvl w:val="0"/>
          <w:numId w:val="4"/>
        </w:numPr>
      </w:pPr>
      <w:r>
        <w:t>Exit Criteria: 100% pass rate across all 12 UAT test cases with zero P1/P2 defects.</w:t>
      </w:r>
    </w:p>
    <w:p w14:paraId="654080B0" w14:textId="77777777" w:rsidR="003D6960" w:rsidRDefault="00000000">
      <w:pPr>
        <w:pStyle w:val="Heading1"/>
      </w:pPr>
      <w:bookmarkStart w:id="40" w:name="_dp5sekjats9n" w:colFirst="0" w:colLast="0"/>
      <w:bookmarkEnd w:id="40"/>
      <w:r>
        <w:t>SECTION 8: SECURITY, RBAC &amp; GOVERNANCE MODEL</w:t>
      </w:r>
    </w:p>
    <w:p w14:paraId="7695CDC8" w14:textId="77777777" w:rsidR="003D6960" w:rsidRDefault="00000000">
      <w:pPr>
        <w:pStyle w:val="Heading2"/>
      </w:pPr>
      <w:bookmarkStart w:id="41" w:name="_ixapmbvblqu" w:colFirst="0" w:colLast="0"/>
      <w:bookmarkEnd w:id="41"/>
      <w:r>
        <w:t>8.1 Role Hierarchy &amp; Persona Mapping</w:t>
      </w:r>
    </w:p>
    <w:p w14:paraId="6C04566F" w14:textId="77777777" w:rsidR="003D6960" w:rsidRDefault="00000000">
      <w:r>
        <w:t>The procurement architecture enforces strict Role-Based Access Control (RBAC) to ensure operational security and data privacy across personas:</w:t>
      </w:r>
    </w:p>
    <w:tbl>
      <w:tblPr>
        <w:tblStyle w:val="a7"/>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2000"/>
        <w:gridCol w:w="1800"/>
        <w:gridCol w:w="4000"/>
      </w:tblGrid>
      <w:tr w:rsidR="003D6960" w14:paraId="569ED761"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7D74C600" w14:textId="77777777" w:rsidR="003D6960" w:rsidRDefault="00000000">
            <w:r>
              <w:lastRenderedPageBreak/>
              <w:t>Persona Role</w:t>
            </w:r>
          </w:p>
        </w:tc>
        <w:tc>
          <w:tcPr>
            <w:tcW w:w="2000" w:type="dxa"/>
          </w:tcPr>
          <w:p w14:paraId="03DCDA93" w14:textId="77777777" w:rsidR="003D6960" w:rsidRDefault="00000000">
            <w:r>
              <w:t>ServiceNow Role</w:t>
            </w:r>
          </w:p>
        </w:tc>
        <w:tc>
          <w:tcPr>
            <w:tcW w:w="1800" w:type="dxa"/>
          </w:tcPr>
          <w:p w14:paraId="4AB9F485" w14:textId="77777777" w:rsidR="003D6960" w:rsidRDefault="00000000">
            <w:r>
              <w:t>Access Target</w:t>
            </w:r>
          </w:p>
        </w:tc>
        <w:tc>
          <w:tcPr>
            <w:tcW w:w="4000" w:type="dxa"/>
          </w:tcPr>
          <w:p w14:paraId="5AE67838" w14:textId="77777777" w:rsidR="003D6960" w:rsidRDefault="00000000">
            <w:r>
              <w:t>Permitted CRUD Actions</w:t>
            </w:r>
          </w:p>
        </w:tc>
      </w:tr>
      <w:tr w:rsidR="003D6960" w14:paraId="3D08F105" w14:textId="77777777" w:rsidTr="003D6960">
        <w:tc>
          <w:tcPr>
            <w:tcW w:w="2200" w:type="dxa"/>
          </w:tcPr>
          <w:p w14:paraId="26B998AE" w14:textId="77777777" w:rsidR="003D6960" w:rsidRDefault="00000000">
            <w:r>
              <w:t>End User / Requester</w:t>
            </w:r>
          </w:p>
        </w:tc>
        <w:tc>
          <w:tcPr>
            <w:tcW w:w="2000" w:type="dxa"/>
          </w:tcPr>
          <w:p w14:paraId="39230907" w14:textId="77777777" w:rsidR="003D6960" w:rsidRDefault="00000000">
            <w:r>
              <w:t>snc_internal</w:t>
            </w:r>
          </w:p>
        </w:tc>
        <w:tc>
          <w:tcPr>
            <w:tcW w:w="1800" w:type="dxa"/>
          </w:tcPr>
          <w:p w14:paraId="101E25C4" w14:textId="77777777" w:rsidR="003D6960" w:rsidRDefault="00000000">
            <w:r>
              <w:t>sc_req_item</w:t>
            </w:r>
          </w:p>
        </w:tc>
        <w:tc>
          <w:tcPr>
            <w:tcW w:w="4000" w:type="dxa"/>
          </w:tcPr>
          <w:p w14:paraId="6F9B89F8" w14:textId="77777777" w:rsidR="003D6960" w:rsidRDefault="00000000">
            <w:r>
              <w:t>Create (Order), Read (Own requests only)</w:t>
            </w:r>
          </w:p>
        </w:tc>
      </w:tr>
      <w:tr w:rsidR="003D6960" w14:paraId="6E76FFF3" w14:textId="77777777" w:rsidTr="003D6960">
        <w:tc>
          <w:tcPr>
            <w:tcW w:w="2200" w:type="dxa"/>
          </w:tcPr>
          <w:p w14:paraId="1B132576" w14:textId="77777777" w:rsidR="003D6960" w:rsidRDefault="00000000">
            <w:r>
              <w:t>Approving Manager</w:t>
            </w:r>
          </w:p>
        </w:tc>
        <w:tc>
          <w:tcPr>
            <w:tcW w:w="2000" w:type="dxa"/>
          </w:tcPr>
          <w:p w14:paraId="4890CEC6" w14:textId="77777777" w:rsidR="003D6960" w:rsidRDefault="00000000">
            <w:r>
              <w:t>approver_user</w:t>
            </w:r>
          </w:p>
        </w:tc>
        <w:tc>
          <w:tcPr>
            <w:tcW w:w="1800" w:type="dxa"/>
          </w:tcPr>
          <w:p w14:paraId="76595087" w14:textId="77777777" w:rsidR="003D6960" w:rsidRDefault="00000000">
            <w:r>
              <w:t>sysapproval_approv</w:t>
            </w:r>
          </w:p>
        </w:tc>
        <w:tc>
          <w:tcPr>
            <w:tcW w:w="4000" w:type="dxa"/>
          </w:tcPr>
          <w:p w14:paraId="5B7339A3" w14:textId="77777777" w:rsidR="003D6960" w:rsidRDefault="00000000">
            <w:r>
              <w:t>Read (Direct report requests), Update (State to Approved/Rejected)</w:t>
            </w:r>
          </w:p>
        </w:tc>
      </w:tr>
      <w:tr w:rsidR="003D6960" w14:paraId="1D7FCD82" w14:textId="77777777" w:rsidTr="003D6960">
        <w:tc>
          <w:tcPr>
            <w:tcW w:w="2200" w:type="dxa"/>
          </w:tcPr>
          <w:p w14:paraId="6645F008" w14:textId="77777777" w:rsidR="003D6960" w:rsidRDefault="00000000">
            <w:r>
              <w:t>Hardware Fulfiller</w:t>
            </w:r>
          </w:p>
        </w:tc>
        <w:tc>
          <w:tcPr>
            <w:tcW w:w="2000" w:type="dxa"/>
          </w:tcPr>
          <w:p w14:paraId="24164C55" w14:textId="77777777" w:rsidR="003D6960" w:rsidRDefault="00000000">
            <w:r>
              <w:t>itil, hw_fulfiller</w:t>
            </w:r>
          </w:p>
        </w:tc>
        <w:tc>
          <w:tcPr>
            <w:tcW w:w="1800" w:type="dxa"/>
          </w:tcPr>
          <w:p w14:paraId="067B222A" w14:textId="77777777" w:rsidR="003D6960" w:rsidRDefault="00000000">
            <w:r>
              <w:t>sc_task</w:t>
            </w:r>
          </w:p>
        </w:tc>
        <w:tc>
          <w:tcPr>
            <w:tcW w:w="4000" w:type="dxa"/>
          </w:tcPr>
          <w:p w14:paraId="3CDA4B19" w14:textId="77777777" w:rsidR="003D6960" w:rsidRDefault="00000000">
            <w:r>
              <w:t>Read (Group tasks), Update (Task state, asset fields, work notes)</w:t>
            </w:r>
          </w:p>
        </w:tc>
      </w:tr>
      <w:tr w:rsidR="003D6960" w14:paraId="6E29D67E" w14:textId="77777777" w:rsidTr="003D6960">
        <w:tc>
          <w:tcPr>
            <w:tcW w:w="2200" w:type="dxa"/>
          </w:tcPr>
          <w:p w14:paraId="4AFBBC62" w14:textId="77777777" w:rsidR="003D6960" w:rsidRDefault="00000000">
            <w:r>
              <w:t>Catalog Administrator</w:t>
            </w:r>
          </w:p>
        </w:tc>
        <w:tc>
          <w:tcPr>
            <w:tcW w:w="2000" w:type="dxa"/>
          </w:tcPr>
          <w:p w14:paraId="3676D25F" w14:textId="77777777" w:rsidR="003D6960" w:rsidRDefault="00000000">
            <w:r>
              <w:t>catalog_admin</w:t>
            </w:r>
          </w:p>
        </w:tc>
        <w:tc>
          <w:tcPr>
            <w:tcW w:w="1800" w:type="dxa"/>
          </w:tcPr>
          <w:p w14:paraId="07714707" w14:textId="77777777" w:rsidR="003D6960" w:rsidRDefault="00000000">
            <w:r>
              <w:t>sc_cat_item</w:t>
            </w:r>
          </w:p>
        </w:tc>
        <w:tc>
          <w:tcPr>
            <w:tcW w:w="4000" w:type="dxa"/>
          </w:tcPr>
          <w:p w14:paraId="1FBE9A15" w14:textId="77777777" w:rsidR="003D6960" w:rsidRDefault="00000000">
            <w:r>
              <w:t>Create, Read, Update, Delete (Catalog definitions &amp; variables)</w:t>
            </w:r>
          </w:p>
        </w:tc>
      </w:tr>
      <w:tr w:rsidR="003D6960" w14:paraId="75DF2B2F" w14:textId="77777777" w:rsidTr="003D6960">
        <w:tc>
          <w:tcPr>
            <w:tcW w:w="2200" w:type="dxa"/>
          </w:tcPr>
          <w:p w14:paraId="561688D2" w14:textId="77777777" w:rsidR="003D6960" w:rsidRDefault="00000000">
            <w:r>
              <w:t>System Administrator</w:t>
            </w:r>
          </w:p>
        </w:tc>
        <w:tc>
          <w:tcPr>
            <w:tcW w:w="2000" w:type="dxa"/>
          </w:tcPr>
          <w:p w14:paraId="398BD39B" w14:textId="77777777" w:rsidR="003D6960" w:rsidRDefault="00000000">
            <w:r>
              <w:t>admin</w:t>
            </w:r>
          </w:p>
        </w:tc>
        <w:tc>
          <w:tcPr>
            <w:tcW w:w="1800" w:type="dxa"/>
          </w:tcPr>
          <w:p w14:paraId="4441A9B0" w14:textId="77777777" w:rsidR="003D6960" w:rsidRDefault="00000000">
            <w:r>
              <w:t>Entire Instance</w:t>
            </w:r>
          </w:p>
        </w:tc>
        <w:tc>
          <w:tcPr>
            <w:tcW w:w="4000" w:type="dxa"/>
          </w:tcPr>
          <w:p w14:paraId="2617B09D" w14:textId="77777777" w:rsidR="003D6960" w:rsidRDefault="00000000">
            <w:r>
              <w:t>Full admin control, Flow Designer edit, system log access</w:t>
            </w:r>
          </w:p>
        </w:tc>
      </w:tr>
    </w:tbl>
    <w:p w14:paraId="0D88941A" w14:textId="77777777" w:rsidR="003D6960" w:rsidRDefault="00000000">
      <w:pPr>
        <w:pStyle w:val="Heading2"/>
      </w:pPr>
      <w:bookmarkStart w:id="42" w:name="_x1infq7sm0gx" w:colFirst="0" w:colLast="0"/>
      <w:bookmarkEnd w:id="42"/>
      <w:r>
        <w:t>8.2 Access Control Lists (ACL) Implementation</w:t>
      </w:r>
    </w:p>
    <w:p w14:paraId="4BA65DD2" w14:textId="77777777" w:rsidR="003D6960" w:rsidRDefault="00000000">
      <w:r>
        <w:t>Specific ACL rules safeguard task execution records:</w:t>
      </w:r>
    </w:p>
    <w:p w14:paraId="486A19DB" w14:textId="77777777" w:rsidR="003D6960" w:rsidRDefault="00000000">
      <w:r>
        <w:rPr>
          <w:b/>
          <w:bCs/>
        </w:rPr>
        <w:t>1. sc_task Read ACL (sc_task.read)</w:t>
      </w:r>
      <w:r>
        <w:t xml:space="preserve">: Restricts read access on hardware fulfillment tasks to users possessing the </w:t>
      </w:r>
      <w:r>
        <w:rPr>
          <w:rFonts w:ascii="Roboto Mono" w:eastAsia="Roboto Mono" w:hAnsi="Roboto Mono" w:cs="Roboto Mono"/>
          <w:color w:val="188038"/>
        </w:rPr>
        <w:t>itil</w:t>
      </w:r>
      <w:r>
        <w:t xml:space="preserve"> role and belonging to the 'Hardware Operations' assignment group, or the user designated as </w:t>
      </w:r>
      <w:r>
        <w:rPr>
          <w:rFonts w:ascii="Roboto Mono" w:eastAsia="Roboto Mono" w:hAnsi="Roboto Mono" w:cs="Roboto Mono"/>
          <w:color w:val="188038"/>
        </w:rPr>
        <w:t>requested_for</w:t>
      </w:r>
      <w:r>
        <w:t xml:space="preserve"> on the parent RITM.</w:t>
      </w:r>
    </w:p>
    <w:p w14:paraId="296EB4DC" w14:textId="77777777" w:rsidR="003D6960" w:rsidRDefault="00000000">
      <w:r>
        <w:rPr>
          <w:b/>
          <w:bCs/>
        </w:rPr>
        <w:t>2. sc_task Write ACL (sc_task.write)</w:t>
      </w:r>
      <w:r>
        <w:t>: Restricts update privileges strictly to active members of the assigned fulfillment group. End users are explicitly denied edit access to prevent task parameter tampering.</w:t>
      </w:r>
    </w:p>
    <w:p w14:paraId="171D2EA5" w14:textId="77777777" w:rsidR="003D6960" w:rsidRDefault="00000000">
      <w:pPr>
        <w:pStyle w:val="Heading2"/>
      </w:pPr>
      <w:bookmarkStart w:id="43" w:name="_t3bf61lt3hgn" w:colFirst="0" w:colLast="0"/>
      <w:bookmarkEnd w:id="43"/>
      <w:r>
        <w:t>8.3 Audit Trail &amp; Compliance Verification</w:t>
      </w:r>
    </w:p>
    <w:p w14:paraId="559337CC" w14:textId="77777777" w:rsidR="003D6960" w:rsidRDefault="00000000">
      <w:r>
        <w:t>To comply with SOX and ISO 27001 audit controls, every state transition across sc_request, sc_req_item, and sc_task is written to the platform sys_audit history log. Furthermore, Flow Designer context logs (sys_flow_context) retain a immutable, timestamped record of trigger activation, input variables, script transformations, and created task IDs for 7 years.</w:t>
      </w:r>
    </w:p>
    <w:p w14:paraId="0BD06E5F" w14:textId="77777777" w:rsidR="003D6960" w:rsidRDefault="00000000">
      <w:pPr>
        <w:pStyle w:val="Heading1"/>
      </w:pPr>
      <w:bookmarkStart w:id="44" w:name="_osye7zwvydej" w:colFirst="0" w:colLast="0"/>
      <w:bookmarkEnd w:id="44"/>
      <w:r>
        <w:lastRenderedPageBreak/>
        <w:t>SECTION 9: QUALITY ASSURANCE, VERIFICATION &amp; COMPREHENSIVE TEST PLAN</w:t>
      </w:r>
    </w:p>
    <w:p w14:paraId="5626DD25" w14:textId="77777777" w:rsidR="003D6960" w:rsidRDefault="00000000">
      <w:pPr>
        <w:pStyle w:val="Heading2"/>
      </w:pPr>
      <w:bookmarkStart w:id="45" w:name="_6uthsuvh7yg7" w:colFirst="0" w:colLast="0"/>
      <w:bookmarkEnd w:id="45"/>
      <w:r>
        <w:t>9.1 Test Strategy &amp; Methodology</w:t>
      </w:r>
    </w:p>
    <w:p w14:paraId="2BFEBBD8" w14:textId="77777777" w:rsidR="003D6960" w:rsidRDefault="00000000">
      <w:r>
        <w:t>The Quality Assurance framework combines automated test execution via ServiceNow’s Automated Test Framework (ATF) with rigorous end-to-end manual UAT suites. Testing encompasses functional happy paths, edge cases, security ACL boundaries, and system performance under simulated concurrent order spikes.</w:t>
      </w:r>
    </w:p>
    <w:p w14:paraId="66791A6B" w14:textId="77777777" w:rsidR="003D6960" w:rsidRDefault="00000000">
      <w:pPr>
        <w:pStyle w:val="Heading2"/>
      </w:pPr>
      <w:bookmarkStart w:id="46" w:name="_2cbm1x6dm012" w:colFirst="0" w:colLast="0"/>
      <w:bookmarkEnd w:id="46"/>
      <w:r>
        <w:t>9.2 Comprehensive Test Matrix</w:t>
      </w:r>
    </w:p>
    <w:tbl>
      <w:tblPr>
        <w:tblStyle w:val="a8"/>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1000"/>
        <w:gridCol w:w="2600"/>
        <w:gridCol w:w="3600"/>
        <w:gridCol w:w="1600"/>
        <w:gridCol w:w="1200"/>
      </w:tblGrid>
      <w:tr w:rsidR="003D6960" w14:paraId="4BB1F465"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1000" w:type="dxa"/>
          </w:tcPr>
          <w:p w14:paraId="4EF7699D" w14:textId="77777777" w:rsidR="003D6960" w:rsidRDefault="00000000">
            <w:r>
              <w:t>ID</w:t>
            </w:r>
          </w:p>
        </w:tc>
        <w:tc>
          <w:tcPr>
            <w:tcW w:w="2600" w:type="dxa"/>
          </w:tcPr>
          <w:p w14:paraId="049B97B6" w14:textId="77777777" w:rsidR="003D6960" w:rsidRDefault="00000000">
            <w:r>
              <w:t>Scenario</w:t>
            </w:r>
          </w:p>
        </w:tc>
        <w:tc>
          <w:tcPr>
            <w:tcW w:w="3600" w:type="dxa"/>
          </w:tcPr>
          <w:p w14:paraId="6017D544" w14:textId="77777777" w:rsidR="003D6960" w:rsidRDefault="00000000">
            <w:r>
              <w:t>Expected Outcome</w:t>
            </w:r>
          </w:p>
        </w:tc>
        <w:tc>
          <w:tcPr>
            <w:tcW w:w="1600" w:type="dxa"/>
          </w:tcPr>
          <w:p w14:paraId="0D5D7BBB" w14:textId="77777777" w:rsidR="003D6960" w:rsidRDefault="00000000">
            <w:r>
              <w:t>Type</w:t>
            </w:r>
          </w:p>
        </w:tc>
        <w:tc>
          <w:tcPr>
            <w:tcW w:w="1200" w:type="dxa"/>
          </w:tcPr>
          <w:p w14:paraId="5660693C" w14:textId="77777777" w:rsidR="003D6960" w:rsidRDefault="00000000">
            <w:r>
              <w:t>Status</w:t>
            </w:r>
          </w:p>
        </w:tc>
      </w:tr>
      <w:tr w:rsidR="003D6960" w14:paraId="4BCA66F4" w14:textId="77777777" w:rsidTr="003D6960">
        <w:tc>
          <w:tcPr>
            <w:tcW w:w="1000" w:type="dxa"/>
          </w:tcPr>
          <w:p w14:paraId="04F9991E" w14:textId="77777777" w:rsidR="003D6960" w:rsidRDefault="00000000">
            <w:r>
              <w:t>TC-01</w:t>
            </w:r>
          </w:p>
        </w:tc>
        <w:tc>
          <w:tcPr>
            <w:tcW w:w="2600" w:type="dxa"/>
          </w:tcPr>
          <w:p w14:paraId="7673BFE1" w14:textId="77777777" w:rsidR="003D6960" w:rsidRDefault="00000000">
            <w:r>
              <w:t>Standard Happy Path</w:t>
            </w:r>
          </w:p>
        </w:tc>
        <w:tc>
          <w:tcPr>
            <w:tcW w:w="3600" w:type="dxa"/>
          </w:tcPr>
          <w:p w14:paraId="51950C7B" w14:textId="77777777" w:rsidR="003D6960" w:rsidRDefault="00000000">
            <w:r>
              <w:t>Order approved; sc_task created &lt; 2s; routed to Hardware Group.</w:t>
            </w:r>
          </w:p>
        </w:tc>
        <w:tc>
          <w:tcPr>
            <w:tcW w:w="1600" w:type="dxa"/>
          </w:tcPr>
          <w:p w14:paraId="5E0C9A55" w14:textId="77777777" w:rsidR="003D6960" w:rsidRDefault="00000000">
            <w:r>
              <w:t>ATF / Functional</w:t>
            </w:r>
          </w:p>
        </w:tc>
        <w:tc>
          <w:tcPr>
            <w:tcW w:w="1200" w:type="dxa"/>
          </w:tcPr>
          <w:p w14:paraId="24898BF1" w14:textId="77777777" w:rsidR="003D6960" w:rsidRDefault="00000000">
            <w:sdt>
              <w:sdtPr>
                <w:alias w:val="Status"/>
                <w:id w:val="2144436282"/>
                <w:dropDownList>
                  <w:listItem w:displayText="Pass" w:value="Pass"/>
                </w:dropDownList>
              </w:sdtPr>
              <w:sdtContent>
                <w:r>
                  <w:t>Pass</w:t>
                </w:r>
              </w:sdtContent>
            </w:sdt>
          </w:p>
        </w:tc>
      </w:tr>
      <w:tr w:rsidR="003D6960" w14:paraId="3A0B3832" w14:textId="77777777" w:rsidTr="003D6960">
        <w:tc>
          <w:tcPr>
            <w:tcW w:w="1000" w:type="dxa"/>
          </w:tcPr>
          <w:p w14:paraId="2EDC86A4" w14:textId="77777777" w:rsidR="003D6960" w:rsidRDefault="00000000">
            <w:r>
              <w:t>TC-02</w:t>
            </w:r>
          </w:p>
        </w:tc>
        <w:tc>
          <w:tcPr>
            <w:tcW w:w="2600" w:type="dxa"/>
          </w:tcPr>
          <w:p w14:paraId="5D261FE9" w14:textId="77777777" w:rsidR="003D6960" w:rsidRDefault="00000000">
            <w:r>
              <w:t>Manager Rejection</w:t>
            </w:r>
          </w:p>
        </w:tc>
        <w:tc>
          <w:tcPr>
            <w:tcW w:w="3600" w:type="dxa"/>
          </w:tcPr>
          <w:p w14:paraId="1AA321C9" w14:textId="77777777" w:rsidR="003D6960" w:rsidRDefault="00000000">
            <w:r>
              <w:t>Manager rejects order; Flow terminates; No sc_task created; RITM Closed Rejected.</w:t>
            </w:r>
          </w:p>
        </w:tc>
        <w:tc>
          <w:tcPr>
            <w:tcW w:w="1600" w:type="dxa"/>
          </w:tcPr>
          <w:p w14:paraId="7F53E452" w14:textId="77777777" w:rsidR="003D6960" w:rsidRDefault="00000000">
            <w:r>
              <w:t>ATF / Functional</w:t>
            </w:r>
          </w:p>
        </w:tc>
        <w:tc>
          <w:tcPr>
            <w:tcW w:w="1200" w:type="dxa"/>
          </w:tcPr>
          <w:p w14:paraId="506B28DB" w14:textId="77777777" w:rsidR="003D6960" w:rsidRDefault="00000000">
            <w:sdt>
              <w:sdtPr>
                <w:alias w:val="Status"/>
                <w:id w:val="-1759128992"/>
                <w:dropDownList>
                  <w:listItem w:displayText="Pass" w:value="Pass"/>
                </w:dropDownList>
              </w:sdtPr>
              <w:sdtContent>
                <w:r>
                  <w:t>Pass</w:t>
                </w:r>
              </w:sdtContent>
            </w:sdt>
          </w:p>
        </w:tc>
      </w:tr>
      <w:tr w:rsidR="003D6960" w14:paraId="31DBF718" w14:textId="77777777" w:rsidTr="003D6960">
        <w:tc>
          <w:tcPr>
            <w:tcW w:w="1000" w:type="dxa"/>
          </w:tcPr>
          <w:p w14:paraId="5B779973" w14:textId="77777777" w:rsidR="003D6960" w:rsidRDefault="00000000">
            <w:r>
              <w:t>TC-03</w:t>
            </w:r>
          </w:p>
        </w:tc>
        <w:tc>
          <w:tcPr>
            <w:tcW w:w="2600" w:type="dxa"/>
          </w:tcPr>
          <w:p w14:paraId="1646AEF7" w14:textId="77777777" w:rsidR="003D6960" w:rsidRDefault="00000000">
            <w:r>
              <w:t>Dynamic Variable Passing</w:t>
            </w:r>
          </w:p>
        </w:tc>
        <w:tc>
          <w:tcPr>
            <w:tcW w:w="3600" w:type="dxa"/>
          </w:tcPr>
          <w:p w14:paraId="30B2F992" w14:textId="77777777" w:rsidR="003D6960" w:rsidRDefault="00000000">
            <w:r>
              <w:t>All selected options (Dock, Monitors, Tier) appear accurately in sc_task description.</w:t>
            </w:r>
          </w:p>
        </w:tc>
        <w:tc>
          <w:tcPr>
            <w:tcW w:w="1600" w:type="dxa"/>
          </w:tcPr>
          <w:p w14:paraId="5D1D2696" w14:textId="77777777" w:rsidR="003D6960" w:rsidRDefault="00000000">
            <w:r>
              <w:t>Manual UAT</w:t>
            </w:r>
          </w:p>
        </w:tc>
        <w:tc>
          <w:tcPr>
            <w:tcW w:w="1200" w:type="dxa"/>
          </w:tcPr>
          <w:p w14:paraId="425E2C72" w14:textId="77777777" w:rsidR="003D6960" w:rsidRDefault="00000000">
            <w:sdt>
              <w:sdtPr>
                <w:alias w:val="Status"/>
                <w:id w:val="-2002501550"/>
                <w:dropDownList>
                  <w:listItem w:displayText="Pass" w:value="Pass"/>
                </w:dropDownList>
              </w:sdtPr>
              <w:sdtContent>
                <w:r>
                  <w:t>Pass</w:t>
                </w:r>
              </w:sdtContent>
            </w:sdt>
          </w:p>
        </w:tc>
      </w:tr>
      <w:tr w:rsidR="003D6960" w14:paraId="35056A00" w14:textId="77777777" w:rsidTr="003D6960">
        <w:tc>
          <w:tcPr>
            <w:tcW w:w="1000" w:type="dxa"/>
          </w:tcPr>
          <w:p w14:paraId="5EA319DA" w14:textId="77777777" w:rsidR="003D6960" w:rsidRDefault="00000000">
            <w:r>
              <w:t>TC-04</w:t>
            </w:r>
          </w:p>
        </w:tc>
        <w:tc>
          <w:tcPr>
            <w:tcW w:w="2600" w:type="dxa"/>
          </w:tcPr>
          <w:p w14:paraId="32239AA3" w14:textId="77777777" w:rsidR="003D6960" w:rsidRDefault="00000000">
            <w:r>
              <w:t>Remote Shipping Validation</w:t>
            </w:r>
          </w:p>
        </w:tc>
        <w:tc>
          <w:tcPr>
            <w:tcW w:w="3600" w:type="dxa"/>
          </w:tcPr>
          <w:p w14:paraId="1AF01BE9" w14:textId="77777777" w:rsidR="003D6960" w:rsidRDefault="00000000">
            <w:r>
              <w:t>Selecting 'remote_shipping' forces mandatory shipping address validation on UI.</w:t>
            </w:r>
          </w:p>
        </w:tc>
        <w:tc>
          <w:tcPr>
            <w:tcW w:w="1600" w:type="dxa"/>
          </w:tcPr>
          <w:p w14:paraId="086B7212" w14:textId="77777777" w:rsidR="003D6960" w:rsidRDefault="00000000">
            <w:r>
              <w:t>ATF / Client Script</w:t>
            </w:r>
          </w:p>
        </w:tc>
        <w:tc>
          <w:tcPr>
            <w:tcW w:w="1200" w:type="dxa"/>
          </w:tcPr>
          <w:p w14:paraId="1D03C767" w14:textId="77777777" w:rsidR="003D6960" w:rsidRDefault="00000000">
            <w:sdt>
              <w:sdtPr>
                <w:alias w:val="Status"/>
                <w:id w:val="579048249"/>
                <w:dropDownList>
                  <w:listItem w:displayText="Pass" w:value="Pass"/>
                </w:dropDownList>
              </w:sdtPr>
              <w:sdtContent>
                <w:r>
                  <w:t>Pass</w:t>
                </w:r>
              </w:sdtContent>
            </w:sdt>
          </w:p>
        </w:tc>
      </w:tr>
      <w:tr w:rsidR="003D6960" w14:paraId="5666CB93" w14:textId="77777777" w:rsidTr="003D6960">
        <w:tc>
          <w:tcPr>
            <w:tcW w:w="1000" w:type="dxa"/>
          </w:tcPr>
          <w:p w14:paraId="2BC04297" w14:textId="77777777" w:rsidR="003D6960" w:rsidRDefault="00000000">
            <w:r>
              <w:t>TC-05</w:t>
            </w:r>
          </w:p>
        </w:tc>
        <w:tc>
          <w:tcPr>
            <w:tcW w:w="2600" w:type="dxa"/>
          </w:tcPr>
          <w:p w14:paraId="09C7645D" w14:textId="77777777" w:rsidR="003D6960" w:rsidRDefault="00000000">
            <w:r>
              <w:t>Approval Cancellation</w:t>
            </w:r>
          </w:p>
        </w:tc>
        <w:tc>
          <w:tcPr>
            <w:tcW w:w="3600" w:type="dxa"/>
          </w:tcPr>
          <w:p w14:paraId="4161FE87" w14:textId="77777777" w:rsidR="003D6960" w:rsidRDefault="00000000">
            <w:r>
              <w:t>Cancelling approval state aborts flow execution gracefully without orphaned tasks.</w:t>
            </w:r>
          </w:p>
        </w:tc>
        <w:tc>
          <w:tcPr>
            <w:tcW w:w="1600" w:type="dxa"/>
          </w:tcPr>
          <w:p w14:paraId="676E6A77" w14:textId="77777777" w:rsidR="003D6960" w:rsidRDefault="00000000">
            <w:r>
              <w:t>Manual Edge Case</w:t>
            </w:r>
          </w:p>
        </w:tc>
        <w:tc>
          <w:tcPr>
            <w:tcW w:w="1200" w:type="dxa"/>
          </w:tcPr>
          <w:p w14:paraId="11F746E0" w14:textId="77777777" w:rsidR="003D6960" w:rsidRDefault="00000000">
            <w:sdt>
              <w:sdtPr>
                <w:alias w:val="Status"/>
                <w:id w:val="1982363195"/>
                <w:dropDownList>
                  <w:listItem w:displayText="Pass" w:value="Pass"/>
                </w:dropDownList>
              </w:sdtPr>
              <w:sdtContent>
                <w:r>
                  <w:t>Pass</w:t>
                </w:r>
              </w:sdtContent>
            </w:sdt>
          </w:p>
        </w:tc>
      </w:tr>
      <w:tr w:rsidR="003D6960" w14:paraId="592D5281" w14:textId="77777777" w:rsidTr="003D6960">
        <w:tc>
          <w:tcPr>
            <w:tcW w:w="1000" w:type="dxa"/>
          </w:tcPr>
          <w:p w14:paraId="409CBC31" w14:textId="77777777" w:rsidR="003D6960" w:rsidRDefault="00000000">
            <w:r>
              <w:t>TC-06</w:t>
            </w:r>
          </w:p>
        </w:tc>
        <w:tc>
          <w:tcPr>
            <w:tcW w:w="2600" w:type="dxa"/>
          </w:tcPr>
          <w:p w14:paraId="57EC6BF5" w14:textId="77777777" w:rsidR="003D6960" w:rsidRDefault="00000000">
            <w:r>
              <w:t>Task Reassignment Handling</w:t>
            </w:r>
          </w:p>
        </w:tc>
        <w:tc>
          <w:tcPr>
            <w:tcW w:w="3600" w:type="dxa"/>
          </w:tcPr>
          <w:p w14:paraId="23F66CC6" w14:textId="77777777" w:rsidR="003D6960" w:rsidRDefault="00000000">
            <w:r>
              <w:t>Reassigning sc_task updates work notes and retains parent RITM linkage.</w:t>
            </w:r>
          </w:p>
        </w:tc>
        <w:tc>
          <w:tcPr>
            <w:tcW w:w="1600" w:type="dxa"/>
          </w:tcPr>
          <w:p w14:paraId="3FB7A871" w14:textId="77777777" w:rsidR="003D6960" w:rsidRDefault="00000000">
            <w:r>
              <w:t>Manual UAT</w:t>
            </w:r>
          </w:p>
        </w:tc>
        <w:tc>
          <w:tcPr>
            <w:tcW w:w="1200" w:type="dxa"/>
          </w:tcPr>
          <w:p w14:paraId="03C5DFF4" w14:textId="77777777" w:rsidR="003D6960" w:rsidRDefault="00000000">
            <w:sdt>
              <w:sdtPr>
                <w:alias w:val="Status"/>
                <w:id w:val="898421074"/>
                <w:dropDownList>
                  <w:listItem w:displayText="Pass" w:value="Pass"/>
                </w:dropDownList>
              </w:sdtPr>
              <w:sdtContent>
                <w:r>
                  <w:t>Pass</w:t>
                </w:r>
              </w:sdtContent>
            </w:sdt>
          </w:p>
        </w:tc>
      </w:tr>
      <w:tr w:rsidR="003D6960" w14:paraId="19F25187" w14:textId="77777777" w:rsidTr="003D6960">
        <w:tc>
          <w:tcPr>
            <w:tcW w:w="1000" w:type="dxa"/>
          </w:tcPr>
          <w:p w14:paraId="3AC307EA" w14:textId="77777777" w:rsidR="003D6960" w:rsidRDefault="00000000">
            <w:r>
              <w:t>TC-07</w:t>
            </w:r>
          </w:p>
        </w:tc>
        <w:tc>
          <w:tcPr>
            <w:tcW w:w="2600" w:type="dxa"/>
          </w:tcPr>
          <w:p w14:paraId="671368CF" w14:textId="77777777" w:rsidR="003D6960" w:rsidRDefault="00000000">
            <w:r>
              <w:t>Error Handler Activation</w:t>
            </w:r>
          </w:p>
        </w:tc>
        <w:tc>
          <w:tcPr>
            <w:tcW w:w="3600" w:type="dxa"/>
          </w:tcPr>
          <w:p w14:paraId="6EA8AE01" w14:textId="77777777" w:rsidR="003D6960" w:rsidRDefault="00000000">
            <w:r>
              <w:t>Simulated missing group reference triggers Error Handler &amp; admin alert email.</w:t>
            </w:r>
          </w:p>
        </w:tc>
        <w:tc>
          <w:tcPr>
            <w:tcW w:w="1600" w:type="dxa"/>
          </w:tcPr>
          <w:p w14:paraId="58285047" w14:textId="77777777" w:rsidR="003D6960" w:rsidRDefault="00000000">
            <w:r>
              <w:t>Exception Testing</w:t>
            </w:r>
          </w:p>
        </w:tc>
        <w:tc>
          <w:tcPr>
            <w:tcW w:w="1200" w:type="dxa"/>
          </w:tcPr>
          <w:p w14:paraId="1D9C8DA2" w14:textId="77777777" w:rsidR="003D6960" w:rsidRDefault="00000000">
            <w:sdt>
              <w:sdtPr>
                <w:alias w:val="Status"/>
                <w:id w:val="-1159662849"/>
                <w:dropDownList>
                  <w:listItem w:displayText="Pass" w:value="Pass"/>
                </w:dropDownList>
              </w:sdtPr>
              <w:sdtContent>
                <w:r>
                  <w:t>Pass</w:t>
                </w:r>
              </w:sdtContent>
            </w:sdt>
          </w:p>
        </w:tc>
      </w:tr>
      <w:tr w:rsidR="003D6960" w14:paraId="73BE3211" w14:textId="77777777" w:rsidTr="003D6960">
        <w:tc>
          <w:tcPr>
            <w:tcW w:w="1000" w:type="dxa"/>
          </w:tcPr>
          <w:p w14:paraId="002E5B13" w14:textId="77777777" w:rsidR="003D6960" w:rsidRDefault="00000000">
            <w:r>
              <w:lastRenderedPageBreak/>
              <w:t>TC-08</w:t>
            </w:r>
          </w:p>
        </w:tc>
        <w:tc>
          <w:tcPr>
            <w:tcW w:w="2600" w:type="dxa"/>
          </w:tcPr>
          <w:p w14:paraId="0D688FC5" w14:textId="77777777" w:rsidR="003D6960" w:rsidRDefault="00000000">
            <w:r>
              <w:t>Concurrent Bulk Orders</w:t>
            </w:r>
          </w:p>
        </w:tc>
        <w:tc>
          <w:tcPr>
            <w:tcW w:w="3600" w:type="dxa"/>
          </w:tcPr>
          <w:p w14:paraId="7F601DF4" w14:textId="77777777" w:rsidR="003D6960" w:rsidRDefault="00000000">
            <w:r>
              <w:t>50 simultaneous requests execute flows concurrently without execution thread locks.</w:t>
            </w:r>
          </w:p>
        </w:tc>
        <w:tc>
          <w:tcPr>
            <w:tcW w:w="1600" w:type="dxa"/>
          </w:tcPr>
          <w:p w14:paraId="256A1A5A" w14:textId="77777777" w:rsidR="003D6960" w:rsidRDefault="00000000">
            <w:r>
              <w:t>Performance Load</w:t>
            </w:r>
          </w:p>
        </w:tc>
        <w:tc>
          <w:tcPr>
            <w:tcW w:w="1200" w:type="dxa"/>
          </w:tcPr>
          <w:p w14:paraId="7281AC5C" w14:textId="77777777" w:rsidR="003D6960" w:rsidRDefault="00000000">
            <w:sdt>
              <w:sdtPr>
                <w:alias w:val="Status"/>
                <w:id w:val="1901343209"/>
                <w:dropDownList>
                  <w:listItem w:displayText="Pass" w:value="Pass"/>
                </w:dropDownList>
              </w:sdtPr>
              <w:sdtContent>
                <w:r>
                  <w:t>Pass</w:t>
                </w:r>
              </w:sdtContent>
            </w:sdt>
          </w:p>
        </w:tc>
      </w:tr>
      <w:tr w:rsidR="003D6960" w14:paraId="595F49BD" w14:textId="77777777" w:rsidTr="003D6960">
        <w:tc>
          <w:tcPr>
            <w:tcW w:w="1000" w:type="dxa"/>
          </w:tcPr>
          <w:p w14:paraId="62939EB3" w14:textId="77777777" w:rsidR="003D6960" w:rsidRDefault="00000000">
            <w:r>
              <w:t>TC-09</w:t>
            </w:r>
          </w:p>
        </w:tc>
        <w:tc>
          <w:tcPr>
            <w:tcW w:w="2600" w:type="dxa"/>
          </w:tcPr>
          <w:p w14:paraId="543C21DA" w14:textId="77777777" w:rsidR="003D6960" w:rsidRDefault="00000000">
            <w:r>
              <w:t>Rollback Guardrails</w:t>
            </w:r>
          </w:p>
        </w:tc>
        <w:tc>
          <w:tcPr>
            <w:tcW w:w="3600" w:type="dxa"/>
          </w:tcPr>
          <w:p w14:paraId="21EB8675" w14:textId="77777777" w:rsidR="003D6960" w:rsidRDefault="00000000">
            <w:r>
              <w:t>System rejects deletion attempts on active sc_task records by non-admin users.</w:t>
            </w:r>
          </w:p>
        </w:tc>
        <w:tc>
          <w:tcPr>
            <w:tcW w:w="1600" w:type="dxa"/>
          </w:tcPr>
          <w:p w14:paraId="6391FD4F" w14:textId="77777777" w:rsidR="003D6960" w:rsidRDefault="00000000">
            <w:r>
              <w:t>Security ACL</w:t>
            </w:r>
          </w:p>
        </w:tc>
        <w:tc>
          <w:tcPr>
            <w:tcW w:w="1200" w:type="dxa"/>
          </w:tcPr>
          <w:p w14:paraId="72AFB27D" w14:textId="77777777" w:rsidR="003D6960" w:rsidRDefault="00000000">
            <w:sdt>
              <w:sdtPr>
                <w:alias w:val="Status"/>
                <w:id w:val="715215251"/>
                <w:dropDownList>
                  <w:listItem w:displayText="Pass" w:value="Pass"/>
                </w:dropDownList>
              </w:sdtPr>
              <w:sdtContent>
                <w:r>
                  <w:t>Pass</w:t>
                </w:r>
              </w:sdtContent>
            </w:sdt>
          </w:p>
        </w:tc>
      </w:tr>
      <w:tr w:rsidR="003D6960" w14:paraId="3D838E07" w14:textId="77777777" w:rsidTr="003D6960">
        <w:tc>
          <w:tcPr>
            <w:tcW w:w="1000" w:type="dxa"/>
          </w:tcPr>
          <w:p w14:paraId="379CB9E4" w14:textId="77777777" w:rsidR="003D6960" w:rsidRDefault="00000000">
            <w:r>
              <w:t>TC-10</w:t>
            </w:r>
          </w:p>
        </w:tc>
        <w:tc>
          <w:tcPr>
            <w:tcW w:w="2600" w:type="dxa"/>
          </w:tcPr>
          <w:p w14:paraId="12943EB1" w14:textId="77777777" w:rsidR="003D6960" w:rsidRDefault="00000000">
            <w:r>
              <w:t>Mobile Portal Rendering</w:t>
            </w:r>
          </w:p>
        </w:tc>
        <w:tc>
          <w:tcPr>
            <w:tcW w:w="3600" w:type="dxa"/>
          </w:tcPr>
          <w:p w14:paraId="5C35BE20" w14:textId="77777777" w:rsidR="003D6960" w:rsidRDefault="00000000">
            <w:r>
              <w:t>Service Catalog item form renders perfectly on Mobile Now Agent App.</w:t>
            </w:r>
          </w:p>
        </w:tc>
        <w:tc>
          <w:tcPr>
            <w:tcW w:w="1600" w:type="dxa"/>
          </w:tcPr>
          <w:p w14:paraId="14CBC9D0" w14:textId="77777777" w:rsidR="003D6960" w:rsidRDefault="00000000">
            <w:r>
              <w:t>UX / Mobile</w:t>
            </w:r>
          </w:p>
        </w:tc>
        <w:tc>
          <w:tcPr>
            <w:tcW w:w="1200" w:type="dxa"/>
          </w:tcPr>
          <w:p w14:paraId="6909F186" w14:textId="77777777" w:rsidR="003D6960" w:rsidRDefault="00000000">
            <w:sdt>
              <w:sdtPr>
                <w:alias w:val="Status"/>
                <w:id w:val="-295316146"/>
                <w:dropDownList>
                  <w:listItem w:displayText="Pass" w:value="Pass"/>
                </w:dropDownList>
              </w:sdtPr>
              <w:sdtContent>
                <w:r>
                  <w:t>Pass</w:t>
                </w:r>
              </w:sdtContent>
            </w:sdt>
          </w:p>
        </w:tc>
      </w:tr>
      <w:tr w:rsidR="003D6960" w14:paraId="6B2A4E20" w14:textId="77777777" w:rsidTr="003D6960">
        <w:tc>
          <w:tcPr>
            <w:tcW w:w="1000" w:type="dxa"/>
          </w:tcPr>
          <w:p w14:paraId="7AEC6F0B" w14:textId="77777777" w:rsidR="003D6960" w:rsidRDefault="00000000">
            <w:r>
              <w:t>TC-11</w:t>
            </w:r>
          </w:p>
        </w:tc>
        <w:tc>
          <w:tcPr>
            <w:tcW w:w="2600" w:type="dxa"/>
          </w:tcPr>
          <w:p w14:paraId="5B6CE44B" w14:textId="77777777" w:rsidR="003D6960" w:rsidRDefault="00000000">
            <w:r>
              <w:t>Execution Benchmarking</w:t>
            </w:r>
          </w:p>
        </w:tc>
        <w:tc>
          <w:tcPr>
            <w:tcW w:w="3600" w:type="dxa"/>
          </w:tcPr>
          <w:p w14:paraId="7B7EEF47" w14:textId="77777777" w:rsidR="003D6960" w:rsidRDefault="00000000">
            <w:r>
              <w:t>Average flow duration measures under 1.5 seconds from trigger to task instantiation.</w:t>
            </w:r>
          </w:p>
        </w:tc>
        <w:tc>
          <w:tcPr>
            <w:tcW w:w="1600" w:type="dxa"/>
          </w:tcPr>
          <w:p w14:paraId="4FAE756C" w14:textId="77777777" w:rsidR="003D6960" w:rsidRDefault="00000000">
            <w:r>
              <w:t>Performance Test</w:t>
            </w:r>
          </w:p>
        </w:tc>
        <w:tc>
          <w:tcPr>
            <w:tcW w:w="1200" w:type="dxa"/>
          </w:tcPr>
          <w:p w14:paraId="72DB892C" w14:textId="77777777" w:rsidR="003D6960" w:rsidRDefault="00000000">
            <w:sdt>
              <w:sdtPr>
                <w:alias w:val="Status"/>
                <w:id w:val="-1570646588"/>
                <w:dropDownList>
                  <w:listItem w:displayText="Pass" w:value="Pass"/>
                </w:dropDownList>
              </w:sdtPr>
              <w:sdtContent>
                <w:r>
                  <w:t>Pass</w:t>
                </w:r>
              </w:sdtContent>
            </w:sdt>
          </w:p>
        </w:tc>
      </w:tr>
      <w:tr w:rsidR="003D6960" w14:paraId="2CBFA012" w14:textId="77777777" w:rsidTr="003D6960">
        <w:tc>
          <w:tcPr>
            <w:tcW w:w="1000" w:type="dxa"/>
          </w:tcPr>
          <w:p w14:paraId="51040641" w14:textId="77777777" w:rsidR="003D6960" w:rsidRDefault="00000000">
            <w:r>
              <w:t>TC-12</w:t>
            </w:r>
          </w:p>
        </w:tc>
        <w:tc>
          <w:tcPr>
            <w:tcW w:w="2600" w:type="dxa"/>
          </w:tcPr>
          <w:p w14:paraId="2270C35B" w14:textId="77777777" w:rsidR="003D6960" w:rsidRDefault="00000000">
            <w:r>
              <w:t>Notification Dispatch</w:t>
            </w:r>
          </w:p>
        </w:tc>
        <w:tc>
          <w:tcPr>
            <w:tcW w:w="3600" w:type="dxa"/>
          </w:tcPr>
          <w:p w14:paraId="5B03486F" w14:textId="77777777" w:rsidR="003D6960" w:rsidRDefault="00000000">
            <w:r>
              <w:t>Task creation fires automated notification email to Hardware group email list.</w:t>
            </w:r>
          </w:p>
        </w:tc>
        <w:tc>
          <w:tcPr>
            <w:tcW w:w="1600" w:type="dxa"/>
          </w:tcPr>
          <w:p w14:paraId="27FEA404" w14:textId="77777777" w:rsidR="003D6960" w:rsidRDefault="00000000">
            <w:r>
              <w:t>Functional</w:t>
            </w:r>
          </w:p>
        </w:tc>
        <w:tc>
          <w:tcPr>
            <w:tcW w:w="1200" w:type="dxa"/>
          </w:tcPr>
          <w:p w14:paraId="6EE6F130" w14:textId="77777777" w:rsidR="003D6960" w:rsidRDefault="00000000">
            <w:sdt>
              <w:sdtPr>
                <w:alias w:val="Status"/>
                <w:id w:val="732571437"/>
                <w:dropDownList>
                  <w:listItem w:displayText="Pass" w:value="Pass"/>
                </w:dropDownList>
              </w:sdtPr>
              <w:sdtContent>
                <w:r>
                  <w:t>Pass</w:t>
                </w:r>
              </w:sdtContent>
            </w:sdt>
          </w:p>
        </w:tc>
      </w:tr>
    </w:tbl>
    <w:p w14:paraId="4E6CA017" w14:textId="77777777" w:rsidR="003D6960" w:rsidRDefault="00000000">
      <w:pPr>
        <w:pStyle w:val="Heading1"/>
      </w:pPr>
      <w:bookmarkStart w:id="47" w:name="_i3wfs3mswcfq" w:colFirst="0" w:colLast="0"/>
      <w:bookmarkEnd w:id="47"/>
      <w:r>
        <w:t>SECTION 10: DEPLOYMENT, CHANGE MANAGEMENT &amp; OPERATIONS MANUAL</w:t>
      </w:r>
    </w:p>
    <w:p w14:paraId="38466C1F" w14:textId="77777777" w:rsidR="003D6960" w:rsidRDefault="00000000">
      <w:pPr>
        <w:pStyle w:val="Heading2"/>
      </w:pPr>
      <w:bookmarkStart w:id="48" w:name="_k7qie2bk9lj" w:colFirst="0" w:colLast="0"/>
      <w:bookmarkEnd w:id="48"/>
      <w:r>
        <w:t>10.1 Update Set Architecture &amp; Migration Strategy</w:t>
      </w:r>
    </w:p>
    <w:p w14:paraId="00AEABF8" w14:textId="77777777" w:rsidR="003D6960" w:rsidRDefault="00000000">
      <w:r>
        <w:t>To maintain enterprise platform integrity, all application artifacts are packaged into scoped Update Sets following standard naming conventions:</w:t>
      </w:r>
    </w:p>
    <w:p w14:paraId="4808003E" w14:textId="77777777" w:rsidR="003D6960" w:rsidRDefault="00000000">
      <w:pPr>
        <w:numPr>
          <w:ilvl w:val="0"/>
          <w:numId w:val="1"/>
        </w:numPr>
      </w:pPr>
      <w:r>
        <w:rPr>
          <w:b/>
          <w:bCs/>
        </w:rPr>
        <w:t>US-ITSM-LAPTOP-CAT-v1.0</w:t>
      </w:r>
      <w:r>
        <w:t>: Contains Catalog Item, Variable Set, Client Scripts, and UI Policies.</w:t>
      </w:r>
    </w:p>
    <w:p w14:paraId="75FE185F" w14:textId="77777777" w:rsidR="003D6960" w:rsidRDefault="00000000">
      <w:pPr>
        <w:numPr>
          <w:ilvl w:val="0"/>
          <w:numId w:val="1"/>
        </w:numPr>
      </w:pPr>
      <w:r>
        <w:rPr>
          <w:b/>
          <w:bCs/>
        </w:rPr>
        <w:t>US-ITSM-LAPTOP-FLOW-v1.0</w:t>
      </w:r>
      <w:r>
        <w:t>: Contains Flow Designer definitions, custom actions, and Error Handler subflows.</w:t>
      </w:r>
    </w:p>
    <w:p w14:paraId="2FF9F59D" w14:textId="77777777" w:rsidR="003D6960" w:rsidRDefault="00000000">
      <w:r>
        <w:t xml:space="preserve">The deployment promotion pipeline moves strictly across instances: </w:t>
      </w:r>
      <w:r>
        <w:rPr>
          <w:b/>
          <w:bCs/>
        </w:rPr>
        <w:t>Development (DEV) -&gt; Test/QA (TST) -&gt; User Acceptance (UAT) -&gt; Production (PROD)</w:t>
      </w:r>
      <w:r>
        <w:t>. Pre-migration previews and collision checks are mandatory prior to committing update sets in Production.</w:t>
      </w:r>
    </w:p>
    <w:p w14:paraId="235060AD" w14:textId="77777777" w:rsidR="003D6960" w:rsidRDefault="00000000">
      <w:pPr>
        <w:pStyle w:val="Heading2"/>
      </w:pPr>
      <w:bookmarkStart w:id="49" w:name="_w638bmlucn6x" w:colFirst="0" w:colLast="0"/>
      <w:bookmarkEnd w:id="49"/>
      <w:r>
        <w:t>10.2 Rollback Plan &amp; Risk Mitigation Strategies</w:t>
      </w:r>
    </w:p>
    <w:p w14:paraId="5D99A21D" w14:textId="77777777" w:rsidR="003D6960" w:rsidRDefault="00000000">
      <w:r>
        <w:t>In the event of an unforeseen deployment exception or flow execution deadlock in Production:</w:t>
      </w:r>
    </w:p>
    <w:p w14:paraId="69ED277F" w14:textId="77777777" w:rsidR="003D6960" w:rsidRDefault="00000000">
      <w:pPr>
        <w:numPr>
          <w:ilvl w:val="0"/>
          <w:numId w:val="1"/>
        </w:numPr>
      </w:pPr>
      <w:r>
        <w:lastRenderedPageBreak/>
        <w:t>Immediate Backout: Deactivate the Flow Designer definition in Production to stop automatic triggers.</w:t>
      </w:r>
    </w:p>
    <w:p w14:paraId="4A1121BB" w14:textId="77777777" w:rsidR="003D6960" w:rsidRDefault="00000000">
      <w:pPr>
        <w:numPr>
          <w:ilvl w:val="0"/>
          <w:numId w:val="1"/>
        </w:numPr>
      </w:pPr>
      <w:r>
        <w:t>Update Set Backout: Execute ServiceNow Update Set Backout routine on US-ITSM-LAPTOP-FLOW-v1.0.</w:t>
      </w:r>
    </w:p>
    <w:p w14:paraId="0E47E0AC" w14:textId="77777777" w:rsidR="003D6960" w:rsidRDefault="00000000">
      <w:pPr>
        <w:numPr>
          <w:ilvl w:val="0"/>
          <w:numId w:val="1"/>
        </w:numPr>
      </w:pPr>
      <w:r>
        <w:t>Fallback Operational Mode: Temporarily route approved laptop requests to central Service Desk triage queue via backup Business Rule until patch resolution is verified in DEV.</w:t>
      </w:r>
    </w:p>
    <w:p w14:paraId="7682E2E0" w14:textId="77777777" w:rsidR="003D6960" w:rsidRDefault="00000000">
      <w:pPr>
        <w:pStyle w:val="Heading2"/>
      </w:pPr>
      <w:bookmarkStart w:id="50" w:name="_dy8aag8fzxot" w:colFirst="0" w:colLast="0"/>
      <w:bookmarkEnd w:id="50"/>
      <w:r>
        <w:t>10.3 Operations &amp; Maintenance Runbook</w:t>
      </w:r>
    </w:p>
    <w:p w14:paraId="164694A7" w14:textId="77777777" w:rsidR="003D6960" w:rsidRDefault="00000000">
      <w:r>
        <w:t>Standard Operating Procedures (SOP) for IT Support Fulfillers:</w:t>
      </w:r>
    </w:p>
    <w:p w14:paraId="2CC18616" w14:textId="77777777" w:rsidR="003D6960" w:rsidRDefault="00000000">
      <w:r>
        <w:t>SOP-HW-01: Processing Laptop Fulfillment Tasks</w:t>
      </w:r>
    </w:p>
    <w:p w14:paraId="1741D568" w14:textId="77777777" w:rsidR="003D6960" w:rsidRDefault="00000000">
      <w:pPr>
        <w:numPr>
          <w:ilvl w:val="0"/>
          <w:numId w:val="2"/>
        </w:numPr>
      </w:pPr>
      <w:r>
        <w:t>Task Reception: Open Hardware Operations queue; locate newly spawned sc_task (Short Description: "Fulfill Laptop Order...").</w:t>
      </w:r>
    </w:p>
    <w:p w14:paraId="53A4C156" w14:textId="77777777" w:rsidR="003D6960" w:rsidRDefault="00000000">
      <w:pPr>
        <w:numPr>
          <w:ilvl w:val="0"/>
          <w:numId w:val="2"/>
        </w:numPr>
      </w:pPr>
      <w:r>
        <w:t>Spec Review: Review description summary for laptop tier, accessories, and shipping mode.</w:t>
      </w:r>
    </w:p>
    <w:p w14:paraId="7299CFD0" w14:textId="77777777" w:rsidR="003D6960" w:rsidRDefault="00000000">
      <w:pPr>
        <w:numPr>
          <w:ilvl w:val="0"/>
          <w:numId w:val="2"/>
        </w:numPr>
      </w:pPr>
      <w:r>
        <w:t>Asset Allocation: Scan laptop serial number into CMDB Asset record and link asset to sc_task.</w:t>
      </w:r>
    </w:p>
    <w:p w14:paraId="11C65B06" w14:textId="77777777" w:rsidR="003D6960" w:rsidRDefault="00000000">
      <w:pPr>
        <w:numPr>
          <w:ilvl w:val="0"/>
          <w:numId w:val="2"/>
        </w:numPr>
      </w:pPr>
      <w:r>
        <w:t>Closure: Set Task State to 'Closed Complete'. The flow automatically updates parent RITM and notifies the requester.</w:t>
      </w:r>
    </w:p>
    <w:p w14:paraId="019E9D6C" w14:textId="77777777" w:rsidR="003D6960" w:rsidRDefault="00000000">
      <w:pPr>
        <w:pStyle w:val="Heading1"/>
      </w:pPr>
      <w:bookmarkStart w:id="51" w:name="_y1pemn7c3mfd" w:colFirst="0" w:colLast="0"/>
      <w:bookmarkEnd w:id="51"/>
      <w:r>
        <w:t>SECTION 11: CONCLUSION &amp; FUTURE HORIZONS</w:t>
      </w:r>
    </w:p>
    <w:p w14:paraId="3D09DA1A" w14:textId="77777777" w:rsidR="003D6960" w:rsidRDefault="00000000">
      <w:pPr>
        <w:pStyle w:val="Heading2"/>
      </w:pPr>
      <w:bookmarkStart w:id="52" w:name="_epbj3oruger1" w:colFirst="0" w:colLast="0"/>
      <w:bookmarkEnd w:id="52"/>
      <w:r>
        <w:t>11.1 Project Summary &amp; Strategic Achievement</w:t>
      </w:r>
    </w:p>
    <w:p w14:paraId="3E00F52F" w14:textId="77777777" w:rsidR="003D6960" w:rsidRDefault="00000000">
      <w:r>
        <w:t>The "Streamlining IT Procurement: Automating Standard Laptop Orders with Flow Designer" project successfully delivers a modern, enterprise-ready request fulfillment pipeline. By automating post-approval task generation, eliminating administrative triage overhead, and establishing strict relational data linkage, the implementation achieves zero-delay task routing, zero copy-paste transposition errors, and 100% regulatory audit compliance. The initiative serves as a primary benchmark for workflow automation across the broader IT Service Management suite.</w:t>
      </w:r>
    </w:p>
    <w:p w14:paraId="45CAD3EE" w14:textId="77777777" w:rsidR="003D6960" w:rsidRDefault="00000000">
      <w:pPr>
        <w:pStyle w:val="Heading2"/>
      </w:pPr>
      <w:bookmarkStart w:id="53" w:name="_f2bgo4uxbpvk" w:colFirst="0" w:colLast="0"/>
      <w:bookmarkEnd w:id="53"/>
      <w:r>
        <w:t>11.2 Future Roadmap (Phases 2 &amp; 3)</w:t>
      </w:r>
    </w:p>
    <w:p w14:paraId="113132B9" w14:textId="77777777" w:rsidR="003D6960" w:rsidRDefault="00000000">
      <w:r>
        <w:t>Future evolutionary phases will extend platform capabilities:</w:t>
      </w:r>
    </w:p>
    <w:p w14:paraId="27738DD8" w14:textId="77777777" w:rsidR="003D6960" w:rsidRDefault="00000000">
      <w:pPr>
        <w:numPr>
          <w:ilvl w:val="0"/>
          <w:numId w:val="5"/>
        </w:numPr>
      </w:pPr>
      <w:r>
        <w:t>Phase 2: Hardware Asset Management (HAM) Deep Integration: Automated real-time depot stock deduction and automated asset assignment upon task creation.</w:t>
      </w:r>
    </w:p>
    <w:p w14:paraId="17155882" w14:textId="77777777" w:rsidR="003D6960" w:rsidRDefault="00000000">
      <w:pPr>
        <w:numPr>
          <w:ilvl w:val="0"/>
          <w:numId w:val="5"/>
        </w:numPr>
      </w:pPr>
      <w:r>
        <w:t>Phase 3: Conversational Ordering &amp; Omnichannel Approvals: Enable Virtual Agent chatbot ordering and Microsoft Teams/Slack actionable approval cards.</w:t>
      </w:r>
    </w:p>
    <w:p w14:paraId="28F1402E" w14:textId="77777777" w:rsidR="003D6960" w:rsidRDefault="00000000">
      <w:pPr>
        <w:numPr>
          <w:ilvl w:val="0"/>
          <w:numId w:val="5"/>
        </w:numPr>
      </w:pPr>
      <w:r>
        <w:lastRenderedPageBreak/>
        <w:t>Phase 4: Automated Vendor EDI Integration: Direct B2B Integration with Dell / Lenovo APIs for automated purchase order issuance when warehouse safety stock drops below defined thresholds.</w:t>
      </w:r>
    </w:p>
    <w:p w14:paraId="4A37ED17" w14:textId="77777777" w:rsidR="003D6960" w:rsidRDefault="00000000">
      <w:pPr>
        <w:pStyle w:val="Heading1"/>
      </w:pPr>
      <w:bookmarkStart w:id="54" w:name="_lqfs7qf9g5dh" w:colFirst="0" w:colLast="0"/>
      <w:bookmarkEnd w:id="54"/>
      <w:r>
        <w:t>SECTION 12: REFERENCES &amp; APPENDIX</w:t>
      </w:r>
    </w:p>
    <w:p w14:paraId="5E8F7707" w14:textId="77777777" w:rsidR="003D6960" w:rsidRDefault="00000000">
      <w:pPr>
        <w:pStyle w:val="Heading2"/>
      </w:pPr>
      <w:bookmarkStart w:id="55" w:name="_sa6lioot55f0" w:colFirst="0" w:colLast="0"/>
      <w:bookmarkEnd w:id="55"/>
      <w:r>
        <w:t>12.1 Industry &amp; Platform References</w:t>
      </w:r>
    </w:p>
    <w:p w14:paraId="40D6220E" w14:textId="77777777" w:rsidR="003D6960" w:rsidRDefault="00000000">
      <w:pPr>
        <w:numPr>
          <w:ilvl w:val="0"/>
          <w:numId w:val="5"/>
        </w:numPr>
      </w:pPr>
      <w:r>
        <w:t>ServiceNow Product Documentation: Flow Designer Architecture &amp; Execution Engine (Washington/Xanadu Releases).</w:t>
      </w:r>
    </w:p>
    <w:p w14:paraId="71E55D1B" w14:textId="77777777" w:rsidR="003D6960" w:rsidRDefault="00000000">
      <w:pPr>
        <w:numPr>
          <w:ilvl w:val="0"/>
          <w:numId w:val="5"/>
        </w:numPr>
      </w:pPr>
      <w:r>
        <w:t>ITIL v4 Foundation: Service Management Practice Guide - Request Management &amp; Service Desk.</w:t>
      </w:r>
    </w:p>
    <w:p w14:paraId="0731D5D7" w14:textId="77777777" w:rsidR="003D6960" w:rsidRDefault="00000000">
      <w:pPr>
        <w:numPr>
          <w:ilvl w:val="0"/>
          <w:numId w:val="5"/>
        </w:numPr>
      </w:pPr>
      <w:r>
        <w:t>ServiceNow Enterprise Architecture Guidelines: Building Scoped Applications &amp; Scripting Best Practices.</w:t>
      </w:r>
    </w:p>
    <w:p w14:paraId="1DE5447E" w14:textId="77777777" w:rsidR="003D6960" w:rsidRDefault="00000000">
      <w:pPr>
        <w:numPr>
          <w:ilvl w:val="0"/>
          <w:numId w:val="5"/>
        </w:numPr>
      </w:pPr>
      <w:r>
        <w:t>ISO/IEC 27001 Information Security Management Standard - Access Control &amp; Asset Management Operations.</w:t>
      </w:r>
    </w:p>
    <w:p w14:paraId="7F814FC4" w14:textId="77777777" w:rsidR="003D6960" w:rsidRDefault="00000000">
      <w:pPr>
        <w:pStyle w:val="Heading2"/>
      </w:pPr>
      <w:bookmarkStart w:id="56" w:name="_e4iulenib1m2" w:colFirst="0" w:colLast="0"/>
      <w:bookmarkEnd w:id="56"/>
      <w:r>
        <w:t>12.2 Glossary of Technical Acronyms</w:t>
      </w:r>
    </w:p>
    <w:tbl>
      <w:tblPr>
        <w:tblStyle w:val="a9"/>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7600"/>
      </w:tblGrid>
      <w:tr w:rsidR="003D6960" w14:paraId="539FCB5C"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1EDE02AC" w14:textId="77777777" w:rsidR="003D6960" w:rsidRDefault="00000000">
            <w:r>
              <w:t>Acronym</w:t>
            </w:r>
          </w:p>
        </w:tc>
        <w:tc>
          <w:tcPr>
            <w:tcW w:w="7600" w:type="dxa"/>
          </w:tcPr>
          <w:p w14:paraId="46194CB0" w14:textId="77777777" w:rsidR="003D6960" w:rsidRDefault="00000000">
            <w:r>
              <w:t>Full Definition &amp; Context</w:t>
            </w:r>
          </w:p>
        </w:tc>
      </w:tr>
      <w:tr w:rsidR="003D6960" w14:paraId="13E5544E" w14:textId="77777777" w:rsidTr="003D6960">
        <w:tc>
          <w:tcPr>
            <w:tcW w:w="2400" w:type="dxa"/>
          </w:tcPr>
          <w:p w14:paraId="344976F1" w14:textId="77777777" w:rsidR="003D6960" w:rsidRDefault="00000000">
            <w:r>
              <w:t>ACL</w:t>
            </w:r>
          </w:p>
        </w:tc>
        <w:tc>
          <w:tcPr>
            <w:tcW w:w="7600" w:type="dxa"/>
          </w:tcPr>
          <w:p w14:paraId="0164D252" w14:textId="77777777" w:rsidR="003D6960" w:rsidRDefault="00000000">
            <w:r>
              <w:t>Access Control List (Security rules enforcing CRUD permissions)</w:t>
            </w:r>
          </w:p>
        </w:tc>
      </w:tr>
      <w:tr w:rsidR="003D6960" w14:paraId="05F87F66" w14:textId="77777777" w:rsidTr="003D6960">
        <w:tc>
          <w:tcPr>
            <w:tcW w:w="2400" w:type="dxa"/>
          </w:tcPr>
          <w:p w14:paraId="5FDFF6DF" w14:textId="77777777" w:rsidR="003D6960" w:rsidRDefault="00000000">
            <w:r>
              <w:t>ATF</w:t>
            </w:r>
          </w:p>
        </w:tc>
        <w:tc>
          <w:tcPr>
            <w:tcW w:w="7600" w:type="dxa"/>
          </w:tcPr>
          <w:p w14:paraId="2E0EB9BE" w14:textId="77777777" w:rsidR="003D6960" w:rsidRDefault="00000000">
            <w:r>
              <w:t>Automated Test Framework (ServiceNow native test automation suite)</w:t>
            </w:r>
          </w:p>
        </w:tc>
      </w:tr>
      <w:tr w:rsidR="003D6960" w14:paraId="00A42402" w14:textId="77777777" w:rsidTr="003D6960">
        <w:tc>
          <w:tcPr>
            <w:tcW w:w="2400" w:type="dxa"/>
          </w:tcPr>
          <w:p w14:paraId="293C2993" w14:textId="77777777" w:rsidR="003D6960" w:rsidRDefault="00000000">
            <w:r>
              <w:t>CMDB</w:t>
            </w:r>
          </w:p>
        </w:tc>
        <w:tc>
          <w:tcPr>
            <w:tcW w:w="7600" w:type="dxa"/>
          </w:tcPr>
          <w:p w14:paraId="0413A4C1" w14:textId="77777777" w:rsidR="003D6960" w:rsidRDefault="00000000">
            <w:r>
              <w:t>Configuration Management Database (Relational repository of IT assets)</w:t>
            </w:r>
          </w:p>
        </w:tc>
      </w:tr>
      <w:tr w:rsidR="003D6960" w14:paraId="0D2416E1" w14:textId="77777777" w:rsidTr="003D6960">
        <w:tc>
          <w:tcPr>
            <w:tcW w:w="2400" w:type="dxa"/>
          </w:tcPr>
          <w:p w14:paraId="3406146E" w14:textId="77777777" w:rsidR="003D6960" w:rsidRDefault="00000000">
            <w:r>
              <w:t>ITSM</w:t>
            </w:r>
          </w:p>
        </w:tc>
        <w:tc>
          <w:tcPr>
            <w:tcW w:w="7600" w:type="dxa"/>
          </w:tcPr>
          <w:p w14:paraId="684A802C" w14:textId="77777777" w:rsidR="003D6960" w:rsidRDefault="00000000">
            <w:r>
              <w:t>IT Service Management (Suite covering Incident, Problem, Change, Request)</w:t>
            </w:r>
          </w:p>
        </w:tc>
      </w:tr>
      <w:tr w:rsidR="003D6960" w14:paraId="497C840B" w14:textId="77777777" w:rsidTr="003D6960">
        <w:tc>
          <w:tcPr>
            <w:tcW w:w="2400" w:type="dxa"/>
          </w:tcPr>
          <w:p w14:paraId="3C8E6D56" w14:textId="77777777" w:rsidR="003D6960" w:rsidRDefault="00000000">
            <w:r>
              <w:t>MTTF</w:t>
            </w:r>
          </w:p>
        </w:tc>
        <w:tc>
          <w:tcPr>
            <w:tcW w:w="7600" w:type="dxa"/>
          </w:tcPr>
          <w:p w14:paraId="3F054D8A" w14:textId="77777777" w:rsidR="003D6960" w:rsidRDefault="00000000">
            <w:r>
              <w:t>Mean Time to Fulfill (Key SLA performance metric)</w:t>
            </w:r>
          </w:p>
        </w:tc>
      </w:tr>
      <w:tr w:rsidR="003D6960" w14:paraId="0AD220C8" w14:textId="77777777" w:rsidTr="003D6960">
        <w:tc>
          <w:tcPr>
            <w:tcW w:w="2400" w:type="dxa"/>
          </w:tcPr>
          <w:p w14:paraId="48E27CD4" w14:textId="77777777" w:rsidR="003D6960" w:rsidRDefault="00000000">
            <w:r>
              <w:t>MTTR</w:t>
            </w:r>
          </w:p>
        </w:tc>
        <w:tc>
          <w:tcPr>
            <w:tcW w:w="7600" w:type="dxa"/>
          </w:tcPr>
          <w:p w14:paraId="33DB9AE5" w14:textId="77777777" w:rsidR="003D6960" w:rsidRDefault="00000000">
            <w:r>
              <w:t>Mean Time to Route (Duration between approval and task queuing)</w:t>
            </w:r>
          </w:p>
        </w:tc>
      </w:tr>
      <w:tr w:rsidR="003D6960" w14:paraId="2575B6E6" w14:textId="77777777" w:rsidTr="003D6960">
        <w:tc>
          <w:tcPr>
            <w:tcW w:w="2400" w:type="dxa"/>
          </w:tcPr>
          <w:p w14:paraId="3A40471D" w14:textId="77777777" w:rsidR="003D6960" w:rsidRDefault="00000000">
            <w:r>
              <w:t>RBAC</w:t>
            </w:r>
          </w:p>
        </w:tc>
        <w:tc>
          <w:tcPr>
            <w:tcW w:w="7600" w:type="dxa"/>
          </w:tcPr>
          <w:p w14:paraId="4EF4EEB0" w14:textId="77777777" w:rsidR="003D6960" w:rsidRDefault="00000000">
            <w:r>
              <w:t>Role-Based Access Control (Security governance framework)</w:t>
            </w:r>
          </w:p>
        </w:tc>
      </w:tr>
      <w:tr w:rsidR="003D6960" w14:paraId="7123E5BF" w14:textId="77777777" w:rsidTr="003D6960">
        <w:tc>
          <w:tcPr>
            <w:tcW w:w="2400" w:type="dxa"/>
          </w:tcPr>
          <w:p w14:paraId="2FF64AAE" w14:textId="77777777" w:rsidR="003D6960" w:rsidRDefault="00000000">
            <w:r>
              <w:t>REQ</w:t>
            </w:r>
          </w:p>
        </w:tc>
        <w:tc>
          <w:tcPr>
            <w:tcW w:w="7600" w:type="dxa"/>
          </w:tcPr>
          <w:p w14:paraId="169BC6BC" w14:textId="77777777" w:rsidR="003D6960" w:rsidRDefault="00000000">
            <w:r>
              <w:t>Service Request Parent Record (sc_request table)</w:t>
            </w:r>
          </w:p>
        </w:tc>
      </w:tr>
      <w:tr w:rsidR="003D6960" w14:paraId="063EF119" w14:textId="77777777" w:rsidTr="003D6960">
        <w:tc>
          <w:tcPr>
            <w:tcW w:w="2400" w:type="dxa"/>
          </w:tcPr>
          <w:p w14:paraId="0931CD39" w14:textId="77777777" w:rsidR="003D6960" w:rsidRDefault="00000000">
            <w:r>
              <w:t>RITM</w:t>
            </w:r>
          </w:p>
        </w:tc>
        <w:tc>
          <w:tcPr>
            <w:tcW w:w="7600" w:type="dxa"/>
          </w:tcPr>
          <w:p w14:paraId="569AA87F" w14:textId="77777777" w:rsidR="003D6960" w:rsidRDefault="00000000">
            <w:r>
              <w:t>Requested Item Line Record (sc_req_item table)</w:t>
            </w:r>
          </w:p>
        </w:tc>
      </w:tr>
      <w:tr w:rsidR="003D6960" w14:paraId="6692E0BE" w14:textId="77777777" w:rsidTr="003D6960">
        <w:tc>
          <w:tcPr>
            <w:tcW w:w="2400" w:type="dxa"/>
          </w:tcPr>
          <w:p w14:paraId="37B40135" w14:textId="77777777" w:rsidR="003D6960" w:rsidRDefault="00000000">
            <w:r>
              <w:t>SCTASK</w:t>
            </w:r>
          </w:p>
        </w:tc>
        <w:tc>
          <w:tcPr>
            <w:tcW w:w="7600" w:type="dxa"/>
          </w:tcPr>
          <w:p w14:paraId="0F9F1FC7" w14:textId="77777777" w:rsidR="003D6960" w:rsidRDefault="00000000">
            <w:r>
              <w:t>Catalog Task Fulfillment Work Unit (sc_task table)</w:t>
            </w:r>
          </w:p>
        </w:tc>
      </w:tr>
      <w:tr w:rsidR="003D6960" w14:paraId="59A85055" w14:textId="77777777" w:rsidTr="003D6960">
        <w:tc>
          <w:tcPr>
            <w:tcW w:w="2400" w:type="dxa"/>
          </w:tcPr>
          <w:p w14:paraId="2BC4D5DB" w14:textId="77777777" w:rsidR="003D6960" w:rsidRDefault="00000000">
            <w:r>
              <w:lastRenderedPageBreak/>
              <w:t>SLA</w:t>
            </w:r>
          </w:p>
        </w:tc>
        <w:tc>
          <w:tcPr>
            <w:tcW w:w="7600" w:type="dxa"/>
          </w:tcPr>
          <w:p w14:paraId="394CFD90" w14:textId="77777777" w:rsidR="003D6960" w:rsidRDefault="00000000">
            <w:r>
              <w:t>Service Level Agreement (Target fulfillment timeframe commitment)</w:t>
            </w:r>
          </w:p>
        </w:tc>
      </w:tr>
      <w:tr w:rsidR="003D6960" w14:paraId="1791E4EA" w14:textId="77777777" w:rsidTr="003D6960">
        <w:tc>
          <w:tcPr>
            <w:tcW w:w="2400" w:type="dxa"/>
          </w:tcPr>
          <w:p w14:paraId="291EB09C" w14:textId="77777777" w:rsidR="003D6960" w:rsidRDefault="00000000">
            <w:r>
              <w:t>SOX</w:t>
            </w:r>
          </w:p>
        </w:tc>
        <w:tc>
          <w:tcPr>
            <w:tcW w:w="7600" w:type="dxa"/>
          </w:tcPr>
          <w:p w14:paraId="196A2172" w14:textId="77777777" w:rsidR="003D6960" w:rsidRDefault="00000000">
            <w:r>
              <w:t>Sarbanes-Oxley Act (Regulatory IT compliance standard for financial controls)</w:t>
            </w:r>
          </w:p>
        </w:tc>
      </w:tr>
    </w:tbl>
    <w:p w14:paraId="530797F5" w14:textId="77777777" w:rsidR="003D6960" w:rsidRDefault="00AB5C43">
      <w:pPr>
        <w:pStyle w:val="Heading1"/>
      </w:pPr>
      <w:bookmarkStart w:id="57" w:name="_6e12ulspr5uh" w:colFirst="0" w:colLast="0"/>
      <w:bookmarkEnd w:id="57"/>
      <w:r>
        <w:rPr>
          <w:noProof/>
        </w:rPr>
        <w:drawing>
          <wp:inline distT="0" distB="0" distL="0" distR="0" wp14:anchorId="41207B1B" wp14:editId="07E13452">
            <wp:extent cx="5943600" cy="2167890"/>
            <wp:effectExtent l="0" t="0" r="0" b="3810"/>
            <wp:docPr id="436693667"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Not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67890"/>
                    </a:xfrm>
                    <a:prstGeom prst="rect">
                      <a:avLst/>
                    </a:prstGeom>
                    <a:noFill/>
                    <a:ln>
                      <a:noFill/>
                    </a:ln>
                  </pic:spPr>
                </pic:pic>
              </a:graphicData>
            </a:graphic>
          </wp:inline>
        </w:drawing>
      </w:r>
    </w:p>
    <w:p w14:paraId="655D7F9F" w14:textId="77777777" w:rsidR="003D6960" w:rsidRDefault="0023692E">
      <w:pPr>
        <w:pStyle w:val="Heading1"/>
      </w:pPr>
      <w:bookmarkStart w:id="58" w:name="_cdrlwfcomgbd" w:colFirst="0" w:colLast="0"/>
      <w:bookmarkEnd w:id="58"/>
      <w:r w:rsidRPr="0023692E">
        <w:rPr>
          <w:noProof/>
        </w:rPr>
        <w:drawing>
          <wp:inline distT="0" distB="0" distL="0" distR="0" wp14:anchorId="19CD9055" wp14:editId="7B3D94C5">
            <wp:extent cx="5943600" cy="2817495"/>
            <wp:effectExtent l="0" t="0" r="0" b="1905"/>
            <wp:docPr id="11348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9912" name=""/>
                    <pic:cNvPicPr/>
                  </pic:nvPicPr>
                  <pic:blipFill>
                    <a:blip r:embed="rId6"/>
                    <a:stretch>
                      <a:fillRect/>
                    </a:stretch>
                  </pic:blipFill>
                  <pic:spPr>
                    <a:xfrm>
                      <a:off x="0" y="0"/>
                      <a:ext cx="5943600" cy="2817495"/>
                    </a:xfrm>
                    <a:prstGeom prst="rect">
                      <a:avLst/>
                    </a:prstGeom>
                  </pic:spPr>
                </pic:pic>
              </a:graphicData>
            </a:graphic>
          </wp:inline>
        </w:drawing>
      </w:r>
    </w:p>
    <w:p w14:paraId="4EF5ECFF" w14:textId="77777777" w:rsidR="00AB5C43" w:rsidRPr="00AB5C43" w:rsidRDefault="00AB5C43" w:rsidP="00AB5C43"/>
    <w:p w14:paraId="4B91E49A" w14:textId="77777777" w:rsidR="00AB5C43" w:rsidRPr="00AB5C43" w:rsidRDefault="00AB5C43" w:rsidP="00AB5C43"/>
    <w:p w14:paraId="36FBCC5A" w14:textId="77777777" w:rsidR="00AB5C43" w:rsidRPr="00AB5C43" w:rsidRDefault="00AB5C43" w:rsidP="00AB5C43"/>
    <w:p w14:paraId="74DB5B74" w14:textId="77777777" w:rsidR="00AB5C43" w:rsidRPr="00AB5C43" w:rsidRDefault="00AB5C43" w:rsidP="00AB5C43"/>
    <w:p w14:paraId="1E506B47" w14:textId="77777777" w:rsidR="00AB5C43" w:rsidRDefault="00AB5C43" w:rsidP="00AB5C43">
      <w:pPr>
        <w:tabs>
          <w:tab w:val="left" w:pos="1944"/>
        </w:tabs>
        <w:rPr>
          <w:b/>
          <w:bCs/>
          <w:color w:val="0F172A"/>
          <w:sz w:val="28"/>
          <w:szCs w:val="28"/>
        </w:rPr>
      </w:pPr>
      <w:r>
        <w:rPr>
          <w:b/>
          <w:bCs/>
          <w:color w:val="0F172A"/>
          <w:sz w:val="28"/>
          <w:szCs w:val="28"/>
        </w:rPr>
        <w:lastRenderedPageBreak/>
        <w:tab/>
      </w:r>
      <w:r>
        <w:rPr>
          <w:noProof/>
        </w:rPr>
        <w:drawing>
          <wp:inline distT="0" distB="0" distL="0" distR="0" wp14:anchorId="6BDFEBF0" wp14:editId="655D4BEB">
            <wp:extent cx="5943600" cy="3438525"/>
            <wp:effectExtent l="0" t="0" r="0" b="9525"/>
            <wp:docPr id="1064658117"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14:paraId="0E303945" w14:textId="77777777" w:rsidR="00AB5C43" w:rsidRDefault="00AB5C43" w:rsidP="00AB5C43">
      <w:r>
        <w:rPr>
          <w:noProof/>
        </w:rPr>
        <w:drawing>
          <wp:inline distT="0" distB="0" distL="0" distR="0" wp14:anchorId="734C7DA7" wp14:editId="4C6519CB">
            <wp:extent cx="5943600" cy="2635250"/>
            <wp:effectExtent l="0" t="0" r="0" b="0"/>
            <wp:docPr id="253286808"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ockNot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6B11C190" w14:textId="77777777" w:rsidR="00AB5C43" w:rsidRPr="00AB5C43" w:rsidRDefault="00AB5C43" w:rsidP="00AB5C43"/>
    <w:p w14:paraId="233BA5AE" w14:textId="77777777" w:rsidR="00AB5C43" w:rsidRDefault="00AB5C43" w:rsidP="00AB5C43"/>
    <w:p w14:paraId="424FBB22" w14:textId="77777777" w:rsidR="00AB5C43" w:rsidRPr="00AB5C43" w:rsidRDefault="00AB5C43" w:rsidP="00AB5C43">
      <w:pPr>
        <w:ind w:firstLine="720"/>
      </w:pPr>
    </w:p>
    <w:p w14:paraId="07CAE6AA" w14:textId="77777777" w:rsidR="003D6960" w:rsidRPr="00537B86" w:rsidRDefault="00AB5C43">
      <w:pPr>
        <w:rPr>
          <w:rFonts w:asciiTheme="minorHAnsi" w:hAnsiTheme="minorHAnsi"/>
          <w:lang w:val="en-US"/>
        </w:rPr>
      </w:pPr>
      <w:r>
        <w:rPr>
          <w:noProof/>
        </w:rPr>
        <w:lastRenderedPageBreak/>
        <w:drawing>
          <wp:inline distT="0" distB="0" distL="0" distR="0" wp14:anchorId="6AD70267" wp14:editId="03115E8E">
            <wp:extent cx="5943600" cy="3206750"/>
            <wp:effectExtent l="0" t="0" r="0" b="0"/>
            <wp:docPr id="56600110"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lockNot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r>
        <w:rPr>
          <w:noProof/>
        </w:rPr>
        <w:drawing>
          <wp:inline distT="0" distB="0" distL="0" distR="0" wp14:anchorId="518A2CBA" wp14:editId="3ED16B62">
            <wp:extent cx="5943600" cy="2604135"/>
            <wp:effectExtent l="0" t="0" r="0" b="5715"/>
            <wp:docPr id="1654513129"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ockNot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sectPr w:rsidR="003D6960" w:rsidRPr="00537B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1EF3BFD6-4E8A-4DAB-BE42-5368E7CF842B}"/>
    <w:embedBold r:id="rId2" w:fontKey="{D7520B2A-245C-4977-ABA6-FD76364EFB86}"/>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3C306E3A-FB8D-4A15-BD35-0F6462905005}"/>
  </w:font>
  <w:font w:name="Cambria">
    <w:panose1 w:val="02040503050406030204"/>
    <w:charset w:val="00"/>
    <w:family w:val="roman"/>
    <w:pitch w:val="variable"/>
    <w:sig w:usb0="E00006FF" w:usb1="420024FF" w:usb2="02000000" w:usb3="00000000" w:csb0="0000019F" w:csb1="00000000"/>
    <w:embedRegular r:id="rId4" w:fontKey="{20A4D47C-CDF4-4D1E-AA3B-356515481489}"/>
  </w:font>
  <w:font w:name="Calibri">
    <w:panose1 w:val="020F0502020204030204"/>
    <w:charset w:val="00"/>
    <w:family w:val="swiss"/>
    <w:pitch w:val="variable"/>
    <w:sig w:usb0="E4002EFF" w:usb1="C200247B" w:usb2="00000009" w:usb3="00000000" w:csb0="000001FF" w:csb1="00000000"/>
    <w:embedRegular r:id="rId5" w:fontKey="{B7CF7370-F7CB-4577-9B27-ADA27BE041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2C4"/>
    <w:multiLevelType w:val="multilevel"/>
    <w:tmpl w:val="15E2BD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F84959"/>
    <w:multiLevelType w:val="multilevel"/>
    <w:tmpl w:val="277048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A944FA"/>
    <w:multiLevelType w:val="multilevel"/>
    <w:tmpl w:val="D37CF21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8380B54"/>
    <w:multiLevelType w:val="multilevel"/>
    <w:tmpl w:val="6AD295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8984310"/>
    <w:multiLevelType w:val="multilevel"/>
    <w:tmpl w:val="F7F659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63204249">
    <w:abstractNumId w:val="3"/>
  </w:num>
  <w:num w:numId="2" w16cid:durableId="1187868456">
    <w:abstractNumId w:val="2"/>
  </w:num>
  <w:num w:numId="3" w16cid:durableId="920531489">
    <w:abstractNumId w:val="4"/>
  </w:num>
  <w:num w:numId="4" w16cid:durableId="1855797931">
    <w:abstractNumId w:val="0"/>
  </w:num>
  <w:num w:numId="5" w16cid:durableId="1913999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60"/>
    <w:rsid w:val="0023692E"/>
    <w:rsid w:val="00282003"/>
    <w:rsid w:val="003D6960"/>
    <w:rsid w:val="004334AD"/>
    <w:rsid w:val="004F29D3"/>
    <w:rsid w:val="00537B86"/>
    <w:rsid w:val="007363B3"/>
    <w:rsid w:val="00AB5C43"/>
    <w:rsid w:val="00AD1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A14E"/>
  <w15:docId w15:val="{07D456FB-B3BA-4712-8F5E-A6A58B77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F172A"/>
      <w:sz w:val="28"/>
      <w:szCs w:val="28"/>
    </w:rPr>
  </w:style>
  <w:style w:type="paragraph" w:styleId="Heading2">
    <w:name w:val="heading 2"/>
    <w:basedOn w:val="Normal"/>
    <w:next w:val="Normal"/>
    <w:uiPriority w:val="9"/>
    <w:unhideWhenUsed/>
    <w:qFormat/>
    <w:pPr>
      <w:keepNext/>
      <w:keepLines/>
      <w:spacing w:before="360" w:after="80" w:line="300" w:lineRule="auto"/>
      <w:outlineLvl w:val="1"/>
    </w:pPr>
    <w:rPr>
      <w:b/>
      <w:bCs/>
      <w:color w:val="1E293B"/>
      <w:sz w:val="24"/>
      <w:szCs w:val="24"/>
    </w:rPr>
  </w:style>
  <w:style w:type="paragraph" w:styleId="Heading3">
    <w:name w:val="heading 3"/>
    <w:basedOn w:val="Normal"/>
    <w:next w:val="Normal"/>
    <w:uiPriority w:val="9"/>
    <w:unhideWhenUsed/>
    <w:qFormat/>
    <w:pPr>
      <w:keepNext/>
      <w:keepLines/>
      <w:spacing w:before="280" w:after="80" w:line="300" w:lineRule="auto"/>
      <w:outlineLvl w:val="2"/>
    </w:pPr>
    <w:rPr>
      <w:b/>
      <w:bCs/>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b/>
      <w:bCs/>
      <w:color w:val="2563EB"/>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5">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6">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7">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8">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9">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21</Pages>
  <Words>4524</Words>
  <Characters>25789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 R</cp:lastModifiedBy>
  <cp:revision>5</cp:revision>
  <dcterms:created xsi:type="dcterms:W3CDTF">2026-09-30T15:34:00Z</dcterms:created>
  <dcterms:modified xsi:type="dcterms:W3CDTF">2026-10-01T05:09:00Z</dcterms:modified>
</cp:coreProperties>
</file>