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/>
          <w:color w:val="1F3A5F"/>
          <w:sz w:val="48"/>
        </w:rPr>
        <w:t>UNIVERSAL HUMAN VALUES (UHV)</w:t>
      </w:r>
    </w:p>
    <w:p>
      <w:pPr>
        <w:keepNext w:val="0"/>
        <w:spacing w:after="80" w:before="0" w:line="240" w:lineRule="auto"/>
        <w:jc w:val="left"/>
      </w:pPr>
      <w:r>
        <w:rPr>
          <w:rFonts w:ascii="Calibri" w:hAnsi="Calibri" w:cs="Calibri" w:eastAsia="Calibri"/>
          <w:b/>
          <w:i/>
          <w:color w:val="2E6DB4"/>
          <w:sz w:val="30"/>
        </w:rPr>
        <w:t>EXAM STUDY MATERIAL</w:t>
      </w:r>
    </w:p>
    <w:p>
      <w:pPr>
        <w:keepNext w:val="0"/>
        <w:spacing w:after="280" w:before="0" w:line="240" w:lineRule="auto"/>
        <w:jc w:val="left"/>
      </w:pPr>
      <w:r>
        <w:rPr>
          <w:rFonts w:ascii="Calibri" w:hAnsi="Calibri" w:cs="Calibri" w:eastAsia="Calibri"/>
          <w:b w:val="0"/>
          <w:i/>
          <w:color w:val="555555"/>
          <w:sz w:val="20"/>
        </w:rPr>
        <w:t>10-Mark Topics  •  2-Mark Topics  •  Visual flow diagrams for quick learning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9"/>
      </w:tblGrid>
      <w:tr>
        <w:tc>
          <w:tcPr>
            <w:tcW w:type="dxa" w:w="9978"/>
            <w:shd w:val="clear" w:color="auto" w:fill="1F3A5F"/>
            <w:tcMar>
              <w:top w:w="60" w:type="dxa"/>
              <w:left w:w="140" w:type="dxa"/>
              <w:bottom w:w="60" w:type="dxa"/>
              <w:right w:w="1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22"/>
              </w:rPr>
              <w:t>PART A — 10-MARK QUESTIONS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3"/>
        <w:gridCol w:w="7938"/>
        <w:gridCol w:w="1247"/>
      </w:tblGrid>
      <w:tr>
        <w:tc>
          <w:tcPr>
            <w:tcW w:type="dxa" w:w="794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F3A5F"/>
                <w:sz w:val="21"/>
              </w:rPr>
              <w:t>1</w:t>
            </w:r>
          </w:p>
        </w:tc>
        <w:tc>
          <w:tcPr>
            <w:tcW w:type="dxa" w:w="7937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Globalisation</w:t>
            </w:r>
          </w:p>
        </w:tc>
        <w:tc>
          <w:tcPr>
            <w:tcW w:type="dxa" w:w="1247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#</w:t>
            </w:r>
          </w:p>
        </w:tc>
      </w:tr>
      <w:tr>
        <w:tc>
          <w:tcPr>
            <w:tcW w:type="dxa" w:w="794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F3A5F"/>
                <w:sz w:val="21"/>
              </w:rPr>
              <w:t>2</w:t>
            </w:r>
          </w:p>
        </w:tc>
        <w:tc>
          <w:tcPr>
            <w:tcW w:type="dxa" w:w="7937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Computer Ethics</w:t>
            </w:r>
          </w:p>
        </w:tc>
        <w:tc>
          <w:tcPr>
            <w:tcW w:type="dxa" w:w="1247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#</w:t>
            </w:r>
          </w:p>
        </w:tc>
      </w:tr>
      <w:tr>
        <w:tc>
          <w:tcPr>
            <w:tcW w:type="dxa" w:w="794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F3A5F"/>
                <w:sz w:val="21"/>
              </w:rPr>
              <w:t>3</w:t>
            </w:r>
          </w:p>
        </w:tc>
        <w:tc>
          <w:tcPr>
            <w:tcW w:type="dxa" w:w="7937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Safety and Risk</w:t>
            </w:r>
          </w:p>
        </w:tc>
        <w:tc>
          <w:tcPr>
            <w:tcW w:type="dxa" w:w="1247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#</w:t>
            </w:r>
          </w:p>
        </w:tc>
      </w:tr>
      <w:tr>
        <w:tc>
          <w:tcPr>
            <w:tcW w:type="dxa" w:w="794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F3A5F"/>
                <w:sz w:val="21"/>
              </w:rPr>
              <w:t>4</w:t>
            </w:r>
          </w:p>
        </w:tc>
        <w:tc>
          <w:tcPr>
            <w:tcW w:type="dxa" w:w="7937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Engineering as Experimentation</w:t>
            </w:r>
          </w:p>
        </w:tc>
        <w:tc>
          <w:tcPr>
            <w:tcW w:type="dxa" w:w="1247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#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9"/>
      </w:tblGrid>
      <w:tr>
        <w:tc>
          <w:tcPr>
            <w:tcW w:type="dxa" w:w="9978"/>
            <w:shd w:val="clear" w:color="auto" w:fill="1F3A5F"/>
            <w:tcMar>
              <w:top w:w="60" w:type="dxa"/>
              <w:left w:w="140" w:type="dxa"/>
              <w:bottom w:w="60" w:type="dxa"/>
              <w:right w:w="1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22"/>
              </w:rPr>
              <w:t>PART B — 2-MARK QUESTIONS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3"/>
        <w:gridCol w:w="7938"/>
        <w:gridCol w:w="1247"/>
      </w:tblGrid>
      <w:tr>
        <w:tc>
          <w:tcPr>
            <w:tcW w:type="dxa" w:w="794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F3A5F"/>
                <w:sz w:val="21"/>
              </w:rPr>
              <w:t>1</w:t>
            </w:r>
          </w:p>
        </w:tc>
        <w:tc>
          <w:tcPr>
            <w:tcW w:type="dxa" w:w="7937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Definitiveness of Ethical Human Conduct</w:t>
            </w:r>
          </w:p>
        </w:tc>
        <w:tc>
          <w:tcPr>
            <w:tcW w:type="dxa" w:w="1247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#</w:t>
            </w:r>
          </w:p>
        </w:tc>
      </w:tr>
      <w:tr>
        <w:tc>
          <w:tcPr>
            <w:tcW w:type="dxa" w:w="794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F3A5F"/>
                <w:sz w:val="21"/>
              </w:rPr>
              <w:t>2</w:t>
            </w:r>
          </w:p>
        </w:tc>
        <w:tc>
          <w:tcPr>
            <w:tcW w:type="dxa" w:w="7937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Competence in Professional Ethics</w:t>
            </w:r>
          </w:p>
        </w:tc>
        <w:tc>
          <w:tcPr>
            <w:tcW w:type="dxa" w:w="1247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#</w:t>
            </w:r>
          </w:p>
        </w:tc>
      </w:tr>
      <w:tr>
        <w:tc>
          <w:tcPr>
            <w:tcW w:type="dxa" w:w="794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F3A5F"/>
                <w:sz w:val="21"/>
              </w:rPr>
              <w:t>3</w:t>
            </w:r>
          </w:p>
        </w:tc>
        <w:tc>
          <w:tcPr>
            <w:tcW w:type="dxa" w:w="7937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Role and Responsibilities of Engineers</w:t>
            </w:r>
          </w:p>
        </w:tc>
        <w:tc>
          <w:tcPr>
            <w:tcW w:type="dxa" w:w="1247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#</w:t>
            </w:r>
          </w:p>
        </w:tc>
      </w:tr>
      <w:tr>
        <w:tc>
          <w:tcPr>
            <w:tcW w:type="dxa" w:w="794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F3A5F"/>
                <w:sz w:val="21"/>
              </w:rPr>
              <w:t>4</w:t>
            </w:r>
          </w:p>
        </w:tc>
        <w:tc>
          <w:tcPr>
            <w:tcW w:type="dxa" w:w="7937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Professional Societies and their Codes of Ethics</w:t>
            </w:r>
          </w:p>
        </w:tc>
        <w:tc>
          <w:tcPr>
            <w:tcW w:type="dxa" w:w="1247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#</w:t>
            </w:r>
          </w:p>
        </w:tc>
      </w:tr>
      <w:tr>
        <w:tc>
          <w:tcPr>
            <w:tcW w:type="dxa" w:w="794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F3A5F"/>
                <w:sz w:val="21"/>
              </w:rPr>
              <w:t>5</w:t>
            </w:r>
          </w:p>
        </w:tc>
        <w:tc>
          <w:tcPr>
            <w:tcW w:type="dxa" w:w="7937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Constraints in Engineering</w:t>
            </w:r>
          </w:p>
        </w:tc>
        <w:tc>
          <w:tcPr>
            <w:tcW w:type="dxa" w:w="1247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#</w:t>
            </w:r>
          </w:p>
        </w:tc>
      </w:tr>
    </w:tbl>
    <w:p>
      <w:pPr>
        <w:spacing w:after="120"/>
      </w:pPr>
    </w:p>
    <w:p>
      <w:pPr>
        <w:sectPr>
          <w:footerReference w:type="default" r:id="rId9"/>
          <w:pgSz w:w="11906" w:h="16838"/>
          <w:pgMar w:top="680" w:right="624" w:bottom="794" w:left="624" w:header="720" w:footer="255" w:gutter="0"/>
          <w:pgBorders w:offsetFrom="page">
            <w:top w:val="single" w:sz="10" w:space="14" w:color="000000"/>
            <w:left w:val="single" w:sz="10" w:space="14" w:color="000000"/>
            <w:bottom w:val="single" w:sz="10" w:space="14" w:color="000000"/>
            <w:right w:val="single" w:sz="10" w:space="14" w:color="000000"/>
          </w:pgBorders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16"/>
      </w:tblGrid>
      <w:tr>
        <w:trPr>
          <w:cantSplit/>
        </w:trPr>
        <w:tc>
          <w:tcPr>
            <w:tcW w:type="dxa" w:w="5216"/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4"/>
              </w:rPr>
              <w:t>PART A — 10-MARK QUESTIONS</w:t>
            </w:r>
          </w:p>
        </w:tc>
      </w:tr>
    </w:tbl>
    <w:p>
      <w:pPr>
        <w:keepNext/>
        <w:spacing w:after="0" w:line="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16"/>
      </w:tblGrid>
      <w:tr>
        <w:trPr>
          <w:cantSplit/>
        </w:trPr>
        <w:tc>
          <w:tcPr>
            <w:tcW w:type="dxa" w:w="5216"/>
            <w:shd w:val="clear" w:color="auto" w:fill="2E6DB4"/>
            <w:tcMar>
              <w:top w:w="45" w:type="dxa"/>
              <w:left w:w="110" w:type="dxa"/>
              <w:bottom w:w="45" w:type="dxa"/>
              <w:right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1) GLOBALISATION — 10 MARKS</w:t>
            </w:r>
          </w:p>
        </w:tc>
      </w:tr>
    </w:tbl>
    <w:p>
      <w:pPr>
        <w:keepNext/>
        <w:spacing w:after="0" w:line="60" w:lineRule="exact"/>
      </w:pP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2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2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 w:before="100" w:line="240" w:lineRule="auto"/>
        <w:jc w:val="left"/>
      </w:pPr>
      <w:r>
        <w:rPr>
          <w:rFonts w:ascii="Calibri" w:hAnsi="Calibri" w:cs="Calibri" w:eastAsia="Calibri"/>
          <w:b/>
          <w:i w:val="0"/>
          <w:color w:val="2E6DB4"/>
          <w:sz w:val="18"/>
        </w:rPr>
        <w:t>Meaning of Globalisation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Globalisation</w:t>
      </w:r>
      <w:r>
        <w:rPr>
          <w:rFonts w:ascii="Calibri" w:hAnsi="Calibri" w:cs="Calibri" w:eastAsia="Calibri"/>
          <w:b w:val="0"/>
          <w:i w:val="0"/>
          <w:sz w:val="16"/>
        </w:rPr>
        <w:t xml:space="preserve"> is the process by which countries, businesses, people and technologies become increasingly connected with each other across the world.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Simple flow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20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2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 w:before="100" w:line="240" w:lineRule="auto"/>
        <w:jc w:val="left"/>
      </w:pPr>
      <w:r>
        <w:rPr>
          <w:rFonts w:ascii="Calibri" w:hAnsi="Calibri" w:cs="Calibri" w:eastAsia="Calibri"/>
          <w:b/>
          <w:i w:val="0"/>
          <w:color w:val="2E6DB4"/>
          <w:sz w:val="18"/>
        </w:rPr>
        <w:t>1. Benefits of Globalisation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Globalisation provides several advantages: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09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9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Important benefits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/>
          <w:i w:val="0"/>
          <w:sz w:val="16"/>
        </w:rPr>
        <w:t>Larger market:</w:t>
      </w:r>
      <w:r>
        <w:rPr>
          <w:rFonts w:ascii="Calibri" w:hAnsi="Calibri" w:cs="Calibri" w:eastAsia="Calibri"/>
          <w:b w:val="0"/>
          <w:i w:val="0"/>
          <w:sz w:val="16"/>
        </w:rPr>
        <w:t xml:space="preserve"> Companies can sell products to customers in many countries.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/>
          <w:i w:val="0"/>
          <w:sz w:val="16"/>
        </w:rPr>
        <w:t>Employment:</w:t>
      </w:r>
      <w:r>
        <w:rPr>
          <w:rFonts w:ascii="Calibri" w:hAnsi="Calibri" w:cs="Calibri" w:eastAsia="Calibri"/>
          <w:b w:val="0"/>
          <w:i w:val="0"/>
          <w:sz w:val="16"/>
        </w:rPr>
        <w:t xml:space="preserve"> International companies create jobs in different countries.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/>
          <w:i w:val="0"/>
          <w:sz w:val="16"/>
        </w:rPr>
        <w:t>Technology development:</w:t>
      </w:r>
      <w:r>
        <w:rPr>
          <w:rFonts w:ascii="Calibri" w:hAnsi="Calibri" w:cs="Calibri" w:eastAsia="Calibri"/>
          <w:b w:val="0"/>
          <w:i w:val="0"/>
          <w:sz w:val="16"/>
        </w:rPr>
        <w:t xml:space="preserve"> Countries can obtain and use advanced technologies.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/>
          <w:i w:val="0"/>
          <w:sz w:val="16"/>
        </w:rPr>
        <w:t>Better quality:</w:t>
      </w:r>
      <w:r>
        <w:rPr>
          <w:rFonts w:ascii="Calibri" w:hAnsi="Calibri" w:cs="Calibri" w:eastAsia="Calibri"/>
          <w:b w:val="0"/>
          <w:i w:val="0"/>
          <w:sz w:val="16"/>
        </w:rPr>
        <w:t xml:space="preserve"> Global competition encourages companies to improve quality.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/>
          <w:i w:val="0"/>
          <w:sz w:val="16"/>
        </w:rPr>
        <w:t>Lower cost:</w:t>
      </w:r>
      <w:r>
        <w:rPr>
          <w:rFonts w:ascii="Calibri" w:hAnsi="Calibri" w:cs="Calibri" w:eastAsia="Calibri"/>
          <w:b w:val="0"/>
          <w:i w:val="0"/>
          <w:sz w:val="16"/>
        </w:rPr>
        <w:t xml:space="preserve"> Production can be carried out where resources and labour are economical.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/>
          <w:i w:val="0"/>
          <w:sz w:val="16"/>
        </w:rPr>
        <w:t>Knowledge sharing:</w:t>
      </w:r>
      <w:r>
        <w:rPr>
          <w:rFonts w:ascii="Calibri" w:hAnsi="Calibri" w:cs="Calibri" w:eastAsia="Calibri"/>
          <w:b w:val="0"/>
          <w:i w:val="0"/>
          <w:sz w:val="16"/>
        </w:rPr>
        <w:t xml:space="preserve"> Countries can exchange scientific and technical knowledge.</w:t>
      </w:r>
    </w:p>
    <w:p>
      <w:pPr>
        <w:keepNext/>
        <w:spacing w:after="40" w:before="100" w:line="240" w:lineRule="auto"/>
        <w:jc w:val="left"/>
      </w:pPr>
      <w:r>
        <w:rPr>
          <w:rFonts w:ascii="Calibri" w:hAnsi="Calibri" w:cs="Calibri" w:eastAsia="Calibri"/>
          <w:b/>
          <w:i w:val="0"/>
          <w:color w:val="2E6DB4"/>
          <w:sz w:val="18"/>
        </w:rPr>
        <w:t>2. Transfer of Technology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Transfer of technology</w:t>
      </w:r>
      <w:r>
        <w:rPr>
          <w:rFonts w:ascii="Calibri" w:hAnsi="Calibri" w:cs="Calibri" w:eastAsia="Calibri"/>
          <w:b w:val="0"/>
          <w:i w:val="0"/>
          <w:sz w:val="16"/>
        </w:rPr>
        <w:t xml:space="preserve"> means moving technical knowledge, machines, methods or expertise from one country or organisation to another.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Flow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16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1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Example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A company from Germany transfers advanced manufacturing technology to an Indian company.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The Indian company receives: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Technology + Equipment + Training + Technical knowledge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This helps the company produce better products.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Problems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Technology transfer should be done carefully because: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Old or unsuitable technology may be transferred.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The receiving country may become dependent on another country.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Environmental damage may occur.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Intellectual property rights must be respected.</w:t>
      </w:r>
    </w:p>
    <w:p>
      <w:pPr>
        <w:keepNext/>
        <w:spacing w:after="40" w:before="100" w:line="240" w:lineRule="auto"/>
        <w:jc w:val="left"/>
      </w:pPr>
      <w:r>
        <w:rPr>
          <w:rFonts w:ascii="Calibri" w:hAnsi="Calibri" w:cs="Calibri" w:eastAsia="Calibri"/>
          <w:b/>
          <w:i w:val="0"/>
          <w:color w:val="2E6DB4"/>
          <w:sz w:val="18"/>
        </w:rPr>
        <w:t>3. Relative Values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Relative values</w:t>
      </w:r>
      <w:r>
        <w:rPr>
          <w:rFonts w:ascii="Calibri" w:hAnsi="Calibri" w:cs="Calibri" w:eastAsia="Calibri"/>
          <w:b w:val="0"/>
          <w:i w:val="0"/>
          <w:sz w:val="16"/>
        </w:rPr>
        <w:t xml:space="preserve"> means that values, customs and moral expectations may differ between different societies and cultures.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Flow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81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For example, a business practice considered acceptable in one country may be considered inappropriate in another.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 xml:space="preserve">Therefore, engineers and companies working internationally must </w:t>
      </w:r>
      <w:r>
        <w:rPr>
          <w:rFonts w:ascii="Calibri" w:hAnsi="Calibri" w:cs="Calibri" w:eastAsia="Calibri"/>
          <w:b/>
          <w:i w:val="0"/>
          <w:sz w:val="16"/>
        </w:rPr>
        <w:t>respect cultural differences while maintaining basic ethical principles</w:t>
      </w:r>
      <w:r>
        <w:rPr>
          <w:rFonts w:ascii="Calibri" w:hAnsi="Calibri" w:cs="Calibri" w:eastAsia="Calibri"/>
          <w:b w:val="0"/>
          <w:i w:val="0"/>
          <w:sz w:val="16"/>
        </w:rPr>
        <w:t>.</w:t>
      </w:r>
    </w:p>
    <w:p>
      <w:pPr>
        <w:keepNext/>
        <w:spacing w:after="40" w:before="100" w:line="240" w:lineRule="auto"/>
        <w:jc w:val="left"/>
      </w:pPr>
      <w:r>
        <w:rPr>
          <w:rFonts w:ascii="Calibri" w:hAnsi="Calibri" w:cs="Calibri" w:eastAsia="Calibri"/>
          <w:b/>
          <w:i w:val="0"/>
          <w:color w:val="2E6DB4"/>
          <w:sz w:val="18"/>
        </w:rPr>
        <w:t>4. International Rights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International rights are basic rights that should be respected for people across countries.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Important rights include: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Right to life and safety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Right to equality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Right to freedom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Right to fair treatment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Right to privacy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Right to dignity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Workers' rights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Simple idea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76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Engineers and organisations should ensure that their activities do not violate these rights.</w:t>
      </w:r>
    </w:p>
    <w:p>
      <w:pPr>
        <w:keepNext/>
        <w:spacing w:after="40" w:before="100" w:line="240" w:lineRule="auto"/>
        <w:jc w:val="left"/>
      </w:pPr>
      <w:r>
        <w:rPr>
          <w:rFonts w:ascii="Calibri" w:hAnsi="Calibri" w:cs="Calibri" w:eastAsia="Calibri"/>
          <w:b/>
          <w:i w:val="0"/>
          <w:color w:val="2E6DB4"/>
          <w:sz w:val="18"/>
        </w:rPr>
        <w:t>5. Promoting Morally Justifiable Measures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Globalisation can create ethical problems such as exploitation of workers, environmental pollution and unfair business practices.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 xml:space="preserve">Therefore, organisations should take </w:t>
      </w:r>
      <w:r>
        <w:rPr>
          <w:rFonts w:ascii="Calibri" w:hAnsi="Calibri" w:cs="Calibri" w:eastAsia="Calibri"/>
          <w:b/>
          <w:i w:val="0"/>
          <w:sz w:val="16"/>
        </w:rPr>
        <w:t>morally justifiable measures</w:t>
      </w:r>
      <w:r>
        <w:rPr>
          <w:rFonts w:ascii="Calibri" w:hAnsi="Calibri" w:cs="Calibri" w:eastAsia="Calibri"/>
          <w:b w:val="0"/>
          <w:i w:val="0"/>
          <w:sz w:val="16"/>
        </w:rPr>
        <w:t>, meaning actions that are ethically acceptable and beneficial to people and society.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Ethical approach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81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For example, a company should not reduce production costs by using unsafe working conditions.</w:t>
      </w:r>
    </w:p>
    <w:p>
      <w:pPr>
        <w:keepNext/>
        <w:spacing w:after="40" w:before="100" w:line="240" w:lineRule="auto"/>
        <w:jc w:val="left"/>
      </w:pPr>
      <w:r>
        <w:rPr>
          <w:rFonts w:ascii="Calibri" w:hAnsi="Calibri" w:cs="Calibri" w:eastAsia="Calibri"/>
          <w:b/>
          <w:i w:val="0"/>
          <w:color w:val="2E6DB4"/>
          <w:sz w:val="18"/>
        </w:rPr>
        <w:t>6. Business Process Outsourcing (BPO)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BPO</w:t>
      </w:r>
      <w:r>
        <w:rPr>
          <w:rFonts w:ascii="Calibri" w:hAnsi="Calibri" w:cs="Calibri" w:eastAsia="Calibri"/>
          <w:b w:val="0"/>
          <w:i w:val="0"/>
          <w:sz w:val="16"/>
        </w:rPr>
        <w:t xml:space="preserve"> means giving certain business activities to an external company, often located in another country.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Flow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16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1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Examples: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Customer support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Data entry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Accounting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Technical support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Call centres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Advantages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Reduces operating costs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Provides specialised skills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Saves time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Allows companies to focus on core activities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Ethical concerns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Employee job security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Data privacy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Fair wages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Working conditions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Protection of confidential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16"/>
      </w:tblGrid>
      <w:tr>
        <w:trPr>
          <w:cantSplit/>
        </w:trPr>
        <w:tc>
          <w:tcPr>
            <w:tcW w:type="dxa" w:w="5216"/>
            <w:shd w:val="clear" w:color="auto" w:fill="2E6DB4"/>
            <w:tcMar>
              <w:top w:w="45" w:type="dxa"/>
              <w:left w:w="110" w:type="dxa"/>
              <w:bottom w:w="45" w:type="dxa"/>
              <w:right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2) COMPUTER ETHICS — 10 MARKS</w:t>
            </w:r>
          </w:p>
        </w:tc>
      </w:tr>
    </w:tbl>
    <w:p>
      <w:pPr>
        <w:keepNext/>
        <w:spacing w:after="0" w:line="60" w:lineRule="exact"/>
      </w:pP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2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2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 w:before="100" w:line="240" w:lineRule="auto"/>
        <w:jc w:val="left"/>
      </w:pPr>
      <w:r>
        <w:rPr>
          <w:rFonts w:ascii="Calibri" w:hAnsi="Calibri" w:cs="Calibri" w:eastAsia="Calibri"/>
          <w:b/>
          <w:i w:val="0"/>
          <w:color w:val="2E6DB4"/>
          <w:sz w:val="18"/>
        </w:rPr>
        <w:t>Meaning of Computer Ethics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Computer ethics</w:t>
      </w:r>
      <w:r>
        <w:rPr>
          <w:rFonts w:ascii="Calibri" w:hAnsi="Calibri" w:cs="Calibri" w:eastAsia="Calibri"/>
          <w:b w:val="0"/>
          <w:i w:val="0"/>
          <w:sz w:val="16"/>
        </w:rPr>
        <w:t xml:space="preserve"> refers to the moral principles and rules that guide the responsible use of computers, software, networks and digital information.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Flow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20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2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before="120" w:line="240" w:lineRule="auto"/>
        <w:jc w:val="left"/>
        <w:pBdr>
          <w:bottom w:val="single" w:sz="8" w:space="2" w:color="2E6DB4"/>
        </w:pBdr>
      </w:pPr>
      <w:r>
        <w:rPr>
          <w:rFonts w:ascii="Calibri" w:hAnsi="Calibri" w:cs="Calibri" w:eastAsia="Calibri"/>
          <w:b/>
          <w:i w:val="0"/>
          <w:color w:val="1F3A5F"/>
          <w:sz w:val="20"/>
        </w:rPr>
        <w:t>1. Computer Crimes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 xml:space="preserve">A </w:t>
      </w:r>
      <w:r>
        <w:rPr>
          <w:rFonts w:ascii="Calibri" w:hAnsi="Calibri" w:cs="Calibri" w:eastAsia="Calibri"/>
          <w:b/>
          <w:i w:val="0"/>
          <w:sz w:val="16"/>
        </w:rPr>
        <w:t>computer crime</w:t>
      </w:r>
      <w:r>
        <w:rPr>
          <w:rFonts w:ascii="Calibri" w:hAnsi="Calibri" w:cs="Calibri" w:eastAsia="Calibri"/>
          <w:b w:val="0"/>
          <w:i w:val="0"/>
          <w:sz w:val="16"/>
        </w:rPr>
        <w:t xml:space="preserve"> is an illegal activity in which a computer, network or digital information is used as a target or as a tool.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Examples: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Hacking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Identity theft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Online fraud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Data theft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Malware attacks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Password theft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Cyberstalking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Basic flow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76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before="120" w:line="240" w:lineRule="auto"/>
        <w:jc w:val="left"/>
        <w:pBdr>
          <w:bottom w:val="single" w:sz="8" w:space="2" w:color="2E6DB4"/>
        </w:pBdr>
      </w:pPr>
      <w:r>
        <w:rPr>
          <w:rFonts w:ascii="Calibri" w:hAnsi="Calibri" w:cs="Calibri" w:eastAsia="Calibri"/>
          <w:b/>
          <w:i w:val="0"/>
          <w:color w:val="1F3A5F"/>
          <w:sz w:val="20"/>
        </w:rPr>
        <w:t>2. Categories of Computer Crimes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Computer crimes can broadly be classified according to what is attacked.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A. Crimes against individuals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Target a particular person.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Examples: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Identity theft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Cyberstalking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Online harassment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Phishing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B. Crimes against property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Target digital or physical property.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Examples: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Data theft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Software piracy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Intellectual property theft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Malware causing damage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C. Crimes against organisations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Target companies or institutions.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Examples: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Database attacks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Ransomware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Data breaches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Denial-of-service attacks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D. Crimes against society/government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Target large groups or public systems.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Examples: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Cyberterrorism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Attacks on government systems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Spreading harmful information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Easy classification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84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before="120" w:line="240" w:lineRule="auto"/>
        <w:jc w:val="left"/>
        <w:pBdr>
          <w:bottom w:val="single" w:sz="8" w:space="2" w:color="2E6DB4"/>
        </w:pBdr>
      </w:pPr>
      <w:r>
        <w:rPr>
          <w:rFonts w:ascii="Calibri" w:hAnsi="Calibri" w:cs="Calibri" w:eastAsia="Calibri"/>
          <w:b/>
          <w:i w:val="0"/>
          <w:color w:val="1F3A5F"/>
          <w:sz w:val="20"/>
        </w:rPr>
        <w:t>3. Commandments of Computer Ethics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 xml:space="preserve">The </w:t>
      </w:r>
      <w:r>
        <w:rPr>
          <w:rFonts w:ascii="Calibri" w:hAnsi="Calibri" w:cs="Calibri" w:eastAsia="Calibri"/>
          <w:b/>
          <w:i w:val="0"/>
          <w:sz w:val="16"/>
        </w:rPr>
        <w:t>Ten Commandments of Computer Ethics</w:t>
      </w:r>
      <w:r>
        <w:rPr>
          <w:rFonts w:ascii="Calibri" w:hAnsi="Calibri" w:cs="Calibri" w:eastAsia="Calibri"/>
          <w:b w:val="0"/>
          <w:i w:val="0"/>
          <w:sz w:val="16"/>
        </w:rPr>
        <w:t xml:space="preserve"> provide basic rules for responsible computer use.</w:t>
      </w:r>
    </w:p>
    <w:p>
      <w:pPr>
        <w:keepNext w:val="0"/>
        <w:spacing w:after="20" w:before="0" w:line="240" w:lineRule="auto"/>
        <w:ind w:left="312" w:hanging="227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1. </w:t>
      </w:r>
      <w:r>
        <w:rPr>
          <w:rFonts w:ascii="Calibri" w:hAnsi="Calibri" w:cs="Calibri" w:eastAsia="Calibri"/>
          <w:b w:val="0"/>
          <w:i w:val="0"/>
          <w:sz w:val="16"/>
        </w:rPr>
        <w:t>Do not use a computer to harm others.</w:t>
      </w:r>
    </w:p>
    <w:p>
      <w:pPr>
        <w:keepNext w:val="0"/>
        <w:spacing w:after="20" w:before="0" w:line="240" w:lineRule="auto"/>
        <w:ind w:left="312" w:hanging="227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2. </w:t>
      </w:r>
      <w:r>
        <w:rPr>
          <w:rFonts w:ascii="Calibri" w:hAnsi="Calibri" w:cs="Calibri" w:eastAsia="Calibri"/>
          <w:b w:val="0"/>
          <w:i w:val="0"/>
          <w:sz w:val="16"/>
        </w:rPr>
        <w:t>Do not interfere with another person's computer work.</w:t>
      </w:r>
    </w:p>
    <w:p>
      <w:pPr>
        <w:keepNext w:val="0"/>
        <w:spacing w:after="20" w:before="0" w:line="240" w:lineRule="auto"/>
        <w:ind w:left="312" w:hanging="227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3. </w:t>
      </w:r>
      <w:r>
        <w:rPr>
          <w:rFonts w:ascii="Calibri" w:hAnsi="Calibri" w:cs="Calibri" w:eastAsia="Calibri"/>
          <w:b w:val="0"/>
          <w:i w:val="0"/>
          <w:sz w:val="16"/>
        </w:rPr>
        <w:t>Do not access another person's files without permission.</w:t>
      </w:r>
    </w:p>
    <w:p>
      <w:pPr>
        <w:keepNext w:val="0"/>
        <w:spacing w:after="20" w:before="0" w:line="240" w:lineRule="auto"/>
        <w:ind w:left="312" w:hanging="227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4. </w:t>
      </w:r>
      <w:r>
        <w:rPr>
          <w:rFonts w:ascii="Calibri" w:hAnsi="Calibri" w:cs="Calibri" w:eastAsia="Calibri"/>
          <w:b w:val="0"/>
          <w:i w:val="0"/>
          <w:sz w:val="16"/>
        </w:rPr>
        <w:t>Do not use a computer to steal.</w:t>
      </w:r>
    </w:p>
    <w:p>
      <w:pPr>
        <w:keepNext w:val="0"/>
        <w:spacing w:after="20" w:before="0" w:line="240" w:lineRule="auto"/>
        <w:ind w:left="312" w:hanging="227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5. </w:t>
      </w:r>
      <w:r>
        <w:rPr>
          <w:rFonts w:ascii="Calibri" w:hAnsi="Calibri" w:cs="Calibri" w:eastAsia="Calibri"/>
          <w:b w:val="0"/>
          <w:i w:val="0"/>
          <w:sz w:val="16"/>
        </w:rPr>
        <w:t>Do not use a computer to spread false information.</w:t>
      </w:r>
    </w:p>
    <w:p>
      <w:pPr>
        <w:keepNext w:val="0"/>
        <w:spacing w:after="20" w:before="0" w:line="240" w:lineRule="auto"/>
        <w:ind w:left="312" w:hanging="227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6. </w:t>
      </w:r>
      <w:r>
        <w:rPr>
          <w:rFonts w:ascii="Calibri" w:hAnsi="Calibri" w:cs="Calibri" w:eastAsia="Calibri"/>
          <w:b w:val="0"/>
          <w:i w:val="0"/>
          <w:sz w:val="16"/>
        </w:rPr>
        <w:t>Do not copy or use software without permission.</w:t>
      </w:r>
    </w:p>
    <w:p>
      <w:pPr>
        <w:keepNext w:val="0"/>
        <w:spacing w:after="20" w:before="0" w:line="240" w:lineRule="auto"/>
        <w:ind w:left="312" w:hanging="227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7. </w:t>
      </w:r>
      <w:r>
        <w:rPr>
          <w:rFonts w:ascii="Calibri" w:hAnsi="Calibri" w:cs="Calibri" w:eastAsia="Calibri"/>
          <w:b w:val="0"/>
          <w:i w:val="0"/>
          <w:sz w:val="16"/>
        </w:rPr>
        <w:t>Do not use another person's computer resources without authorisation.</w:t>
      </w:r>
    </w:p>
    <w:p>
      <w:pPr>
        <w:keepNext w:val="0"/>
        <w:spacing w:after="20" w:before="0" w:line="240" w:lineRule="auto"/>
        <w:ind w:left="312" w:hanging="227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8. </w:t>
      </w:r>
      <w:r>
        <w:rPr>
          <w:rFonts w:ascii="Calibri" w:hAnsi="Calibri" w:cs="Calibri" w:eastAsia="Calibri"/>
          <w:b w:val="0"/>
          <w:i w:val="0"/>
          <w:sz w:val="16"/>
        </w:rPr>
        <w:t>Do not take another person's intellectual work.</w:t>
      </w:r>
    </w:p>
    <w:p>
      <w:pPr>
        <w:keepNext w:val="0"/>
        <w:spacing w:after="20" w:before="0" w:line="240" w:lineRule="auto"/>
        <w:ind w:left="312" w:hanging="227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9. </w:t>
      </w:r>
      <w:r>
        <w:rPr>
          <w:rFonts w:ascii="Calibri" w:hAnsi="Calibri" w:cs="Calibri" w:eastAsia="Calibri"/>
          <w:b w:val="0"/>
          <w:i w:val="0"/>
          <w:sz w:val="16"/>
        </w:rPr>
        <w:t>Think about the social consequences of the programs you create.</w:t>
      </w:r>
    </w:p>
    <w:p>
      <w:pPr>
        <w:keepNext w:val="0"/>
        <w:spacing w:after="20" w:before="0" w:line="240" w:lineRule="auto"/>
        <w:ind w:left="312" w:hanging="227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10. </w:t>
      </w:r>
      <w:r>
        <w:rPr>
          <w:rFonts w:ascii="Calibri" w:hAnsi="Calibri" w:cs="Calibri" w:eastAsia="Calibri"/>
          <w:b w:val="0"/>
          <w:i w:val="0"/>
          <w:sz w:val="16"/>
        </w:rPr>
        <w:t>Use computers with consideration and respect for others.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Core idea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16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1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before="120" w:line="240" w:lineRule="auto"/>
        <w:jc w:val="left"/>
        <w:pBdr>
          <w:bottom w:val="single" w:sz="8" w:space="2" w:color="2E6DB4"/>
        </w:pBdr>
      </w:pPr>
      <w:r>
        <w:rPr>
          <w:rFonts w:ascii="Calibri" w:hAnsi="Calibri" w:cs="Calibri" w:eastAsia="Calibri"/>
          <w:b/>
          <w:i w:val="0"/>
          <w:color w:val="1F3A5F"/>
          <w:sz w:val="20"/>
        </w:rPr>
        <w:t>4. Ethical Principles for Software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Software engineers should develop and use software responsibly.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Important principles: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1. Public interest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Software should not unnecessarily harm users or society.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2. Quality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Software should be reliable, safe and properly tested.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3. Privacy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Users' personal information must be protected.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4. Confidentiality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Confidential information should not be disclosed without permission.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5. Intellectual property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Copyrights, patents and licenses must be respected.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6. Honesty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Developers should not intentionally provide false information about software.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Flow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768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before="120" w:line="240" w:lineRule="auto"/>
        <w:jc w:val="left"/>
        <w:pBdr>
          <w:bottom w:val="single" w:sz="8" w:space="2" w:color="2E6DB4"/>
        </w:pBdr>
      </w:pPr>
      <w:r>
        <w:rPr>
          <w:rFonts w:ascii="Calibri" w:hAnsi="Calibri" w:cs="Calibri" w:eastAsia="Calibri"/>
          <w:b/>
          <w:i w:val="0"/>
          <w:color w:val="1F3A5F"/>
          <w:sz w:val="20"/>
        </w:rPr>
        <w:t>5. Mobile Etiquette Guidelines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Mobile etiquette</w:t>
      </w:r>
      <w:r>
        <w:rPr>
          <w:rFonts w:ascii="Calibri" w:hAnsi="Calibri" w:cs="Calibri" w:eastAsia="Calibri"/>
          <w:b w:val="0"/>
          <w:i w:val="0"/>
          <w:sz w:val="16"/>
        </w:rPr>
        <w:t xml:space="preserve"> means using mobile phones in a socially responsible and respectful manner.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Important guidelines: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Keep the phone silent in classrooms, meetings and hospitals.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Do not disturb others with loud conversations.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Do not use phones while driving.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Respect other people's privacy.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Do not record or photograph people without permission.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Avoid unnecessary calls in public places.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Do not use phones during important discussions.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Use mobile devices responsibly.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Simple idea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164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1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before="120" w:line="240" w:lineRule="auto"/>
        <w:jc w:val="left"/>
        <w:pBdr>
          <w:bottom w:val="single" w:sz="8" w:space="2" w:color="2E6DB4"/>
        </w:pBdr>
      </w:pPr>
      <w:r>
        <w:rPr>
          <w:rFonts w:ascii="Calibri" w:hAnsi="Calibri" w:cs="Calibri" w:eastAsia="Calibri"/>
          <w:b/>
          <w:i w:val="0"/>
          <w:color w:val="1F3A5F"/>
          <w:sz w:val="20"/>
        </w:rPr>
        <w:t>6. Ethical Hackers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 xml:space="preserve">An </w:t>
      </w:r>
      <w:r>
        <w:rPr>
          <w:rFonts w:ascii="Calibri" w:hAnsi="Calibri" w:cs="Calibri" w:eastAsia="Calibri"/>
          <w:b/>
          <w:i w:val="0"/>
          <w:sz w:val="16"/>
        </w:rPr>
        <w:t>ethical hacker</w:t>
      </w:r>
      <w:r>
        <w:rPr>
          <w:rFonts w:ascii="Calibri" w:hAnsi="Calibri" w:cs="Calibri" w:eastAsia="Calibri"/>
          <w:b w:val="0"/>
          <w:i w:val="0"/>
          <w:sz w:val="16"/>
        </w:rPr>
        <w:t xml:space="preserve"> is a security professional who legally tests computer systems to find vulnerabilities before malicious hackers can exploit them.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Flow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164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1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Ethical hacker vs malicious hacker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8FA9C8"/>
          <w:left w:val="single" w:sz="6" w:space="0" w:color="8FA9C8"/>
          <w:bottom w:val="single" w:sz="6" w:space="0" w:color="8FA9C8"/>
          <w:right w:val="single" w:sz="6" w:space="0" w:color="8FA9C8"/>
          <w:insideH w:val="single" w:sz="6" w:space="0" w:color="8FA9C8"/>
          <w:insideV w:val="single" w:sz="6" w:space="0" w:color="8FA9C8"/>
        </w:tblBorders>
      </w:tblPr>
      <w:tblGrid>
        <w:gridCol w:w="2434"/>
        <w:gridCol w:w="2782"/>
      </w:tblGrid>
      <w:tr>
        <w:trPr>
          <w:tblHeader/>
        </w:trPr>
        <w:tc>
          <w:tcPr>
            <w:tcW w:type="dxa" w:w="2434"/>
            <w:shd w:val="clear" w:color="auto" w:fill="1F3A5F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5"/>
              </w:rPr>
              <w:t>Ethical Hacker</w:t>
            </w:r>
          </w:p>
        </w:tc>
        <w:tc>
          <w:tcPr>
            <w:tcW w:type="dxa" w:w="2782"/>
            <w:shd w:val="clear" w:color="auto" w:fill="1F3A5F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5"/>
              </w:rPr>
              <w:t>Malicious Hacker</w:t>
            </w:r>
          </w:p>
        </w:tc>
      </w:tr>
      <w:tr>
        <w:trPr>
          <w:cantSplit/>
        </w:trPr>
        <w:tc>
          <w:tcPr>
            <w:tcW w:type="dxa" w:w="2434"/>
            <w:tcMar>
              <w:top w:w="25" w:type="dxa"/>
              <w:left w:w="70" w:type="dxa"/>
              <w:bottom w:w="2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Has permission</w:t>
            </w:r>
          </w:p>
        </w:tc>
        <w:tc>
          <w:tcPr>
            <w:tcW w:type="dxa" w:w="2782"/>
            <w:tcMar>
              <w:top w:w="25" w:type="dxa"/>
              <w:left w:w="70" w:type="dxa"/>
              <w:bottom w:w="2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No permission</w:t>
            </w:r>
          </w:p>
        </w:tc>
      </w:tr>
      <w:tr>
        <w:trPr>
          <w:cantSplit/>
        </w:trPr>
        <w:tc>
          <w:tcPr>
            <w:tcW w:type="dxa" w:w="2434"/>
            <w:tcMar>
              <w:top w:w="25" w:type="dxa"/>
              <w:left w:w="70" w:type="dxa"/>
              <w:bottom w:w="25" w:type="dxa"/>
              <w:right w:w="70" w:type="dxa"/>
            </w:tcMar>
            <w:shd w:val="clear" w:color="auto" w:fill="EEF3FA"/>
          </w:tcPr>
          <w:p>
            <w:pPr>
              <w:spacing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Finds vulnerabilities</w:t>
            </w:r>
          </w:p>
        </w:tc>
        <w:tc>
          <w:tcPr>
            <w:tcW w:type="dxa" w:w="2782"/>
            <w:tcMar>
              <w:top w:w="25" w:type="dxa"/>
              <w:left w:w="70" w:type="dxa"/>
              <w:bottom w:w="25" w:type="dxa"/>
              <w:right w:w="70" w:type="dxa"/>
            </w:tcMar>
            <w:shd w:val="clear" w:color="auto" w:fill="EEF3FA"/>
          </w:tcPr>
          <w:p>
            <w:pPr>
              <w:spacing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Exploits vulnerabilities</w:t>
            </w:r>
          </w:p>
        </w:tc>
      </w:tr>
      <w:tr>
        <w:trPr>
          <w:cantSplit/>
        </w:trPr>
        <w:tc>
          <w:tcPr>
            <w:tcW w:type="dxa" w:w="2434"/>
            <w:tcMar>
              <w:top w:w="25" w:type="dxa"/>
              <w:left w:w="70" w:type="dxa"/>
              <w:bottom w:w="2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Protects systems</w:t>
            </w:r>
          </w:p>
        </w:tc>
        <w:tc>
          <w:tcPr>
            <w:tcW w:type="dxa" w:w="2782"/>
            <w:tcMar>
              <w:top w:w="25" w:type="dxa"/>
              <w:left w:w="70" w:type="dxa"/>
              <w:bottom w:w="2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Damages/steals</w:t>
            </w:r>
          </w:p>
        </w:tc>
      </w:tr>
      <w:tr>
        <w:trPr>
          <w:cantSplit/>
        </w:trPr>
        <w:tc>
          <w:tcPr>
            <w:tcW w:type="dxa" w:w="2434"/>
            <w:tcMar>
              <w:top w:w="25" w:type="dxa"/>
              <w:left w:w="70" w:type="dxa"/>
              <w:bottom w:w="25" w:type="dxa"/>
              <w:right w:w="70" w:type="dxa"/>
            </w:tcMar>
            <w:shd w:val="clear" w:color="auto" w:fill="EEF3FA"/>
          </w:tcPr>
          <w:p>
            <w:pPr>
              <w:spacing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Reports problems</w:t>
            </w:r>
          </w:p>
        </w:tc>
        <w:tc>
          <w:tcPr>
            <w:tcW w:type="dxa" w:w="2782"/>
            <w:tcMar>
              <w:top w:w="25" w:type="dxa"/>
              <w:left w:w="70" w:type="dxa"/>
              <w:bottom w:w="25" w:type="dxa"/>
              <w:right w:w="70" w:type="dxa"/>
            </w:tcMar>
            <w:shd w:val="clear" w:color="auto" w:fill="EEF3FA"/>
          </w:tcPr>
          <w:p>
            <w:pPr>
              <w:spacing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Hides activities</w:t>
            </w:r>
          </w:p>
        </w:tc>
      </w:tr>
      <w:tr>
        <w:trPr>
          <w:cantSplit/>
        </w:trPr>
        <w:tc>
          <w:tcPr>
            <w:tcW w:type="dxa" w:w="2434"/>
            <w:tcMar>
              <w:top w:w="25" w:type="dxa"/>
              <w:left w:w="70" w:type="dxa"/>
              <w:bottom w:w="2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Legal</w:t>
            </w:r>
          </w:p>
        </w:tc>
        <w:tc>
          <w:tcPr>
            <w:tcW w:type="dxa" w:w="2782"/>
            <w:tcMar>
              <w:top w:w="25" w:type="dxa"/>
              <w:left w:w="70" w:type="dxa"/>
              <w:bottom w:w="2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Illegal</w:t>
            </w:r>
          </w:p>
        </w:tc>
      </w:tr>
    </w:tbl>
    <w:p>
      <w:pPr>
        <w:spacing w:after="0" w:line="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16"/>
      </w:tblGrid>
      <w:tr>
        <w:trPr>
          <w:cantSplit/>
        </w:trPr>
        <w:tc>
          <w:tcPr>
            <w:tcW w:type="dxa" w:w="5216"/>
            <w:shd w:val="clear" w:color="auto" w:fill="2E6DB4"/>
            <w:tcMar>
              <w:top w:w="45" w:type="dxa"/>
              <w:left w:w="110" w:type="dxa"/>
              <w:bottom w:w="45" w:type="dxa"/>
              <w:right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3) SAFETY AND RISK — 10 MARKS</w:t>
            </w:r>
          </w:p>
        </w:tc>
      </w:tr>
    </w:tbl>
    <w:p>
      <w:pPr>
        <w:keepNext/>
        <w:spacing w:after="0" w:line="60" w:lineRule="exact"/>
      </w:pP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08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 w:before="100" w:line="240" w:lineRule="auto"/>
        <w:jc w:val="left"/>
      </w:pPr>
      <w:r>
        <w:rPr>
          <w:rFonts w:ascii="Calibri" w:hAnsi="Calibri" w:cs="Calibri" w:eastAsia="Calibri"/>
          <w:b/>
          <w:i w:val="0"/>
          <w:color w:val="2E6DB4"/>
          <w:sz w:val="18"/>
        </w:rPr>
        <w:t>Meaning of Safety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Safety</w:t>
      </w:r>
      <w:r>
        <w:rPr>
          <w:rFonts w:ascii="Calibri" w:hAnsi="Calibri" w:cs="Calibri" w:eastAsia="Calibri"/>
          <w:b w:val="0"/>
          <w:i w:val="0"/>
          <w:sz w:val="16"/>
        </w:rPr>
        <w:t xml:space="preserve"> means protecting people, property and the environment from harm or unacceptable danger.</w:t>
      </w:r>
    </w:p>
    <w:p>
      <w:pPr>
        <w:keepNext/>
        <w:spacing w:after="40" w:before="100" w:line="240" w:lineRule="auto"/>
        <w:jc w:val="left"/>
      </w:pPr>
      <w:r>
        <w:rPr>
          <w:rFonts w:ascii="Calibri" w:hAnsi="Calibri" w:cs="Calibri" w:eastAsia="Calibri"/>
          <w:b/>
          <w:i w:val="0"/>
          <w:color w:val="2E6DB4"/>
          <w:sz w:val="18"/>
        </w:rPr>
        <w:t>Meaning of Risk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Risk</w:t>
      </w:r>
      <w:r>
        <w:rPr>
          <w:rFonts w:ascii="Calibri" w:hAnsi="Calibri" w:cs="Calibri" w:eastAsia="Calibri"/>
          <w:b w:val="0"/>
          <w:i w:val="0"/>
          <w:sz w:val="16"/>
        </w:rPr>
        <w:t xml:space="preserve"> is the possibility that a hazard may cause harm, together with the seriousness of that harm.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Basic relationship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768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For example: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768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before="120" w:line="240" w:lineRule="auto"/>
        <w:jc w:val="left"/>
        <w:pBdr>
          <w:bottom w:val="single" w:sz="8" w:space="2" w:color="2E6DB4"/>
        </w:pBdr>
      </w:pPr>
      <w:r>
        <w:rPr>
          <w:rFonts w:ascii="Calibri" w:hAnsi="Calibri" w:cs="Calibri" w:eastAsia="Calibri"/>
          <w:b/>
          <w:i w:val="0"/>
          <w:color w:val="1F3A5F"/>
          <w:sz w:val="20"/>
        </w:rPr>
        <w:t>1. Underestimation of Risk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Underestimation of risk</w:t>
      </w:r>
      <w:r>
        <w:rPr>
          <w:rFonts w:ascii="Calibri" w:hAnsi="Calibri" w:cs="Calibri" w:eastAsia="Calibri"/>
          <w:b w:val="0"/>
          <w:i w:val="0"/>
          <w:sz w:val="16"/>
        </w:rPr>
        <w:t xml:space="preserve"> means judging a danger as less serious or less likely than it actually is.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Flow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164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1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Example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An engineer thinks a machine has only a very small chance of failure and does not install adequate protection.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If the machine fails, workers may be injured.</w:t>
      </w:r>
    </w:p>
    <w:p>
      <w:pPr>
        <w:keepNext/>
        <w:spacing w:after="60" w:before="120" w:line="240" w:lineRule="auto"/>
        <w:jc w:val="left"/>
        <w:pBdr>
          <w:bottom w:val="single" w:sz="8" w:space="2" w:color="2E6DB4"/>
        </w:pBdr>
      </w:pPr>
      <w:r>
        <w:rPr>
          <w:rFonts w:ascii="Calibri" w:hAnsi="Calibri" w:cs="Calibri" w:eastAsia="Calibri"/>
          <w:b/>
          <w:i w:val="0"/>
          <w:color w:val="1F3A5F"/>
          <w:sz w:val="20"/>
        </w:rPr>
        <w:t>2. Overestimation of Risk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Overestimation of risk</w:t>
      </w:r>
      <w:r>
        <w:rPr>
          <w:rFonts w:ascii="Calibri" w:hAnsi="Calibri" w:cs="Calibri" w:eastAsia="Calibri"/>
          <w:b w:val="0"/>
          <w:i w:val="0"/>
          <w:sz w:val="16"/>
        </w:rPr>
        <w:t xml:space="preserve"> means judging a danger as greater than it actually is.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Flow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81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Example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If an engineer assumes that a very unlikely failure will definitely occur, they may spend excessive money on unnecessary protection.</w:t>
      </w:r>
    </w:p>
    <w:p>
      <w:pPr>
        <w:keepNext/>
        <w:spacing w:after="40" w:before="100" w:line="240" w:lineRule="auto"/>
        <w:jc w:val="left"/>
      </w:pPr>
      <w:r>
        <w:rPr>
          <w:rFonts w:ascii="Calibri" w:hAnsi="Calibri" w:cs="Calibri" w:eastAsia="Calibri"/>
          <w:b/>
          <w:i w:val="0"/>
          <w:color w:val="2E6DB4"/>
          <w:sz w:val="18"/>
        </w:rPr>
        <w:t>Underestimation vs Overestimation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99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 xml:space="preserve">Therefore, engineers should aim for </w:t>
      </w:r>
      <w:r>
        <w:rPr>
          <w:rFonts w:ascii="Calibri" w:hAnsi="Calibri" w:cs="Calibri" w:eastAsia="Calibri"/>
          <w:b/>
          <w:i w:val="0"/>
          <w:sz w:val="16"/>
        </w:rPr>
        <w:t>realistic and scientifically supported risk assessment</w:t>
      </w:r>
      <w:r>
        <w:rPr>
          <w:rFonts w:ascii="Calibri" w:hAnsi="Calibri" w:cs="Calibri" w:eastAsia="Calibri"/>
          <w:b w:val="0"/>
          <w:i w:val="0"/>
          <w:sz w:val="16"/>
        </w:rPr>
        <w:t>.</w:t>
      </w:r>
    </w:p>
    <w:p>
      <w:pPr>
        <w:keepNext/>
        <w:spacing w:after="60" w:before="120" w:line="240" w:lineRule="auto"/>
        <w:jc w:val="left"/>
        <w:pBdr>
          <w:bottom w:val="single" w:sz="8" w:space="2" w:color="2E6DB4"/>
        </w:pBdr>
      </w:pPr>
      <w:r>
        <w:rPr>
          <w:rFonts w:ascii="Calibri" w:hAnsi="Calibri" w:cs="Calibri" w:eastAsia="Calibri"/>
          <w:b/>
          <w:i w:val="0"/>
          <w:color w:val="1F3A5F"/>
          <w:sz w:val="20"/>
        </w:rPr>
        <w:t>3. Designing for Safety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Designing for safety</w:t>
      </w:r>
      <w:r>
        <w:rPr>
          <w:rFonts w:ascii="Calibri" w:hAnsi="Calibri" w:cs="Calibri" w:eastAsia="Calibri"/>
          <w:b w:val="0"/>
          <w:i w:val="0"/>
          <w:sz w:val="16"/>
        </w:rPr>
        <w:t xml:space="preserve"> means considering safety from the beginning of the engineering design process instead of trying to add safety after the product is completed.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Flow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164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1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Important methods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1. Eliminate the hazard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Best option: remove the dangerous condition completely.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2. Reduce the risk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If elimination is impossible, reduce the probability or severity of harm.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3. Protective devices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Use guards, alarms, emergency stops, insulation, etc.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4. Warning systems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Provide warnings where hazards cannot be completely removed.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5. Testing and maintenance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Regular testing ensures that safety features continue to work.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Important principle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16"/>
      </w:tblGrid>
      <w:tr>
        <w:trPr>
          <w:cantSplit/>
        </w:trPr>
        <w:tc>
          <w:tcPr>
            <w:tcW w:type="dxa" w:w="5216"/>
            <w:shd w:val="clear" w:color="auto" w:fill="E8F5EC"/>
            <w:tcMar>
              <w:top w:w="40" w:type="dxa"/>
              <w:left w:w="100" w:type="dxa"/>
              <w:bottom w:w="40" w:type="dxa"/>
              <w:right w:w="90" w:type="dxa"/>
            </w:tcMar>
            <w:tcBorders>
              <w:top w:val="nil"/>
              <w:left w:val="single" w:sz="30" w:space="0" w:color="2E9B57"/>
              <w:bottom w:val="nil"/>
              <w:right w:val="nil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B1B1B"/>
                <w:sz w:val="16"/>
              </w:rPr>
              <w:t>Safety should be built into the design, not added as an afterthought.</w:t>
            </w:r>
          </w:p>
        </w:tc>
      </w:tr>
    </w:tbl>
    <w:p>
      <w:pPr>
        <w:spacing w:after="0" w:line="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16"/>
      </w:tblGrid>
      <w:tr>
        <w:trPr>
          <w:cantSplit/>
        </w:trPr>
        <w:tc>
          <w:tcPr>
            <w:tcW w:type="dxa" w:w="5216"/>
            <w:shd w:val="clear" w:color="auto" w:fill="2E6DB4"/>
            <w:tcMar>
              <w:top w:w="45" w:type="dxa"/>
              <w:left w:w="110" w:type="dxa"/>
              <w:bottom w:w="45" w:type="dxa"/>
              <w:right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4) ENGINEERING AS EXPERIMENTATION — 10 MARKS</w:t>
            </w:r>
          </w:p>
        </w:tc>
      </w:tr>
    </w:tbl>
    <w:p>
      <w:pPr>
        <w:keepNext/>
        <w:spacing w:after="0" w:line="60" w:lineRule="exact"/>
      </w:pP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84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 xml:space="preserve">Engineering is similar to experimentation because engineers often </w:t>
      </w:r>
      <w:r>
        <w:rPr>
          <w:rFonts w:ascii="Calibri" w:hAnsi="Calibri" w:cs="Calibri" w:eastAsia="Calibri"/>
          <w:b/>
          <w:i w:val="0"/>
          <w:sz w:val="16"/>
        </w:rPr>
        <w:t>design, test, observe results and improve their solutions</w:t>
      </w:r>
      <w:r>
        <w:rPr>
          <w:rFonts w:ascii="Calibri" w:hAnsi="Calibri" w:cs="Calibri" w:eastAsia="Calibri"/>
          <w:b w:val="0"/>
          <w:i w:val="0"/>
          <w:sz w:val="16"/>
        </w:rPr>
        <w:t>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An engineering product may not behave exactly as predicted because real-world conditions are complex.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Main flow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56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before="120" w:line="240" w:lineRule="auto"/>
        <w:jc w:val="left"/>
        <w:pBdr>
          <w:bottom w:val="single" w:sz="8" w:space="2" w:color="2E6DB4"/>
        </w:pBdr>
      </w:pPr>
      <w:r>
        <w:rPr>
          <w:rFonts w:ascii="Calibri" w:hAnsi="Calibri" w:cs="Calibri" w:eastAsia="Calibri"/>
          <w:b/>
          <w:i w:val="0"/>
          <w:color w:val="1F3A5F"/>
          <w:sz w:val="20"/>
        </w:rPr>
        <w:t>1. Similarities to Standard Experiments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Engineering activities have many similarities with scientific experiments.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Scientific experiment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768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Engineering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164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7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1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Both involve: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Planning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Testing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Observation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Data collection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Analysis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Learning from results</w:t>
      </w:r>
    </w:p>
    <w:p>
      <w:pPr>
        <w:keepNext/>
        <w:spacing w:after="60" w:before="120" w:line="240" w:lineRule="auto"/>
        <w:jc w:val="left"/>
        <w:pBdr>
          <w:bottom w:val="single" w:sz="8" w:space="2" w:color="2E6DB4"/>
        </w:pBdr>
      </w:pPr>
      <w:r>
        <w:rPr>
          <w:rFonts w:ascii="Calibri" w:hAnsi="Calibri" w:cs="Calibri" w:eastAsia="Calibri"/>
          <w:b/>
          <w:i w:val="0"/>
          <w:color w:val="1F3A5F"/>
          <w:sz w:val="20"/>
        </w:rPr>
        <w:t>2. Learning from the Past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Engineers should study previous failures and successes before designing a new system.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Flow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164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8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1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Example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If an earlier bridge failed because of inadequate load calculations, engineers designing a new bridge should study that failure and improve the design calculations.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Past failure → Knowledge → Better future design</w:t>
      </w:r>
    </w:p>
    <w:p>
      <w:pPr>
        <w:keepNext/>
        <w:spacing w:after="60" w:before="120" w:line="240" w:lineRule="auto"/>
        <w:jc w:val="left"/>
        <w:pBdr>
          <w:bottom w:val="single" w:sz="8" w:space="2" w:color="2E6DB4"/>
        </w:pBdr>
      </w:pPr>
      <w:r>
        <w:rPr>
          <w:rFonts w:ascii="Calibri" w:hAnsi="Calibri" w:cs="Calibri" w:eastAsia="Calibri"/>
          <w:b/>
          <w:i w:val="0"/>
          <w:color w:val="1F3A5F"/>
          <w:sz w:val="20"/>
        </w:rPr>
        <w:t>3. Knowledge Gained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Engineering experiments generate useful knowledge about the behaviour and performance of a system.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For example, testing a machine may reveal: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Maximum load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Temperature limits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Failure points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Efficiency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Material behaviour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Safety limits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Flow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164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9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1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The knowledge gained should be properly documented and used in future engineering decisions.</w:t>
      </w:r>
    </w:p>
    <w:p>
      <w:pPr>
        <w:keepNext/>
        <w:spacing w:after="60" w:before="120" w:line="240" w:lineRule="auto"/>
        <w:jc w:val="left"/>
        <w:pBdr>
          <w:bottom w:val="single" w:sz="8" w:space="2" w:color="2E6DB4"/>
        </w:pBdr>
      </w:pPr>
      <w:r>
        <w:rPr>
          <w:rFonts w:ascii="Calibri" w:hAnsi="Calibri" w:cs="Calibri" w:eastAsia="Calibri"/>
          <w:b/>
          <w:i w:val="0"/>
          <w:color w:val="1F3A5F"/>
          <w:sz w:val="20"/>
        </w:rPr>
        <w:t>4. Framing the Problem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Framing the problem</w:t>
      </w:r>
      <w:r>
        <w:rPr>
          <w:rFonts w:ascii="Calibri" w:hAnsi="Calibri" w:cs="Calibri" w:eastAsia="Calibri"/>
          <w:b w:val="0"/>
          <w:i w:val="0"/>
          <w:sz w:val="16"/>
        </w:rPr>
        <w:t xml:space="preserve"> means clearly defining what the actual engineering problem is before trying to solve it.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A poorly defined problem can lead to a wrong solution.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Flow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56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0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Example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Instead of saying: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 xml:space="preserve">✗ </w:t>
      </w:r>
      <w:r>
        <w:rPr>
          <w:rFonts w:ascii="Calibri" w:hAnsi="Calibri" w:cs="Calibri" w:eastAsia="Calibri"/>
          <w:b/>
          <w:i w:val="0"/>
          <w:sz w:val="16"/>
        </w:rPr>
        <w:t>"The vehicle is unsafe."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A better engineering problem statement is: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 xml:space="preserve">✔ </w:t>
      </w:r>
      <w:r>
        <w:rPr>
          <w:rFonts w:ascii="Calibri" w:hAnsi="Calibri" w:cs="Calibri" w:eastAsia="Calibri"/>
          <w:b/>
          <w:i w:val="0"/>
          <w:sz w:val="16"/>
        </w:rPr>
        <w:t>"The vehicle's braking distance is too long at high speeds and must be reduced while maintaining cost and passenger comfort."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 xml:space="preserve">Now the engineer knows exactly </w:t>
      </w:r>
      <w:r>
        <w:rPr>
          <w:rFonts w:ascii="Calibri" w:hAnsi="Calibri" w:cs="Calibri" w:eastAsia="Calibri"/>
          <w:b/>
          <w:i w:val="0"/>
          <w:sz w:val="16"/>
        </w:rPr>
        <w:t>what needs to be improved and what constraints must be considered</w:t>
      </w:r>
      <w:r>
        <w:rPr>
          <w:rFonts w:ascii="Calibri" w:hAnsi="Calibri" w:cs="Calibri" w:eastAsia="Calibri"/>
          <w:b w:val="0"/>
          <w:i w:val="0"/>
          <w:sz w:val="16"/>
        </w:rPr>
        <w:t>.</w:t>
      </w:r>
    </w:p>
    <w:p>
      <w:pPr>
        <w:keepNext/>
        <w:spacing w:after="40" w:before="100" w:line="240" w:lineRule="auto"/>
        <w:jc w:val="left"/>
      </w:pPr>
      <w:r>
        <w:rPr>
          <w:rFonts w:ascii="Calibri" w:hAnsi="Calibri" w:cs="Calibri" w:eastAsia="Calibri"/>
          <w:b/>
          <w:i w:val="0"/>
          <w:color w:val="2E6DB4"/>
          <w:sz w:val="18"/>
        </w:rPr>
        <w:t>Complete Engineering Experimentation Concept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You can remember the entire topic through this single flow: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956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56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16"/>
      </w:tblGrid>
      <w:tr>
        <w:trPr>
          <w:cantSplit/>
        </w:trPr>
        <w:tc>
          <w:tcPr>
            <w:tcW w:type="dxa" w:w="5216"/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4"/>
              </w:rPr>
              <w:t>PART B — 2-MARK QUESTIONS</w:t>
            </w:r>
          </w:p>
        </w:tc>
      </w:tr>
    </w:tbl>
    <w:p>
      <w:pPr>
        <w:keepNext/>
        <w:spacing w:after="0" w:line="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16"/>
      </w:tblGrid>
      <w:tr>
        <w:trPr>
          <w:cantSplit/>
        </w:trPr>
        <w:tc>
          <w:tcPr>
            <w:tcW w:type="dxa" w:w="5216"/>
            <w:shd w:val="clear" w:color="auto" w:fill="2E6DB4"/>
            <w:tcMar>
              <w:top w:w="45" w:type="dxa"/>
              <w:left w:w="110" w:type="dxa"/>
              <w:bottom w:w="45" w:type="dxa"/>
              <w:right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1) DEFINITIVENESS OF ETHICAL HUMAN CONDUCT — 5 MARKS</w:t>
            </w:r>
          </w:p>
        </w:tc>
      </w:tr>
    </w:tbl>
    <w:p>
      <w:pPr>
        <w:keepNext/>
        <w:spacing w:after="0" w:line="60" w:lineRule="exact"/>
      </w:pP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Ethical human conduct</w:t>
      </w:r>
      <w:r>
        <w:rPr>
          <w:rFonts w:ascii="Calibri" w:hAnsi="Calibri" w:cs="Calibri" w:eastAsia="Calibri"/>
          <w:b w:val="0"/>
          <w:i w:val="0"/>
          <w:sz w:val="16"/>
        </w:rPr>
        <w:t xml:space="preserve"> means behaving in a way that is morally right, responsible and beneficial to oneself and others.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Definitiveness</w:t>
      </w:r>
      <w:r>
        <w:rPr>
          <w:rFonts w:ascii="Calibri" w:hAnsi="Calibri" w:cs="Calibri" w:eastAsia="Calibri"/>
          <w:b w:val="0"/>
          <w:i w:val="0"/>
          <w:sz w:val="16"/>
        </w:rPr>
        <w:t xml:space="preserve"> means that ethical behaviour should be </w:t>
      </w:r>
      <w:r>
        <w:rPr>
          <w:rFonts w:ascii="Calibri" w:hAnsi="Calibri" w:cs="Calibri" w:eastAsia="Calibri"/>
          <w:b/>
          <w:i w:val="0"/>
          <w:sz w:val="16"/>
        </w:rPr>
        <w:t>clear, consistent and based on correct understanding</w:t>
      </w:r>
      <w:r>
        <w:rPr>
          <w:rFonts w:ascii="Calibri" w:hAnsi="Calibri" w:cs="Calibri" w:eastAsia="Calibri"/>
          <w:b w:val="0"/>
          <w:i w:val="0"/>
          <w:sz w:val="16"/>
        </w:rPr>
        <w:t>, rather than changing according to convenience or personal benefit.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Basic concept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164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1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Main points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 xml:space="preserve">Ethical conduct should be based on </w:t>
      </w:r>
      <w:r>
        <w:rPr>
          <w:rFonts w:ascii="Calibri" w:hAnsi="Calibri" w:cs="Calibri" w:eastAsia="Calibri"/>
          <w:b/>
          <w:i w:val="0"/>
          <w:sz w:val="16"/>
        </w:rPr>
        <w:t>right understanding and universal human values</w:t>
      </w:r>
      <w:r>
        <w:rPr>
          <w:rFonts w:ascii="Calibri" w:hAnsi="Calibri" w:cs="Calibri" w:eastAsia="Calibri"/>
          <w:b w:val="0"/>
          <w:i w:val="0"/>
          <w:sz w:val="16"/>
        </w:rPr>
        <w:t>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 xml:space="preserve">A person should distinguish between </w:t>
      </w:r>
      <w:r>
        <w:rPr>
          <w:rFonts w:ascii="Calibri" w:hAnsi="Calibri" w:cs="Calibri" w:eastAsia="Calibri"/>
          <w:b/>
          <w:i w:val="0"/>
          <w:sz w:val="16"/>
        </w:rPr>
        <w:t>right and wrong</w:t>
      </w:r>
      <w:r>
        <w:rPr>
          <w:rFonts w:ascii="Calibri" w:hAnsi="Calibri" w:cs="Calibri" w:eastAsia="Calibri"/>
          <w:b w:val="0"/>
          <w:i w:val="0"/>
          <w:sz w:val="16"/>
        </w:rPr>
        <w:t xml:space="preserve"> before taking decisions.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 xml:space="preserve">Ethical behaviour should be </w:t>
      </w:r>
      <w:r>
        <w:rPr>
          <w:rFonts w:ascii="Calibri" w:hAnsi="Calibri" w:cs="Calibri" w:eastAsia="Calibri"/>
          <w:b/>
          <w:i w:val="0"/>
          <w:sz w:val="16"/>
        </w:rPr>
        <w:t>consistent</w:t>
      </w:r>
      <w:r>
        <w:rPr>
          <w:rFonts w:ascii="Calibri" w:hAnsi="Calibri" w:cs="Calibri" w:eastAsia="Calibri"/>
          <w:b w:val="0"/>
          <w:i w:val="0"/>
          <w:sz w:val="16"/>
        </w:rPr>
        <w:t>, even when there is pressure or temptation.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 xml:space="preserve">It should promote </w:t>
      </w:r>
      <w:r>
        <w:rPr>
          <w:rFonts w:ascii="Calibri" w:hAnsi="Calibri" w:cs="Calibri" w:eastAsia="Calibri"/>
          <w:b/>
          <w:i w:val="0"/>
          <w:sz w:val="16"/>
        </w:rPr>
        <w:t>mutual happiness, trust and respect</w:t>
      </w:r>
      <w:r>
        <w:rPr>
          <w:rFonts w:ascii="Calibri" w:hAnsi="Calibri" w:cs="Calibri" w:eastAsia="Calibri"/>
          <w:b w:val="0"/>
          <w:i w:val="0"/>
          <w:sz w:val="16"/>
        </w:rPr>
        <w:t>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 xml:space="preserve">A person should consider the </w:t>
      </w:r>
      <w:r>
        <w:rPr>
          <w:rFonts w:ascii="Calibri" w:hAnsi="Calibri" w:cs="Calibri" w:eastAsia="Calibri"/>
          <w:b/>
          <w:i w:val="0"/>
          <w:sz w:val="16"/>
        </w:rPr>
        <w:t>effect of their actions on others and society</w:t>
      </w:r>
      <w:r>
        <w:rPr>
          <w:rFonts w:ascii="Calibri" w:hAnsi="Calibri" w:cs="Calibri" w:eastAsia="Calibri"/>
          <w:b w:val="0"/>
          <w:i w:val="0"/>
          <w:sz w:val="16"/>
        </w:rPr>
        <w:t>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Ethical conduct should not depend only on fear of punishment or personal gain.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Example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An engineer discovers a safety defect in a product.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Personal benefit:</w:t>
      </w:r>
      <w:r>
        <w:rPr>
          <w:rFonts w:ascii="Calibri" w:hAnsi="Calibri" w:cs="Calibri" w:eastAsia="Calibri"/>
          <w:b w:val="0"/>
          <w:i w:val="0"/>
          <w:sz w:val="16"/>
        </w:rPr>
        <w:t xml:space="preserve"> Hide the defect → earn profit</w:t>
        <w:br/>
      </w:r>
      <w:r>
        <w:rPr>
          <w:rFonts w:ascii="Calibri" w:hAnsi="Calibri" w:cs="Calibri" w:eastAsia="Calibri"/>
          <w:b/>
          <w:i w:val="0"/>
          <w:sz w:val="16"/>
        </w:rPr>
        <w:t>Ethical conduct:</w:t>
      </w:r>
      <w:r>
        <w:rPr>
          <w:rFonts w:ascii="Calibri" w:hAnsi="Calibri" w:cs="Calibri" w:eastAsia="Calibri"/>
          <w:b w:val="0"/>
          <w:i w:val="0"/>
          <w:sz w:val="16"/>
        </w:rPr>
        <w:t xml:space="preserve"> Report the defect → protect users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 xml:space="preserve">Therefore, ethical human conduct means </w:t>
      </w:r>
      <w:r>
        <w:rPr>
          <w:rFonts w:ascii="Calibri" w:hAnsi="Calibri" w:cs="Calibri" w:eastAsia="Calibri"/>
          <w:b/>
          <w:i w:val="0"/>
          <w:sz w:val="16"/>
        </w:rPr>
        <w:t>choosing the right action based on values and responsibility, even when it is difficult</w:t>
      </w:r>
      <w:r>
        <w:rPr>
          <w:rFonts w:ascii="Calibri" w:hAnsi="Calibri" w:cs="Calibri" w:eastAsia="Calibri"/>
          <w:b w:val="0"/>
          <w:i w:val="0"/>
          <w:sz w:val="16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16"/>
      </w:tblGrid>
      <w:tr>
        <w:trPr>
          <w:cantSplit/>
        </w:trPr>
        <w:tc>
          <w:tcPr>
            <w:tcW w:type="dxa" w:w="5216"/>
            <w:shd w:val="clear" w:color="auto" w:fill="2E6DB4"/>
            <w:tcMar>
              <w:top w:w="45" w:type="dxa"/>
              <w:left w:w="110" w:type="dxa"/>
              <w:bottom w:w="45" w:type="dxa"/>
              <w:right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2) COMPETENCE IN PROFESSIONAL ETHICS — 5 MARKS</w:t>
            </w:r>
          </w:p>
        </w:tc>
      </w:tr>
    </w:tbl>
    <w:p>
      <w:pPr>
        <w:keepNext/>
        <w:spacing w:after="0" w:line="60" w:lineRule="exact"/>
      </w:pP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Professional ethical competence</w:t>
      </w:r>
      <w:r>
        <w:rPr>
          <w:rFonts w:ascii="Calibri" w:hAnsi="Calibri" w:cs="Calibri" w:eastAsia="Calibri"/>
          <w:b w:val="0"/>
          <w:i w:val="0"/>
          <w:sz w:val="16"/>
        </w:rPr>
        <w:t xml:space="preserve"> is the ability of a professional to combine </w:t>
      </w:r>
      <w:r>
        <w:rPr>
          <w:rFonts w:ascii="Calibri" w:hAnsi="Calibri" w:cs="Calibri" w:eastAsia="Calibri"/>
          <w:b/>
          <w:i w:val="0"/>
          <w:sz w:val="16"/>
        </w:rPr>
        <w:t>technical knowledge with ethical understanding</w:t>
      </w:r>
      <w:r>
        <w:rPr>
          <w:rFonts w:ascii="Calibri" w:hAnsi="Calibri" w:cs="Calibri" w:eastAsia="Calibri"/>
          <w:b w:val="0"/>
          <w:i w:val="0"/>
          <w:sz w:val="16"/>
        </w:rPr>
        <w:t xml:space="preserve"> and make responsible decisions.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 xml:space="preserve">An engineer should not only know </w:t>
      </w:r>
      <w:r>
        <w:rPr>
          <w:rFonts w:ascii="Calibri" w:hAnsi="Calibri" w:cs="Calibri" w:eastAsia="Calibri"/>
          <w:b/>
          <w:i w:val="0"/>
          <w:sz w:val="16"/>
        </w:rPr>
        <w:t>how to build something</w:t>
      </w:r>
      <w:r>
        <w:rPr>
          <w:rFonts w:ascii="Calibri" w:hAnsi="Calibri" w:cs="Calibri" w:eastAsia="Calibri"/>
          <w:b w:val="0"/>
          <w:i w:val="0"/>
          <w:sz w:val="16"/>
        </w:rPr>
        <w:t xml:space="preserve">, but also understand </w:t>
      </w:r>
      <w:r>
        <w:rPr>
          <w:rFonts w:ascii="Calibri" w:hAnsi="Calibri" w:cs="Calibri" w:eastAsia="Calibri"/>
          <w:b/>
          <w:i w:val="0"/>
          <w:sz w:val="16"/>
        </w:rPr>
        <w:t>whether it is safe, fair and beneficial</w:t>
      </w:r>
      <w:r>
        <w:rPr>
          <w:rFonts w:ascii="Calibri" w:hAnsi="Calibri" w:cs="Calibri" w:eastAsia="Calibri"/>
          <w:b w:val="0"/>
          <w:i w:val="0"/>
          <w:sz w:val="16"/>
        </w:rPr>
        <w:t>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Flow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768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Main requirements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An ethically competent engineer should: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 xml:space="preserve">Have sufficient </w:t>
      </w:r>
      <w:r>
        <w:rPr>
          <w:rFonts w:ascii="Calibri" w:hAnsi="Calibri" w:cs="Calibri" w:eastAsia="Calibri"/>
          <w:b/>
          <w:i w:val="0"/>
          <w:sz w:val="16"/>
        </w:rPr>
        <w:t>technical knowledge and skills</w:t>
      </w:r>
      <w:r>
        <w:rPr>
          <w:rFonts w:ascii="Calibri" w:hAnsi="Calibri" w:cs="Calibri" w:eastAsia="Calibri"/>
          <w:b w:val="0"/>
          <w:i w:val="0"/>
          <w:sz w:val="16"/>
        </w:rPr>
        <w:t>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 xml:space="preserve">Understand </w:t>
      </w:r>
      <w:r>
        <w:rPr>
          <w:rFonts w:ascii="Calibri" w:hAnsi="Calibri" w:cs="Calibri" w:eastAsia="Calibri"/>
          <w:b/>
          <w:i w:val="0"/>
          <w:sz w:val="16"/>
        </w:rPr>
        <w:t>professional codes of ethics</w:t>
      </w:r>
      <w:r>
        <w:rPr>
          <w:rFonts w:ascii="Calibri" w:hAnsi="Calibri" w:cs="Calibri" w:eastAsia="Calibri"/>
          <w:b w:val="0"/>
          <w:i w:val="0"/>
          <w:sz w:val="16"/>
        </w:rPr>
        <w:t>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 xml:space="preserve">Give importance to </w:t>
      </w:r>
      <w:r>
        <w:rPr>
          <w:rFonts w:ascii="Calibri" w:hAnsi="Calibri" w:cs="Calibri" w:eastAsia="Calibri"/>
          <w:b/>
          <w:i w:val="0"/>
          <w:sz w:val="16"/>
        </w:rPr>
        <w:t>public safety and welfare</w:t>
      </w:r>
      <w:r>
        <w:rPr>
          <w:rFonts w:ascii="Calibri" w:hAnsi="Calibri" w:cs="Calibri" w:eastAsia="Calibri"/>
          <w:b w:val="0"/>
          <w:i w:val="0"/>
          <w:sz w:val="16"/>
        </w:rPr>
        <w:t>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Be honest about technical limitations and risks.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Protect confidential information.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Respect intellectual property.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Avoid discrimination and conflicts of interest.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Take responsibility for professional decisions.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Continuously improve knowledge and skills.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Example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An engineer is asked to approve a product even though testing shows a serious safety problem.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A technically competent but unethical engineer may approve it.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 xml:space="preserve">A </w:t>
      </w:r>
      <w:r>
        <w:rPr>
          <w:rFonts w:ascii="Calibri" w:hAnsi="Calibri" w:cs="Calibri" w:eastAsia="Calibri"/>
          <w:b/>
          <w:i w:val="0"/>
          <w:sz w:val="16"/>
        </w:rPr>
        <w:t>professionally ethically competent engineer</w:t>
      </w:r>
      <w:r>
        <w:rPr>
          <w:rFonts w:ascii="Calibri" w:hAnsi="Calibri" w:cs="Calibri" w:eastAsia="Calibri"/>
          <w:b w:val="0"/>
          <w:i w:val="0"/>
          <w:sz w:val="16"/>
        </w:rPr>
        <w:t xml:space="preserve"> will: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Identify risk → refuse unsafe approval → report the problem → protect users.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 xml:space="preserve">Thus, professional competence requires </w:t>
      </w:r>
      <w:r>
        <w:rPr>
          <w:rFonts w:ascii="Calibri" w:hAnsi="Calibri" w:cs="Calibri" w:eastAsia="Calibri"/>
          <w:b/>
          <w:i w:val="0"/>
          <w:sz w:val="16"/>
        </w:rPr>
        <w:t>both technical excellence and ethical responsibility</w:t>
      </w:r>
      <w:r>
        <w:rPr>
          <w:rFonts w:ascii="Calibri" w:hAnsi="Calibri" w:cs="Calibri" w:eastAsia="Calibri"/>
          <w:b w:val="0"/>
          <w:i w:val="0"/>
          <w:sz w:val="16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16"/>
      </w:tblGrid>
      <w:tr>
        <w:trPr>
          <w:cantSplit/>
        </w:trPr>
        <w:tc>
          <w:tcPr>
            <w:tcW w:type="dxa" w:w="5216"/>
            <w:shd w:val="clear" w:color="auto" w:fill="2E6DB4"/>
            <w:tcMar>
              <w:top w:w="45" w:type="dxa"/>
              <w:left w:w="110" w:type="dxa"/>
              <w:bottom w:w="45" w:type="dxa"/>
              <w:right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3) ROLE AND RESPONSIBILITIES OF ENGINEERS — 5 MARKS</w:t>
            </w:r>
          </w:p>
        </w:tc>
      </w:tr>
    </w:tbl>
    <w:p>
      <w:pPr>
        <w:keepNext/>
        <w:spacing w:after="0" w:line="60" w:lineRule="exact"/>
      </w:pP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Engineers use scientific and technical knowledge to design and develop products, systems and technologies that affect society.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 xml:space="preserve">Therefore, their responsibility is not only towards their employer but also towards </w:t>
      </w:r>
      <w:r>
        <w:rPr>
          <w:rFonts w:ascii="Calibri" w:hAnsi="Calibri" w:cs="Calibri" w:eastAsia="Calibri"/>
          <w:b/>
          <w:i w:val="0"/>
          <w:sz w:val="16"/>
        </w:rPr>
        <w:t>public safety, society and the environment</w:t>
      </w:r>
      <w:r>
        <w:rPr>
          <w:rFonts w:ascii="Calibri" w:hAnsi="Calibri" w:cs="Calibri" w:eastAsia="Calibri"/>
          <w:b w:val="0"/>
          <w:i w:val="0"/>
          <w:sz w:val="16"/>
        </w:rPr>
        <w:t>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Flow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206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4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2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Major responsibilities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1. Protect public safety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Engineers must ensure that their designs do not unnecessarily endanger people.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2. Maintain professional competence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They should continuously update their technical knowledge and skills.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3. Be honest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Engineers should provide accurate information and should not hide important risks or defects.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4. Protect the environment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Engineering activities should minimise pollution, waste and environmental damage.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5. Follow laws and ethical standards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Engineers must comply with applicable laws, regulations and professional codes.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6. Maintain confidentiality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Confidential information obtained through professional work should be protected.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7. Report unsafe practices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Engineers should raise concerns when they identify serious safety or ethical problems.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8. Consider society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Engineers should consider the social consequences of their technologies.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Example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 xml:space="preserve">If an engineer discovers that a bridge design has a serious structural weakness, the engineer must </w:t>
      </w:r>
      <w:r>
        <w:rPr>
          <w:rFonts w:ascii="Calibri" w:hAnsi="Calibri" w:cs="Calibri" w:eastAsia="Calibri"/>
          <w:b/>
          <w:i w:val="0"/>
          <w:sz w:val="16"/>
        </w:rPr>
        <w:t>report it and ensure corrective action</w:t>
      </w:r>
      <w:r>
        <w:rPr>
          <w:rFonts w:ascii="Calibri" w:hAnsi="Calibri" w:cs="Calibri" w:eastAsia="Calibri"/>
          <w:b w:val="0"/>
          <w:i w:val="0"/>
          <w:sz w:val="16"/>
        </w:rPr>
        <w:t>, even if it causes delay or financial loss.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16"/>
      </w:tblGrid>
      <w:tr>
        <w:trPr>
          <w:cantSplit/>
        </w:trPr>
        <w:tc>
          <w:tcPr>
            <w:tcW w:type="dxa" w:w="5216"/>
            <w:shd w:val="clear" w:color="auto" w:fill="2E6DB4"/>
            <w:tcMar>
              <w:top w:w="45" w:type="dxa"/>
              <w:left w:w="110" w:type="dxa"/>
              <w:bottom w:w="45" w:type="dxa"/>
              <w:right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4) PROFESSIONAL SOCIETIES AND THEIR CODES OF ETHICS — 5 MARKS</w:t>
            </w:r>
          </w:p>
        </w:tc>
      </w:tr>
    </w:tbl>
    <w:p>
      <w:pPr>
        <w:keepNext/>
        <w:spacing w:after="0" w:line="60" w:lineRule="exact"/>
      </w:pP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Professional Societies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 xml:space="preserve">A </w:t>
      </w:r>
      <w:r>
        <w:rPr>
          <w:rFonts w:ascii="Calibri" w:hAnsi="Calibri" w:cs="Calibri" w:eastAsia="Calibri"/>
          <w:b/>
          <w:i w:val="0"/>
          <w:sz w:val="16"/>
        </w:rPr>
        <w:t>professional society</w:t>
      </w:r>
      <w:r>
        <w:rPr>
          <w:rFonts w:ascii="Calibri" w:hAnsi="Calibri" w:cs="Calibri" w:eastAsia="Calibri"/>
          <w:b w:val="0"/>
          <w:i w:val="0"/>
          <w:sz w:val="16"/>
        </w:rPr>
        <w:t xml:space="preserve"> is an organisation formed by people belonging to a particular profession to promote professional knowledge, standards and responsible practice.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Examples include engineering professional organisations that establish standards and ethical guidelines for engineers.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Flow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164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1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Functions of Professional Societies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Promote professional knowledge and education.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Organise conferences, seminars and technical activities.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Develop professional standards.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Encourage ethical behaviour.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Provide professional development opportunities.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Protect the reputation and integrity of the profession.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Help professionals understand their responsibilities.</w:t>
      </w:r>
    </w:p>
    <w:p>
      <w:pPr>
        <w:keepNext/>
        <w:spacing w:after="40" w:before="100" w:line="240" w:lineRule="auto"/>
        <w:jc w:val="left"/>
      </w:pPr>
      <w:r>
        <w:rPr>
          <w:rFonts w:ascii="Calibri" w:hAnsi="Calibri" w:cs="Calibri" w:eastAsia="Calibri"/>
          <w:b/>
          <w:i w:val="0"/>
          <w:color w:val="2E6DB4"/>
          <w:sz w:val="18"/>
        </w:rPr>
        <w:t>Codes of Ethics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 xml:space="preserve">A </w:t>
      </w:r>
      <w:r>
        <w:rPr>
          <w:rFonts w:ascii="Calibri" w:hAnsi="Calibri" w:cs="Calibri" w:eastAsia="Calibri"/>
          <w:b/>
          <w:i w:val="0"/>
          <w:sz w:val="16"/>
        </w:rPr>
        <w:t>code of ethics</w:t>
      </w:r>
      <w:r>
        <w:rPr>
          <w:rFonts w:ascii="Calibri" w:hAnsi="Calibri" w:cs="Calibri" w:eastAsia="Calibri"/>
          <w:b w:val="0"/>
          <w:i w:val="0"/>
          <w:sz w:val="16"/>
        </w:rPr>
        <w:t xml:space="preserve"> is a set of principles and rules that guides professionals in making ethical decisions.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Important principles include: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/>
          <w:i w:val="0"/>
          <w:sz w:val="16"/>
        </w:rPr>
        <w:t>Protect public safety and welfare.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 xml:space="preserve">Be </w:t>
      </w:r>
      <w:r>
        <w:rPr>
          <w:rFonts w:ascii="Calibri" w:hAnsi="Calibri" w:cs="Calibri" w:eastAsia="Calibri"/>
          <w:b/>
          <w:i w:val="0"/>
          <w:sz w:val="16"/>
        </w:rPr>
        <w:t>honest and trustworthy</w:t>
      </w:r>
      <w:r>
        <w:rPr>
          <w:rFonts w:ascii="Calibri" w:hAnsi="Calibri" w:cs="Calibri" w:eastAsia="Calibri"/>
          <w:b w:val="0"/>
          <w:i w:val="0"/>
          <w:sz w:val="16"/>
        </w:rPr>
        <w:t>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 xml:space="preserve">Maintain professional </w:t>
      </w:r>
      <w:r>
        <w:rPr>
          <w:rFonts w:ascii="Calibri" w:hAnsi="Calibri" w:cs="Calibri" w:eastAsia="Calibri"/>
          <w:b/>
          <w:i w:val="0"/>
          <w:sz w:val="16"/>
        </w:rPr>
        <w:t>competence</w:t>
      </w:r>
      <w:r>
        <w:rPr>
          <w:rFonts w:ascii="Calibri" w:hAnsi="Calibri" w:cs="Calibri" w:eastAsia="Calibri"/>
          <w:b w:val="0"/>
          <w:i w:val="0"/>
          <w:sz w:val="16"/>
        </w:rPr>
        <w:t>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 xml:space="preserve">Avoid </w:t>
      </w:r>
      <w:r>
        <w:rPr>
          <w:rFonts w:ascii="Calibri" w:hAnsi="Calibri" w:cs="Calibri" w:eastAsia="Calibri"/>
          <w:b/>
          <w:i w:val="0"/>
          <w:sz w:val="16"/>
        </w:rPr>
        <w:t>conflicts of interest</w:t>
      </w:r>
      <w:r>
        <w:rPr>
          <w:rFonts w:ascii="Calibri" w:hAnsi="Calibri" w:cs="Calibri" w:eastAsia="Calibri"/>
          <w:b w:val="0"/>
          <w:i w:val="0"/>
          <w:sz w:val="16"/>
        </w:rPr>
        <w:t>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 xml:space="preserve">Respect </w:t>
      </w:r>
      <w:r>
        <w:rPr>
          <w:rFonts w:ascii="Calibri" w:hAnsi="Calibri" w:cs="Calibri" w:eastAsia="Calibri"/>
          <w:b/>
          <w:i w:val="0"/>
          <w:sz w:val="16"/>
        </w:rPr>
        <w:t>confidentiality</w:t>
      </w:r>
      <w:r>
        <w:rPr>
          <w:rFonts w:ascii="Calibri" w:hAnsi="Calibri" w:cs="Calibri" w:eastAsia="Calibri"/>
          <w:b w:val="0"/>
          <w:i w:val="0"/>
          <w:sz w:val="16"/>
        </w:rPr>
        <w:t>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Respect intellectual property.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Follow laws and professional standards.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Act responsibly towards society and the environment.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Example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If an engineer's company asks them to hide a dangerous defect: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768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6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 xml:space="preserve">Thus, professional societies and their codes of ethics help engineers </w:t>
      </w:r>
      <w:r>
        <w:rPr>
          <w:rFonts w:ascii="Calibri" w:hAnsi="Calibri" w:cs="Calibri" w:eastAsia="Calibri"/>
          <w:b/>
          <w:i w:val="0"/>
          <w:sz w:val="16"/>
        </w:rPr>
        <w:t>maintain professional standards and make responsible decisions</w:t>
      </w:r>
      <w:r>
        <w:rPr>
          <w:rFonts w:ascii="Calibri" w:hAnsi="Calibri" w:cs="Calibri" w:eastAsia="Calibri"/>
          <w:b w:val="0"/>
          <w:i w:val="0"/>
          <w:sz w:val="16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16"/>
      </w:tblGrid>
      <w:tr>
        <w:trPr>
          <w:cantSplit/>
        </w:trPr>
        <w:tc>
          <w:tcPr>
            <w:tcW w:type="dxa" w:w="5216"/>
            <w:shd w:val="clear" w:color="auto" w:fill="2E6DB4"/>
            <w:tcMar>
              <w:top w:w="45" w:type="dxa"/>
              <w:left w:w="110" w:type="dxa"/>
              <w:bottom w:w="45" w:type="dxa"/>
              <w:right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5) CONSTRAINTS IN ENGINEERING — 5 MARKS</w:t>
            </w:r>
          </w:p>
        </w:tc>
      </w:tr>
    </w:tbl>
    <w:p>
      <w:pPr>
        <w:keepNext/>
        <w:spacing w:after="0" w:line="60" w:lineRule="exact"/>
      </w:pP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Engineering constraints</w:t>
      </w:r>
      <w:r>
        <w:rPr>
          <w:rFonts w:ascii="Calibri" w:hAnsi="Calibri" w:cs="Calibri" w:eastAsia="Calibri"/>
          <w:b w:val="0"/>
          <w:i w:val="0"/>
          <w:sz w:val="16"/>
        </w:rPr>
        <w:t xml:space="preserve"> are the limitations or conditions that engineers must consider while designing and developing a product or system.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An engineer cannot design something based only on what is technically possible. The design must also satisfy practical limitations.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Flow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164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7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1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Major Engineering Constraints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1. Cost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The solution must usually remain within the available budget.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2. Time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The project must be completed within the required deadline.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3. Materials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The availability, strength and properties of materials limit the design.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4. Technology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Available tools, machines and technical knowledge can restrict what can be developed.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5. Safety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The design must not create unacceptable risks to users or workers.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6. Environmental constraints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The design should minimise pollution, waste and environmental damage.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7. Legal constraints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Engineers must follow laws, regulations and standards.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8. Social and ethical constraints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The solution should respect human rights, social values and ethical principles.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Example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Suppose an engineer has to design an electric vehicle.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The design must satisfy: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Low cost + adequate battery range + safety + available materials + environmental requirements + legal standards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 xml:space="preserve">The engineer therefore cannot simply choose the most powerful battery. The solution must satisfy </w:t>
      </w:r>
      <w:r>
        <w:rPr>
          <w:rFonts w:ascii="Calibri" w:hAnsi="Calibri" w:cs="Calibri" w:eastAsia="Calibri"/>
          <w:b/>
          <w:i w:val="0"/>
          <w:sz w:val="16"/>
        </w:rPr>
        <w:t>multiple constraints simultaneously</w:t>
      </w:r>
      <w:r>
        <w:rPr>
          <w:rFonts w:ascii="Calibri" w:hAnsi="Calibri" w:cs="Calibri" w:eastAsia="Calibri"/>
          <w:b w:val="0"/>
          <w:i w:val="0"/>
          <w:sz w:val="16"/>
        </w:rPr>
        <w:t>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Important concept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Best engineering solution ≠ Most powerful solution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 xml:space="preserve">It is the solution that provides the </w:t>
      </w:r>
      <w:r>
        <w:rPr>
          <w:rFonts w:ascii="Calibri" w:hAnsi="Calibri" w:cs="Calibri" w:eastAsia="Calibri"/>
          <w:b/>
          <w:i w:val="0"/>
          <w:sz w:val="16"/>
        </w:rPr>
        <w:t>best balance between performance, cost, safety, time, environmental impact and other requirements</w:t>
      </w:r>
      <w:r>
        <w:rPr>
          <w:rFonts w:ascii="Calibri" w:hAnsi="Calibri" w:cs="Calibri" w:eastAsia="Calibri"/>
          <w:b w:val="0"/>
          <w:i w:val="0"/>
          <w:sz w:val="16"/>
        </w:rPr>
        <w:t>.</w:t>
      </w:r>
    </w:p>
    <w:sectPr w:rsidR="00FC693F" w:rsidRPr="0006063C" w:rsidSect="00034616">
      <w:type w:val="continuous"/>
      <w:pgSz w:w="11906" w:h="16838"/>
      <w:pgMar w:top="680" w:right="624" w:bottom="794" w:left="624" w:header="720" w:footer="255" w:gutter="0"/>
      <w:pgBorders w:offsetFrom="page">
        <w:top w:val="single" w:sz="10" w:space="14" w:color="000000"/>
        <w:left w:val="single" w:sz="10" w:space="14" w:color="000000"/>
        <w:bottom w:val="single" w:sz="10" w:space="14" w:color="000000"/>
        <w:right w:val="single" w:sz="10" w:space="14" w:color="000000"/>
      </w:pgBorders>
      <w:cols w:space="340" w:num="2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Calibri"/>
        <w:color w:val="555555"/>
        <w:sz w:val="20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 w:eastAsia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UHV Exam Study Material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