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A2" w:rsidRDefault="00200BA2" w:rsidP="00200BA2">
      <w:r>
        <w:t>Readme for image analysis using Matlab.</w:t>
      </w:r>
    </w:p>
    <w:p w:rsidR="00902FE4" w:rsidRDefault="00902FE4" w:rsidP="00200BA2">
      <w:r>
        <w:t>Most of the functions described use parallel processing. Start all code with</w:t>
      </w:r>
    </w:p>
    <w:p w:rsidR="00902FE4" w:rsidRDefault="00902FE4" w:rsidP="00200BA2">
      <w:r w:rsidRPr="00902FE4">
        <w:t>matlabpool('open',4);</w:t>
      </w:r>
    </w:p>
    <w:p w:rsidR="00902FE4" w:rsidRDefault="00902FE4" w:rsidP="00200BA2">
      <w:r>
        <w:t>End with</w:t>
      </w:r>
    </w:p>
    <w:p w:rsidR="00902FE4" w:rsidRDefault="00902FE4" w:rsidP="00200BA2">
      <w:r w:rsidRPr="00902FE4">
        <w:t>matlabpool('close');</w:t>
      </w:r>
    </w:p>
    <w:p w:rsidR="00200BA2" w:rsidRDefault="00200BA2" w:rsidP="00200BA2">
      <w:r w:rsidRPr="00BA3F23">
        <w:rPr>
          <w:b/>
        </w:rPr>
        <w:t>1)</w:t>
      </w:r>
      <w:r>
        <w:t xml:space="preserve"> Create a binary image</w:t>
      </w:r>
      <w:r w:rsidR="008B3BDC">
        <w:t xml:space="preserve"> (matrix)</w:t>
      </w:r>
      <w:r>
        <w:t xml:space="preserve"> to analyse. Vegetation = 1; Bare ground = 0</w:t>
      </w:r>
    </w:p>
    <w:p w:rsidR="00200BA2" w:rsidRDefault="008B3BDC" w:rsidP="00200BA2">
      <w:r>
        <w:t xml:space="preserve">a) </w:t>
      </w:r>
      <w:r w:rsidR="00200BA2">
        <w:t xml:space="preserve">For an aerial </w:t>
      </w:r>
      <w:r>
        <w:t xml:space="preserve">raw </w:t>
      </w:r>
      <w:r w:rsidR="00200BA2">
        <w:t>image, convert the image to grayscale before filtering out required parts.</w:t>
      </w:r>
    </w:p>
    <w:p w:rsidR="00200BA2" w:rsidRDefault="00200BA2" w:rsidP="00200BA2">
      <w:r>
        <w:t>image = rgb2gray(image)</w:t>
      </w:r>
      <w:r w:rsidR="00902FE4">
        <w:t>;</w:t>
      </w:r>
    </w:p>
    <w:p w:rsidR="00200BA2" w:rsidRDefault="00200BA2" w:rsidP="00200BA2">
      <w:r>
        <w:t>imhist(image)</w:t>
      </w:r>
      <w:r w:rsidR="00902FE4">
        <w:t>;</w:t>
      </w:r>
      <w:r>
        <w:t xml:space="preserve"> % filtering threshold can be identified</w:t>
      </w:r>
    </w:p>
    <w:p w:rsidR="008B3BDC" w:rsidRDefault="008B3BDC" w:rsidP="008B3BDC">
      <w:r>
        <w:t>% as and when required, certain peaks in the histogram can be displaced. For example, if we have trees and bushes with trees close to intensity 0 and bushes greater than 50, we can equate all trees to bare ground with</w:t>
      </w:r>
    </w:p>
    <w:p w:rsidR="008B3BDC" w:rsidRDefault="008B3BDC" w:rsidP="008B3BDC">
      <w:r>
        <w:t>image(image &lt; 50) = 255</w:t>
      </w:r>
      <w:r w:rsidR="00902FE4">
        <w:t>;</w:t>
      </w:r>
    </w:p>
    <w:p w:rsidR="008B3BDC" w:rsidRDefault="00200BA2" w:rsidP="00200BA2">
      <w:r>
        <w:t xml:space="preserve">image = </w:t>
      </w:r>
      <w:r w:rsidR="008B3BDC">
        <w:t>im2bw(image, threshold = 0.5)</w:t>
      </w:r>
      <w:r w:rsidR="00902FE4">
        <w:t>;</w:t>
      </w:r>
      <w:r w:rsidR="008B3BDC">
        <w:t xml:space="preserve"> % as colours go from 0 to 255, values less than 128 will become 0 while above 128 will become 1</w:t>
      </w:r>
    </w:p>
    <w:p w:rsidR="008B3BDC" w:rsidRDefault="008B3BDC" w:rsidP="00200BA2">
      <w:r>
        <w:t>image = 1 – image</w:t>
      </w:r>
      <w:r w:rsidR="00902FE4">
        <w:t>;</w:t>
      </w:r>
      <w:r>
        <w:t xml:space="preserve"> % remember vegetation has to 1 and not vice versa</w:t>
      </w:r>
    </w:p>
    <w:p w:rsidR="008B3BDC" w:rsidRDefault="008B3BDC" w:rsidP="00200BA2">
      <w:r>
        <w:t>b) An image derived from GIS can anyway be made binary. Remember to invert colours if required.</w:t>
      </w:r>
    </w:p>
    <w:p w:rsidR="00902FE4" w:rsidRDefault="00902FE4" w:rsidP="00200BA2">
      <w:r w:rsidRPr="00BA3F23">
        <w:rPr>
          <w:b/>
        </w:rPr>
        <w:t>2)</w:t>
      </w:r>
      <w:r>
        <w:t xml:space="preserve"> Useful functions to clean up the image:</w:t>
      </w:r>
    </w:p>
    <w:p w:rsidR="00902FE4" w:rsidRDefault="00902FE4" w:rsidP="00200BA2">
      <w:r>
        <w:t>bwareaopen(</w:t>
      </w:r>
      <w:r w:rsidR="00C4161B">
        <w:t>image,30,4</w:t>
      </w:r>
      <w:r>
        <w:t>)</w:t>
      </w:r>
      <w:r w:rsidR="00C4161B">
        <w:t>; % this will remove all connected components with less than 30 constituent pixels</w:t>
      </w:r>
    </w:p>
    <w:p w:rsidR="00C4161B" w:rsidRDefault="00C4161B" w:rsidP="00200BA2">
      <w:r>
        <w:t>bwmorph(image,’fill’); % this will fill all aberrant “holes” in the image (0 surrounded by 1s)</w:t>
      </w:r>
    </w:p>
    <w:p w:rsidR="00C4161B" w:rsidRDefault="00C4161B" w:rsidP="00200BA2">
      <w:r>
        <w:t>imcrop()</w:t>
      </w:r>
    </w:p>
    <w:p w:rsidR="008B3BDC" w:rsidRDefault="00902FE4" w:rsidP="00200BA2">
      <w:r w:rsidRPr="00BA3F23">
        <w:rPr>
          <w:b/>
        </w:rPr>
        <w:t>3</w:t>
      </w:r>
      <w:r w:rsidR="008B3BDC" w:rsidRPr="00BA3F23">
        <w:rPr>
          <w:b/>
        </w:rPr>
        <w:t>)</w:t>
      </w:r>
      <w:r w:rsidR="008B3BDC">
        <w:t xml:space="preserve"> Smoothen the binary image for different scales of connectivity (if required)</w:t>
      </w:r>
    </w:p>
    <w:p w:rsidR="00902FE4" w:rsidRDefault="00902FE4" w:rsidP="00200BA2">
      <w:r>
        <w:t>image = connpatch(image,2</w:t>
      </w:r>
      <w:r w:rsidRPr="00902FE4">
        <w:t>)</w:t>
      </w:r>
      <w:r>
        <w:t xml:space="preserve">; </w:t>
      </w:r>
    </w:p>
    <w:p w:rsidR="008B3BDC" w:rsidRDefault="00902FE4" w:rsidP="00200BA2">
      <w:r>
        <w:t>2 is the maximum number of empty pixels between filled pixels which will still mean the filled pixels belong to the same patch. It can take any integer value.</w:t>
      </w:r>
    </w:p>
    <w:p w:rsidR="00902FE4" w:rsidRDefault="00C4161B" w:rsidP="00200BA2">
      <w:r w:rsidRPr="00BA3F23">
        <w:rPr>
          <w:b/>
        </w:rPr>
        <w:t>4)</w:t>
      </w:r>
      <w:r>
        <w:t xml:space="preserve"> Calculate patch size distributions</w:t>
      </w:r>
    </w:p>
    <w:p w:rsidR="00C4161B" w:rsidRDefault="00C4161B" w:rsidP="00200BA2">
      <w:r>
        <w:t>cc = bwconncomp(image,4);</w:t>
      </w:r>
    </w:p>
    <w:p w:rsidR="00C4161B" w:rsidRDefault="00C4161B" w:rsidP="00200BA2">
      <w:r>
        <w:t>psize = cellfun(@numel,cc</w:t>
      </w:r>
      <w:r w:rsidRPr="00C4161B">
        <w:t>.PixelIdxList);</w:t>
      </w:r>
    </w:p>
    <w:p w:rsidR="008B3BDC" w:rsidRDefault="00C4161B" w:rsidP="00200BA2">
      <w:r>
        <w:t>psize is the vector of patch sizes. The connectivity neighbourhood here is 4 and can be changed to 8</w:t>
      </w:r>
    </w:p>
    <w:p w:rsidR="008B3BDC" w:rsidRDefault="00DF0709" w:rsidP="00200BA2">
      <w:r w:rsidRPr="00BA3F23">
        <w:rPr>
          <w:b/>
        </w:rPr>
        <w:t>5)</w:t>
      </w:r>
      <w:r>
        <w:t xml:space="preserve"> Calculate distance to nearest neighbouring patch</w:t>
      </w:r>
    </w:p>
    <w:p w:rsidR="00DF0709" w:rsidRDefault="00DF0709" w:rsidP="00200BA2">
      <w:r>
        <w:lastRenderedPageBreak/>
        <w:t>intpatch = shortpatchdis(image</w:t>
      </w:r>
      <w:r w:rsidRPr="00DF0709">
        <w:t>);</w:t>
      </w:r>
    </w:p>
    <w:p w:rsidR="00DF0709" w:rsidRDefault="00DF0709" w:rsidP="00200BA2">
      <w:r>
        <w:t>intpatch is the vector of distances from each patch to the nearest neighbouring patch.</w:t>
      </w:r>
    </w:p>
    <w:p w:rsidR="00DF0709" w:rsidRDefault="00DF0709" w:rsidP="00200BA2">
      <w:r w:rsidRPr="00BA3F23">
        <w:rPr>
          <w:b/>
        </w:rPr>
        <w:t>6)</w:t>
      </w:r>
      <w:r>
        <w:t xml:space="preserve"> Distance between two vegetation type</w:t>
      </w:r>
      <w:r w:rsidR="00E4149B">
        <w:t>s</w:t>
      </w:r>
      <w:r>
        <w:t xml:space="preserve"> or trees and shrubs</w:t>
      </w:r>
    </w:p>
    <w:p w:rsidR="00DF0709" w:rsidRDefault="00DF0709" w:rsidP="00200BA2">
      <w:r>
        <w:t>Two binary images are needed in this case</w:t>
      </w:r>
      <w:r w:rsidR="00E4149B">
        <w:t xml:space="preserve"> with the 1s representing the required vegetation type</w:t>
      </w:r>
      <w:r>
        <w:t>. The distances are from each object in image1.</w:t>
      </w:r>
    </w:p>
    <w:p w:rsidR="00DF0709" w:rsidRDefault="00E4149B" w:rsidP="00200BA2">
      <w:r>
        <w:t>treebush = treeshrubdis(image1,image2</w:t>
      </w:r>
      <w:r w:rsidR="00DF0709" w:rsidRPr="00DF0709">
        <w:t>);</w:t>
      </w:r>
    </w:p>
    <w:p w:rsidR="00DF0709" w:rsidRDefault="00E4149B" w:rsidP="00200BA2">
      <w:r>
        <w:t>treebush is the vector of the shortest distances from each object in image1 to an object in image2</w:t>
      </w:r>
    </w:p>
    <w:p w:rsidR="00E4149B" w:rsidRDefault="00E4149B" w:rsidP="00200BA2">
      <w:r w:rsidRPr="00BA3F23">
        <w:rPr>
          <w:b/>
        </w:rPr>
        <w:t>7)</w:t>
      </w:r>
      <w:r>
        <w:t xml:space="preserve"> Simulate a random spread of the same patch size distributions</w:t>
      </w:r>
    </w:p>
    <w:p w:rsidR="00E4149B" w:rsidRDefault="00E4149B" w:rsidP="00200BA2">
      <w:r>
        <w:t>simimage = patchsim(image</w:t>
      </w:r>
      <w:r w:rsidRPr="00E4149B">
        <w:t>);</w:t>
      </w:r>
    </w:p>
    <w:p w:rsidR="00E4149B" w:rsidRDefault="00BA3F23" w:rsidP="00200BA2">
      <w:r>
        <w:t>simimage is a new image with randomly distributed patches with the same size distribution</w:t>
      </w:r>
      <w:r w:rsidR="00F37267">
        <w:t>. This new image can be analysed and compared with the original one.</w:t>
      </w:r>
    </w:p>
    <w:p w:rsidR="00BA3F23" w:rsidRDefault="00BA3F23" w:rsidP="00200BA2">
      <w:r>
        <w:rPr>
          <w:b/>
        </w:rPr>
        <w:t>8)</w:t>
      </w:r>
      <w:r>
        <w:t xml:space="preserve"> Calculate the proportion of area filled within any distance from each patch</w:t>
      </w:r>
    </w:p>
    <w:p w:rsidR="00BA3F23" w:rsidRDefault="00BA3F23" w:rsidP="00200BA2">
      <w:r>
        <w:t>[a b] = perdfill(image</w:t>
      </w:r>
      <w:r w:rsidRPr="00BA3F23">
        <w:t>,3)</w:t>
      </w:r>
      <w:r>
        <w:t xml:space="preserve">; </w:t>
      </w:r>
    </w:p>
    <w:p w:rsidR="00BA3F23" w:rsidRDefault="00BA3F23" w:rsidP="00200BA2">
      <w:r>
        <w:t>Here the distance from each patch is 3 but this can take any integer value</w:t>
      </w:r>
    </w:p>
    <w:p w:rsidR="00BA3F23" w:rsidRDefault="00BA3F23" w:rsidP="00200BA2">
      <w:r>
        <w:t>a is</w:t>
      </w:r>
      <w:r w:rsidR="000E2D71">
        <w:t xml:space="preserve"> the vector of</w:t>
      </w:r>
      <w:r>
        <w:t xml:space="preserve"> </w:t>
      </w:r>
      <w:r w:rsidR="000E2D71">
        <w:t>proportions of vegetation while b is the vector of associated overall areas in number of pixels</w:t>
      </w:r>
    </w:p>
    <w:p w:rsidR="000E2D71" w:rsidRDefault="000E2D71" w:rsidP="00200BA2">
      <w:r>
        <w:rPr>
          <w:b/>
        </w:rPr>
        <w:t>9)</w:t>
      </w:r>
      <w:r>
        <w:t xml:space="preserve"> </w:t>
      </w:r>
      <w:r w:rsidR="00F37267">
        <w:t xml:space="preserve">For analysis, each of these distributions have to be sent to R. </w:t>
      </w:r>
    </w:p>
    <w:p w:rsidR="00F37267" w:rsidRDefault="00F37267" w:rsidP="00200BA2">
      <w:r>
        <w:t>csvwrite('C:/intpatch.csv',intpatch</w:t>
      </w:r>
      <w:r w:rsidRPr="00F37267">
        <w:t>(:));</w:t>
      </w:r>
    </w:p>
    <w:p w:rsidR="00F37267" w:rsidRDefault="00F37267" w:rsidP="00200BA2">
      <w:r>
        <w:rPr>
          <w:b/>
        </w:rPr>
        <w:t>10)</w:t>
      </w:r>
      <w:r>
        <w:t xml:space="preserve"> To load this data in R,</w:t>
      </w:r>
    </w:p>
    <w:p w:rsidR="00F37267" w:rsidRDefault="00F37267" w:rsidP="00200BA2">
      <w:r w:rsidRPr="00F37267">
        <w:t>dat</w:t>
      </w:r>
      <w:r>
        <w:t>a = read.csv("C:/intpatch</w:t>
      </w:r>
      <w:r w:rsidRPr="00F37267">
        <w:t>.csv")</w:t>
      </w:r>
    </w:p>
    <w:p w:rsidR="00F37267" w:rsidRDefault="00F37267" w:rsidP="00200BA2">
      <w:r w:rsidRPr="00F37267">
        <w:t>data = as.vector(data[,1])</w:t>
      </w:r>
    </w:p>
    <w:p w:rsidR="00C16B2B" w:rsidRPr="00F37267" w:rsidRDefault="00C16B2B" w:rsidP="00200BA2">
      <w:r>
        <w:t>The data is ready for analysis.</w:t>
      </w:r>
      <w:bookmarkStart w:id="0" w:name="_GoBack"/>
      <w:bookmarkEnd w:id="0"/>
    </w:p>
    <w:sectPr w:rsidR="00C16B2B" w:rsidRPr="00F3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34EF"/>
    <w:multiLevelType w:val="hybridMultilevel"/>
    <w:tmpl w:val="EEE8C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D2456"/>
    <w:multiLevelType w:val="hybridMultilevel"/>
    <w:tmpl w:val="C8EEE0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F29C7"/>
    <w:multiLevelType w:val="hybridMultilevel"/>
    <w:tmpl w:val="90266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F269E"/>
    <w:multiLevelType w:val="hybridMultilevel"/>
    <w:tmpl w:val="923ED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40268"/>
    <w:multiLevelType w:val="hybridMultilevel"/>
    <w:tmpl w:val="9BE05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A1C85"/>
    <w:multiLevelType w:val="hybridMultilevel"/>
    <w:tmpl w:val="DD98BA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A2"/>
    <w:rsid w:val="000E2D71"/>
    <w:rsid w:val="00200BA2"/>
    <w:rsid w:val="0041466B"/>
    <w:rsid w:val="008B3BDC"/>
    <w:rsid w:val="00902FE4"/>
    <w:rsid w:val="009C0C7A"/>
    <w:rsid w:val="00BA3F23"/>
    <w:rsid w:val="00C16B2B"/>
    <w:rsid w:val="00C4161B"/>
    <w:rsid w:val="00DF0709"/>
    <w:rsid w:val="00E4149B"/>
    <w:rsid w:val="00F3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3271-6E83-4FA6-9C0C-373C2B33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IISc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Viswanathan</dc:creator>
  <cp:keywords/>
  <dc:description/>
  <cp:lastModifiedBy>Ashwin Viswanathan</cp:lastModifiedBy>
  <cp:revision>3</cp:revision>
  <dcterms:created xsi:type="dcterms:W3CDTF">2013-11-03T11:13:00Z</dcterms:created>
  <dcterms:modified xsi:type="dcterms:W3CDTF">2013-11-03T13:22:00Z</dcterms:modified>
</cp:coreProperties>
</file>