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4E79"/>
          <w:sz w:val="56"/>
          <w:szCs w:val="56"/>
        </w:rPr>
        <w:t xml:space="preserve">Learning Management System</w:t>
      </w:r>
    </w:p>
    <w:p>
      <w:pPr>
        <w:spacing w:after="400"/>
        <w:jc w:val="center"/>
      </w:pPr>
      <w:r>
        <w:rPr>
          <w:i/>
          <w:iCs/>
          <w:color w:val="D97706"/>
          <w:sz w:val="32"/>
          <w:szCs w:val="32"/>
        </w:rPr>
        <w:t xml:space="preserve">End-to-End Technical Documentation</w:t>
      </w:r>
    </w:p>
    <w:p>
      <w:pPr>
        <w:spacing w:after="100"/>
        <w:jc w:val="center"/>
      </w:pPr>
      <w:r>
        <w:rPr>
          <w:sz w:val="24"/>
          <w:szCs w:val="24"/>
        </w:rPr>
        <w:t xml:space="preserve">MERN Stack (MongoDB · Express.js · React · Node.js)</w:t>
      </w:r>
    </w:p>
    <w:p>
      <w:pPr>
        <w:spacing w:after="100"/>
        <w:jc w:val="center"/>
      </w:pPr>
      <w:r>
        <w:rPr>
          <w:color w:val="555555"/>
          <w:sz w:val="22"/>
          <w:szCs w:val="22"/>
        </w:rPr>
        <w:t xml:space="preserve">with Tailwind CSS, DaisyUI, Cloudinary and Razorpay</w:t>
      </w:r>
    </w:p>
    <w:p>
      <w:pPr>
        <w:spacing w:before="800"/>
        <w:jc w:val="center"/>
      </w:pPr>
      <w:r>
        <w:rPr>
          <w:color w:val="777777"/>
          <w:sz w:val="18"/>
          <w:szCs w:val="18"/>
        </w:rPr>
        <w:t xml:space="preserve">Prepared by Claude Code — covers architecture, data models, API surface,</w:t>
      </w:r>
    </w:p>
    <w:p>
      <w:pPr>
        <w:jc w:val="center"/>
      </w:pPr>
      <w:r>
        <w:rPr>
          <w:color w:val="777777"/>
          <w:sz w:val="18"/>
          <w:szCs w:val="18"/>
        </w:rPr>
        <w:t xml:space="preserve">authentication, payments, local setup, and known issues found &amp; fixed.</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Overview</w:t>
      </w:r>
    </w:p>
    <w:p>
      <w:pPr>
        <w:spacing w:after="160"/>
      </w:pPr>
      <w:r>
        <w:t xml:space="preserve">This is a full-stack Learning Management System (LMS) that lets an admin publish video courses and lets learners browse, subscribe to, and watch them. It follows a classic MERN architecture: a React single-page application talks to an Express/Node REST API, which persists data in MongoDB and offloads media storage to Cloudinary and recurring payments to Razorpay.</w:t>
      </w:r>
    </w:p>
    <w:p>
      <w:pPr>
        <w:pStyle w:val="Heading2"/>
        <w:spacing w:after="150" w:before="300"/>
      </w:pPr>
      <w:r>
        <w:t xml:space="preserve">1.1 Core Capabilities</w:t>
      </w:r>
    </w:p>
    <w:p>
      <w:pPr>
        <w:pStyle w:val="ListParagraph"/>
        <w:numPr>
          <w:ilvl w:val="0"/>
          <w:numId w:val="1"/>
        </w:numPr>
        <w:spacing w:after="80"/>
      </w:pPr>
      <w:r>
        <w:t xml:space="preserve">User authentication (signup, login, logout, JWT stored in an httpOnly cookie)</w:t>
      </w:r>
    </w:p>
    <w:p>
      <w:pPr>
        <w:pStyle w:val="ListParagraph"/>
        <w:numPr>
          <w:ilvl w:val="0"/>
          <w:numId w:val="1"/>
        </w:numPr>
        <w:spacing w:after="80"/>
      </w:pPr>
      <w:r>
        <w:t xml:space="preserve">Role-based access control — USER and ADMIN roles</w:t>
      </w:r>
    </w:p>
    <w:p>
      <w:pPr>
        <w:pStyle w:val="ListParagraph"/>
        <w:numPr>
          <w:ilvl w:val="0"/>
          <w:numId w:val="1"/>
        </w:numPr>
        <w:spacing w:after="80"/>
      </w:pPr>
      <w:r>
        <w:t xml:space="preserve">Course catalogue: create, edit, delete, list courses (admin) and browse/view (public)</w:t>
      </w:r>
    </w:p>
    <w:p>
      <w:pPr>
        <w:pStyle w:val="ListParagraph"/>
        <w:numPr>
          <w:ilvl w:val="0"/>
          <w:numId w:val="1"/>
        </w:numPr>
        <w:spacing w:after="80"/>
      </w:pPr>
      <w:r>
        <w:t xml:space="preserve">Lecture management: add/remove video lectures per course, stored on Cloudinary</w:t>
      </w:r>
    </w:p>
    <w:p>
      <w:pPr>
        <w:pStyle w:val="ListParagraph"/>
        <w:numPr>
          <w:ilvl w:val="0"/>
          <w:numId w:val="1"/>
        </w:numPr>
        <w:spacing w:after="80"/>
      </w:pPr>
      <w:r>
        <w:t xml:space="preserve">Avatar &amp; thumbnail image uploads via Cloudinary</w:t>
      </w:r>
    </w:p>
    <w:p>
      <w:pPr>
        <w:pStyle w:val="ListParagraph"/>
        <w:numPr>
          <w:ilvl w:val="0"/>
          <w:numId w:val="1"/>
        </w:numPr>
        <w:spacing w:after="80"/>
      </w:pPr>
      <w:r>
        <w:t xml:space="preserve">Subscription-based monetization via Razorpay recurring subscriptions (₹499 / year in the seed data)</w:t>
      </w:r>
    </w:p>
    <w:p>
      <w:pPr>
        <w:pStyle w:val="ListParagraph"/>
        <w:numPr>
          <w:ilvl w:val="0"/>
          <w:numId w:val="1"/>
        </w:numPr>
        <w:spacing w:after="80"/>
      </w:pPr>
      <w:r>
        <w:t xml:space="preserve">Password reset via emailed token (Nodemailer/SMTP)</w:t>
      </w:r>
    </w:p>
    <w:p>
      <w:pPr>
        <w:pStyle w:val="ListParagraph"/>
        <w:numPr>
          <w:ilvl w:val="0"/>
          <w:numId w:val="1"/>
        </w:numPr>
        <w:spacing w:after="80"/>
      </w:pPr>
      <w:r>
        <w:t xml:space="preserve">Admin dashboard with user &amp; revenue statistics (Chart.js)</w:t>
      </w:r>
    </w:p>
    <w:p>
      <w:pPr>
        <w:pStyle w:val="ListParagraph"/>
        <w:numPr>
          <w:ilvl w:val="0"/>
          <w:numId w:val="1"/>
        </w:numPr>
        <w:spacing w:after="80"/>
      </w:pPr>
      <w:r>
        <w:t xml:space="preserve">Contact-us form that emails the site owner</w:t>
      </w:r>
    </w:p>
    <w:p>
      <w:pPr>
        <w:pStyle w:val="Heading2"/>
        <w:spacing w:after="150" w:before="300"/>
      </w:pPr>
      <w:r>
        <w:t xml:space="preserve">1.2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Layer</w:t>
            </w:r>
          </w:p>
        </w:tc>
        <w:tc>
          <w:tcPr>
            <w:tcW w:type="dxa" w:w="2600"/>
            <w:shd w:fill="1F4E79" w:val="clear"/>
            <w:tcMar>
              <w:top w:type="dxa" w:w="80"/>
              <w:left w:type="dxa" w:w="100"/>
              <w:bottom w:type="dxa" w:w="80"/>
              <w:right w:type="dxa" w:w="100"/>
            </w:tcMar>
          </w:tcPr>
          <w:p>
            <w:r>
              <w:rPr>
                <w:b/>
                <w:bCs/>
                <w:color w:val="FFFFFF"/>
                <w:sz w:val="20"/>
                <w:szCs w:val="20"/>
              </w:rPr>
              <w:t xml:space="preserve">Technology</w:t>
            </w:r>
          </w:p>
        </w:tc>
        <w:tc>
          <w:tcPr>
            <w:tcW w:type="dxa" w:w="4200"/>
            <w:shd w:fill="1F4E79"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pPr>
              <w:jc w:val="left"/>
            </w:pPr>
            <w:r>
              <w:rPr>
                <w:b w:val="false"/>
                <w:bCs w:val="false"/>
                <w:sz w:val="20"/>
                <w:szCs w:val="20"/>
              </w:rPr>
              <w:t xml:space="preserve">Frontend</w:t>
            </w:r>
          </w:p>
        </w:tc>
        <w:tc>
          <w:tcPr>
            <w:tcW w:type="dxa" w:w="2600"/>
            <w:tcMar>
              <w:top w:type="dxa" w:w="80"/>
              <w:left w:type="dxa" w:w="100"/>
              <w:bottom w:type="dxa" w:w="80"/>
              <w:right w:type="dxa" w:w="100"/>
            </w:tcMar>
          </w:tcPr>
          <w:p>
            <w:pPr>
              <w:jc w:val="left"/>
            </w:pPr>
            <w:r>
              <w:rPr>
                <w:b w:val="false"/>
                <w:bCs w:val="false"/>
                <w:sz w:val="20"/>
                <w:szCs w:val="20"/>
              </w:rPr>
              <w:t xml:space="preserve">React 18 + Vite</w:t>
            </w:r>
          </w:p>
        </w:tc>
        <w:tc>
          <w:tcPr>
            <w:tcW w:type="dxa" w:w="4200"/>
            <w:tcMar>
              <w:top w:type="dxa" w:w="80"/>
              <w:left w:type="dxa" w:w="100"/>
              <w:bottom w:type="dxa" w:w="80"/>
              <w:right w:type="dxa" w:w="100"/>
            </w:tcMar>
          </w:tcPr>
          <w:p>
            <w:pPr>
              <w:jc w:val="left"/>
            </w:pPr>
            <w:r>
              <w:rPr>
                <w:b w:val="false"/>
                <w:bCs w:val="false"/>
                <w:sz w:val="20"/>
                <w:szCs w:val="20"/>
              </w:rPr>
              <w:t xml:space="preserve">SPA UI, fast dev server / HMR</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Frontend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React Router v6</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Client-side routing incl. protected routes</w:t>
            </w:r>
          </w:p>
        </w:tc>
      </w:tr>
      <w:tr>
        <w:tc>
          <w:tcPr>
            <w:tcW w:type="dxa" w:w="2400"/>
            <w:tcMar>
              <w:top w:type="dxa" w:w="80"/>
              <w:left w:type="dxa" w:w="100"/>
              <w:bottom w:type="dxa" w:w="80"/>
              <w:right w:type="dxa" w:w="100"/>
            </w:tcMar>
          </w:tcPr>
          <w:p>
            <w:pPr>
              <w:jc w:val="left"/>
            </w:pPr>
            <w:r>
              <w:rPr>
                <w:b w:val="false"/>
                <w:bCs w:val="false"/>
                <w:sz w:val="20"/>
                <w:szCs w:val="20"/>
              </w:rPr>
              <w:t xml:space="preserve">Frontend</w:t>
            </w:r>
          </w:p>
        </w:tc>
        <w:tc>
          <w:tcPr>
            <w:tcW w:type="dxa" w:w="2600"/>
            <w:tcMar>
              <w:top w:type="dxa" w:w="80"/>
              <w:left w:type="dxa" w:w="100"/>
              <w:bottom w:type="dxa" w:w="80"/>
              <w:right w:type="dxa" w:w="100"/>
            </w:tcMar>
          </w:tcPr>
          <w:p>
            <w:pPr>
              <w:jc w:val="left"/>
            </w:pPr>
            <w:r>
              <w:rPr>
                <w:b w:val="false"/>
                <w:bCs w:val="false"/>
                <w:sz w:val="20"/>
                <w:szCs w:val="20"/>
              </w:rPr>
              <w:t xml:space="preserve">Redux Toolkit</w:t>
            </w:r>
          </w:p>
        </w:tc>
        <w:tc>
          <w:tcPr>
            <w:tcW w:type="dxa" w:w="4200"/>
            <w:tcMar>
              <w:top w:type="dxa" w:w="80"/>
              <w:left w:type="dxa" w:w="100"/>
              <w:bottom w:type="dxa" w:w="80"/>
              <w:right w:type="dxa" w:w="100"/>
            </w:tcMar>
          </w:tcPr>
          <w:p>
            <w:pPr>
              <w:jc w:val="left"/>
            </w:pPr>
            <w:r>
              <w:rPr>
                <w:b w:val="false"/>
                <w:bCs w:val="false"/>
                <w:sz w:val="20"/>
                <w:szCs w:val="20"/>
              </w:rPr>
              <w:t xml:space="preserve">Global state: auth, courses, lectures, payments, stats</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Frontend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Tailwind CSS + DaisyUI</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Utility-first styling and component classes</w:t>
            </w:r>
          </w:p>
        </w:tc>
      </w:tr>
      <w:tr>
        <w:tc>
          <w:tcPr>
            <w:tcW w:type="dxa" w:w="2400"/>
            <w:tcMar>
              <w:top w:type="dxa" w:w="80"/>
              <w:left w:type="dxa" w:w="100"/>
              <w:bottom w:type="dxa" w:w="80"/>
              <w:right w:type="dxa" w:w="100"/>
            </w:tcMar>
          </w:tcPr>
          <w:p>
            <w:pPr>
              <w:jc w:val="left"/>
            </w:pPr>
            <w:r>
              <w:rPr>
                <w:b w:val="false"/>
                <w:bCs w:val="false"/>
                <w:sz w:val="20"/>
                <w:szCs w:val="20"/>
              </w:rPr>
              <w:t xml:space="preserve">Frontend</w:t>
            </w:r>
          </w:p>
        </w:tc>
        <w:tc>
          <w:tcPr>
            <w:tcW w:type="dxa" w:w="2600"/>
            <w:tcMar>
              <w:top w:type="dxa" w:w="80"/>
              <w:left w:type="dxa" w:w="100"/>
              <w:bottom w:type="dxa" w:w="80"/>
              <w:right w:type="dxa" w:w="100"/>
            </w:tcMar>
          </w:tcPr>
          <w:p>
            <w:pPr>
              <w:jc w:val="left"/>
            </w:pPr>
            <w:r>
              <w:rPr>
                <w:b w:val="false"/>
                <w:bCs w:val="false"/>
                <w:sz w:val="20"/>
                <w:szCs w:val="20"/>
              </w:rPr>
              <w:t xml:space="preserve">Axios</w:t>
            </w:r>
          </w:p>
        </w:tc>
        <w:tc>
          <w:tcPr>
            <w:tcW w:type="dxa" w:w="4200"/>
            <w:tcMar>
              <w:top w:type="dxa" w:w="80"/>
              <w:left w:type="dxa" w:w="100"/>
              <w:bottom w:type="dxa" w:w="80"/>
              <w:right w:type="dxa" w:w="100"/>
            </w:tcMar>
          </w:tcPr>
          <w:p>
            <w:pPr>
              <w:jc w:val="left"/>
            </w:pPr>
            <w:r>
              <w:rPr>
                <w:b w:val="false"/>
                <w:bCs w:val="false"/>
                <w:sz w:val="20"/>
                <w:szCs w:val="20"/>
              </w:rPr>
              <w:t xml:space="preserve">HTTP client (cookie-based auth, credentials included)</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Frontend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Chart.js / react-chartjs-2</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Admin dashboard analytics charts</w:t>
            </w:r>
          </w:p>
        </w:tc>
      </w:tr>
      <w:tr>
        <w:tc>
          <w:tcPr>
            <w:tcW w:type="dxa" w:w="2400"/>
            <w:tcMar>
              <w:top w:type="dxa" w:w="80"/>
              <w:left w:type="dxa" w:w="100"/>
              <w:bottom w:type="dxa" w:w="80"/>
              <w:right w:type="dxa" w:w="100"/>
            </w:tcMar>
          </w:tcPr>
          <w:p>
            <w:pPr>
              <w:jc w:val="left"/>
            </w:pPr>
            <w:r>
              <w:rPr>
                <w:b w:val="false"/>
                <w:bCs w:val="false"/>
                <w:sz w:val="20"/>
                <w:szCs w:val="20"/>
              </w:rPr>
              <w:t xml:space="preserve">Backend</w:t>
            </w:r>
          </w:p>
        </w:tc>
        <w:tc>
          <w:tcPr>
            <w:tcW w:type="dxa" w:w="2600"/>
            <w:tcMar>
              <w:top w:type="dxa" w:w="80"/>
              <w:left w:type="dxa" w:w="100"/>
              <w:bottom w:type="dxa" w:w="80"/>
              <w:right w:type="dxa" w:w="100"/>
            </w:tcMar>
          </w:tcPr>
          <w:p>
            <w:pPr>
              <w:jc w:val="left"/>
            </w:pPr>
            <w:r>
              <w:rPr>
                <w:b w:val="false"/>
                <w:bCs w:val="false"/>
                <w:sz w:val="20"/>
                <w:szCs w:val="20"/>
              </w:rPr>
              <w:t xml:space="preserve">Node.js + Express 4</w:t>
            </w:r>
          </w:p>
        </w:tc>
        <w:tc>
          <w:tcPr>
            <w:tcW w:type="dxa" w:w="4200"/>
            <w:tcMar>
              <w:top w:type="dxa" w:w="80"/>
              <w:left w:type="dxa" w:w="100"/>
              <w:bottom w:type="dxa" w:w="80"/>
              <w:right w:type="dxa" w:w="100"/>
            </w:tcMar>
          </w:tcPr>
          <w:p>
            <w:pPr>
              <w:jc w:val="left"/>
            </w:pPr>
            <w:r>
              <w:rPr>
                <w:b w:val="false"/>
                <w:bCs w:val="false"/>
                <w:sz w:val="20"/>
                <w:szCs w:val="20"/>
              </w:rPr>
              <w:t xml:space="preserve">REST API server</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Backend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MongoDB + Mongoose 8</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Primary datastore (users, courses, payments)</w:t>
            </w:r>
          </w:p>
        </w:tc>
      </w:tr>
      <w:tr>
        <w:tc>
          <w:tcPr>
            <w:tcW w:type="dxa" w:w="2400"/>
            <w:tcMar>
              <w:top w:type="dxa" w:w="80"/>
              <w:left w:type="dxa" w:w="100"/>
              <w:bottom w:type="dxa" w:w="80"/>
              <w:right w:type="dxa" w:w="100"/>
            </w:tcMar>
          </w:tcPr>
          <w:p>
            <w:pPr>
              <w:jc w:val="left"/>
            </w:pPr>
            <w:r>
              <w:rPr>
                <w:b w:val="false"/>
                <w:bCs w:val="false"/>
                <w:sz w:val="20"/>
                <w:szCs w:val="20"/>
              </w:rPr>
              <w:t xml:space="preserve">Backend</w:t>
            </w:r>
          </w:p>
        </w:tc>
        <w:tc>
          <w:tcPr>
            <w:tcW w:type="dxa" w:w="2600"/>
            <w:tcMar>
              <w:top w:type="dxa" w:w="80"/>
              <w:left w:type="dxa" w:w="100"/>
              <w:bottom w:type="dxa" w:w="80"/>
              <w:right w:type="dxa" w:w="100"/>
            </w:tcMar>
          </w:tcPr>
          <w:p>
            <w:pPr>
              <w:jc w:val="left"/>
            </w:pPr>
            <w:r>
              <w:rPr>
                <w:b w:val="false"/>
                <w:bCs w:val="false"/>
                <w:sz w:val="20"/>
                <w:szCs w:val="20"/>
              </w:rPr>
              <w:t xml:space="preserve">JWT (jsonwebtoken)</w:t>
            </w:r>
          </w:p>
        </w:tc>
        <w:tc>
          <w:tcPr>
            <w:tcW w:type="dxa" w:w="4200"/>
            <w:tcMar>
              <w:top w:type="dxa" w:w="80"/>
              <w:left w:type="dxa" w:w="100"/>
              <w:bottom w:type="dxa" w:w="80"/>
              <w:right w:type="dxa" w:w="100"/>
            </w:tcMar>
          </w:tcPr>
          <w:p>
            <w:pPr>
              <w:jc w:val="left"/>
            </w:pPr>
            <w:r>
              <w:rPr>
                <w:b w:val="false"/>
                <w:bCs w:val="false"/>
                <w:sz w:val="20"/>
                <w:szCs w:val="20"/>
              </w:rPr>
              <w:t xml:space="preserve">Stateless auth tokens, stored in httpOnly cookie</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Backend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bcryptjs</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Password hashing</w:t>
            </w:r>
          </w:p>
        </w:tc>
      </w:tr>
      <w:tr>
        <w:tc>
          <w:tcPr>
            <w:tcW w:type="dxa" w:w="2400"/>
            <w:tcMar>
              <w:top w:type="dxa" w:w="80"/>
              <w:left w:type="dxa" w:w="100"/>
              <w:bottom w:type="dxa" w:w="80"/>
              <w:right w:type="dxa" w:w="100"/>
            </w:tcMar>
          </w:tcPr>
          <w:p>
            <w:pPr>
              <w:jc w:val="left"/>
            </w:pPr>
            <w:r>
              <w:rPr>
                <w:b w:val="false"/>
                <w:bCs w:val="false"/>
                <w:sz w:val="20"/>
                <w:szCs w:val="20"/>
              </w:rPr>
              <w:t xml:space="preserve">Backend</w:t>
            </w:r>
          </w:p>
        </w:tc>
        <w:tc>
          <w:tcPr>
            <w:tcW w:type="dxa" w:w="2600"/>
            <w:tcMar>
              <w:top w:type="dxa" w:w="80"/>
              <w:left w:type="dxa" w:w="100"/>
              <w:bottom w:type="dxa" w:w="80"/>
              <w:right w:type="dxa" w:w="100"/>
            </w:tcMar>
          </w:tcPr>
          <w:p>
            <w:pPr>
              <w:jc w:val="left"/>
            </w:pPr>
            <w:r>
              <w:rPr>
                <w:b w:val="false"/>
                <w:bCs w:val="false"/>
                <w:sz w:val="20"/>
                <w:szCs w:val="20"/>
              </w:rPr>
              <w:t xml:space="preserve">Multer</w:t>
            </w:r>
          </w:p>
        </w:tc>
        <w:tc>
          <w:tcPr>
            <w:tcW w:type="dxa" w:w="4200"/>
            <w:tcMar>
              <w:top w:type="dxa" w:w="80"/>
              <w:left w:type="dxa" w:w="100"/>
              <w:bottom w:type="dxa" w:w="80"/>
              <w:right w:type="dxa" w:w="100"/>
            </w:tcMar>
          </w:tcPr>
          <w:p>
            <w:pPr>
              <w:jc w:val="left"/>
            </w:pPr>
            <w:r>
              <w:rPr>
                <w:b w:val="false"/>
                <w:bCs w:val="false"/>
                <w:sz w:val="20"/>
                <w:szCs w:val="20"/>
              </w:rPr>
              <w:t xml:space="preserve">Multipart/form-data file upload handling (temp disk storage)</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Backend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Cloudinary SDK</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Persistent image/video storage &amp; CDN delivery</w:t>
            </w:r>
          </w:p>
        </w:tc>
      </w:tr>
      <w:tr>
        <w:tc>
          <w:tcPr>
            <w:tcW w:type="dxa" w:w="2400"/>
            <w:tcMar>
              <w:top w:type="dxa" w:w="80"/>
              <w:left w:type="dxa" w:w="100"/>
              <w:bottom w:type="dxa" w:w="80"/>
              <w:right w:type="dxa" w:w="100"/>
            </w:tcMar>
          </w:tcPr>
          <w:p>
            <w:pPr>
              <w:jc w:val="left"/>
            </w:pPr>
            <w:r>
              <w:rPr>
                <w:b w:val="false"/>
                <w:bCs w:val="false"/>
                <w:sz w:val="20"/>
                <w:szCs w:val="20"/>
              </w:rPr>
              <w:t xml:space="preserve">Backend</w:t>
            </w:r>
          </w:p>
        </w:tc>
        <w:tc>
          <w:tcPr>
            <w:tcW w:type="dxa" w:w="2600"/>
            <w:tcMar>
              <w:top w:type="dxa" w:w="80"/>
              <w:left w:type="dxa" w:w="100"/>
              <w:bottom w:type="dxa" w:w="80"/>
              <w:right w:type="dxa" w:w="100"/>
            </w:tcMar>
          </w:tcPr>
          <w:p>
            <w:pPr>
              <w:jc w:val="left"/>
            </w:pPr>
            <w:r>
              <w:rPr>
                <w:b w:val="false"/>
                <w:bCs w:val="false"/>
                <w:sz w:val="20"/>
                <w:szCs w:val="20"/>
              </w:rPr>
              <w:t xml:space="preserve">Razorpay SDK</w:t>
            </w:r>
          </w:p>
        </w:tc>
        <w:tc>
          <w:tcPr>
            <w:tcW w:type="dxa" w:w="4200"/>
            <w:tcMar>
              <w:top w:type="dxa" w:w="80"/>
              <w:left w:type="dxa" w:w="100"/>
              <w:bottom w:type="dxa" w:w="80"/>
              <w:right w:type="dxa" w:w="100"/>
            </w:tcMar>
          </w:tcPr>
          <w:p>
            <w:pPr>
              <w:jc w:val="left"/>
            </w:pPr>
            <w:r>
              <w:rPr>
                <w:b w:val="false"/>
                <w:bCs w:val="false"/>
                <w:sz w:val="20"/>
                <w:szCs w:val="20"/>
              </w:rPr>
              <w:t xml:space="preserve">Subscription creation, verification, cancellation</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Backend</w:t>
            </w:r>
          </w:p>
        </w:tc>
        <w:tc>
          <w:tcPr>
            <w:tcW w:type="dxa" w:w="2600"/>
            <w:shd w:fill="F5F5F5" w:val="clear"/>
            <w:tcMar>
              <w:top w:type="dxa" w:w="80"/>
              <w:left w:type="dxa" w:w="100"/>
              <w:bottom w:type="dxa" w:w="80"/>
              <w:right w:type="dxa" w:w="100"/>
            </w:tcMar>
          </w:tcPr>
          <w:p>
            <w:pPr>
              <w:jc w:val="left"/>
            </w:pPr>
            <w:r>
              <w:rPr>
                <w:b w:val="false"/>
                <w:bCs w:val="false"/>
                <w:sz w:val="20"/>
                <w:szCs w:val="20"/>
              </w:rPr>
              <w:t xml:space="preserve">Nodemailer</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Transactional email (password reset, contact form)</w:t>
            </w:r>
          </w:p>
        </w:tc>
      </w:tr>
      <w:tr>
        <w:tc>
          <w:tcPr>
            <w:tcW w:type="dxa" w:w="2400"/>
            <w:tcMar>
              <w:top w:type="dxa" w:w="80"/>
              <w:left w:type="dxa" w:w="100"/>
              <w:bottom w:type="dxa" w:w="80"/>
              <w:right w:type="dxa" w:w="100"/>
            </w:tcMar>
          </w:tcPr>
          <w:p>
            <w:pPr>
              <w:jc w:val="left"/>
            </w:pPr>
            <w:r>
              <w:rPr>
                <w:b w:val="false"/>
                <w:bCs w:val="false"/>
                <w:sz w:val="20"/>
                <w:szCs w:val="20"/>
              </w:rPr>
              <w:t xml:space="preserve">Backend</w:t>
            </w:r>
          </w:p>
        </w:tc>
        <w:tc>
          <w:tcPr>
            <w:tcW w:type="dxa" w:w="2600"/>
            <w:tcMar>
              <w:top w:type="dxa" w:w="80"/>
              <w:left w:type="dxa" w:w="100"/>
              <w:bottom w:type="dxa" w:w="80"/>
              <w:right w:type="dxa" w:w="100"/>
            </w:tcMar>
          </w:tcPr>
          <w:p>
            <w:pPr>
              <w:jc w:val="left"/>
            </w:pPr>
            <w:r>
              <w:rPr>
                <w:b w:val="false"/>
                <w:bCs w:val="false"/>
                <w:sz w:val="20"/>
                <w:szCs w:val="20"/>
              </w:rPr>
              <w:t xml:space="preserve">Morgan / cookie-parser / cors</w:t>
            </w:r>
          </w:p>
        </w:tc>
        <w:tc>
          <w:tcPr>
            <w:tcW w:type="dxa" w:w="4200"/>
            <w:tcMar>
              <w:top w:type="dxa" w:w="80"/>
              <w:left w:type="dxa" w:w="100"/>
              <w:bottom w:type="dxa" w:w="80"/>
              <w:right w:type="dxa" w:w="100"/>
            </w:tcMar>
          </w:tcPr>
          <w:p>
            <w:pPr>
              <w:jc w:val="left"/>
            </w:pPr>
            <w:r>
              <w:rPr>
                <w:b w:val="false"/>
                <w:bCs w:val="false"/>
                <w:sz w:val="20"/>
                <w:szCs w:val="20"/>
              </w:rPr>
              <w:t xml:space="preserve">Logging, cookie parsing, cross-origin support</w:t>
            </w:r>
          </w:p>
        </w:tc>
      </w:tr>
    </w:tbl>
    <w:p>
      <w:pPr>
        <w:pStyle w:val="Heading2"/>
        <w:spacing w:after="150" w:before="300"/>
      </w:pPr>
      <w:r>
        <w:t xml:space="preserve">1.3 High-Level Architecture</w:t>
      </w:r>
    </w:p>
    <w:p>
      <w:pPr>
        <w:spacing w:after="160"/>
      </w:pPr>
      <w:r>
        <w:t xml:space="preserve">The Client (Vite dev server, default port 5173) is a pure SPA that never talks to MongoDB, Cloudinary, or Razorpay directly. Every data operation goes through the Server's REST API (default port 5000) at the base path /api/v1. The Server is the only component holding secrets (DB connection string, JWT secret, Cloudinary/Razorpay/SMTP credentials) — these live in Server/.env and are never shipped to the browser.</w:t>
      </w:r>
    </w:p>
    <w:p>
      <w:pPr>
        <w:shd w:fill="EDEDED" w:val="clear"/>
        <w:spacing w:after="160"/>
      </w:pPr>
      <w:r>
        <w:rPr>
          <w:rFonts w:ascii="Consolas" w:cs="Consolas" w:eastAsia="Consolas" w:hAnsi="Consolas"/>
          <w:sz w:val="19"/>
          <w:szCs w:val="19"/>
        </w:rPr>
        <w:t xml:space="preserve">Browser (React SPA)
   |  axios, credentials: 'include'
   v
Express API  --auth via httpOnly JWT cookie--&gt;  Middlewares (isLoggedIn, authorizedRoles)
   |            |                     |
   v            v                     v
MongoDB      Cloudinary            Razorpay
(Mongoose)   (images / videos)     (subscriptions)
                                       |
                                   Nodemailer -&gt; SMTP (password reset / contact form)</w:t>
      </w:r>
    </w:p>
    <w:p>
      <w:pPr>
        <w:pStyle w:val="Heading1"/>
        <w:spacing w:after="200" w:before="400"/>
      </w:pPr>
      <w:r>
        <w:t xml:space="preserve">2. Repository Structure</w:t>
      </w:r>
    </w:p>
    <w:p>
      <w:pPr>
        <w:spacing w:after="160"/>
      </w:pPr>
      <w:r>
        <w:t xml:space="preserve">The repository root contains two independent Node projects, each with its own package.json:</w:t>
      </w:r>
    </w:p>
    <w:p>
      <w:pPr>
        <w:shd w:fill="EDEDED" w:val="clear"/>
        <w:spacing w:after="160"/>
      </w:pPr>
      <w:r>
        <w:rPr>
          <w:rFonts w:ascii="Consolas" w:cs="Consolas" w:eastAsia="Consolas" w:hAnsi="Consolas"/>
          <w:sz w:val="19"/>
          <w:szCs w:val="19"/>
        </w:rPr>
        <w:t xml:space="preserve">Learning-Management-System-main/
├── Client/                     React + Vite frontend
│   ├── src/
│   │   ├── Pages/              Route-level page components
│   │   ├── Compontents/        Reusable UI components (Navbar, Footer, Cards, RequireAuth)
│   │   ├── Layouts/            HomeLayout wrapper (navbar + footer + drawer)
│   │   ├── Redux/               store.js + Slices/ (Auth, Course, Lecture, Razorpay, Stat)
│   │   ├── Helpers/             axiosinstance.js, regexMatcher.js
│   │   ├── Constants/           static data (e.g. celebrity testimonials)
│   │   └── Assets/              images
│   ├── index.html               mounts #root, loads Razorpay checkout.js
│   └── vite.config.js
├── Server/                     Express + MongoDB backend
│   ├── app.js                   Express app: middleware + route mounting
│   ├── server.js                Cloudinary/Razorpay config + app.listen()
│   ├── config/dbConnection.js   Mongoose connection
│   ├── models/                  usermodel.js, course.model.js, payment.model.js
│   ├── controllers/             user, course, payment, miscellaneous
│   ├── routes/                  user, course, payment, miscellaneous routers
│   ├── middlewares/             auth, multer (upload), error, asyncHandler
│   └── utils/                   error.util.js (AppError), sendEmail.js
└── low-level-diagram.png        original author's architecture sketch</w:t>
      </w:r>
    </w:p>
    <w:p>
      <w:pPr>
        <w:pStyle w:val="Heading1"/>
        <w:spacing w:after="200" w:before="400"/>
      </w:pPr>
      <w:r>
        <w:t xml:space="preserve">3. Database Models (Mongoose Schemas)</w:t>
      </w:r>
    </w:p>
    <w:p>
      <w:pPr>
        <w:pStyle w:val="Heading2"/>
        <w:spacing w:after="150" w:before="300"/>
      </w:pPr>
      <w:r>
        <w:t xml:space="preserve">3.1 User — Server/models/usermodel.js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2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Field</w:t>
            </w:r>
          </w:p>
        </w:tc>
        <w:tc>
          <w:tcPr>
            <w:tcW w:type="dxa" w:w="1800"/>
            <w:shd w:fill="1F4E79" w:val="clear"/>
            <w:tcMar>
              <w:top w:type="dxa" w:w="80"/>
              <w:left w:type="dxa" w:w="100"/>
              <w:bottom w:type="dxa" w:w="80"/>
              <w:right w:type="dxa" w:w="100"/>
            </w:tcMar>
          </w:tcPr>
          <w:p>
            <w:r>
              <w:rPr>
                <w:b/>
                <w:bCs/>
                <w:color w:val="FFFFFF"/>
                <w:sz w:val="20"/>
                <w:szCs w:val="20"/>
              </w:rPr>
              <w:t xml:space="preserve">Type</w:t>
            </w:r>
          </w:p>
        </w:tc>
        <w:tc>
          <w:tcPr>
            <w:tcW w:type="dxa" w:w="5200"/>
            <w:shd w:fill="1F4E79"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pPr>
              <w:jc w:val="left"/>
            </w:pPr>
            <w:r>
              <w:rPr>
                <w:b w:val="false"/>
                <w:bCs w:val="false"/>
                <w:sz w:val="20"/>
                <w:szCs w:val="20"/>
              </w:rPr>
              <w:t xml:space="preserve">fullName</w:t>
            </w:r>
          </w:p>
        </w:tc>
        <w:tc>
          <w:tcPr>
            <w:tcW w:type="dxa" w:w="1800"/>
            <w:tcMar>
              <w:top w:type="dxa" w:w="80"/>
              <w:left w:type="dxa" w:w="100"/>
              <w:bottom w:type="dxa" w:w="80"/>
              <w:right w:type="dxa" w:w="100"/>
            </w:tcMar>
          </w:tcPr>
          <w:p>
            <w:pPr>
              <w:jc w:val="left"/>
            </w:pPr>
            <w:r>
              <w:rPr>
                <w:b w:val="false"/>
                <w:bCs w:val="false"/>
                <w:sz w:val="20"/>
                <w:szCs w:val="20"/>
              </w:rPr>
              <w:t xml:space="preserve">String</w:t>
            </w:r>
          </w:p>
        </w:tc>
        <w:tc>
          <w:tcPr>
            <w:tcW w:type="dxa" w:w="5200"/>
            <w:tcMar>
              <w:top w:type="dxa" w:w="80"/>
              <w:left w:type="dxa" w:w="100"/>
              <w:bottom w:type="dxa" w:w="80"/>
              <w:right w:type="dxa" w:w="100"/>
            </w:tcMar>
          </w:tcPr>
          <w:p>
            <w:pPr>
              <w:jc w:val="left"/>
            </w:pPr>
            <w:r>
              <w:rPr>
                <w:b w:val="false"/>
                <w:bCs w:val="false"/>
                <w:sz w:val="20"/>
                <w:szCs w:val="20"/>
              </w:rPr>
              <w:t xml:space="preserve">Required, 5–50 chars, lowercased &amp; trimmed</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email</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String</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Required, unique, regex-validated, lowercased</w:t>
            </w:r>
          </w:p>
        </w:tc>
      </w:tr>
      <w:tr>
        <w:tc>
          <w:tcPr>
            <w:tcW w:type="dxa" w:w="2200"/>
            <w:tcMar>
              <w:top w:type="dxa" w:w="80"/>
              <w:left w:type="dxa" w:w="100"/>
              <w:bottom w:type="dxa" w:w="80"/>
              <w:right w:type="dxa" w:w="100"/>
            </w:tcMar>
          </w:tcPr>
          <w:p>
            <w:pPr>
              <w:jc w:val="left"/>
            </w:pPr>
            <w:r>
              <w:rPr>
                <w:b w:val="false"/>
                <w:bCs w:val="false"/>
                <w:sz w:val="20"/>
                <w:szCs w:val="20"/>
              </w:rPr>
              <w:t xml:space="preserve">password</w:t>
            </w:r>
          </w:p>
        </w:tc>
        <w:tc>
          <w:tcPr>
            <w:tcW w:type="dxa" w:w="1800"/>
            <w:tcMar>
              <w:top w:type="dxa" w:w="80"/>
              <w:left w:type="dxa" w:w="100"/>
              <w:bottom w:type="dxa" w:w="80"/>
              <w:right w:type="dxa" w:w="100"/>
            </w:tcMar>
          </w:tcPr>
          <w:p>
            <w:pPr>
              <w:jc w:val="left"/>
            </w:pPr>
            <w:r>
              <w:rPr>
                <w:b w:val="false"/>
                <w:bCs w:val="false"/>
                <w:sz w:val="20"/>
                <w:szCs w:val="20"/>
              </w:rPr>
              <w:t xml:space="preserve">String</w:t>
            </w:r>
          </w:p>
        </w:tc>
        <w:tc>
          <w:tcPr>
            <w:tcW w:type="dxa" w:w="5200"/>
            <w:tcMar>
              <w:top w:type="dxa" w:w="80"/>
              <w:left w:type="dxa" w:w="100"/>
              <w:bottom w:type="dxa" w:w="80"/>
              <w:right w:type="dxa" w:w="100"/>
            </w:tcMar>
          </w:tcPr>
          <w:p>
            <w:pPr>
              <w:jc w:val="left"/>
            </w:pPr>
            <w:r>
              <w:rPr>
                <w:b w:val="false"/>
                <w:bCs w:val="false"/>
                <w:sz w:val="20"/>
                <w:szCs w:val="20"/>
              </w:rPr>
              <w:t xml:space="preserve">Required, min 8 chars, select:false (never returned by default), bcrypt-hashed in a pre('save') hook</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avatar.public_id / secure_url</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String</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Cloudinary reference for the profile picture</w:t>
            </w:r>
          </w:p>
        </w:tc>
      </w:tr>
      <w:tr>
        <w:tc>
          <w:tcPr>
            <w:tcW w:type="dxa" w:w="2200"/>
            <w:tcMar>
              <w:top w:type="dxa" w:w="80"/>
              <w:left w:type="dxa" w:w="100"/>
              <w:bottom w:type="dxa" w:w="80"/>
              <w:right w:type="dxa" w:w="100"/>
            </w:tcMar>
          </w:tcPr>
          <w:p>
            <w:pPr>
              <w:jc w:val="left"/>
            </w:pPr>
            <w:r>
              <w:rPr>
                <w:b w:val="false"/>
                <w:bCs w:val="false"/>
                <w:sz w:val="20"/>
                <w:szCs w:val="20"/>
              </w:rPr>
              <w:t xml:space="preserve">subscription.id / status</w:t>
            </w:r>
          </w:p>
        </w:tc>
        <w:tc>
          <w:tcPr>
            <w:tcW w:type="dxa" w:w="1800"/>
            <w:tcMar>
              <w:top w:type="dxa" w:w="80"/>
              <w:left w:type="dxa" w:w="100"/>
              <w:bottom w:type="dxa" w:w="80"/>
              <w:right w:type="dxa" w:w="100"/>
            </w:tcMar>
          </w:tcPr>
          <w:p>
            <w:pPr>
              <w:jc w:val="left"/>
            </w:pPr>
            <w:r>
              <w:rPr>
                <w:b w:val="false"/>
                <w:bCs w:val="false"/>
                <w:sz w:val="20"/>
                <w:szCs w:val="20"/>
              </w:rPr>
              <w:t xml:space="preserve">String</w:t>
            </w:r>
          </w:p>
        </w:tc>
        <w:tc>
          <w:tcPr>
            <w:tcW w:type="dxa" w:w="5200"/>
            <w:tcMar>
              <w:top w:type="dxa" w:w="80"/>
              <w:left w:type="dxa" w:w="100"/>
              <w:bottom w:type="dxa" w:w="80"/>
              <w:right w:type="dxa" w:w="100"/>
            </w:tcMar>
          </w:tcPr>
          <w:p>
            <w:pPr>
              <w:jc w:val="left"/>
            </w:pPr>
            <w:r>
              <w:rPr>
                <w:b w:val="false"/>
                <w:bCs w:val="false"/>
                <w:sz w:val="20"/>
                <w:szCs w:val="20"/>
              </w:rPr>
              <w:t xml:space="preserve">Populated once the user buys a subscription (Razorpay subscription id + status)</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role</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String enum</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'USER' (default) or 'ADMIN'</w:t>
            </w:r>
          </w:p>
        </w:tc>
      </w:tr>
      <w:tr>
        <w:tc>
          <w:tcPr>
            <w:tcW w:type="dxa" w:w="2200"/>
            <w:tcMar>
              <w:top w:type="dxa" w:w="80"/>
              <w:left w:type="dxa" w:w="100"/>
              <w:bottom w:type="dxa" w:w="80"/>
              <w:right w:type="dxa" w:w="100"/>
            </w:tcMar>
          </w:tcPr>
          <w:p>
            <w:pPr>
              <w:jc w:val="left"/>
            </w:pPr>
            <w:r>
              <w:rPr>
                <w:b w:val="false"/>
                <w:bCs w:val="false"/>
                <w:sz w:val="20"/>
                <w:szCs w:val="20"/>
              </w:rPr>
              <w:t xml:space="preserve">forgotPasswordToken / Expiry</w:t>
            </w:r>
          </w:p>
        </w:tc>
        <w:tc>
          <w:tcPr>
            <w:tcW w:type="dxa" w:w="1800"/>
            <w:tcMar>
              <w:top w:type="dxa" w:w="80"/>
              <w:left w:type="dxa" w:w="100"/>
              <w:bottom w:type="dxa" w:w="80"/>
              <w:right w:type="dxa" w:w="100"/>
            </w:tcMar>
          </w:tcPr>
          <w:p>
            <w:pPr>
              <w:jc w:val="left"/>
            </w:pPr>
            <w:r>
              <w:rPr>
                <w:b w:val="false"/>
                <w:bCs w:val="false"/>
                <w:sz w:val="20"/>
                <w:szCs w:val="20"/>
              </w:rPr>
              <w:t xml:space="preserve">String / Date</w:t>
            </w:r>
          </w:p>
        </w:tc>
        <w:tc>
          <w:tcPr>
            <w:tcW w:type="dxa" w:w="5200"/>
            <w:tcMar>
              <w:top w:type="dxa" w:w="80"/>
              <w:left w:type="dxa" w:w="100"/>
              <w:bottom w:type="dxa" w:w="80"/>
              <w:right w:type="dxa" w:w="100"/>
            </w:tcMar>
          </w:tcPr>
          <w:p>
            <w:pPr>
              <w:jc w:val="left"/>
            </w:pPr>
            <w:r>
              <w:rPr>
                <w:b w:val="false"/>
                <w:bCs w:val="false"/>
                <w:sz w:val="20"/>
                <w:szCs w:val="20"/>
              </w:rPr>
              <w:t xml:space="preserve">SHA-256 hash of a random reset token; expires after 15 minutes</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timestamps</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createdAt / updatedAt auto-managed</w:t>
            </w:r>
          </w:p>
        </w:tc>
      </w:tr>
    </w:tbl>
    <w:p>
      <w:pPr>
        <w:spacing w:after="160"/>
      </w:pPr>
      <w:r>
        <w:rPr>
          <w:b/>
          <w:bCs/>
        </w:rPr>
        <w:t xml:space="preserve">Instance methods:</w:t>
      </w:r>
    </w:p>
    <w:p>
      <w:pPr>
        <w:pStyle w:val="ListParagraph"/>
        <w:numPr>
          <w:ilvl w:val="0"/>
          <w:numId w:val="1"/>
        </w:numPr>
        <w:spacing w:after="80"/>
      </w:pPr>
      <w:r>
        <w:t xml:space="preserve">comparePassword(plainPassword) — bcrypt.compare against the stored hash</w:t>
      </w:r>
    </w:p>
    <w:p>
      <w:pPr>
        <w:pStyle w:val="ListParagraph"/>
        <w:numPr>
          <w:ilvl w:val="0"/>
          <w:numId w:val="1"/>
        </w:numPr>
        <w:spacing w:after="80"/>
      </w:pPr>
      <w:r>
        <w:t xml:space="preserve">generateJWTToken() — signs { id, role, subscription } with JWT_SECRET, expiry from JWT_EXPIRY</w:t>
      </w:r>
    </w:p>
    <w:p>
      <w:pPr>
        <w:pStyle w:val="ListParagraph"/>
        <w:numPr>
          <w:ilvl w:val="0"/>
          <w:numId w:val="1"/>
        </w:numPr>
        <w:spacing w:after="80"/>
      </w:pPr>
      <w:r>
        <w:t xml:space="preserve">generatePasswordResetToken() — creates a random token, stores its SHA-256 hash + 15-minute expiry, returns the raw token (emailed to the user)</w:t>
      </w:r>
    </w:p>
    <w:p>
      <w:pPr>
        <w:pStyle w:val="Heading2"/>
        <w:spacing w:after="150" w:before="300"/>
      </w:pPr>
      <w:r>
        <w:t xml:space="preserve">3.2 Course — Server/models/course.model.js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2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Field</w:t>
            </w:r>
          </w:p>
        </w:tc>
        <w:tc>
          <w:tcPr>
            <w:tcW w:type="dxa" w:w="1800"/>
            <w:shd w:fill="1F4E79" w:val="clear"/>
            <w:tcMar>
              <w:top w:type="dxa" w:w="80"/>
              <w:left w:type="dxa" w:w="100"/>
              <w:bottom w:type="dxa" w:w="80"/>
              <w:right w:type="dxa" w:w="100"/>
            </w:tcMar>
          </w:tcPr>
          <w:p>
            <w:r>
              <w:rPr>
                <w:b/>
                <w:bCs/>
                <w:color w:val="FFFFFF"/>
                <w:sz w:val="20"/>
                <w:szCs w:val="20"/>
              </w:rPr>
              <w:t xml:space="preserve">Type</w:t>
            </w:r>
          </w:p>
        </w:tc>
        <w:tc>
          <w:tcPr>
            <w:tcW w:type="dxa" w:w="5200"/>
            <w:shd w:fill="1F4E79"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pPr>
              <w:jc w:val="left"/>
            </w:pPr>
            <w:r>
              <w:rPr>
                <w:b w:val="false"/>
                <w:bCs w:val="false"/>
                <w:sz w:val="20"/>
                <w:szCs w:val="20"/>
              </w:rPr>
              <w:t xml:space="preserve">title</w:t>
            </w:r>
          </w:p>
        </w:tc>
        <w:tc>
          <w:tcPr>
            <w:tcW w:type="dxa" w:w="1800"/>
            <w:tcMar>
              <w:top w:type="dxa" w:w="80"/>
              <w:left w:type="dxa" w:w="100"/>
              <w:bottom w:type="dxa" w:w="80"/>
              <w:right w:type="dxa" w:w="100"/>
            </w:tcMar>
          </w:tcPr>
          <w:p>
            <w:pPr>
              <w:jc w:val="left"/>
            </w:pPr>
            <w:r>
              <w:rPr>
                <w:b w:val="false"/>
                <w:bCs w:val="false"/>
                <w:sz w:val="20"/>
                <w:szCs w:val="20"/>
              </w:rPr>
              <w:t xml:space="preserve">String</w:t>
            </w:r>
          </w:p>
        </w:tc>
        <w:tc>
          <w:tcPr>
            <w:tcW w:type="dxa" w:w="5200"/>
            <w:tcMar>
              <w:top w:type="dxa" w:w="80"/>
              <w:left w:type="dxa" w:w="100"/>
              <w:bottom w:type="dxa" w:w="80"/>
              <w:right w:type="dxa" w:w="100"/>
            </w:tcMar>
          </w:tcPr>
          <w:p>
            <w:pPr>
              <w:jc w:val="left"/>
            </w:pPr>
            <w:r>
              <w:rPr>
                <w:b w:val="false"/>
                <w:bCs w:val="false"/>
                <w:sz w:val="20"/>
                <w:szCs w:val="20"/>
              </w:rPr>
              <w:t xml:space="preserve">Required, 8–60 chars</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description</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String</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Required, 8–200 chars</w:t>
            </w:r>
          </w:p>
        </w:tc>
      </w:tr>
      <w:tr>
        <w:tc>
          <w:tcPr>
            <w:tcW w:type="dxa" w:w="2200"/>
            <w:tcMar>
              <w:top w:type="dxa" w:w="80"/>
              <w:left w:type="dxa" w:w="100"/>
              <w:bottom w:type="dxa" w:w="80"/>
              <w:right w:type="dxa" w:w="100"/>
            </w:tcMar>
          </w:tcPr>
          <w:p>
            <w:pPr>
              <w:jc w:val="left"/>
            </w:pPr>
            <w:r>
              <w:rPr>
                <w:b w:val="false"/>
                <w:bCs w:val="false"/>
                <w:sz w:val="20"/>
                <w:szCs w:val="20"/>
              </w:rPr>
              <w:t xml:space="preserve">category</w:t>
            </w:r>
          </w:p>
        </w:tc>
        <w:tc>
          <w:tcPr>
            <w:tcW w:type="dxa" w:w="1800"/>
            <w:tcMar>
              <w:top w:type="dxa" w:w="80"/>
              <w:left w:type="dxa" w:w="100"/>
              <w:bottom w:type="dxa" w:w="80"/>
              <w:right w:type="dxa" w:w="100"/>
            </w:tcMar>
          </w:tcPr>
          <w:p>
            <w:pPr>
              <w:jc w:val="left"/>
            </w:pPr>
            <w:r>
              <w:rPr>
                <w:b w:val="false"/>
                <w:bCs w:val="false"/>
                <w:sz w:val="20"/>
                <w:szCs w:val="20"/>
              </w:rPr>
              <w:t xml:space="preserve">String</w:t>
            </w:r>
          </w:p>
        </w:tc>
        <w:tc>
          <w:tcPr>
            <w:tcW w:type="dxa" w:w="5200"/>
            <w:tcMar>
              <w:top w:type="dxa" w:w="80"/>
              <w:left w:type="dxa" w:w="100"/>
              <w:bottom w:type="dxa" w:w="80"/>
              <w:right w:type="dxa" w:w="100"/>
            </w:tcMar>
          </w:tcPr>
          <w:p>
            <w:pPr>
              <w:jc w:val="left"/>
            </w:pPr>
            <w:r>
              <w:rPr>
                <w:b w:val="false"/>
                <w:bCs w:val="false"/>
                <w:sz w:val="20"/>
                <w:szCs w:val="20"/>
              </w:rPr>
              <w:t xml:space="preserve">Required, free text</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thumbnail.public_id / secure_url</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String</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Required, Cloudinary image reference</w:t>
            </w:r>
          </w:p>
        </w:tc>
      </w:tr>
      <w:tr>
        <w:tc>
          <w:tcPr>
            <w:tcW w:type="dxa" w:w="2200"/>
            <w:tcMar>
              <w:top w:type="dxa" w:w="80"/>
              <w:left w:type="dxa" w:w="100"/>
              <w:bottom w:type="dxa" w:w="80"/>
              <w:right w:type="dxa" w:w="100"/>
            </w:tcMar>
          </w:tcPr>
          <w:p>
            <w:pPr>
              <w:jc w:val="left"/>
            </w:pPr>
            <w:r>
              <w:rPr>
                <w:b w:val="false"/>
                <w:bCs w:val="false"/>
                <w:sz w:val="20"/>
                <w:szCs w:val="20"/>
              </w:rPr>
              <w:t xml:space="preserve">lectures[]</w:t>
            </w:r>
          </w:p>
        </w:tc>
        <w:tc>
          <w:tcPr>
            <w:tcW w:type="dxa" w:w="1800"/>
            <w:tcMar>
              <w:top w:type="dxa" w:w="80"/>
              <w:left w:type="dxa" w:w="100"/>
              <w:bottom w:type="dxa" w:w="80"/>
              <w:right w:type="dxa" w:w="100"/>
            </w:tcMar>
          </w:tcPr>
          <w:p>
            <w:pPr>
              <w:jc w:val="left"/>
            </w:pPr>
            <w:r>
              <w:rPr>
                <w:b w:val="false"/>
                <w:bCs w:val="false"/>
                <w:sz w:val="20"/>
                <w:szCs w:val="20"/>
              </w:rPr>
              <w:t xml:space="preserve">Array</w:t>
            </w:r>
          </w:p>
        </w:tc>
        <w:tc>
          <w:tcPr>
            <w:tcW w:type="dxa" w:w="5200"/>
            <w:tcMar>
              <w:top w:type="dxa" w:w="80"/>
              <w:left w:type="dxa" w:w="100"/>
              <w:bottom w:type="dxa" w:w="80"/>
              <w:right w:type="dxa" w:w="100"/>
            </w:tcMar>
          </w:tcPr>
          <w:p>
            <w:pPr>
              <w:jc w:val="left"/>
            </w:pPr>
            <w:r>
              <w:rPr>
                <w:b w:val="false"/>
                <w:bCs w:val="false"/>
                <w:sz w:val="20"/>
                <w:szCs w:val="20"/>
              </w:rPr>
              <w:t xml:space="preserve">Each: title, description, lecture.public_id / secure_url (Cloudinary video)</w:t>
            </w:r>
          </w:p>
        </w:tc>
      </w:tr>
      <w:tr>
        <w:tc>
          <w:tcPr>
            <w:tcW w:type="dxa" w:w="2200"/>
            <w:shd w:fill="F5F5F5" w:val="clear"/>
            <w:tcMar>
              <w:top w:type="dxa" w:w="80"/>
              <w:left w:type="dxa" w:w="100"/>
              <w:bottom w:type="dxa" w:w="80"/>
              <w:right w:type="dxa" w:w="100"/>
            </w:tcMar>
          </w:tcPr>
          <w:p>
            <w:pPr>
              <w:jc w:val="left"/>
            </w:pPr>
            <w:r>
              <w:rPr>
                <w:b w:val="false"/>
                <w:bCs w:val="false"/>
                <w:sz w:val="20"/>
                <w:szCs w:val="20"/>
              </w:rPr>
              <w:t xml:space="preserve">numberOfLectures</w:t>
            </w:r>
          </w:p>
        </w:tc>
        <w:tc>
          <w:tcPr>
            <w:tcW w:type="dxa" w:w="1800"/>
            <w:shd w:fill="F5F5F5" w:val="clear"/>
            <w:tcMar>
              <w:top w:type="dxa" w:w="80"/>
              <w:left w:type="dxa" w:w="100"/>
              <w:bottom w:type="dxa" w:w="80"/>
              <w:right w:type="dxa" w:w="100"/>
            </w:tcMar>
          </w:tcPr>
          <w:p>
            <w:pPr>
              <w:jc w:val="left"/>
            </w:pPr>
            <w:r>
              <w:rPr>
                <w:b w:val="false"/>
                <w:bCs w:val="false"/>
                <w:sz w:val="20"/>
                <w:szCs w:val="20"/>
              </w:rPr>
              <w:t xml:space="preserve">Number</w:t>
            </w:r>
          </w:p>
        </w:tc>
        <w:tc>
          <w:tcPr>
            <w:tcW w:type="dxa" w:w="5200"/>
            <w:shd w:fill="F5F5F5" w:val="clear"/>
            <w:tcMar>
              <w:top w:type="dxa" w:w="80"/>
              <w:left w:type="dxa" w:w="100"/>
              <w:bottom w:type="dxa" w:w="80"/>
              <w:right w:type="dxa" w:w="100"/>
            </w:tcMar>
          </w:tcPr>
          <w:p>
            <w:pPr>
              <w:jc w:val="left"/>
            </w:pPr>
            <w:r>
              <w:rPr>
                <w:b w:val="false"/>
                <w:bCs w:val="false"/>
                <w:sz w:val="20"/>
                <w:szCs w:val="20"/>
              </w:rPr>
              <w:t xml:space="preserve">Auto-maintained count, defaults to 0</w:t>
            </w:r>
          </w:p>
        </w:tc>
      </w:tr>
      <w:tr>
        <w:tc>
          <w:tcPr>
            <w:tcW w:type="dxa" w:w="2200"/>
            <w:tcMar>
              <w:top w:type="dxa" w:w="80"/>
              <w:left w:type="dxa" w:w="100"/>
              <w:bottom w:type="dxa" w:w="80"/>
              <w:right w:type="dxa" w:w="100"/>
            </w:tcMar>
          </w:tcPr>
          <w:p>
            <w:pPr>
              <w:jc w:val="left"/>
            </w:pPr>
            <w:r>
              <w:rPr>
                <w:b w:val="false"/>
                <w:bCs w:val="false"/>
                <w:sz w:val="20"/>
                <w:szCs w:val="20"/>
              </w:rPr>
              <w:t xml:space="preserve">createdBy</w:t>
            </w:r>
          </w:p>
        </w:tc>
        <w:tc>
          <w:tcPr>
            <w:tcW w:type="dxa" w:w="1800"/>
            <w:tcMar>
              <w:top w:type="dxa" w:w="80"/>
              <w:left w:type="dxa" w:w="100"/>
              <w:bottom w:type="dxa" w:w="80"/>
              <w:right w:type="dxa" w:w="100"/>
            </w:tcMar>
          </w:tcPr>
          <w:p>
            <w:pPr>
              <w:jc w:val="left"/>
            </w:pPr>
            <w:r>
              <w:rPr>
                <w:b w:val="false"/>
                <w:bCs w:val="false"/>
                <w:sz w:val="20"/>
                <w:szCs w:val="20"/>
              </w:rPr>
              <w:t xml:space="preserve">String</w:t>
            </w:r>
          </w:p>
        </w:tc>
        <w:tc>
          <w:tcPr>
            <w:tcW w:type="dxa" w:w="5200"/>
            <w:tcMar>
              <w:top w:type="dxa" w:w="80"/>
              <w:left w:type="dxa" w:w="100"/>
              <w:bottom w:type="dxa" w:w="80"/>
              <w:right w:type="dxa" w:w="100"/>
            </w:tcMar>
          </w:tcPr>
          <w:p>
            <w:pPr>
              <w:jc w:val="left"/>
            </w:pPr>
            <w:r>
              <w:rPr>
                <w:b w:val="false"/>
                <w:bCs w:val="false"/>
                <w:sz w:val="20"/>
                <w:szCs w:val="20"/>
              </w:rPr>
              <w:t xml:space="preserve">Instructor / admin name (free text, not a User ref)</w:t>
            </w:r>
          </w:p>
        </w:tc>
      </w:tr>
    </w:tbl>
    <w:p>
      <w:pPr>
        <w:pStyle w:val="Heading2"/>
        <w:spacing w:after="150" w:before="300"/>
      </w:pPr>
      <w:r>
        <w:t xml:space="preserve">3.3 Payment — Server/models/payment.model.js</w:t>
      </w:r>
    </w:p>
    <w:p>
      <w:pPr>
        <w:spacing w:after="160"/>
      </w:pPr>
      <w:r>
        <w:t xml:space="preserve">A flat audit log of successful Razorpay transactions: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Field</w:t>
            </w:r>
          </w:p>
        </w:tc>
        <w:tc>
          <w:tcPr>
            <w:tcW w:type="dxa" w:w="2000"/>
            <w:shd w:fill="1F4E79" w:val="clear"/>
            <w:tcMar>
              <w:top w:type="dxa" w:w="80"/>
              <w:left w:type="dxa" w:w="100"/>
              <w:bottom w:type="dxa" w:w="80"/>
              <w:right w:type="dxa" w:w="100"/>
            </w:tcMar>
          </w:tcPr>
          <w:p>
            <w:r>
              <w:rPr>
                <w:b/>
                <w:bCs/>
                <w:color w:val="FFFFFF"/>
                <w:sz w:val="20"/>
                <w:szCs w:val="20"/>
              </w:rPr>
              <w:t xml:space="preserve">Type</w:t>
            </w:r>
          </w:p>
        </w:tc>
        <w:tc>
          <w:tcPr>
            <w:tcW w:type="dxa" w:w="4200"/>
            <w:shd w:fill="1F4E79"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pPr>
              <w:jc w:val="left"/>
            </w:pPr>
            <w:r>
              <w:rPr>
                <w:b w:val="false"/>
                <w:bCs w:val="false"/>
                <w:sz w:val="20"/>
                <w:szCs w:val="20"/>
              </w:rPr>
              <w:t xml:space="preserve">razorpay_payment_id</w:t>
            </w:r>
          </w:p>
        </w:tc>
        <w:tc>
          <w:tcPr>
            <w:tcW w:type="dxa" w:w="2000"/>
            <w:tcMar>
              <w:top w:type="dxa" w:w="80"/>
              <w:left w:type="dxa" w:w="100"/>
              <w:bottom w:type="dxa" w:w="80"/>
              <w:right w:type="dxa" w:w="100"/>
            </w:tcMar>
          </w:tcPr>
          <w:p>
            <w:pPr>
              <w:jc w:val="left"/>
            </w:pPr>
            <w:r>
              <w:rPr>
                <w:b w:val="false"/>
                <w:bCs w:val="false"/>
                <w:sz w:val="20"/>
                <w:szCs w:val="20"/>
              </w:rPr>
              <w:t xml:space="preserve">String</w:t>
            </w:r>
          </w:p>
        </w:tc>
        <w:tc>
          <w:tcPr>
            <w:tcW w:type="dxa" w:w="4200"/>
            <w:tcMar>
              <w:top w:type="dxa" w:w="80"/>
              <w:left w:type="dxa" w:w="100"/>
              <w:bottom w:type="dxa" w:w="80"/>
              <w:right w:type="dxa" w:w="100"/>
            </w:tcMar>
          </w:tcPr>
          <w:p>
            <w:pPr>
              <w:jc w:val="left"/>
            </w:pPr>
            <w:r>
              <w:rPr>
                <w:b w:val="false"/>
                <w:bCs w:val="false"/>
                <w:sz w:val="20"/>
                <w:szCs w:val="20"/>
              </w:rPr>
              <w:t xml:space="preserve">Required</w:t>
            </w:r>
          </w:p>
        </w:tc>
      </w:tr>
      <w:tr>
        <w:tc>
          <w:tcPr>
            <w:tcW w:type="dxa" w:w="3000"/>
            <w:shd w:fill="F5F5F5" w:val="clear"/>
            <w:tcMar>
              <w:top w:type="dxa" w:w="80"/>
              <w:left w:type="dxa" w:w="100"/>
              <w:bottom w:type="dxa" w:w="80"/>
              <w:right w:type="dxa" w:w="100"/>
            </w:tcMar>
          </w:tcPr>
          <w:p>
            <w:pPr>
              <w:jc w:val="left"/>
            </w:pPr>
            <w:r>
              <w:rPr>
                <w:b w:val="false"/>
                <w:bCs w:val="false"/>
                <w:sz w:val="20"/>
                <w:szCs w:val="20"/>
              </w:rPr>
              <w:t xml:space="preserve">razorpay_subscription_id</w:t>
            </w:r>
          </w:p>
        </w:tc>
        <w:tc>
          <w:tcPr>
            <w:tcW w:type="dxa" w:w="2000"/>
            <w:shd w:fill="F5F5F5" w:val="clear"/>
            <w:tcMar>
              <w:top w:type="dxa" w:w="80"/>
              <w:left w:type="dxa" w:w="100"/>
              <w:bottom w:type="dxa" w:w="80"/>
              <w:right w:type="dxa" w:w="100"/>
            </w:tcMar>
          </w:tcPr>
          <w:p>
            <w:pPr>
              <w:jc w:val="left"/>
            </w:pPr>
            <w:r>
              <w:rPr>
                <w:b w:val="false"/>
                <w:bCs w:val="false"/>
                <w:sz w:val="20"/>
                <w:szCs w:val="20"/>
              </w:rPr>
              <w:t xml:space="preserve">String</w:t>
            </w:r>
          </w:p>
        </w:tc>
        <w:tc>
          <w:tcPr>
            <w:tcW w:type="dxa" w:w="4200"/>
            <w:shd w:fill="F5F5F5" w:val="clear"/>
            <w:tcMar>
              <w:top w:type="dxa" w:w="80"/>
              <w:left w:type="dxa" w:w="100"/>
              <w:bottom w:type="dxa" w:w="80"/>
              <w:right w:type="dxa" w:w="100"/>
            </w:tcMar>
          </w:tcPr>
          <w:p>
            <w:pPr>
              <w:jc w:val="left"/>
            </w:pPr>
            <w:r>
              <w:rPr>
                <w:b w:val="false"/>
                <w:bCs w:val="false"/>
                <w:sz w:val="20"/>
                <w:szCs w:val="20"/>
              </w:rPr>
              <w:t xml:space="preserve">Required</w:t>
            </w:r>
          </w:p>
        </w:tc>
      </w:tr>
      <w:tr>
        <w:tc>
          <w:tcPr>
            <w:tcW w:type="dxa" w:w="3000"/>
            <w:tcMar>
              <w:top w:type="dxa" w:w="80"/>
              <w:left w:type="dxa" w:w="100"/>
              <w:bottom w:type="dxa" w:w="80"/>
              <w:right w:type="dxa" w:w="100"/>
            </w:tcMar>
          </w:tcPr>
          <w:p>
            <w:pPr>
              <w:jc w:val="left"/>
            </w:pPr>
            <w:r>
              <w:rPr>
                <w:b w:val="false"/>
                <w:bCs w:val="false"/>
                <w:sz w:val="20"/>
                <w:szCs w:val="20"/>
              </w:rPr>
              <w:t xml:space="preserve">razorpay_signature</w:t>
            </w:r>
          </w:p>
        </w:tc>
        <w:tc>
          <w:tcPr>
            <w:tcW w:type="dxa" w:w="2000"/>
            <w:tcMar>
              <w:top w:type="dxa" w:w="80"/>
              <w:left w:type="dxa" w:w="100"/>
              <w:bottom w:type="dxa" w:w="80"/>
              <w:right w:type="dxa" w:w="100"/>
            </w:tcMar>
          </w:tcPr>
          <w:p>
            <w:pPr>
              <w:jc w:val="left"/>
            </w:pPr>
            <w:r>
              <w:rPr>
                <w:b w:val="false"/>
                <w:bCs w:val="false"/>
                <w:sz w:val="20"/>
                <w:szCs w:val="20"/>
              </w:rPr>
              <w:t xml:space="preserve">String</w:t>
            </w:r>
          </w:p>
        </w:tc>
        <w:tc>
          <w:tcPr>
            <w:tcW w:type="dxa" w:w="4200"/>
            <w:tcMar>
              <w:top w:type="dxa" w:w="80"/>
              <w:left w:type="dxa" w:w="100"/>
              <w:bottom w:type="dxa" w:w="80"/>
              <w:right w:type="dxa" w:w="100"/>
            </w:tcMar>
          </w:tcPr>
          <w:p>
            <w:pPr>
              <w:jc w:val="left"/>
            </w:pPr>
            <w:r>
              <w:rPr>
                <w:b w:val="false"/>
                <w:bCs w:val="false"/>
                <w:sz w:val="20"/>
                <w:szCs w:val="20"/>
              </w:rPr>
              <w:t xml:space="preserve">Required — HMAC signature used to verify authenticity</w:t>
            </w:r>
          </w:p>
        </w:tc>
      </w:tr>
    </w:tbl>
    <w:p>
      <w:pPr>
        <w:pStyle w:val="Heading1"/>
        <w:spacing w:after="200" w:before="400"/>
      </w:pPr>
      <w:r>
        <w:t xml:space="preserve">4. Authentication &amp; Authorization</w:t>
      </w:r>
    </w:p>
    <w:p>
      <w:pPr>
        <w:pStyle w:val="Heading2"/>
        <w:spacing w:after="150" w:before="300"/>
      </w:pPr>
      <w:r>
        <w:t xml:space="preserve">4.1 How login works</w:t>
      </w:r>
    </w:p>
    <w:p>
      <w:pPr>
        <w:pStyle w:val="ListParagraph"/>
        <w:numPr>
          <w:ilvl w:val="0"/>
          <w:numId w:val="1"/>
        </w:numPr>
        <w:spacing w:after="80"/>
      </w:pPr>
      <w:r>
        <w:t xml:space="preserve">Client POSTs { email, password } to /api/v1/user/login.</w:t>
      </w:r>
    </w:p>
    <w:p>
      <w:pPr>
        <w:pStyle w:val="ListParagraph"/>
        <w:numPr>
          <w:ilvl w:val="0"/>
          <w:numId w:val="1"/>
        </w:numPr>
        <w:spacing w:after="80"/>
      </w:pPr>
      <w:r>
        <w:t xml:space="preserve">Server looks up the user, compares the password hash with bcrypt.</w:t>
      </w:r>
    </w:p>
    <w:p>
      <w:pPr>
        <w:pStyle w:val="ListParagraph"/>
        <w:numPr>
          <w:ilvl w:val="0"/>
          <w:numId w:val="1"/>
        </w:numPr>
        <w:spacing w:after="80"/>
      </w:pPr>
      <w:r>
        <w:t xml:space="preserve">On success, a JWT is signed (id, role, subscription) and set as an httpOnly cookie named 'token' (7-day maxAge, sameSite: 'None').</w:t>
      </w:r>
    </w:p>
    <w:p>
      <w:pPr>
        <w:pStyle w:val="ListParagraph"/>
        <w:numPr>
          <w:ilvl w:val="0"/>
          <w:numId w:val="1"/>
        </w:numPr>
        <w:spacing w:after="80"/>
      </w:pPr>
      <w:r>
        <w:t xml:space="preserve">The client never reads the token directly — axios is configured with withCredentials: true so the browser automatically attaches the cookie on every subsequent request.</w:t>
      </w:r>
    </w:p>
    <w:p>
      <w:pPr>
        <w:pStyle w:val="ListParagraph"/>
        <w:numPr>
          <w:ilvl w:val="0"/>
          <w:numId w:val="1"/>
        </w:numPr>
        <w:spacing w:after="80"/>
      </w:pPr>
      <w:r>
        <w:t xml:space="preserve">Redux's AuthSlice also mirrors isLoggedIn / role / data (the user object) into localStorage purely for instant UI state on page reload — the cookie remains the actual source of truth for the API.</w:t>
      </w:r>
    </w:p>
    <w:p>
      <w:pPr>
        <w:pStyle w:val="Heading2"/>
        <w:spacing w:after="150" w:before="300"/>
      </w:pPr>
      <w:r>
        <w:t xml:space="preserve">4.2 Middleware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6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Middleware</w:t>
            </w:r>
          </w:p>
        </w:tc>
        <w:tc>
          <w:tcPr>
            <w:tcW w:type="dxa" w:w="3000"/>
            <w:shd w:fill="1F4E79" w:val="clear"/>
            <w:tcMar>
              <w:top w:type="dxa" w:w="80"/>
              <w:left w:type="dxa" w:w="100"/>
              <w:bottom w:type="dxa" w:w="80"/>
              <w:right w:type="dxa" w:w="100"/>
            </w:tcMar>
          </w:tcPr>
          <w:p>
            <w:r>
              <w:rPr>
                <w:b/>
                <w:bCs/>
                <w:color w:val="FFFFFF"/>
                <w:sz w:val="20"/>
                <w:szCs w:val="20"/>
              </w:rPr>
              <w:t xml:space="preserve">File</w:t>
            </w:r>
          </w:p>
        </w:tc>
        <w:tc>
          <w:tcPr>
            <w:tcW w:type="dxa" w:w="3600"/>
            <w:shd w:fill="1F4E79" w:val="clear"/>
            <w:tcMar>
              <w:top w:type="dxa" w:w="80"/>
              <w:left w:type="dxa" w:w="100"/>
              <w:bottom w:type="dxa" w:w="80"/>
              <w:right w:type="dxa" w:w="100"/>
            </w:tcMar>
          </w:tcPr>
          <w:p>
            <w:r>
              <w:rPr>
                <w:b/>
                <w:bCs/>
                <w:color w:val="FFFFFF"/>
                <w:sz w:val="20"/>
                <w:szCs w:val="20"/>
              </w:rPr>
              <w:t xml:space="preserve">Behaviour</w:t>
            </w:r>
          </w:p>
        </w:tc>
      </w:tr>
      <w:tr>
        <w:tc>
          <w:tcPr>
            <w:tcW w:type="dxa" w:w="2600"/>
            <w:tcMar>
              <w:top w:type="dxa" w:w="80"/>
              <w:left w:type="dxa" w:w="100"/>
              <w:bottom w:type="dxa" w:w="80"/>
              <w:right w:type="dxa" w:w="100"/>
            </w:tcMar>
          </w:tcPr>
          <w:p>
            <w:pPr>
              <w:jc w:val="left"/>
            </w:pPr>
            <w:r>
              <w:rPr>
                <w:b w:val="false"/>
                <w:bCs w:val="false"/>
                <w:sz w:val="20"/>
                <w:szCs w:val="20"/>
              </w:rPr>
              <w:t xml:space="preserve">isLoggedIn</w:t>
            </w:r>
          </w:p>
        </w:tc>
        <w:tc>
          <w:tcPr>
            <w:tcW w:type="dxa" w:w="3000"/>
            <w:tcMar>
              <w:top w:type="dxa" w:w="80"/>
              <w:left w:type="dxa" w:w="100"/>
              <w:bottom w:type="dxa" w:w="80"/>
              <w:right w:type="dxa" w:w="100"/>
            </w:tcMar>
          </w:tcPr>
          <w:p>
            <w:pPr>
              <w:jc w:val="left"/>
            </w:pPr>
            <w:r>
              <w:rPr>
                <w:b w:val="false"/>
                <w:bCs w:val="false"/>
                <w:sz w:val="20"/>
                <w:szCs w:val="20"/>
              </w:rPr>
              <w:t xml:space="preserve">middlewares/auth.middlewares.js</w:t>
            </w:r>
          </w:p>
        </w:tc>
        <w:tc>
          <w:tcPr>
            <w:tcW w:type="dxa" w:w="3600"/>
            <w:tcMar>
              <w:top w:type="dxa" w:w="80"/>
              <w:left w:type="dxa" w:w="100"/>
              <w:bottom w:type="dxa" w:w="80"/>
              <w:right w:type="dxa" w:w="100"/>
            </w:tcMar>
          </w:tcPr>
          <w:p>
            <w:pPr>
              <w:jc w:val="left"/>
            </w:pPr>
            <w:r>
              <w:rPr>
                <w:b w:val="false"/>
                <w:bCs w:val="false"/>
                <w:sz w:val="20"/>
                <w:szCs w:val="20"/>
              </w:rPr>
              <w:t xml:space="preserve">Reads the 'token' cookie, verifies it with jsonwebtoken, attaches the decoded payload to req.user. Returns 401 if missing/invalid.</w:t>
            </w:r>
          </w:p>
        </w:tc>
      </w:tr>
      <w:tr>
        <w:tc>
          <w:tcPr>
            <w:tcW w:type="dxa" w:w="2600"/>
            <w:shd w:fill="F5F5F5" w:val="clear"/>
            <w:tcMar>
              <w:top w:type="dxa" w:w="80"/>
              <w:left w:type="dxa" w:w="100"/>
              <w:bottom w:type="dxa" w:w="80"/>
              <w:right w:type="dxa" w:w="100"/>
            </w:tcMar>
          </w:tcPr>
          <w:p>
            <w:pPr>
              <w:jc w:val="left"/>
            </w:pPr>
            <w:r>
              <w:rPr>
                <w:b w:val="false"/>
                <w:bCs w:val="false"/>
                <w:sz w:val="20"/>
                <w:szCs w:val="20"/>
              </w:rPr>
              <w:t xml:space="preserve">authorizedRoles(...roles)</w:t>
            </w:r>
          </w:p>
        </w:tc>
        <w:tc>
          <w:tcPr>
            <w:tcW w:type="dxa" w:w="3000"/>
            <w:shd w:fill="F5F5F5" w:val="clear"/>
            <w:tcMar>
              <w:top w:type="dxa" w:w="80"/>
              <w:left w:type="dxa" w:w="100"/>
              <w:bottom w:type="dxa" w:w="80"/>
              <w:right w:type="dxa" w:w="100"/>
            </w:tcMar>
          </w:tcPr>
          <w:p>
            <w:pPr>
              <w:jc w:val="left"/>
            </w:pPr>
            <w:r>
              <w:rPr>
                <w:b w:val="false"/>
                <w:bCs w:val="false"/>
                <w:sz w:val="20"/>
                <w:szCs w:val="20"/>
              </w:rPr>
              <w:t xml:space="preserve">middlewares/auth.middlewares.js</w:t>
            </w:r>
          </w:p>
        </w:tc>
        <w:tc>
          <w:tcPr>
            <w:tcW w:type="dxa" w:w="3600"/>
            <w:shd w:fill="F5F5F5" w:val="clear"/>
            <w:tcMar>
              <w:top w:type="dxa" w:w="80"/>
              <w:left w:type="dxa" w:w="100"/>
              <w:bottom w:type="dxa" w:w="80"/>
              <w:right w:type="dxa" w:w="100"/>
            </w:tcMar>
          </w:tcPr>
          <w:p>
            <w:pPr>
              <w:jc w:val="left"/>
            </w:pPr>
            <w:r>
              <w:rPr>
                <w:b w:val="false"/>
                <w:bCs w:val="false"/>
                <w:sz w:val="20"/>
                <w:szCs w:val="20"/>
              </w:rPr>
              <w:t xml:space="preserve">Gate for admin-only routes (course create/edit/delete, add/remove lecture, admin stats).</w:t>
            </w:r>
          </w:p>
        </w:tc>
      </w:tr>
      <w:tr>
        <w:tc>
          <w:tcPr>
            <w:tcW w:type="dxa" w:w="2600"/>
            <w:tcMar>
              <w:top w:type="dxa" w:w="80"/>
              <w:left w:type="dxa" w:w="100"/>
              <w:bottom w:type="dxa" w:w="80"/>
              <w:right w:type="dxa" w:w="100"/>
            </w:tcMar>
          </w:tcPr>
          <w:p>
            <w:pPr>
              <w:jc w:val="left"/>
            </w:pPr>
            <w:r>
              <w:rPr>
                <w:b w:val="false"/>
                <w:bCs w:val="false"/>
                <w:sz w:val="20"/>
                <w:szCs w:val="20"/>
              </w:rPr>
              <w:t xml:space="preserve">authorizedSubscriber</w:t>
            </w:r>
          </w:p>
        </w:tc>
        <w:tc>
          <w:tcPr>
            <w:tcW w:type="dxa" w:w="3000"/>
            <w:tcMar>
              <w:top w:type="dxa" w:w="80"/>
              <w:left w:type="dxa" w:w="100"/>
              <w:bottom w:type="dxa" w:w="80"/>
              <w:right w:type="dxa" w:w="100"/>
            </w:tcMar>
          </w:tcPr>
          <w:p>
            <w:pPr>
              <w:jc w:val="left"/>
            </w:pPr>
            <w:r>
              <w:rPr>
                <w:b w:val="false"/>
                <w:bCs w:val="false"/>
                <w:sz w:val="20"/>
                <w:szCs w:val="20"/>
              </w:rPr>
              <w:t xml:space="preserve">middlewares/auth.middlewares.js</w:t>
            </w:r>
          </w:p>
        </w:tc>
        <w:tc>
          <w:tcPr>
            <w:tcW w:type="dxa" w:w="3600"/>
            <w:tcMar>
              <w:top w:type="dxa" w:w="80"/>
              <w:left w:type="dxa" w:w="100"/>
              <w:bottom w:type="dxa" w:w="80"/>
              <w:right w:type="dxa" w:w="100"/>
            </w:tcMar>
          </w:tcPr>
          <w:p>
            <w:pPr>
              <w:jc w:val="left"/>
            </w:pPr>
            <w:r>
              <w:rPr>
                <w:b w:val="false"/>
                <w:bCs w:val="false"/>
                <w:sz w:val="20"/>
                <w:szCs w:val="20"/>
              </w:rPr>
              <w:t xml:space="preserve">Intended to gate premium content behind an active subscription. Currently unused/commented out in course routes — see §8 Known Issues.</w:t>
            </w:r>
          </w:p>
        </w:tc>
      </w:tr>
    </w:tbl>
    <w:p>
      <w:pPr>
        <w:pStyle w:val="Heading2"/>
        <w:spacing w:after="150" w:before="300"/>
      </w:pPr>
      <w:r>
        <w:t xml:space="preserve">4.3 Frontend route protection</w:t>
      </w:r>
    </w:p>
    <w:p>
      <w:pPr>
        <w:spacing w:after="160"/>
      </w:pPr>
      <w:r>
        <w:t xml:space="preserve">Compontents/Auth/RequireAuth.jsx wraps route groups in App.jsx. It reads isLoggedIn and role from Redux; if the role isn't in allowedRoles it redirects to /denied, and if the user isn't logged in at all it redirects to /login. Admin-only routes (course create/edit, add lecture, admin dashboard) require role 'ADMIN'; authenticated-user routes (profile, checkout, change password, view lecture) accept both 'ADMIN' and 'USER'.</w:t>
      </w:r>
    </w:p>
    <w:p>
      <w:pPr>
        <w:pStyle w:val="Heading1"/>
        <w:spacing w:after="200" w:before="400"/>
      </w:pPr>
      <w:r>
        <w:t xml:space="preserve">5. REST API Reference</w:t>
      </w:r>
    </w:p>
    <w:p>
      <w:pPr>
        <w:spacing w:after="160"/>
      </w:pPr>
      <w:r>
        <w:t xml:space="preserve">Base URL: http://localhost:5000/api/v1 (configurable via Client/.env → VITE_BASE_URL)</w:t>
      </w:r>
    </w:p>
    <w:p>
      <w:pPr>
        <w:pStyle w:val="Heading2"/>
        <w:spacing w:after="150" w:before="300"/>
      </w:pPr>
      <w:r>
        <w:t xml:space="preserve">5.1 User routes — /api/v1/user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000"/>
      </w:tblGrid>
      <w:tr>
        <w:trPr>
          <w:tblHeader/>
        </w:trPr>
        <w:tc>
          <w:tcPr>
            <w:tcW w:type="dxa" w:w="1200"/>
            <w:shd w:fill="1F4E79" w:val="clear"/>
            <w:tcMar>
              <w:top w:type="dxa" w:w="80"/>
              <w:left w:type="dxa" w:w="100"/>
              <w:bottom w:type="dxa" w:w="80"/>
              <w:right w:type="dxa" w:w="100"/>
            </w:tcMar>
          </w:tcPr>
          <w:p>
            <w:r>
              <w:rPr>
                <w:b/>
                <w:bCs/>
                <w:color w:val="FFFFFF"/>
                <w:sz w:val="20"/>
                <w:szCs w:val="20"/>
              </w:rPr>
              <w:t xml:space="preserve">Method</w:t>
            </w:r>
          </w:p>
        </w:tc>
        <w:tc>
          <w:tcPr>
            <w:tcW w:type="dxa" w:w="2400"/>
            <w:shd w:fill="1F4E79" w:val="clear"/>
            <w:tcMar>
              <w:top w:type="dxa" w:w="80"/>
              <w:left w:type="dxa" w:w="100"/>
              <w:bottom w:type="dxa" w:w="80"/>
              <w:right w:type="dxa" w:w="100"/>
            </w:tcMar>
          </w:tcPr>
          <w:p>
            <w:r>
              <w:rPr>
                <w:b/>
                <w:bCs/>
                <w:color w:val="FFFFFF"/>
                <w:sz w:val="20"/>
                <w:szCs w:val="20"/>
              </w:rPr>
              <w:t xml:space="preserve">Path</w:t>
            </w:r>
          </w:p>
        </w:tc>
        <w:tc>
          <w:tcPr>
            <w:tcW w:type="dxa" w:w="1600"/>
            <w:shd w:fill="1F4E79" w:val="clear"/>
            <w:tcMar>
              <w:top w:type="dxa" w:w="80"/>
              <w:left w:type="dxa" w:w="100"/>
              <w:bottom w:type="dxa" w:w="80"/>
              <w:right w:type="dxa" w:w="100"/>
            </w:tcMar>
          </w:tcPr>
          <w:p>
            <w:r>
              <w:rPr>
                <w:b/>
                <w:bCs/>
                <w:color w:val="FFFFFF"/>
                <w:sz w:val="20"/>
                <w:szCs w:val="20"/>
              </w:rPr>
              <w:t xml:space="preserve">Access</w:t>
            </w:r>
          </w:p>
        </w:tc>
        <w:tc>
          <w:tcPr>
            <w:tcW w:type="dxa" w:w="4000"/>
            <w:shd w:fill="1F4E79" w:val="clear"/>
            <w:tcMar>
              <w:top w:type="dxa" w:w="80"/>
              <w:left w:type="dxa" w:w="100"/>
              <w:bottom w:type="dxa" w:w="80"/>
              <w:right w:type="dxa" w:w="100"/>
            </w:tcMar>
          </w:tcPr>
          <w:p>
            <w:r>
              <w:rPr>
                <w:b/>
                <w:bCs/>
                <w:color w:val="FFFFFF"/>
                <w:sz w:val="20"/>
                <w:szCs w:val="20"/>
              </w:rPr>
              <w:t xml:space="preserve">Description</w:t>
            </w:r>
          </w:p>
        </w:tc>
      </w:tr>
      <w:tr>
        <w:tc>
          <w:tcPr>
            <w:tcW w:type="dxa" w:w="1200"/>
            <w:tcMar>
              <w:top w:type="dxa" w:w="80"/>
              <w:left w:type="dxa" w:w="100"/>
              <w:bottom w:type="dxa" w:w="80"/>
              <w:right w:type="dxa" w:w="100"/>
            </w:tcMar>
          </w:tcPr>
          <w:p>
            <w:pPr>
              <w:jc w:val="left"/>
            </w:pPr>
            <w:r>
              <w:rPr>
                <w:b w:val="false"/>
                <w:bCs w:val="false"/>
                <w:sz w:val="20"/>
                <w:szCs w:val="20"/>
              </w:rPr>
              <w:t xml:space="preserve">POST</w:t>
            </w:r>
          </w:p>
        </w:tc>
        <w:tc>
          <w:tcPr>
            <w:tcW w:type="dxa" w:w="2400"/>
            <w:tcMar>
              <w:top w:type="dxa" w:w="80"/>
              <w:left w:type="dxa" w:w="100"/>
              <w:bottom w:type="dxa" w:w="80"/>
              <w:right w:type="dxa" w:w="100"/>
            </w:tcMar>
          </w:tcPr>
          <w:p>
            <w:pPr>
              <w:jc w:val="left"/>
            </w:pPr>
            <w:r>
              <w:rPr>
                <w:b w:val="false"/>
                <w:bCs w:val="false"/>
                <w:sz w:val="20"/>
                <w:szCs w:val="20"/>
              </w:rPr>
              <w:t xml:space="preserve">/register</w:t>
            </w:r>
          </w:p>
        </w:tc>
        <w:tc>
          <w:tcPr>
            <w:tcW w:type="dxa" w:w="1600"/>
            <w:tcMar>
              <w:top w:type="dxa" w:w="80"/>
              <w:left w:type="dxa" w:w="100"/>
              <w:bottom w:type="dxa" w:w="80"/>
              <w:right w:type="dxa" w:w="100"/>
            </w:tcMar>
          </w:tcPr>
          <w:p>
            <w:pPr>
              <w:jc w:val="left"/>
            </w:pPr>
            <w:r>
              <w:rPr>
                <w:b w:val="false"/>
                <w:bCs w:val="false"/>
                <w:sz w:val="20"/>
                <w:szCs w:val="20"/>
              </w:rPr>
              <w:t xml:space="preserve">Public</w:t>
            </w:r>
          </w:p>
        </w:tc>
        <w:tc>
          <w:tcPr>
            <w:tcW w:type="dxa" w:w="4000"/>
            <w:tcMar>
              <w:top w:type="dxa" w:w="80"/>
              <w:left w:type="dxa" w:w="100"/>
              <w:bottom w:type="dxa" w:w="80"/>
              <w:right w:type="dxa" w:w="100"/>
            </w:tcMar>
          </w:tcPr>
          <w:p>
            <w:pPr>
              <w:jc w:val="left"/>
            </w:pPr>
            <w:r>
              <w:rPr>
                <w:b w:val="false"/>
                <w:bCs w:val="false"/>
                <w:sz w:val="20"/>
                <w:szCs w:val="20"/>
              </w:rPr>
              <w:t xml:space="preserve">Create account (multipart form: fullName, email, password, avatar file)</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POST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/login</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Public</w:t>
            </w:r>
          </w:p>
        </w:tc>
        <w:tc>
          <w:tcPr>
            <w:tcW w:type="dxa" w:w="4000"/>
            <w:shd w:fill="F5F5F5" w:val="clear"/>
            <w:tcMar>
              <w:top w:type="dxa" w:w="80"/>
              <w:left w:type="dxa" w:w="100"/>
              <w:bottom w:type="dxa" w:w="80"/>
              <w:right w:type="dxa" w:w="100"/>
            </w:tcMar>
          </w:tcPr>
          <w:p>
            <w:pPr>
              <w:jc w:val="left"/>
            </w:pPr>
            <w:r>
              <w:rPr>
                <w:b w:val="false"/>
                <w:bCs w:val="false"/>
                <w:sz w:val="20"/>
                <w:szCs w:val="20"/>
              </w:rPr>
              <w:t xml:space="preserve">Authenticate, sets JWT cookie</w:t>
            </w:r>
          </w:p>
        </w:tc>
      </w:tr>
      <w:tr>
        <w:tc>
          <w:tcPr>
            <w:tcW w:type="dxa" w:w="1200"/>
            <w:tcMar>
              <w:top w:type="dxa" w:w="80"/>
              <w:left w:type="dxa" w:w="100"/>
              <w:bottom w:type="dxa" w:w="80"/>
              <w:right w:type="dxa" w:w="100"/>
            </w:tcMar>
          </w:tcPr>
          <w:p>
            <w:pPr>
              <w:jc w:val="left"/>
            </w:pPr>
            <w:r>
              <w:rPr>
                <w:b w:val="false"/>
                <w:bCs w:val="false"/>
                <w:sz w:val="20"/>
                <w:szCs w:val="20"/>
              </w:rPr>
              <w:t xml:space="preserve">POST</w:t>
            </w:r>
          </w:p>
        </w:tc>
        <w:tc>
          <w:tcPr>
            <w:tcW w:type="dxa" w:w="2400"/>
            <w:tcMar>
              <w:top w:type="dxa" w:w="80"/>
              <w:left w:type="dxa" w:w="100"/>
              <w:bottom w:type="dxa" w:w="80"/>
              <w:right w:type="dxa" w:w="100"/>
            </w:tcMar>
          </w:tcPr>
          <w:p>
            <w:pPr>
              <w:jc w:val="left"/>
            </w:pPr>
            <w:r>
              <w:rPr>
                <w:b w:val="false"/>
                <w:bCs w:val="false"/>
                <w:sz w:val="20"/>
                <w:szCs w:val="20"/>
              </w:rPr>
              <w:t xml:space="preserve">/logout</w:t>
            </w:r>
          </w:p>
        </w:tc>
        <w:tc>
          <w:tcPr>
            <w:tcW w:type="dxa" w:w="1600"/>
            <w:tcMar>
              <w:top w:type="dxa" w:w="80"/>
              <w:left w:type="dxa" w:w="100"/>
              <w:bottom w:type="dxa" w:w="80"/>
              <w:right w:type="dxa" w:w="100"/>
            </w:tcMar>
          </w:tcPr>
          <w:p>
            <w:pPr>
              <w:jc w:val="left"/>
            </w:pPr>
            <w:r>
              <w:rPr>
                <w:b w:val="false"/>
                <w:bCs w:val="false"/>
                <w:sz w:val="20"/>
                <w:szCs w:val="20"/>
              </w:rPr>
              <w:t xml:space="preserve">Public</w:t>
            </w:r>
          </w:p>
        </w:tc>
        <w:tc>
          <w:tcPr>
            <w:tcW w:type="dxa" w:w="4000"/>
            <w:tcMar>
              <w:top w:type="dxa" w:w="80"/>
              <w:left w:type="dxa" w:w="100"/>
              <w:bottom w:type="dxa" w:w="80"/>
              <w:right w:type="dxa" w:w="100"/>
            </w:tcMar>
          </w:tcPr>
          <w:p>
            <w:pPr>
              <w:jc w:val="left"/>
            </w:pPr>
            <w:r>
              <w:rPr>
                <w:b w:val="false"/>
                <w:bCs w:val="false"/>
                <w:sz w:val="20"/>
                <w:szCs w:val="20"/>
              </w:rPr>
              <w:t xml:space="preserve">Clears the JWT cookie</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GET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/me</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Logged-in</w:t>
            </w:r>
          </w:p>
        </w:tc>
        <w:tc>
          <w:tcPr>
            <w:tcW w:type="dxa" w:w="4000"/>
            <w:shd w:fill="F5F5F5" w:val="clear"/>
            <w:tcMar>
              <w:top w:type="dxa" w:w="80"/>
              <w:left w:type="dxa" w:w="100"/>
              <w:bottom w:type="dxa" w:w="80"/>
              <w:right w:type="dxa" w:w="100"/>
            </w:tcMar>
          </w:tcPr>
          <w:p>
            <w:pPr>
              <w:jc w:val="left"/>
            </w:pPr>
            <w:r>
              <w:rPr>
                <w:b w:val="false"/>
                <w:bCs w:val="false"/>
                <w:sz w:val="20"/>
                <w:szCs w:val="20"/>
              </w:rPr>
              <w:t xml:space="preserve">Returns the current user's profile</w:t>
            </w:r>
          </w:p>
        </w:tc>
      </w:tr>
      <w:tr>
        <w:tc>
          <w:tcPr>
            <w:tcW w:type="dxa" w:w="1200"/>
            <w:tcMar>
              <w:top w:type="dxa" w:w="80"/>
              <w:left w:type="dxa" w:w="100"/>
              <w:bottom w:type="dxa" w:w="80"/>
              <w:right w:type="dxa" w:w="100"/>
            </w:tcMar>
          </w:tcPr>
          <w:p>
            <w:pPr>
              <w:jc w:val="left"/>
            </w:pPr>
            <w:r>
              <w:rPr>
                <w:b w:val="false"/>
                <w:bCs w:val="false"/>
                <w:sz w:val="20"/>
                <w:szCs w:val="20"/>
              </w:rPr>
              <w:t xml:space="preserve">POST</w:t>
            </w:r>
          </w:p>
        </w:tc>
        <w:tc>
          <w:tcPr>
            <w:tcW w:type="dxa" w:w="2400"/>
            <w:tcMar>
              <w:top w:type="dxa" w:w="80"/>
              <w:left w:type="dxa" w:w="100"/>
              <w:bottom w:type="dxa" w:w="80"/>
              <w:right w:type="dxa" w:w="100"/>
            </w:tcMar>
          </w:tcPr>
          <w:p>
            <w:pPr>
              <w:jc w:val="left"/>
            </w:pPr>
            <w:r>
              <w:rPr>
                <w:b w:val="false"/>
                <w:bCs w:val="false"/>
                <w:sz w:val="20"/>
                <w:szCs w:val="20"/>
              </w:rPr>
              <w:t xml:space="preserve">/reset</w:t>
            </w:r>
          </w:p>
        </w:tc>
        <w:tc>
          <w:tcPr>
            <w:tcW w:type="dxa" w:w="1600"/>
            <w:tcMar>
              <w:top w:type="dxa" w:w="80"/>
              <w:left w:type="dxa" w:w="100"/>
              <w:bottom w:type="dxa" w:w="80"/>
              <w:right w:type="dxa" w:w="100"/>
            </w:tcMar>
          </w:tcPr>
          <w:p>
            <w:pPr>
              <w:jc w:val="left"/>
            </w:pPr>
            <w:r>
              <w:rPr>
                <w:b w:val="false"/>
                <w:bCs w:val="false"/>
                <w:sz w:val="20"/>
                <w:szCs w:val="20"/>
              </w:rPr>
              <w:t xml:space="preserve">Public</w:t>
            </w:r>
          </w:p>
        </w:tc>
        <w:tc>
          <w:tcPr>
            <w:tcW w:type="dxa" w:w="4000"/>
            <w:tcMar>
              <w:top w:type="dxa" w:w="80"/>
              <w:left w:type="dxa" w:w="100"/>
              <w:bottom w:type="dxa" w:w="80"/>
              <w:right w:type="dxa" w:w="100"/>
            </w:tcMar>
          </w:tcPr>
          <w:p>
            <w:pPr>
              <w:jc w:val="left"/>
            </w:pPr>
            <w:r>
              <w:rPr>
                <w:b w:val="false"/>
                <w:bCs w:val="false"/>
                <w:sz w:val="20"/>
                <w:szCs w:val="20"/>
              </w:rPr>
              <w:t xml:space="preserve">Request a password-reset email</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POST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/reset/:resetToken</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Public</w:t>
            </w:r>
          </w:p>
        </w:tc>
        <w:tc>
          <w:tcPr>
            <w:tcW w:type="dxa" w:w="4000"/>
            <w:shd w:fill="F5F5F5" w:val="clear"/>
            <w:tcMar>
              <w:top w:type="dxa" w:w="80"/>
              <w:left w:type="dxa" w:w="100"/>
              <w:bottom w:type="dxa" w:w="80"/>
              <w:right w:type="dxa" w:w="100"/>
            </w:tcMar>
          </w:tcPr>
          <w:p>
            <w:pPr>
              <w:jc w:val="left"/>
            </w:pPr>
            <w:r>
              <w:rPr>
                <w:b w:val="false"/>
                <w:bCs w:val="false"/>
                <w:sz w:val="20"/>
                <w:szCs w:val="20"/>
              </w:rPr>
              <w:t xml:space="preserve">Submit a new password using the emailed token</w:t>
            </w:r>
          </w:p>
        </w:tc>
      </w:tr>
      <w:tr>
        <w:tc>
          <w:tcPr>
            <w:tcW w:type="dxa" w:w="1200"/>
            <w:tcMar>
              <w:top w:type="dxa" w:w="80"/>
              <w:left w:type="dxa" w:w="100"/>
              <w:bottom w:type="dxa" w:w="80"/>
              <w:right w:type="dxa" w:w="100"/>
            </w:tcMar>
          </w:tcPr>
          <w:p>
            <w:pPr>
              <w:jc w:val="left"/>
            </w:pPr>
            <w:r>
              <w:rPr>
                <w:b w:val="false"/>
                <w:bCs w:val="false"/>
                <w:sz w:val="20"/>
                <w:szCs w:val="20"/>
              </w:rPr>
              <w:t xml:space="preserve">POST</w:t>
            </w:r>
          </w:p>
        </w:tc>
        <w:tc>
          <w:tcPr>
            <w:tcW w:type="dxa" w:w="2400"/>
            <w:tcMar>
              <w:top w:type="dxa" w:w="80"/>
              <w:left w:type="dxa" w:w="100"/>
              <w:bottom w:type="dxa" w:w="80"/>
              <w:right w:type="dxa" w:w="100"/>
            </w:tcMar>
          </w:tcPr>
          <w:p>
            <w:pPr>
              <w:jc w:val="left"/>
            </w:pPr>
            <w:r>
              <w:rPr>
                <w:b w:val="false"/>
                <w:bCs w:val="false"/>
                <w:sz w:val="20"/>
                <w:szCs w:val="20"/>
              </w:rPr>
              <w:t xml:space="preserve">/change-password</w:t>
            </w:r>
          </w:p>
        </w:tc>
        <w:tc>
          <w:tcPr>
            <w:tcW w:type="dxa" w:w="1600"/>
            <w:tcMar>
              <w:top w:type="dxa" w:w="80"/>
              <w:left w:type="dxa" w:w="100"/>
              <w:bottom w:type="dxa" w:w="80"/>
              <w:right w:type="dxa" w:w="100"/>
            </w:tcMar>
          </w:tcPr>
          <w:p>
            <w:pPr>
              <w:jc w:val="left"/>
            </w:pPr>
            <w:r>
              <w:rPr>
                <w:b w:val="false"/>
                <w:bCs w:val="false"/>
                <w:sz w:val="20"/>
                <w:szCs w:val="20"/>
              </w:rPr>
              <w:t xml:space="preserve">Logged-in</w:t>
            </w:r>
          </w:p>
        </w:tc>
        <w:tc>
          <w:tcPr>
            <w:tcW w:type="dxa" w:w="4000"/>
            <w:tcMar>
              <w:top w:type="dxa" w:w="80"/>
              <w:left w:type="dxa" w:w="100"/>
              <w:bottom w:type="dxa" w:w="80"/>
              <w:right w:type="dxa" w:w="100"/>
            </w:tcMar>
          </w:tcPr>
          <w:p>
            <w:pPr>
              <w:jc w:val="left"/>
            </w:pPr>
            <w:r>
              <w:rPr>
                <w:b w:val="false"/>
                <w:bCs w:val="false"/>
                <w:sz w:val="20"/>
                <w:szCs w:val="20"/>
              </w:rPr>
              <w:t xml:space="preserve">Change password (requires old + new password)</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PUT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/update</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Logged-in</w:t>
            </w:r>
          </w:p>
        </w:tc>
        <w:tc>
          <w:tcPr>
            <w:tcW w:type="dxa" w:w="4000"/>
            <w:shd w:fill="F5F5F5" w:val="clear"/>
            <w:tcMar>
              <w:top w:type="dxa" w:w="80"/>
              <w:left w:type="dxa" w:w="100"/>
              <w:bottom w:type="dxa" w:w="80"/>
              <w:right w:type="dxa" w:w="100"/>
            </w:tcMar>
          </w:tcPr>
          <w:p>
            <w:pPr>
              <w:jc w:val="left"/>
            </w:pPr>
            <w:r>
              <w:rPr>
                <w:b w:val="false"/>
                <w:bCs w:val="false"/>
                <w:sz w:val="20"/>
                <w:szCs w:val="20"/>
              </w:rPr>
              <w:t xml:space="preserve">Update fullName and/or avatar</w:t>
            </w:r>
          </w:p>
        </w:tc>
      </w:tr>
    </w:tbl>
    <w:p>
      <w:pPr>
        <w:pStyle w:val="Heading2"/>
        <w:spacing w:after="150" w:before="300"/>
      </w:pPr>
      <w:r>
        <w:t xml:space="preserve">5.2 Course routes — /api/v1/course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1600"/>
        <w:gridCol w:w="3500"/>
      </w:tblGrid>
      <w:tr>
        <w:trPr>
          <w:tblHeader/>
        </w:trPr>
        <w:tc>
          <w:tcPr>
            <w:tcW w:type="dxa" w:w="1200"/>
            <w:shd w:fill="1F4E79" w:val="clear"/>
            <w:tcMar>
              <w:top w:type="dxa" w:w="80"/>
              <w:left w:type="dxa" w:w="100"/>
              <w:bottom w:type="dxa" w:w="80"/>
              <w:right w:type="dxa" w:w="100"/>
            </w:tcMar>
          </w:tcPr>
          <w:p>
            <w:r>
              <w:rPr>
                <w:b/>
                <w:bCs/>
                <w:color w:val="FFFFFF"/>
                <w:sz w:val="20"/>
                <w:szCs w:val="20"/>
              </w:rPr>
              <w:t xml:space="preserve">Method</w:t>
            </w:r>
          </w:p>
        </w:tc>
        <w:tc>
          <w:tcPr>
            <w:tcW w:type="dxa" w:w="2900"/>
            <w:shd w:fill="1F4E79" w:val="clear"/>
            <w:tcMar>
              <w:top w:type="dxa" w:w="80"/>
              <w:left w:type="dxa" w:w="100"/>
              <w:bottom w:type="dxa" w:w="80"/>
              <w:right w:type="dxa" w:w="100"/>
            </w:tcMar>
          </w:tcPr>
          <w:p>
            <w:r>
              <w:rPr>
                <w:b/>
                <w:bCs/>
                <w:color w:val="FFFFFF"/>
                <w:sz w:val="20"/>
                <w:szCs w:val="20"/>
              </w:rPr>
              <w:t xml:space="preserve">Path</w:t>
            </w:r>
          </w:p>
        </w:tc>
        <w:tc>
          <w:tcPr>
            <w:tcW w:type="dxa" w:w="1600"/>
            <w:shd w:fill="1F4E79" w:val="clear"/>
            <w:tcMar>
              <w:top w:type="dxa" w:w="80"/>
              <w:left w:type="dxa" w:w="100"/>
              <w:bottom w:type="dxa" w:w="80"/>
              <w:right w:type="dxa" w:w="100"/>
            </w:tcMar>
          </w:tcPr>
          <w:p>
            <w:r>
              <w:rPr>
                <w:b/>
                <w:bCs/>
                <w:color w:val="FFFFFF"/>
                <w:sz w:val="20"/>
                <w:szCs w:val="20"/>
              </w:rPr>
              <w:t xml:space="preserve">Access</w:t>
            </w:r>
          </w:p>
        </w:tc>
        <w:tc>
          <w:tcPr>
            <w:tcW w:type="dxa" w:w="3500"/>
            <w:shd w:fill="1F4E79" w:val="clear"/>
            <w:tcMar>
              <w:top w:type="dxa" w:w="80"/>
              <w:left w:type="dxa" w:w="100"/>
              <w:bottom w:type="dxa" w:w="80"/>
              <w:right w:type="dxa" w:w="100"/>
            </w:tcMar>
          </w:tcPr>
          <w:p>
            <w:r>
              <w:rPr>
                <w:b/>
                <w:bCs/>
                <w:color w:val="FFFFFF"/>
                <w:sz w:val="20"/>
                <w:szCs w:val="20"/>
              </w:rPr>
              <w:t xml:space="preserve">Description</w:t>
            </w:r>
          </w:p>
        </w:tc>
      </w:tr>
      <w:tr>
        <w:tc>
          <w:tcPr>
            <w:tcW w:type="dxa" w:w="1200"/>
            <w:tcMar>
              <w:top w:type="dxa" w:w="80"/>
              <w:left w:type="dxa" w:w="100"/>
              <w:bottom w:type="dxa" w:w="80"/>
              <w:right w:type="dxa" w:w="100"/>
            </w:tcMar>
          </w:tcPr>
          <w:p>
            <w:pPr>
              <w:jc w:val="left"/>
            </w:pPr>
            <w:r>
              <w:rPr>
                <w:b w:val="false"/>
                <w:bCs w:val="false"/>
                <w:sz w:val="20"/>
                <w:szCs w:val="20"/>
              </w:rPr>
              <w:t xml:space="preserve">GET</w:t>
            </w:r>
          </w:p>
        </w:tc>
        <w:tc>
          <w:tcPr>
            <w:tcW w:type="dxa" w:w="2900"/>
            <w:tcMar>
              <w:top w:type="dxa" w:w="80"/>
              <w:left w:type="dxa" w:w="100"/>
              <w:bottom w:type="dxa" w:w="80"/>
              <w:right w:type="dxa" w:w="100"/>
            </w:tcMar>
          </w:tcPr>
          <w:p>
            <w:pPr>
              <w:jc w:val="left"/>
            </w:pPr>
            <w:r>
              <w:rPr>
                <w:b w:val="false"/>
                <w:bCs w:val="false"/>
                <w:sz w:val="20"/>
                <w:szCs w:val="20"/>
              </w:rPr>
              <w:t xml:space="preserve">/</w:t>
            </w:r>
          </w:p>
        </w:tc>
        <w:tc>
          <w:tcPr>
            <w:tcW w:type="dxa" w:w="1600"/>
            <w:tcMar>
              <w:top w:type="dxa" w:w="80"/>
              <w:left w:type="dxa" w:w="100"/>
              <w:bottom w:type="dxa" w:w="80"/>
              <w:right w:type="dxa" w:w="100"/>
            </w:tcMar>
          </w:tcPr>
          <w:p>
            <w:pPr>
              <w:jc w:val="left"/>
            </w:pPr>
            <w:r>
              <w:rPr>
                <w:b w:val="false"/>
                <w:bCs w:val="false"/>
                <w:sz w:val="20"/>
                <w:szCs w:val="20"/>
              </w:rPr>
              <w:t xml:space="preserve">Public</w:t>
            </w:r>
          </w:p>
        </w:tc>
        <w:tc>
          <w:tcPr>
            <w:tcW w:type="dxa" w:w="3500"/>
            <w:tcMar>
              <w:top w:type="dxa" w:w="80"/>
              <w:left w:type="dxa" w:w="100"/>
              <w:bottom w:type="dxa" w:w="80"/>
              <w:right w:type="dxa" w:w="100"/>
            </w:tcMar>
          </w:tcPr>
          <w:p>
            <w:pPr>
              <w:jc w:val="left"/>
            </w:pPr>
            <w:r>
              <w:rPr>
                <w:b w:val="false"/>
                <w:bCs w:val="false"/>
                <w:sz w:val="20"/>
                <w:szCs w:val="20"/>
              </w:rPr>
              <w:t xml:space="preserve">List all courses (lectures array excluded)</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POST</w:t>
            </w:r>
          </w:p>
        </w:tc>
        <w:tc>
          <w:tcPr>
            <w:tcW w:type="dxa" w:w="2900"/>
            <w:shd w:fill="F5F5F5" w:val="clear"/>
            <w:tcMar>
              <w:top w:type="dxa" w:w="80"/>
              <w:left w:type="dxa" w:w="100"/>
              <w:bottom w:type="dxa" w:w="80"/>
              <w:right w:type="dxa" w:w="100"/>
            </w:tcMar>
          </w:tcPr>
          <w:p>
            <w:pPr>
              <w:jc w:val="left"/>
            </w:pPr>
            <w:r>
              <w:rPr>
                <w:b w:val="false"/>
                <w:bCs w:val="false"/>
                <w:sz w:val="20"/>
                <w:szCs w:val="20"/>
              </w:rPr>
              <w:t xml:space="preserve">/</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Admin</w:t>
            </w:r>
          </w:p>
        </w:tc>
        <w:tc>
          <w:tcPr>
            <w:tcW w:type="dxa" w:w="3500"/>
            <w:shd w:fill="F5F5F5" w:val="clear"/>
            <w:tcMar>
              <w:top w:type="dxa" w:w="80"/>
              <w:left w:type="dxa" w:w="100"/>
              <w:bottom w:type="dxa" w:w="80"/>
              <w:right w:type="dxa" w:w="100"/>
            </w:tcMar>
          </w:tcPr>
          <w:p>
            <w:pPr>
              <w:jc w:val="left"/>
            </w:pPr>
            <w:r>
              <w:rPr>
                <w:b w:val="false"/>
                <w:bCs w:val="false"/>
                <w:sz w:val="20"/>
                <w:szCs w:val="20"/>
              </w:rPr>
              <w:t xml:space="preserve">Create a course (multipart: title, description, category, createdBy, thumbnail)</w:t>
            </w:r>
          </w:p>
        </w:tc>
      </w:tr>
      <w:tr>
        <w:tc>
          <w:tcPr>
            <w:tcW w:type="dxa" w:w="1200"/>
            <w:tcMar>
              <w:top w:type="dxa" w:w="80"/>
              <w:left w:type="dxa" w:w="100"/>
              <w:bottom w:type="dxa" w:w="80"/>
              <w:right w:type="dxa" w:w="100"/>
            </w:tcMar>
          </w:tcPr>
          <w:p>
            <w:pPr>
              <w:jc w:val="left"/>
            </w:pPr>
            <w:r>
              <w:rPr>
                <w:b w:val="false"/>
                <w:bCs w:val="false"/>
                <w:sz w:val="20"/>
                <w:szCs w:val="20"/>
              </w:rPr>
              <w:t xml:space="preserve">GET</w:t>
            </w:r>
          </w:p>
        </w:tc>
        <w:tc>
          <w:tcPr>
            <w:tcW w:type="dxa" w:w="2900"/>
            <w:tcMar>
              <w:top w:type="dxa" w:w="80"/>
              <w:left w:type="dxa" w:w="100"/>
              <w:bottom w:type="dxa" w:w="80"/>
              <w:right w:type="dxa" w:w="100"/>
            </w:tcMar>
          </w:tcPr>
          <w:p>
            <w:pPr>
              <w:jc w:val="left"/>
            </w:pPr>
            <w:r>
              <w:rPr>
                <w:b w:val="false"/>
                <w:bCs w:val="false"/>
                <w:sz w:val="20"/>
                <w:szCs w:val="20"/>
              </w:rPr>
              <w:t xml:space="preserve">/:id</w:t>
            </w:r>
          </w:p>
        </w:tc>
        <w:tc>
          <w:tcPr>
            <w:tcW w:type="dxa" w:w="1600"/>
            <w:tcMar>
              <w:top w:type="dxa" w:w="80"/>
              <w:left w:type="dxa" w:w="100"/>
              <w:bottom w:type="dxa" w:w="80"/>
              <w:right w:type="dxa" w:w="100"/>
            </w:tcMar>
          </w:tcPr>
          <w:p>
            <w:pPr>
              <w:jc w:val="left"/>
            </w:pPr>
            <w:r>
              <w:rPr>
                <w:b w:val="false"/>
                <w:bCs w:val="false"/>
                <w:sz w:val="20"/>
                <w:szCs w:val="20"/>
              </w:rPr>
              <w:t xml:space="preserve">Admin</w:t>
            </w:r>
          </w:p>
        </w:tc>
        <w:tc>
          <w:tcPr>
            <w:tcW w:type="dxa" w:w="3500"/>
            <w:tcMar>
              <w:top w:type="dxa" w:w="80"/>
              <w:left w:type="dxa" w:w="100"/>
              <w:bottom w:type="dxa" w:w="80"/>
              <w:right w:type="dxa" w:w="100"/>
            </w:tcMar>
          </w:tcPr>
          <w:p>
            <w:pPr>
              <w:jc w:val="left"/>
            </w:pPr>
            <w:r>
              <w:rPr>
                <w:b w:val="false"/>
                <w:bCs w:val="false"/>
                <w:sz w:val="20"/>
                <w:szCs w:val="20"/>
              </w:rPr>
              <w:t xml:space="preserve">Get a single course's lectures</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PUT</w:t>
            </w:r>
          </w:p>
        </w:tc>
        <w:tc>
          <w:tcPr>
            <w:tcW w:type="dxa" w:w="2900"/>
            <w:shd w:fill="F5F5F5" w:val="clear"/>
            <w:tcMar>
              <w:top w:type="dxa" w:w="80"/>
              <w:left w:type="dxa" w:w="100"/>
              <w:bottom w:type="dxa" w:w="80"/>
              <w:right w:type="dxa" w:w="100"/>
            </w:tcMar>
          </w:tcPr>
          <w:p>
            <w:pPr>
              <w:jc w:val="left"/>
            </w:pPr>
            <w:r>
              <w:rPr>
                <w:b w:val="false"/>
                <w:bCs w:val="false"/>
                <w:sz w:val="20"/>
                <w:szCs w:val="20"/>
              </w:rPr>
              <w:t xml:space="preserve">/:id</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Admin</w:t>
            </w:r>
          </w:p>
        </w:tc>
        <w:tc>
          <w:tcPr>
            <w:tcW w:type="dxa" w:w="3500"/>
            <w:shd w:fill="F5F5F5" w:val="clear"/>
            <w:tcMar>
              <w:top w:type="dxa" w:w="80"/>
              <w:left w:type="dxa" w:w="100"/>
              <w:bottom w:type="dxa" w:w="80"/>
              <w:right w:type="dxa" w:w="100"/>
            </w:tcMar>
          </w:tcPr>
          <w:p>
            <w:pPr>
              <w:jc w:val="left"/>
            </w:pPr>
            <w:r>
              <w:rPr>
                <w:b w:val="false"/>
                <w:bCs w:val="false"/>
                <w:sz w:val="20"/>
                <w:szCs w:val="20"/>
              </w:rPr>
              <w:t xml:space="preserve">Update course fields</w:t>
            </w:r>
          </w:p>
        </w:tc>
      </w:tr>
      <w:tr>
        <w:tc>
          <w:tcPr>
            <w:tcW w:type="dxa" w:w="1200"/>
            <w:tcMar>
              <w:top w:type="dxa" w:w="80"/>
              <w:left w:type="dxa" w:w="100"/>
              <w:bottom w:type="dxa" w:w="80"/>
              <w:right w:type="dxa" w:w="100"/>
            </w:tcMar>
          </w:tcPr>
          <w:p>
            <w:pPr>
              <w:jc w:val="left"/>
            </w:pPr>
            <w:r>
              <w:rPr>
                <w:b w:val="false"/>
                <w:bCs w:val="false"/>
                <w:sz w:val="20"/>
                <w:szCs w:val="20"/>
              </w:rPr>
              <w:t xml:space="preserve">DELETE</w:t>
            </w:r>
          </w:p>
        </w:tc>
        <w:tc>
          <w:tcPr>
            <w:tcW w:type="dxa" w:w="2900"/>
            <w:tcMar>
              <w:top w:type="dxa" w:w="80"/>
              <w:left w:type="dxa" w:w="100"/>
              <w:bottom w:type="dxa" w:w="80"/>
              <w:right w:type="dxa" w:w="100"/>
            </w:tcMar>
          </w:tcPr>
          <w:p>
            <w:pPr>
              <w:jc w:val="left"/>
            </w:pPr>
            <w:r>
              <w:rPr>
                <w:b w:val="false"/>
                <w:bCs w:val="false"/>
                <w:sz w:val="20"/>
                <w:szCs w:val="20"/>
              </w:rPr>
              <w:t xml:space="preserve">/:id</w:t>
            </w:r>
          </w:p>
        </w:tc>
        <w:tc>
          <w:tcPr>
            <w:tcW w:type="dxa" w:w="1600"/>
            <w:tcMar>
              <w:top w:type="dxa" w:w="80"/>
              <w:left w:type="dxa" w:w="100"/>
              <w:bottom w:type="dxa" w:w="80"/>
              <w:right w:type="dxa" w:w="100"/>
            </w:tcMar>
          </w:tcPr>
          <w:p>
            <w:pPr>
              <w:jc w:val="left"/>
            </w:pPr>
            <w:r>
              <w:rPr>
                <w:b w:val="false"/>
                <w:bCs w:val="false"/>
                <w:sz w:val="20"/>
                <w:szCs w:val="20"/>
              </w:rPr>
              <w:t xml:space="preserve">Admin</w:t>
            </w:r>
          </w:p>
        </w:tc>
        <w:tc>
          <w:tcPr>
            <w:tcW w:type="dxa" w:w="3500"/>
            <w:tcMar>
              <w:top w:type="dxa" w:w="80"/>
              <w:left w:type="dxa" w:w="100"/>
              <w:bottom w:type="dxa" w:w="80"/>
              <w:right w:type="dxa" w:w="100"/>
            </w:tcMar>
          </w:tcPr>
          <w:p>
            <w:pPr>
              <w:jc w:val="left"/>
            </w:pPr>
            <w:r>
              <w:rPr>
                <w:b w:val="false"/>
                <w:bCs w:val="false"/>
                <w:sz w:val="20"/>
                <w:szCs w:val="20"/>
              </w:rPr>
              <w:t xml:space="preserve">Delete a course</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POST</w:t>
            </w:r>
          </w:p>
        </w:tc>
        <w:tc>
          <w:tcPr>
            <w:tcW w:type="dxa" w:w="2900"/>
            <w:shd w:fill="F5F5F5" w:val="clear"/>
            <w:tcMar>
              <w:top w:type="dxa" w:w="80"/>
              <w:left w:type="dxa" w:w="100"/>
              <w:bottom w:type="dxa" w:w="80"/>
              <w:right w:type="dxa" w:w="100"/>
            </w:tcMar>
          </w:tcPr>
          <w:p>
            <w:pPr>
              <w:jc w:val="left"/>
            </w:pPr>
            <w:r>
              <w:rPr>
                <w:b w:val="false"/>
                <w:bCs w:val="false"/>
                <w:sz w:val="20"/>
                <w:szCs w:val="20"/>
              </w:rPr>
              <w:t xml:space="preserve">/:id</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Admin</w:t>
            </w:r>
          </w:p>
        </w:tc>
        <w:tc>
          <w:tcPr>
            <w:tcW w:type="dxa" w:w="3500"/>
            <w:shd w:fill="F5F5F5" w:val="clear"/>
            <w:tcMar>
              <w:top w:type="dxa" w:w="80"/>
              <w:left w:type="dxa" w:w="100"/>
              <w:bottom w:type="dxa" w:w="80"/>
              <w:right w:type="dxa" w:w="100"/>
            </w:tcMar>
          </w:tcPr>
          <w:p>
            <w:pPr>
              <w:jc w:val="left"/>
            </w:pPr>
            <w:r>
              <w:rPr>
                <w:b w:val="false"/>
                <w:bCs w:val="false"/>
                <w:sz w:val="20"/>
                <w:szCs w:val="20"/>
              </w:rPr>
              <w:t xml:space="preserve">Add a lecture to a course (multipart: title, description, lecture video file)</w:t>
            </w:r>
          </w:p>
        </w:tc>
      </w:tr>
      <w:tr>
        <w:tc>
          <w:tcPr>
            <w:tcW w:type="dxa" w:w="1200"/>
            <w:tcMar>
              <w:top w:type="dxa" w:w="80"/>
              <w:left w:type="dxa" w:w="100"/>
              <w:bottom w:type="dxa" w:w="80"/>
              <w:right w:type="dxa" w:w="100"/>
            </w:tcMar>
          </w:tcPr>
          <w:p>
            <w:pPr>
              <w:jc w:val="left"/>
            </w:pPr>
            <w:r>
              <w:rPr>
                <w:b w:val="false"/>
                <w:bCs w:val="false"/>
                <w:sz w:val="20"/>
                <w:szCs w:val="20"/>
              </w:rPr>
              <w:t xml:space="preserve">DELETE</w:t>
            </w:r>
          </w:p>
        </w:tc>
        <w:tc>
          <w:tcPr>
            <w:tcW w:type="dxa" w:w="2900"/>
            <w:tcMar>
              <w:top w:type="dxa" w:w="80"/>
              <w:left w:type="dxa" w:w="100"/>
              <w:bottom w:type="dxa" w:w="80"/>
              <w:right w:type="dxa" w:w="100"/>
            </w:tcMar>
          </w:tcPr>
          <w:p>
            <w:pPr>
              <w:jc w:val="left"/>
            </w:pPr>
            <w:r>
              <w:rPr>
                <w:b w:val="false"/>
                <w:bCs w:val="false"/>
                <w:sz w:val="20"/>
                <w:szCs w:val="20"/>
              </w:rPr>
              <w:t xml:space="preserve">/:courseId/lectures/:lectureId</w:t>
            </w:r>
          </w:p>
        </w:tc>
        <w:tc>
          <w:tcPr>
            <w:tcW w:type="dxa" w:w="1600"/>
            <w:tcMar>
              <w:top w:type="dxa" w:w="80"/>
              <w:left w:type="dxa" w:w="100"/>
              <w:bottom w:type="dxa" w:w="80"/>
              <w:right w:type="dxa" w:w="100"/>
            </w:tcMar>
          </w:tcPr>
          <w:p>
            <w:pPr>
              <w:jc w:val="left"/>
            </w:pPr>
            <w:r>
              <w:rPr>
                <w:b w:val="false"/>
                <w:bCs w:val="false"/>
                <w:sz w:val="20"/>
                <w:szCs w:val="20"/>
              </w:rPr>
              <w:t xml:space="preserve">Admin</w:t>
            </w:r>
          </w:p>
        </w:tc>
        <w:tc>
          <w:tcPr>
            <w:tcW w:type="dxa" w:w="3500"/>
            <w:tcMar>
              <w:top w:type="dxa" w:w="80"/>
              <w:left w:type="dxa" w:w="100"/>
              <w:bottom w:type="dxa" w:w="80"/>
              <w:right w:type="dxa" w:w="100"/>
            </w:tcMar>
          </w:tcPr>
          <w:p>
            <w:pPr>
              <w:jc w:val="left"/>
            </w:pPr>
            <w:r>
              <w:rPr>
                <w:b w:val="false"/>
                <w:bCs w:val="false"/>
                <w:sz w:val="20"/>
                <w:szCs w:val="20"/>
              </w:rPr>
              <w:t xml:space="preserve">Remove a single lecture from a course</w:t>
            </w:r>
          </w:p>
        </w:tc>
      </w:tr>
    </w:tbl>
    <w:p>
      <w:pPr>
        <w:spacing w:after="160"/>
      </w:pPr>
      <w:r>
        <w:rPr>
          <w:i/>
          <w:iCs/>
          <w:color w:val="B45309"/>
        </w:rPr>
        <w:t xml:space="preserve">Note: GET /:id currently requires the ADMIN role (see §8) — logged-in regular users cannot view lecture content through this endpoint in the current code, which looks unintentional given the app's subscription model.</w:t>
      </w:r>
    </w:p>
    <w:p>
      <w:pPr>
        <w:pStyle w:val="Heading2"/>
        <w:spacing w:after="150" w:before="300"/>
      </w:pPr>
      <w:r>
        <w:t xml:space="preserve">5.3 Payment routes — /api/v1/payments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000"/>
      </w:tblGrid>
      <w:tr>
        <w:trPr>
          <w:tblHeader/>
        </w:trPr>
        <w:tc>
          <w:tcPr>
            <w:tcW w:type="dxa" w:w="1200"/>
            <w:shd w:fill="1F4E79" w:val="clear"/>
            <w:tcMar>
              <w:top w:type="dxa" w:w="80"/>
              <w:left w:type="dxa" w:w="100"/>
              <w:bottom w:type="dxa" w:w="80"/>
              <w:right w:type="dxa" w:w="100"/>
            </w:tcMar>
          </w:tcPr>
          <w:p>
            <w:r>
              <w:rPr>
                <w:b/>
                <w:bCs/>
                <w:color w:val="FFFFFF"/>
                <w:sz w:val="20"/>
                <w:szCs w:val="20"/>
              </w:rPr>
              <w:t xml:space="preserve">Method</w:t>
            </w:r>
          </w:p>
        </w:tc>
        <w:tc>
          <w:tcPr>
            <w:tcW w:type="dxa" w:w="2400"/>
            <w:shd w:fill="1F4E79" w:val="clear"/>
            <w:tcMar>
              <w:top w:type="dxa" w:w="80"/>
              <w:left w:type="dxa" w:w="100"/>
              <w:bottom w:type="dxa" w:w="80"/>
              <w:right w:type="dxa" w:w="100"/>
            </w:tcMar>
          </w:tcPr>
          <w:p>
            <w:r>
              <w:rPr>
                <w:b/>
                <w:bCs/>
                <w:color w:val="FFFFFF"/>
                <w:sz w:val="20"/>
                <w:szCs w:val="20"/>
              </w:rPr>
              <w:t xml:space="preserve">Path</w:t>
            </w:r>
          </w:p>
        </w:tc>
        <w:tc>
          <w:tcPr>
            <w:tcW w:type="dxa" w:w="1600"/>
            <w:shd w:fill="1F4E79" w:val="clear"/>
            <w:tcMar>
              <w:top w:type="dxa" w:w="80"/>
              <w:left w:type="dxa" w:w="100"/>
              <w:bottom w:type="dxa" w:w="80"/>
              <w:right w:type="dxa" w:w="100"/>
            </w:tcMar>
          </w:tcPr>
          <w:p>
            <w:r>
              <w:rPr>
                <w:b/>
                <w:bCs/>
                <w:color w:val="FFFFFF"/>
                <w:sz w:val="20"/>
                <w:szCs w:val="20"/>
              </w:rPr>
              <w:t xml:space="preserve">Access</w:t>
            </w:r>
          </w:p>
        </w:tc>
        <w:tc>
          <w:tcPr>
            <w:tcW w:type="dxa" w:w="4000"/>
            <w:shd w:fill="1F4E79" w:val="clear"/>
            <w:tcMar>
              <w:top w:type="dxa" w:w="80"/>
              <w:left w:type="dxa" w:w="100"/>
              <w:bottom w:type="dxa" w:w="80"/>
              <w:right w:type="dxa" w:w="100"/>
            </w:tcMar>
          </w:tcPr>
          <w:p>
            <w:r>
              <w:rPr>
                <w:b/>
                <w:bCs/>
                <w:color w:val="FFFFFF"/>
                <w:sz w:val="20"/>
                <w:szCs w:val="20"/>
              </w:rPr>
              <w:t xml:space="preserve">Description</w:t>
            </w:r>
          </w:p>
        </w:tc>
      </w:tr>
      <w:tr>
        <w:tc>
          <w:tcPr>
            <w:tcW w:type="dxa" w:w="1200"/>
            <w:tcMar>
              <w:top w:type="dxa" w:w="80"/>
              <w:left w:type="dxa" w:w="100"/>
              <w:bottom w:type="dxa" w:w="80"/>
              <w:right w:type="dxa" w:w="100"/>
            </w:tcMar>
          </w:tcPr>
          <w:p>
            <w:pPr>
              <w:jc w:val="left"/>
            </w:pPr>
            <w:r>
              <w:rPr>
                <w:b w:val="false"/>
                <w:bCs w:val="false"/>
                <w:sz w:val="20"/>
                <w:szCs w:val="20"/>
              </w:rPr>
              <w:t xml:space="preserve">GET</w:t>
            </w:r>
          </w:p>
        </w:tc>
        <w:tc>
          <w:tcPr>
            <w:tcW w:type="dxa" w:w="2400"/>
            <w:tcMar>
              <w:top w:type="dxa" w:w="80"/>
              <w:left w:type="dxa" w:w="100"/>
              <w:bottom w:type="dxa" w:w="80"/>
              <w:right w:type="dxa" w:w="100"/>
            </w:tcMar>
          </w:tcPr>
          <w:p>
            <w:pPr>
              <w:jc w:val="left"/>
            </w:pPr>
            <w:r>
              <w:rPr>
                <w:b w:val="false"/>
                <w:bCs w:val="false"/>
                <w:sz w:val="20"/>
                <w:szCs w:val="20"/>
              </w:rPr>
              <w:t xml:space="preserve">/razorpay-key</w:t>
            </w:r>
          </w:p>
        </w:tc>
        <w:tc>
          <w:tcPr>
            <w:tcW w:type="dxa" w:w="1600"/>
            <w:tcMar>
              <w:top w:type="dxa" w:w="80"/>
              <w:left w:type="dxa" w:w="100"/>
              <w:bottom w:type="dxa" w:w="80"/>
              <w:right w:type="dxa" w:w="100"/>
            </w:tcMar>
          </w:tcPr>
          <w:p>
            <w:pPr>
              <w:jc w:val="left"/>
            </w:pPr>
            <w:r>
              <w:rPr>
                <w:b w:val="false"/>
                <w:bCs w:val="false"/>
                <w:sz w:val="20"/>
                <w:szCs w:val="20"/>
              </w:rPr>
              <w:t xml:space="preserve">Logged-in</w:t>
            </w:r>
          </w:p>
        </w:tc>
        <w:tc>
          <w:tcPr>
            <w:tcW w:type="dxa" w:w="4000"/>
            <w:tcMar>
              <w:top w:type="dxa" w:w="80"/>
              <w:left w:type="dxa" w:w="100"/>
              <w:bottom w:type="dxa" w:w="80"/>
              <w:right w:type="dxa" w:w="100"/>
            </w:tcMar>
          </w:tcPr>
          <w:p>
            <w:pPr>
              <w:jc w:val="left"/>
            </w:pPr>
            <w:r>
              <w:rPr>
                <w:b w:val="false"/>
                <w:bCs w:val="false"/>
                <w:sz w:val="20"/>
                <w:szCs w:val="20"/>
              </w:rPr>
              <w:t xml:space="preserve">Returns the public Razorpay Key ID for the client SDK</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POST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/subscribe</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Logged-in</w:t>
            </w:r>
          </w:p>
        </w:tc>
        <w:tc>
          <w:tcPr>
            <w:tcW w:type="dxa" w:w="4000"/>
            <w:shd w:fill="F5F5F5" w:val="clear"/>
            <w:tcMar>
              <w:top w:type="dxa" w:w="80"/>
              <w:left w:type="dxa" w:w="100"/>
              <w:bottom w:type="dxa" w:w="80"/>
              <w:right w:type="dxa" w:w="100"/>
            </w:tcMar>
          </w:tcPr>
          <w:p>
            <w:pPr>
              <w:jc w:val="left"/>
            </w:pPr>
            <w:r>
              <w:rPr>
                <w:b w:val="false"/>
                <w:bCs w:val="false"/>
                <w:sz w:val="20"/>
                <w:szCs w:val="20"/>
              </w:rPr>
              <w:t xml:space="preserve">Creates (or re-returns) a Razorpay subscription for the user</w:t>
            </w:r>
          </w:p>
        </w:tc>
      </w:tr>
      <w:tr>
        <w:tc>
          <w:tcPr>
            <w:tcW w:type="dxa" w:w="1200"/>
            <w:tcMar>
              <w:top w:type="dxa" w:w="80"/>
              <w:left w:type="dxa" w:w="100"/>
              <w:bottom w:type="dxa" w:w="80"/>
              <w:right w:type="dxa" w:w="100"/>
            </w:tcMar>
          </w:tcPr>
          <w:p>
            <w:pPr>
              <w:jc w:val="left"/>
            </w:pPr>
            <w:r>
              <w:rPr>
                <w:b w:val="false"/>
                <w:bCs w:val="false"/>
                <w:sz w:val="20"/>
                <w:szCs w:val="20"/>
              </w:rPr>
              <w:t xml:space="preserve">POST</w:t>
            </w:r>
          </w:p>
        </w:tc>
        <w:tc>
          <w:tcPr>
            <w:tcW w:type="dxa" w:w="2400"/>
            <w:tcMar>
              <w:top w:type="dxa" w:w="80"/>
              <w:left w:type="dxa" w:w="100"/>
              <w:bottom w:type="dxa" w:w="80"/>
              <w:right w:type="dxa" w:w="100"/>
            </w:tcMar>
          </w:tcPr>
          <w:p>
            <w:pPr>
              <w:jc w:val="left"/>
            </w:pPr>
            <w:r>
              <w:rPr>
                <w:b w:val="false"/>
                <w:bCs w:val="false"/>
                <w:sz w:val="20"/>
                <w:szCs w:val="20"/>
              </w:rPr>
              <w:t xml:space="preserve">/verify</w:t>
            </w:r>
          </w:p>
        </w:tc>
        <w:tc>
          <w:tcPr>
            <w:tcW w:type="dxa" w:w="1600"/>
            <w:tcMar>
              <w:top w:type="dxa" w:w="80"/>
              <w:left w:type="dxa" w:w="100"/>
              <w:bottom w:type="dxa" w:w="80"/>
              <w:right w:type="dxa" w:w="100"/>
            </w:tcMar>
          </w:tcPr>
          <w:p>
            <w:pPr>
              <w:jc w:val="left"/>
            </w:pPr>
            <w:r>
              <w:rPr>
                <w:b w:val="false"/>
                <w:bCs w:val="false"/>
                <w:sz w:val="20"/>
                <w:szCs w:val="20"/>
              </w:rPr>
              <w:t xml:space="preserve">Logged-in</w:t>
            </w:r>
          </w:p>
        </w:tc>
        <w:tc>
          <w:tcPr>
            <w:tcW w:type="dxa" w:w="4000"/>
            <w:tcMar>
              <w:top w:type="dxa" w:w="80"/>
              <w:left w:type="dxa" w:w="100"/>
              <w:bottom w:type="dxa" w:w="80"/>
              <w:right w:type="dxa" w:w="100"/>
            </w:tcMar>
          </w:tcPr>
          <w:p>
            <w:pPr>
              <w:jc w:val="left"/>
            </w:pPr>
            <w:r>
              <w:rPr>
                <w:b w:val="false"/>
                <w:bCs w:val="false"/>
                <w:sz w:val="20"/>
                <w:szCs w:val="20"/>
              </w:rPr>
              <w:t xml:space="preserve">Verifies the payment signature and marks the subscription active; records a Payment document</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POST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/unsubscribe</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Logged-in</w:t>
            </w:r>
          </w:p>
        </w:tc>
        <w:tc>
          <w:tcPr>
            <w:tcW w:type="dxa" w:w="4000"/>
            <w:shd w:fill="F5F5F5" w:val="clear"/>
            <w:tcMar>
              <w:top w:type="dxa" w:w="80"/>
              <w:left w:type="dxa" w:w="100"/>
              <w:bottom w:type="dxa" w:w="80"/>
              <w:right w:type="dxa" w:w="100"/>
            </w:tcMar>
          </w:tcPr>
          <w:p>
            <w:pPr>
              <w:jc w:val="left"/>
            </w:pPr>
            <w:r>
              <w:rPr>
                <w:b w:val="false"/>
                <w:bCs w:val="false"/>
                <w:sz w:val="20"/>
                <w:szCs w:val="20"/>
              </w:rPr>
              <w:t xml:space="preserve">Cancels the Razorpay subscription</w:t>
            </w:r>
          </w:p>
        </w:tc>
      </w:tr>
      <w:tr>
        <w:tc>
          <w:tcPr>
            <w:tcW w:type="dxa" w:w="1200"/>
            <w:tcMar>
              <w:top w:type="dxa" w:w="80"/>
              <w:left w:type="dxa" w:w="100"/>
              <w:bottom w:type="dxa" w:w="80"/>
              <w:right w:type="dxa" w:w="100"/>
            </w:tcMar>
          </w:tcPr>
          <w:p>
            <w:pPr>
              <w:jc w:val="left"/>
            </w:pPr>
            <w:r>
              <w:rPr>
                <w:b w:val="false"/>
                <w:bCs w:val="false"/>
                <w:sz w:val="20"/>
                <w:szCs w:val="20"/>
              </w:rPr>
              <w:t xml:space="preserve">GET</w:t>
            </w:r>
          </w:p>
        </w:tc>
        <w:tc>
          <w:tcPr>
            <w:tcW w:type="dxa" w:w="2400"/>
            <w:tcMar>
              <w:top w:type="dxa" w:w="80"/>
              <w:left w:type="dxa" w:w="100"/>
              <w:bottom w:type="dxa" w:w="80"/>
              <w:right w:type="dxa" w:w="100"/>
            </w:tcMar>
          </w:tcPr>
          <w:p>
            <w:pPr>
              <w:jc w:val="left"/>
            </w:pPr>
            <w:r>
              <w:rPr>
                <w:b w:val="false"/>
                <w:bCs w:val="false"/>
                <w:sz w:val="20"/>
                <w:szCs w:val="20"/>
              </w:rPr>
              <w:t xml:space="preserve">/</w:t>
            </w:r>
          </w:p>
        </w:tc>
        <w:tc>
          <w:tcPr>
            <w:tcW w:type="dxa" w:w="1600"/>
            <w:tcMar>
              <w:top w:type="dxa" w:w="80"/>
              <w:left w:type="dxa" w:w="100"/>
              <w:bottom w:type="dxa" w:w="80"/>
              <w:right w:type="dxa" w:w="100"/>
            </w:tcMar>
          </w:tcPr>
          <w:p>
            <w:pPr>
              <w:jc w:val="left"/>
            </w:pPr>
            <w:r>
              <w:rPr>
                <w:b w:val="false"/>
                <w:bCs w:val="false"/>
                <w:sz w:val="20"/>
                <w:szCs w:val="20"/>
              </w:rPr>
              <w:t xml:space="preserve">Admin</w:t>
            </w:r>
          </w:p>
        </w:tc>
        <w:tc>
          <w:tcPr>
            <w:tcW w:type="dxa" w:w="4000"/>
            <w:tcMar>
              <w:top w:type="dxa" w:w="80"/>
              <w:left w:type="dxa" w:w="100"/>
              <w:bottom w:type="dxa" w:w="80"/>
              <w:right w:type="dxa" w:w="100"/>
            </w:tcMar>
          </w:tcPr>
          <w:p>
            <w:pPr>
              <w:jc w:val="left"/>
            </w:pPr>
            <w:r>
              <w:rPr>
                <w:b w:val="false"/>
                <w:bCs w:val="false"/>
                <w:sz w:val="20"/>
                <w:szCs w:val="20"/>
              </w:rPr>
              <w:t xml:space="preserve">Lists all Razorpay subscriptions + monthly revenue breakdown for the dashboard chart</w:t>
            </w:r>
          </w:p>
        </w:tc>
      </w:tr>
    </w:tbl>
    <w:p>
      <w:pPr>
        <w:pStyle w:val="Heading2"/>
        <w:spacing w:after="150" w:before="300"/>
      </w:pPr>
      <w:r>
        <w:t xml:space="preserve">5.4 Miscellaneous routes — /api/v1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1600"/>
        <w:gridCol w:w="3500"/>
      </w:tblGrid>
      <w:tr>
        <w:trPr>
          <w:tblHeader/>
        </w:trPr>
        <w:tc>
          <w:tcPr>
            <w:tcW w:type="dxa" w:w="1200"/>
            <w:shd w:fill="1F4E79" w:val="clear"/>
            <w:tcMar>
              <w:top w:type="dxa" w:w="80"/>
              <w:left w:type="dxa" w:w="100"/>
              <w:bottom w:type="dxa" w:w="80"/>
              <w:right w:type="dxa" w:w="100"/>
            </w:tcMar>
          </w:tcPr>
          <w:p>
            <w:r>
              <w:rPr>
                <w:b/>
                <w:bCs/>
                <w:color w:val="FFFFFF"/>
                <w:sz w:val="20"/>
                <w:szCs w:val="20"/>
              </w:rPr>
              <w:t xml:space="preserve">Method</w:t>
            </w:r>
          </w:p>
        </w:tc>
        <w:tc>
          <w:tcPr>
            <w:tcW w:type="dxa" w:w="2900"/>
            <w:shd w:fill="1F4E79" w:val="clear"/>
            <w:tcMar>
              <w:top w:type="dxa" w:w="80"/>
              <w:left w:type="dxa" w:w="100"/>
              <w:bottom w:type="dxa" w:w="80"/>
              <w:right w:type="dxa" w:w="100"/>
            </w:tcMar>
          </w:tcPr>
          <w:p>
            <w:r>
              <w:rPr>
                <w:b/>
                <w:bCs/>
                <w:color w:val="FFFFFF"/>
                <w:sz w:val="20"/>
                <w:szCs w:val="20"/>
              </w:rPr>
              <w:t xml:space="preserve">Path</w:t>
            </w:r>
          </w:p>
        </w:tc>
        <w:tc>
          <w:tcPr>
            <w:tcW w:type="dxa" w:w="1600"/>
            <w:shd w:fill="1F4E79" w:val="clear"/>
            <w:tcMar>
              <w:top w:type="dxa" w:w="80"/>
              <w:left w:type="dxa" w:w="100"/>
              <w:bottom w:type="dxa" w:w="80"/>
              <w:right w:type="dxa" w:w="100"/>
            </w:tcMar>
          </w:tcPr>
          <w:p>
            <w:r>
              <w:rPr>
                <w:b/>
                <w:bCs/>
                <w:color w:val="FFFFFF"/>
                <w:sz w:val="20"/>
                <w:szCs w:val="20"/>
              </w:rPr>
              <w:t xml:space="preserve">Access</w:t>
            </w:r>
          </w:p>
        </w:tc>
        <w:tc>
          <w:tcPr>
            <w:tcW w:type="dxa" w:w="3500"/>
            <w:shd w:fill="1F4E79" w:val="clear"/>
            <w:tcMar>
              <w:top w:type="dxa" w:w="80"/>
              <w:left w:type="dxa" w:w="100"/>
              <w:bottom w:type="dxa" w:w="80"/>
              <w:right w:type="dxa" w:w="100"/>
            </w:tcMar>
          </w:tcPr>
          <w:p>
            <w:r>
              <w:rPr>
                <w:b/>
                <w:bCs/>
                <w:color w:val="FFFFFF"/>
                <w:sz w:val="20"/>
                <w:szCs w:val="20"/>
              </w:rPr>
              <w:t xml:space="preserve">Description</w:t>
            </w:r>
          </w:p>
        </w:tc>
      </w:tr>
      <w:tr>
        <w:tc>
          <w:tcPr>
            <w:tcW w:type="dxa" w:w="1200"/>
            <w:tcMar>
              <w:top w:type="dxa" w:w="80"/>
              <w:left w:type="dxa" w:w="100"/>
              <w:bottom w:type="dxa" w:w="80"/>
              <w:right w:type="dxa" w:w="100"/>
            </w:tcMar>
          </w:tcPr>
          <w:p>
            <w:pPr>
              <w:jc w:val="left"/>
            </w:pPr>
            <w:r>
              <w:rPr>
                <w:b w:val="false"/>
                <w:bCs w:val="false"/>
                <w:sz w:val="20"/>
                <w:szCs w:val="20"/>
              </w:rPr>
              <w:t xml:space="preserve">POST</w:t>
            </w:r>
          </w:p>
        </w:tc>
        <w:tc>
          <w:tcPr>
            <w:tcW w:type="dxa" w:w="2900"/>
            <w:tcMar>
              <w:top w:type="dxa" w:w="80"/>
              <w:left w:type="dxa" w:w="100"/>
              <w:bottom w:type="dxa" w:w="80"/>
              <w:right w:type="dxa" w:w="100"/>
            </w:tcMar>
          </w:tcPr>
          <w:p>
            <w:pPr>
              <w:jc w:val="left"/>
            </w:pPr>
            <w:r>
              <w:rPr>
                <w:b w:val="false"/>
                <w:bCs w:val="false"/>
                <w:sz w:val="20"/>
                <w:szCs w:val="20"/>
              </w:rPr>
              <w:t xml:space="preserve">/contact</w:t>
            </w:r>
          </w:p>
        </w:tc>
        <w:tc>
          <w:tcPr>
            <w:tcW w:type="dxa" w:w="1600"/>
            <w:tcMar>
              <w:top w:type="dxa" w:w="80"/>
              <w:left w:type="dxa" w:w="100"/>
              <w:bottom w:type="dxa" w:w="80"/>
              <w:right w:type="dxa" w:w="100"/>
            </w:tcMar>
          </w:tcPr>
          <w:p>
            <w:pPr>
              <w:jc w:val="left"/>
            </w:pPr>
            <w:r>
              <w:rPr>
                <w:b w:val="false"/>
                <w:bCs w:val="false"/>
                <w:sz w:val="20"/>
                <w:szCs w:val="20"/>
              </w:rPr>
              <w:t xml:space="preserve">Public</w:t>
            </w:r>
          </w:p>
        </w:tc>
        <w:tc>
          <w:tcPr>
            <w:tcW w:type="dxa" w:w="3500"/>
            <w:tcMar>
              <w:top w:type="dxa" w:w="80"/>
              <w:left w:type="dxa" w:w="100"/>
              <w:bottom w:type="dxa" w:w="80"/>
              <w:right w:type="dxa" w:w="100"/>
            </w:tcMar>
          </w:tcPr>
          <w:p>
            <w:pPr>
              <w:jc w:val="left"/>
            </w:pPr>
            <w:r>
              <w:rPr>
                <w:b w:val="false"/>
                <w:bCs w:val="false"/>
                <w:sz w:val="20"/>
                <w:szCs w:val="20"/>
              </w:rPr>
              <w:t xml:space="preserve">Sends a contact-form email to CONTACT_US_EMAIL</w:t>
            </w:r>
          </w:p>
        </w:tc>
      </w:tr>
      <w:tr>
        <w:tc>
          <w:tcPr>
            <w:tcW w:type="dxa" w:w="1200"/>
            <w:shd w:fill="F5F5F5" w:val="clear"/>
            <w:tcMar>
              <w:top w:type="dxa" w:w="80"/>
              <w:left w:type="dxa" w:w="100"/>
              <w:bottom w:type="dxa" w:w="80"/>
              <w:right w:type="dxa" w:w="100"/>
            </w:tcMar>
          </w:tcPr>
          <w:p>
            <w:pPr>
              <w:jc w:val="left"/>
            </w:pPr>
            <w:r>
              <w:rPr>
                <w:b w:val="false"/>
                <w:bCs w:val="false"/>
                <w:sz w:val="20"/>
                <w:szCs w:val="20"/>
              </w:rPr>
              <w:t xml:space="preserve">GET</w:t>
            </w:r>
          </w:p>
        </w:tc>
        <w:tc>
          <w:tcPr>
            <w:tcW w:type="dxa" w:w="2900"/>
            <w:shd w:fill="F5F5F5" w:val="clear"/>
            <w:tcMar>
              <w:top w:type="dxa" w:w="80"/>
              <w:left w:type="dxa" w:w="100"/>
              <w:bottom w:type="dxa" w:w="80"/>
              <w:right w:type="dxa" w:w="100"/>
            </w:tcMar>
          </w:tcPr>
          <w:p>
            <w:pPr>
              <w:jc w:val="left"/>
            </w:pPr>
            <w:r>
              <w:rPr>
                <w:b w:val="false"/>
                <w:bCs w:val="false"/>
                <w:sz w:val="20"/>
                <w:szCs w:val="20"/>
              </w:rPr>
              <w:t xml:space="preserve">/admin/stats/users</w:t>
            </w:r>
          </w:p>
        </w:tc>
        <w:tc>
          <w:tcPr>
            <w:tcW w:type="dxa" w:w="1600"/>
            <w:shd w:fill="F5F5F5" w:val="clear"/>
            <w:tcMar>
              <w:top w:type="dxa" w:w="80"/>
              <w:left w:type="dxa" w:w="100"/>
              <w:bottom w:type="dxa" w:w="80"/>
              <w:right w:type="dxa" w:w="100"/>
            </w:tcMar>
          </w:tcPr>
          <w:p>
            <w:pPr>
              <w:jc w:val="left"/>
            </w:pPr>
            <w:r>
              <w:rPr>
                <w:b w:val="false"/>
                <w:bCs w:val="false"/>
                <w:sz w:val="20"/>
                <w:szCs w:val="20"/>
              </w:rPr>
              <w:t xml:space="preserve">Admin</w:t>
            </w:r>
          </w:p>
        </w:tc>
        <w:tc>
          <w:tcPr>
            <w:tcW w:type="dxa" w:w="3500"/>
            <w:shd w:fill="F5F5F5" w:val="clear"/>
            <w:tcMar>
              <w:top w:type="dxa" w:w="80"/>
              <w:left w:type="dxa" w:w="100"/>
              <w:bottom w:type="dxa" w:w="80"/>
              <w:right w:type="dxa" w:w="100"/>
            </w:tcMar>
          </w:tcPr>
          <w:p>
            <w:pPr>
              <w:jc w:val="left"/>
            </w:pPr>
            <w:r>
              <w:rPr>
                <w:b w:val="false"/>
                <w:bCs w:val="false"/>
                <w:sz w:val="20"/>
                <w:szCs w:val="20"/>
              </w:rPr>
              <w:t xml:space="preserve">Total user count + active-subscriber count</w:t>
            </w:r>
          </w:p>
        </w:tc>
      </w:tr>
    </w:tbl>
    <w:p>
      <w:pPr>
        <w:pStyle w:val="Heading1"/>
        <w:spacing w:after="200" w:before="400"/>
      </w:pPr>
      <w:r>
        <w:t xml:space="preserve">6. Subscription &amp; Payment Flow (Razorpay)</w:t>
      </w:r>
    </w:p>
    <w:p>
      <w:pPr>
        <w:spacing w:after="160"/>
      </w:pPr>
      <w:r>
        <w:t xml:space="preserve">The app sells a single yearly bundle (₹499 in the seed Razorpay Plan) that unlocks every course. The flow spans both the Checkout.jsx page and three backend endpoints:</w:t>
      </w:r>
    </w:p>
    <w:p>
      <w:pPr>
        <w:pStyle w:val="ListParagraph"/>
        <w:numPr>
          <w:ilvl w:val="0"/>
          <w:numId w:val="1"/>
        </w:numPr>
        <w:spacing w:after="80"/>
      </w:pPr>
      <w:r>
        <w:t xml:space="preserve">1. On mount, Checkout.jsx dispatches getRazorPayId() → GET /payments/razorpay-key (public key for the client SDK) and purchaseCourseBundle() → POST /payments/subscribe (creates a Razorpay Subscription tied to RAZORPAY_PLAN_ID and stores its id/status on the User document).</w:t>
      </w:r>
    </w:p>
    <w:p>
      <w:pPr>
        <w:pStyle w:val="ListParagraph"/>
        <w:numPr>
          <w:ilvl w:val="0"/>
          <w:numId w:val="1"/>
        </w:numPr>
        <w:spacing w:after="80"/>
      </w:pPr>
      <w:r>
        <w:t xml:space="preserve">2. Clicking 'Buy now' opens the Razorpay Checkout widget (loaded via the &lt;script&gt; tag in index.html) using the key and subscription_id from Redux state. The widget itself collects the payer's mobile number (Razorpay requires this for OTP verification — it cannot be pre-filled or skipped) and card/UPI details; name/email can be pre-filled via the prefill option.</w:t>
      </w:r>
    </w:p>
    <w:p>
      <w:pPr>
        <w:pStyle w:val="ListParagraph"/>
        <w:numPr>
          <w:ilvl w:val="0"/>
          <w:numId w:val="1"/>
        </w:numPr>
        <w:spacing w:after="80"/>
      </w:pPr>
      <w:r>
        <w:t xml:space="preserve">3. On success, Razorpay's handler callback fires with razorpay_payment_id, razorpay_subscription_id and razorpay_signature, which are POSTed to /payments/verify.</w:t>
      </w:r>
    </w:p>
    <w:p>
      <w:pPr>
        <w:pStyle w:val="ListParagraph"/>
        <w:numPr>
          <w:ilvl w:val="0"/>
          <w:numId w:val="1"/>
        </w:numPr>
        <w:spacing w:after="80"/>
      </w:pPr>
      <w:r>
        <w:t xml:space="preserve">4. The server recomputes an HMAC-SHA256 signature from payment_id|subscription_id using RAZORPAY_SECRET and compares it to the one Razorpay sent. A match marks user.subscription.status = 'active' and records a Payment document (audit trail).</w:t>
      </w:r>
    </w:p>
    <w:p>
      <w:pPr>
        <w:pStyle w:val="ListParagraph"/>
        <w:numPr>
          <w:ilvl w:val="0"/>
          <w:numId w:val="1"/>
        </w:numPr>
        <w:spacing w:after="80"/>
      </w:pPr>
      <w:r>
        <w:t xml:space="preserve">5. The user can later cancel via POST /payments/unsubscribe, which calls razorpay.subscriptions.cancel(...) and flips the status to 'Inactive'.</w:t>
      </w:r>
    </w:p>
    <w:p>
      <w:pPr>
        <w:spacing w:after="160"/>
      </w:pPr>
      <w:r>
        <w:rPr>
          <w:i/>
          <w:iCs/>
        </w:rPr>
        <w:t xml:space="preserve">All of this was verified end-to-end during setup using real Razorpay test-mode credentials: a live test subscription (sub_TIrkN5jjOCBYTJ) was created against plan_SQ0cqXTMqwg8RJ and walked through the full Razorpay Checkout UI (contact details → payment method screen).</w:t>
      </w:r>
    </w:p>
    <w:p>
      <w:pPr>
        <w:pStyle w:val="Heading1"/>
        <w:spacing w:after="200" w:before="400"/>
      </w:pPr>
      <w:r>
        <w:t xml:space="preserve">7. File Uploads (Multer + Cloudinary)</w:t>
      </w:r>
    </w:p>
    <w:p>
      <w:pPr>
        <w:spacing w:after="160"/>
      </w:pPr>
      <w:r>
        <w:t xml:space="preserve">Uploads are two-stage: Multer first writes the incoming file to a local Server/uploads/ folder (limit 50MB; allowed extensions .jpg/.jpeg/.webp/.png/.mp4), then the controller streams that temp file to Cloudinary and deletes the local copy. Three upload surfaces exist:</w:t>
      </w:r>
    </w:p>
    <w:p>
      <w:pPr>
        <w:pStyle w:val="ListParagraph"/>
        <w:numPr>
          <w:ilvl w:val="0"/>
          <w:numId w:val="1"/>
        </w:numPr>
        <w:spacing w:after="80"/>
      </w:pPr>
      <w:r>
        <w:t xml:space="preserve">Avatar — on register and on profile update (200x250 face-cropped, folder 'lms')</w:t>
      </w:r>
    </w:p>
    <w:p>
      <w:pPr>
        <w:pStyle w:val="ListParagraph"/>
        <w:numPr>
          <w:ilvl w:val="0"/>
          <w:numId w:val="1"/>
        </w:numPr>
        <w:spacing w:after="80"/>
      </w:pPr>
      <w:r>
        <w:t xml:space="preserve">Course thumbnail — on course creation</w:t>
      </w:r>
    </w:p>
    <w:p>
      <w:pPr>
        <w:pStyle w:val="ListParagraph"/>
        <w:numPr>
          <w:ilvl w:val="0"/>
          <w:numId w:val="1"/>
        </w:numPr>
        <w:spacing w:after="80"/>
      </w:pPr>
      <w:r>
        <w:t xml:space="preserve">Lecture video — on adding a lecture to a course (folder 'lms', resource_type 'video', chunked upload for large files)</w:t>
      </w:r>
    </w:p>
    <w:p>
      <w:pPr>
        <w:spacing w:after="160"/>
      </w:pPr>
      <w:r>
        <w:rPr>
          <w:i/>
          <w:iCs/>
          <w:color w:val="B45309"/>
        </w:rPr>
        <w:t xml:space="preserve">If Cloudinary credentials are missing or invalid, the original code returned a hard 500 and aborted the whole registration even though the user record had already been saved — see §8.1 for the fix applied.</w:t>
      </w:r>
    </w:p>
    <w:p>
      <w:pPr>
        <w:pStyle w:val="Heading1"/>
        <w:spacing w:after="200" w:before="400"/>
      </w:pPr>
      <w:r>
        <w:t xml:space="preserve">8. Issues Found &amp; Fixed During Local Setup</w:t>
      </w:r>
    </w:p>
    <w:p>
      <w:pPr>
        <w:spacing w:after="160"/>
      </w:pPr>
      <w:r>
        <w:t xml:space="preserve">The following real bugs were discovered while getting the project running end-to-end and were patched:</w:t>
      </w:r>
    </w:p>
    <w:p>
      <w:pPr>
        <w:pStyle w:val="Heading2"/>
        <w:spacing w:after="150" w:before="300"/>
      </w:pPr>
      <w:r>
        <w:t xml:space="preserve">8.1 Registration failed permanently after one bad avatar upload</w:t>
      </w:r>
    </w:p>
    <w:p>
      <w:pPr>
        <w:spacing w:after="160"/>
      </w:pPr>
      <w:r>
        <w:t xml:space="preserve">Server/controllers/user.controller.js — register() created the User document in MongoDB first, then tried to upload the avatar to Cloudinary. If that upload failed (e.g. bad/missing Cloudinary credentials), the handler returned a 500 — but the user row already existed in the database. Any retry with the same email then failed with 409 'Email already exists', permanently locking that email out of signup with no way to recover except manually logging in with the credentials already used.</w:t>
      </w:r>
    </w:p>
    <w:p>
      <w:pPr>
        <w:spacing w:after="160"/>
      </w:pPr>
      <w:r>
        <w:rPr>
          <w:b/>
          <w:bCs/>
          <w:color w:val="1E7B34"/>
        </w:rPr>
        <w:t xml:space="preserve">Fix: the Cloudinary upload is now wrapped so a failure logs a warning and falls back to the default avatar instead of failing the whole request — registration always succeeds once the core fields validate.</w:t>
      </w:r>
    </w:p>
    <w:p>
      <w:pPr>
        <w:pStyle w:val="Heading2"/>
        <w:spacing w:after="150" w:before="300"/>
      </w:pPr>
      <w:r>
        <w:t xml:space="preserve">8.2 Frontend hardcoded to a deployed backend</w:t>
      </w:r>
    </w:p>
    <w:p>
      <w:pPr>
        <w:spacing w:after="160"/>
      </w:pPr>
      <w:r>
        <w:t xml:space="preserve">Client/src/Helpers/axiosinstance.js hardcoded BASE_URL to a Render-hosted production API, so the local frontend could never talk to a local backend.</w:t>
      </w:r>
    </w:p>
    <w:p>
      <w:pPr>
        <w:spacing w:after="160"/>
      </w:pPr>
      <w:r>
        <w:rPr>
          <w:b/>
          <w:bCs/>
          <w:color w:val="1E7B34"/>
        </w:rPr>
        <w:t xml:space="preserve">Fix: BASE_URL now reads import.meta.env.VITE_BASE_URL with the production URL as a fallback; Client/.env sets it to http://localhost:5000/api/v1 for local dev.</w:t>
      </w:r>
    </w:p>
    <w:p>
      <w:pPr>
        <w:pStyle w:val="Heading2"/>
        <w:spacing w:after="150" w:before="300"/>
      </w:pPr>
      <w:r>
        <w:t xml:space="preserve">8.3 CORS blocked the local frontend</w:t>
      </w:r>
    </w:p>
    <w:p>
      <w:pPr>
        <w:spacing w:after="160"/>
      </w:pPr>
      <w:r>
        <w:t xml:space="preserve">Server/app.js hardcoded the CORS origin to the deployed Vercel domain only, rejecting requests from http://localhost:5173.</w:t>
      </w:r>
    </w:p>
    <w:p>
      <w:pPr>
        <w:spacing w:after="160"/>
      </w:pPr>
      <w:r>
        <w:rPr>
          <w:b/>
          <w:bCs/>
          <w:color w:val="1E7B34"/>
        </w:rPr>
        <w:t xml:space="preserve">Fix: origin is now an array including both process.env.FRONTEND_URL and the production domain.</w:t>
      </w:r>
    </w:p>
    <w:p>
      <w:pPr>
        <w:pStyle w:val="Heading2"/>
        <w:spacing w:after="150" w:before="300"/>
      </w:pPr>
      <w:r>
        <w:t xml:space="preserve">8.4 Missing environment configuration</w:t>
      </w:r>
    </w:p>
    <w:p>
      <w:pPr>
        <w:spacing w:after="160"/>
      </w:pPr>
      <w:r>
        <w:t xml:space="preserve">No Server/.env existed (only a .env.exmples.js template) or Client/.env — the server could not start without a MongoDB URL, JWT secret, and third-party keys.</w:t>
      </w:r>
    </w:p>
    <w:p>
      <w:pPr>
        <w:spacing w:after="160"/>
      </w:pPr>
      <w:r>
        <w:rPr>
          <w:b/>
          <w:bCs/>
          <w:color w:val="1E7B34"/>
        </w:rPr>
        <w:t xml:space="preserve">Fix: created both .env files; local MongoDB (already running as a Windows service) is used for MONGODB_URL, a random 96-character hex string was generated for JWT_SECRET, and real Cloudinary + Razorpay test-mode credentials were added and verified against live API calls.</w:t>
      </w:r>
    </w:p>
    <w:p>
      <w:pPr>
        <w:pStyle w:val="Heading2"/>
        <w:spacing w:after="150" w:before="300"/>
      </w:pPr>
      <w:r>
        <w:t xml:space="preserve">8.5 Checkout page gave a generic error when logged out</w:t>
      </w:r>
    </w:p>
    <w:p>
      <w:pPr>
        <w:spacing w:after="160"/>
      </w:pPr>
      <w:r>
        <w:t xml:space="preserve">Checkout.jsx's 'Buy now' handler shows a bare 'Something went wrong' toast whenever the Razorpay key or subscription id haven't loaded into Redux — which happens whenever the visitor isn't actually logged in, with no redirect or explanation. This is a real UX gap that was diagnosed but is not yet patched (flagged for a future fix — e.g. redirect unauthenticated visitors to /login).</w:t>
      </w:r>
    </w:p>
    <w:p>
      <w:pPr>
        <w:pStyle w:val="Heading2"/>
        <w:spacing w:after="150" w:before="300"/>
      </w:pPr>
      <w:r>
        <w:t xml:space="preserve">8.6 Checkout not pre-filling known user details</w:t>
      </w:r>
    </w:p>
    <w:p>
      <w:pPr>
        <w:spacing w:after="160"/>
      </w:pPr>
      <w:r>
        <w:t xml:space="preserve">The Razorpay Checkout options object never passed a prefill block, so every checkout forced the buyer to retype their name/email even though they were already logged in.</w:t>
      </w:r>
    </w:p>
    <w:p>
      <w:pPr>
        <w:spacing w:after="160"/>
      </w:pPr>
      <w:r>
        <w:rPr>
          <w:b/>
          <w:bCs/>
          <w:color w:val="1E7B34"/>
        </w:rPr>
        <w:t xml:space="preserve">Fix: prefill.name and prefill.email are now populated from the logged-in user's Redux data (state.auth.data). Note: Razorpay always requires manual mobile-number entry for OTP verification — this cannot be pre-filled or bypassed by the merchant, by Razorpay's own design.</w:t>
      </w:r>
    </w:p>
    <w:p>
      <w:pPr>
        <w:pStyle w:val="Heading2"/>
        <w:spacing w:after="150" w:before="300"/>
      </w:pPr>
      <w:r>
        <w:t xml:space="preserve">8.7 Other latent issues worth knowing about (not yet fixed)</w:t>
      </w:r>
    </w:p>
    <w:p>
      <w:pPr>
        <w:pStyle w:val="ListParagraph"/>
        <w:numPr>
          <w:ilvl w:val="0"/>
          <w:numId w:val="1"/>
        </w:numPr>
        <w:spacing w:after="80"/>
      </w:pPr>
      <w:r>
        <w:t xml:space="preserve">authorizedRoles() middleware logic is inverted — it currently rejects when the user's role IS in the allowed list, and only calls next() when it is NOT. It happens to be unused in a way that avoids breaking things today, but should not be relied on as written.</w:t>
      </w:r>
    </w:p>
    <w:p>
      <w:pPr>
        <w:pStyle w:val="ListParagraph"/>
        <w:numPr>
          <w:ilvl w:val="0"/>
          <w:numId w:val="1"/>
        </w:numPr>
        <w:spacing w:after="80"/>
      </w:pPr>
      <w:r>
        <w:t xml:space="preserve">authorizedSubscriber() references an undefined 'id' variable (should read from req.user) and is not wired into any route — premium-content gating by subscription status is effectively unimplemented server-side.</w:t>
      </w:r>
    </w:p>
    <w:p>
      <w:pPr>
        <w:pStyle w:val="ListParagraph"/>
        <w:numPr>
          <w:ilvl w:val="0"/>
          <w:numId w:val="1"/>
        </w:numPr>
        <w:spacing w:after="80"/>
      </w:pPr>
      <w:r>
        <w:t xml:space="preserve">GET /course/:id (lecture content) requires the ADMIN role, so regular subscribed users cannot fetch lecture data through the documented route as it stands.</w:t>
      </w:r>
    </w:p>
    <w:p>
      <w:pPr>
        <w:pStyle w:val="ListParagraph"/>
        <w:numPr>
          <w:ilvl w:val="0"/>
          <w:numId w:val="1"/>
        </w:numPr>
        <w:spacing w:after="80"/>
      </w:pPr>
      <w:r>
        <w:t xml:space="preserve">SMTP is still placeholder in Server/.env — forgot-password emails and the contact form will not actually send until real SMTP credentials (e.g. a Gmail App Password) are supplied.</w:t>
      </w:r>
    </w:p>
    <w:p>
      <w:pPr>
        <w:pStyle w:val="Heading1"/>
        <w:spacing w:after="200" w:before="400"/>
      </w:pPr>
      <w:r>
        <w:t xml:space="preserve">9. Frontend Route Map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400"/>
      </w:tblGrid>
      <w:tr>
        <w:trPr>
          <w:tblHeader/>
        </w:trPr>
        <w:tc>
          <w:tcPr>
            <w:tcW w:type="dxa" w:w="2800"/>
            <w:shd w:fill="1F4E79" w:val="clear"/>
            <w:tcMar>
              <w:top w:type="dxa" w:w="80"/>
              <w:left w:type="dxa" w:w="100"/>
              <w:bottom w:type="dxa" w:w="80"/>
              <w:right w:type="dxa" w:w="100"/>
            </w:tcMar>
          </w:tcPr>
          <w:p>
            <w:r>
              <w:rPr>
                <w:b/>
                <w:bCs/>
                <w:color w:val="FFFFFF"/>
                <w:sz w:val="20"/>
                <w:szCs w:val="20"/>
              </w:rPr>
              <w:t xml:space="preserve">Route</w:t>
            </w:r>
          </w:p>
        </w:tc>
        <w:tc>
          <w:tcPr>
            <w:tcW w:type="dxa" w:w="3200"/>
            <w:shd w:fill="1F4E79" w:val="clear"/>
            <w:tcMar>
              <w:top w:type="dxa" w:w="80"/>
              <w:left w:type="dxa" w:w="100"/>
              <w:bottom w:type="dxa" w:w="80"/>
              <w:right w:type="dxa" w:w="100"/>
            </w:tcMar>
          </w:tcPr>
          <w:p>
            <w:r>
              <w:rPr>
                <w:b/>
                <w:bCs/>
                <w:color w:val="FFFFFF"/>
                <w:sz w:val="20"/>
                <w:szCs w:val="20"/>
              </w:rPr>
              <w:t xml:space="preserve">Page component</w:t>
            </w:r>
          </w:p>
        </w:tc>
        <w:tc>
          <w:tcPr>
            <w:tcW w:type="dxa" w:w="2400"/>
            <w:shd w:fill="1F4E79" w:val="clear"/>
            <w:tcMar>
              <w:top w:type="dxa" w:w="80"/>
              <w:left w:type="dxa" w:w="100"/>
              <w:bottom w:type="dxa" w:w="80"/>
              <w:right w:type="dxa" w:w="100"/>
            </w:tcMar>
          </w:tcPr>
          <w:p>
            <w:r>
              <w:rPr>
                <w:b/>
                <w:bCs/>
                <w:color w:val="FFFFFF"/>
                <w:sz w:val="20"/>
                <w:szCs w:val="20"/>
              </w:rPr>
              <w:t xml:space="preserve">Access</w:t>
            </w:r>
          </w:p>
        </w:tc>
      </w:tr>
      <w:tr>
        <w:tc>
          <w:tcPr>
            <w:tcW w:type="dxa" w:w="2800"/>
            <w:tcMar>
              <w:top w:type="dxa" w:w="80"/>
              <w:left w:type="dxa" w:w="100"/>
              <w:bottom w:type="dxa" w:w="80"/>
              <w:right w:type="dxa" w:w="100"/>
            </w:tcMar>
          </w:tcPr>
          <w:p>
            <w:pPr>
              <w:jc w:val="left"/>
            </w:pPr>
            <w:r>
              <w:rPr>
                <w:b w:val="false"/>
                <w:bCs w:val="false"/>
                <w:sz w:val="20"/>
                <w:szCs w:val="20"/>
              </w:rPr>
              <w:t xml:space="preserve">/</w:t>
            </w:r>
          </w:p>
        </w:tc>
        <w:tc>
          <w:tcPr>
            <w:tcW w:type="dxa" w:w="3200"/>
            <w:tcMar>
              <w:top w:type="dxa" w:w="80"/>
              <w:left w:type="dxa" w:w="100"/>
              <w:bottom w:type="dxa" w:w="80"/>
              <w:right w:type="dxa" w:w="100"/>
            </w:tcMar>
          </w:tcPr>
          <w:p>
            <w:pPr>
              <w:jc w:val="left"/>
            </w:pPr>
            <w:r>
              <w:rPr>
                <w:b w:val="false"/>
                <w:bCs w:val="false"/>
                <w:sz w:val="20"/>
                <w:szCs w:val="20"/>
              </w:rPr>
              <w:t xml:space="preserve">HomePage</w:t>
            </w:r>
          </w:p>
        </w:tc>
        <w:tc>
          <w:tcPr>
            <w:tcW w:type="dxa" w:w="2400"/>
            <w:tcMar>
              <w:top w:type="dxa" w:w="80"/>
              <w:left w:type="dxa" w:w="100"/>
              <w:bottom w:type="dxa" w:w="80"/>
              <w:right w:type="dxa" w:w="100"/>
            </w:tcMar>
          </w:tcPr>
          <w:p>
            <w:pPr>
              <w:jc w:val="left"/>
            </w:pPr>
            <w:r>
              <w:rPr>
                <w:b w:val="false"/>
                <w:bCs w:val="false"/>
                <w:sz w:val="20"/>
                <w:szCs w:val="20"/>
              </w:rPr>
              <w:t xml:space="preserve">Public</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/about</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AboutUs</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Public</w:t>
            </w:r>
          </w:p>
        </w:tc>
      </w:tr>
      <w:tr>
        <w:tc>
          <w:tcPr>
            <w:tcW w:type="dxa" w:w="2800"/>
            <w:tcMar>
              <w:top w:type="dxa" w:w="80"/>
              <w:left w:type="dxa" w:w="100"/>
              <w:bottom w:type="dxa" w:w="80"/>
              <w:right w:type="dxa" w:w="100"/>
            </w:tcMar>
          </w:tcPr>
          <w:p>
            <w:pPr>
              <w:jc w:val="left"/>
            </w:pPr>
            <w:r>
              <w:rPr>
                <w:b w:val="false"/>
                <w:bCs w:val="false"/>
                <w:sz w:val="20"/>
                <w:szCs w:val="20"/>
              </w:rPr>
              <w:t xml:space="preserve">/courses</w:t>
            </w:r>
          </w:p>
        </w:tc>
        <w:tc>
          <w:tcPr>
            <w:tcW w:type="dxa" w:w="3200"/>
            <w:tcMar>
              <w:top w:type="dxa" w:w="80"/>
              <w:left w:type="dxa" w:w="100"/>
              <w:bottom w:type="dxa" w:w="80"/>
              <w:right w:type="dxa" w:w="100"/>
            </w:tcMar>
          </w:tcPr>
          <w:p>
            <w:pPr>
              <w:jc w:val="left"/>
            </w:pPr>
            <w:r>
              <w:rPr>
                <w:b w:val="false"/>
                <w:bCs w:val="false"/>
                <w:sz w:val="20"/>
                <w:szCs w:val="20"/>
              </w:rPr>
              <w:t xml:space="preserve">CourseList</w:t>
            </w:r>
          </w:p>
        </w:tc>
        <w:tc>
          <w:tcPr>
            <w:tcW w:type="dxa" w:w="2400"/>
            <w:tcMar>
              <w:top w:type="dxa" w:w="80"/>
              <w:left w:type="dxa" w:w="100"/>
              <w:bottom w:type="dxa" w:w="80"/>
              <w:right w:type="dxa" w:w="100"/>
            </w:tcMar>
          </w:tcPr>
          <w:p>
            <w:pPr>
              <w:jc w:val="left"/>
            </w:pPr>
            <w:r>
              <w:rPr>
                <w:b w:val="false"/>
                <w:bCs w:val="false"/>
                <w:sz w:val="20"/>
                <w:szCs w:val="20"/>
              </w:rPr>
              <w:t xml:space="preserve">Public</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/course/description</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CourseDescription</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Public</w:t>
            </w:r>
          </w:p>
        </w:tc>
      </w:tr>
      <w:tr>
        <w:tc>
          <w:tcPr>
            <w:tcW w:type="dxa" w:w="2800"/>
            <w:tcMar>
              <w:top w:type="dxa" w:w="80"/>
              <w:left w:type="dxa" w:w="100"/>
              <w:bottom w:type="dxa" w:w="80"/>
              <w:right w:type="dxa" w:w="100"/>
            </w:tcMar>
          </w:tcPr>
          <w:p>
            <w:pPr>
              <w:jc w:val="left"/>
            </w:pPr>
            <w:r>
              <w:rPr>
                <w:b w:val="false"/>
                <w:bCs w:val="false"/>
                <w:sz w:val="20"/>
                <w:szCs w:val="20"/>
              </w:rPr>
              <w:t xml:space="preserve">/contact</w:t>
            </w:r>
          </w:p>
        </w:tc>
        <w:tc>
          <w:tcPr>
            <w:tcW w:type="dxa" w:w="3200"/>
            <w:tcMar>
              <w:top w:type="dxa" w:w="80"/>
              <w:left w:type="dxa" w:w="100"/>
              <w:bottom w:type="dxa" w:w="80"/>
              <w:right w:type="dxa" w:w="100"/>
            </w:tcMar>
          </w:tcPr>
          <w:p>
            <w:pPr>
              <w:jc w:val="left"/>
            </w:pPr>
            <w:r>
              <w:rPr>
                <w:b w:val="false"/>
                <w:bCs w:val="false"/>
                <w:sz w:val="20"/>
                <w:szCs w:val="20"/>
              </w:rPr>
              <w:t xml:space="preserve">Contact</w:t>
            </w:r>
          </w:p>
        </w:tc>
        <w:tc>
          <w:tcPr>
            <w:tcW w:type="dxa" w:w="2400"/>
            <w:tcMar>
              <w:top w:type="dxa" w:w="80"/>
              <w:left w:type="dxa" w:w="100"/>
              <w:bottom w:type="dxa" w:w="80"/>
              <w:right w:type="dxa" w:w="100"/>
            </w:tcMar>
          </w:tcPr>
          <w:p>
            <w:pPr>
              <w:jc w:val="left"/>
            </w:pPr>
            <w:r>
              <w:rPr>
                <w:b w:val="false"/>
                <w:bCs w:val="false"/>
                <w:sz w:val="20"/>
                <w:szCs w:val="20"/>
              </w:rPr>
              <w:t xml:space="preserve">Public</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/signup</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Signup</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Public</w:t>
            </w:r>
          </w:p>
        </w:tc>
      </w:tr>
      <w:tr>
        <w:tc>
          <w:tcPr>
            <w:tcW w:type="dxa" w:w="2800"/>
            <w:tcMar>
              <w:top w:type="dxa" w:w="80"/>
              <w:left w:type="dxa" w:w="100"/>
              <w:bottom w:type="dxa" w:w="80"/>
              <w:right w:type="dxa" w:w="100"/>
            </w:tcMar>
          </w:tcPr>
          <w:p>
            <w:pPr>
              <w:jc w:val="left"/>
            </w:pPr>
            <w:r>
              <w:rPr>
                <w:b w:val="false"/>
                <w:bCs w:val="false"/>
                <w:sz w:val="20"/>
                <w:szCs w:val="20"/>
              </w:rPr>
              <w:t xml:space="preserve">/login</w:t>
            </w:r>
          </w:p>
        </w:tc>
        <w:tc>
          <w:tcPr>
            <w:tcW w:type="dxa" w:w="3200"/>
            <w:tcMar>
              <w:top w:type="dxa" w:w="80"/>
              <w:left w:type="dxa" w:w="100"/>
              <w:bottom w:type="dxa" w:w="80"/>
              <w:right w:type="dxa" w:w="100"/>
            </w:tcMar>
          </w:tcPr>
          <w:p>
            <w:pPr>
              <w:jc w:val="left"/>
            </w:pPr>
            <w:r>
              <w:rPr>
                <w:b w:val="false"/>
                <w:bCs w:val="false"/>
                <w:sz w:val="20"/>
                <w:szCs w:val="20"/>
              </w:rPr>
              <w:t xml:space="preserve">Login</w:t>
            </w:r>
          </w:p>
        </w:tc>
        <w:tc>
          <w:tcPr>
            <w:tcW w:type="dxa" w:w="2400"/>
            <w:tcMar>
              <w:top w:type="dxa" w:w="80"/>
              <w:left w:type="dxa" w:w="100"/>
              <w:bottom w:type="dxa" w:w="80"/>
              <w:right w:type="dxa" w:w="100"/>
            </w:tcMar>
          </w:tcPr>
          <w:p>
            <w:pPr>
              <w:jc w:val="left"/>
            </w:pPr>
            <w:r>
              <w:rPr>
                <w:b w:val="false"/>
                <w:bCs w:val="false"/>
                <w:sz w:val="20"/>
                <w:szCs w:val="20"/>
              </w:rPr>
              <w:t xml:space="preserve">Public</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/forget-password</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ForgetPassword</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Public</w:t>
            </w:r>
          </w:p>
        </w:tc>
      </w:tr>
      <w:tr>
        <w:tc>
          <w:tcPr>
            <w:tcW w:type="dxa" w:w="2800"/>
            <w:tcMar>
              <w:top w:type="dxa" w:w="80"/>
              <w:left w:type="dxa" w:w="100"/>
              <w:bottom w:type="dxa" w:w="80"/>
              <w:right w:type="dxa" w:w="100"/>
            </w:tcMar>
          </w:tcPr>
          <w:p>
            <w:pPr>
              <w:jc w:val="left"/>
            </w:pPr>
            <w:r>
              <w:rPr>
                <w:b w:val="false"/>
                <w:bCs w:val="false"/>
                <w:sz w:val="20"/>
                <w:szCs w:val="20"/>
              </w:rPr>
              <w:t xml:space="preserve">/reset-password/:resetToken</w:t>
            </w:r>
          </w:p>
        </w:tc>
        <w:tc>
          <w:tcPr>
            <w:tcW w:type="dxa" w:w="3200"/>
            <w:tcMar>
              <w:top w:type="dxa" w:w="80"/>
              <w:left w:type="dxa" w:w="100"/>
              <w:bottom w:type="dxa" w:w="80"/>
              <w:right w:type="dxa" w:w="100"/>
            </w:tcMar>
          </w:tcPr>
          <w:p>
            <w:pPr>
              <w:jc w:val="left"/>
            </w:pPr>
            <w:r>
              <w:rPr>
                <w:b w:val="false"/>
                <w:bCs w:val="false"/>
                <w:sz w:val="20"/>
                <w:szCs w:val="20"/>
              </w:rPr>
              <w:t xml:space="preserve">ResetPassword</w:t>
            </w:r>
          </w:p>
        </w:tc>
        <w:tc>
          <w:tcPr>
            <w:tcW w:type="dxa" w:w="2400"/>
            <w:tcMar>
              <w:top w:type="dxa" w:w="80"/>
              <w:left w:type="dxa" w:w="100"/>
              <w:bottom w:type="dxa" w:w="80"/>
              <w:right w:type="dxa" w:w="100"/>
            </w:tcMar>
          </w:tcPr>
          <w:p>
            <w:pPr>
              <w:jc w:val="left"/>
            </w:pPr>
            <w:r>
              <w:rPr>
                <w:b w:val="false"/>
                <w:bCs w:val="false"/>
                <w:sz w:val="20"/>
                <w:szCs w:val="20"/>
              </w:rPr>
              <w:t xml:space="preserve">Public</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/denied</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Denied</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Public</w:t>
            </w:r>
          </w:p>
        </w:tc>
      </w:tr>
      <w:tr>
        <w:tc>
          <w:tcPr>
            <w:tcW w:type="dxa" w:w="2800"/>
            <w:tcMar>
              <w:top w:type="dxa" w:w="80"/>
              <w:left w:type="dxa" w:w="100"/>
              <w:bottom w:type="dxa" w:w="80"/>
              <w:right w:type="dxa" w:w="100"/>
            </w:tcMar>
          </w:tcPr>
          <w:p>
            <w:pPr>
              <w:jc w:val="left"/>
            </w:pPr>
            <w:r>
              <w:rPr>
                <w:b w:val="false"/>
                <w:bCs w:val="false"/>
                <w:sz w:val="20"/>
                <w:szCs w:val="20"/>
              </w:rPr>
              <w:t xml:space="preserve">/course/create</w:t>
            </w:r>
          </w:p>
        </w:tc>
        <w:tc>
          <w:tcPr>
            <w:tcW w:type="dxa" w:w="3200"/>
            <w:tcMar>
              <w:top w:type="dxa" w:w="80"/>
              <w:left w:type="dxa" w:w="100"/>
              <w:bottom w:type="dxa" w:w="80"/>
              <w:right w:type="dxa" w:w="100"/>
            </w:tcMar>
          </w:tcPr>
          <w:p>
            <w:pPr>
              <w:jc w:val="left"/>
            </w:pPr>
            <w:r>
              <w:rPr>
                <w:b w:val="false"/>
                <w:bCs w:val="false"/>
                <w:sz w:val="20"/>
                <w:szCs w:val="20"/>
              </w:rPr>
              <w:t xml:space="preserve">CreateCourse</w:t>
            </w:r>
          </w:p>
        </w:tc>
        <w:tc>
          <w:tcPr>
            <w:tcW w:type="dxa" w:w="2400"/>
            <w:tcMar>
              <w:top w:type="dxa" w:w="80"/>
              <w:left w:type="dxa" w:w="100"/>
              <w:bottom w:type="dxa" w:w="80"/>
              <w:right w:type="dxa" w:w="100"/>
            </w:tcMar>
          </w:tcPr>
          <w:p>
            <w:pPr>
              <w:jc w:val="left"/>
            </w:pPr>
            <w:r>
              <w:rPr>
                <w:b w:val="false"/>
                <w:bCs w:val="false"/>
                <w:sz w:val="20"/>
                <w:szCs w:val="20"/>
              </w:rPr>
              <w:t xml:space="preserve">Admin</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/course/edit</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EditCourse</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Admin</w:t>
            </w:r>
          </w:p>
        </w:tc>
      </w:tr>
      <w:tr>
        <w:tc>
          <w:tcPr>
            <w:tcW w:type="dxa" w:w="2800"/>
            <w:tcMar>
              <w:top w:type="dxa" w:w="80"/>
              <w:left w:type="dxa" w:w="100"/>
              <w:bottom w:type="dxa" w:w="80"/>
              <w:right w:type="dxa" w:w="100"/>
            </w:tcMar>
          </w:tcPr>
          <w:p>
            <w:pPr>
              <w:jc w:val="left"/>
            </w:pPr>
            <w:r>
              <w:rPr>
                <w:b w:val="false"/>
                <w:bCs w:val="false"/>
                <w:sz w:val="20"/>
                <w:szCs w:val="20"/>
              </w:rPr>
              <w:t xml:space="preserve">/course/addlecture</w:t>
            </w:r>
          </w:p>
        </w:tc>
        <w:tc>
          <w:tcPr>
            <w:tcW w:type="dxa" w:w="3200"/>
            <w:tcMar>
              <w:top w:type="dxa" w:w="80"/>
              <w:left w:type="dxa" w:w="100"/>
              <w:bottom w:type="dxa" w:w="80"/>
              <w:right w:type="dxa" w:w="100"/>
            </w:tcMar>
          </w:tcPr>
          <w:p>
            <w:pPr>
              <w:jc w:val="left"/>
            </w:pPr>
            <w:r>
              <w:rPr>
                <w:b w:val="false"/>
                <w:bCs w:val="false"/>
                <w:sz w:val="20"/>
                <w:szCs w:val="20"/>
              </w:rPr>
              <w:t xml:space="preserve">AddLectures</w:t>
            </w:r>
          </w:p>
        </w:tc>
        <w:tc>
          <w:tcPr>
            <w:tcW w:type="dxa" w:w="2400"/>
            <w:tcMar>
              <w:top w:type="dxa" w:w="80"/>
              <w:left w:type="dxa" w:w="100"/>
              <w:bottom w:type="dxa" w:w="80"/>
              <w:right w:type="dxa" w:w="100"/>
            </w:tcMar>
          </w:tcPr>
          <w:p>
            <w:pPr>
              <w:jc w:val="left"/>
            </w:pPr>
            <w:r>
              <w:rPr>
                <w:b w:val="false"/>
                <w:bCs w:val="false"/>
                <w:sz w:val="20"/>
                <w:szCs w:val="20"/>
              </w:rPr>
              <w:t xml:space="preserve">Admin</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/admin/deshboard</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AdminDeshboard</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Admin</w:t>
            </w:r>
          </w:p>
        </w:tc>
      </w:tr>
      <w:tr>
        <w:tc>
          <w:tcPr>
            <w:tcW w:type="dxa" w:w="2800"/>
            <w:tcMar>
              <w:top w:type="dxa" w:w="80"/>
              <w:left w:type="dxa" w:w="100"/>
              <w:bottom w:type="dxa" w:w="80"/>
              <w:right w:type="dxa" w:w="100"/>
            </w:tcMar>
          </w:tcPr>
          <w:p>
            <w:pPr>
              <w:jc w:val="left"/>
            </w:pPr>
            <w:r>
              <w:rPr>
                <w:b w:val="false"/>
                <w:bCs w:val="false"/>
                <w:sz w:val="20"/>
                <w:szCs w:val="20"/>
              </w:rPr>
              <w:t xml:space="preserve">/user/profile</w:t>
            </w:r>
          </w:p>
        </w:tc>
        <w:tc>
          <w:tcPr>
            <w:tcW w:type="dxa" w:w="3200"/>
            <w:tcMar>
              <w:top w:type="dxa" w:w="80"/>
              <w:left w:type="dxa" w:w="100"/>
              <w:bottom w:type="dxa" w:w="80"/>
              <w:right w:type="dxa" w:w="100"/>
            </w:tcMar>
          </w:tcPr>
          <w:p>
            <w:pPr>
              <w:jc w:val="left"/>
            </w:pPr>
            <w:r>
              <w:rPr>
                <w:b w:val="false"/>
                <w:bCs w:val="false"/>
                <w:sz w:val="20"/>
                <w:szCs w:val="20"/>
              </w:rPr>
              <w:t xml:space="preserve">Profile</w:t>
            </w:r>
          </w:p>
        </w:tc>
        <w:tc>
          <w:tcPr>
            <w:tcW w:type="dxa" w:w="2400"/>
            <w:tcMar>
              <w:top w:type="dxa" w:w="80"/>
              <w:left w:type="dxa" w:w="100"/>
              <w:bottom w:type="dxa" w:w="80"/>
              <w:right w:type="dxa" w:w="100"/>
            </w:tcMar>
          </w:tcPr>
          <w:p>
            <w:pPr>
              <w:jc w:val="left"/>
            </w:pPr>
            <w:r>
              <w:rPr>
                <w:b w:val="false"/>
                <w:bCs w:val="false"/>
                <w:sz w:val="20"/>
                <w:szCs w:val="20"/>
              </w:rPr>
              <w:t xml:space="preserve">User + Admin</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/user/editprofile</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EditProfile</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User + Admin</w:t>
            </w:r>
          </w:p>
        </w:tc>
      </w:tr>
      <w:tr>
        <w:tc>
          <w:tcPr>
            <w:tcW w:type="dxa" w:w="2800"/>
            <w:tcMar>
              <w:top w:type="dxa" w:w="80"/>
              <w:left w:type="dxa" w:w="100"/>
              <w:bottom w:type="dxa" w:w="80"/>
              <w:right w:type="dxa" w:w="100"/>
            </w:tcMar>
          </w:tcPr>
          <w:p>
            <w:pPr>
              <w:jc w:val="left"/>
            </w:pPr>
            <w:r>
              <w:rPr>
                <w:b w:val="false"/>
                <w:bCs w:val="false"/>
                <w:sz w:val="20"/>
                <w:szCs w:val="20"/>
              </w:rPr>
              <w:t xml:space="preserve">/change-password</w:t>
            </w:r>
          </w:p>
        </w:tc>
        <w:tc>
          <w:tcPr>
            <w:tcW w:type="dxa" w:w="3200"/>
            <w:tcMar>
              <w:top w:type="dxa" w:w="80"/>
              <w:left w:type="dxa" w:w="100"/>
              <w:bottom w:type="dxa" w:w="80"/>
              <w:right w:type="dxa" w:w="100"/>
            </w:tcMar>
          </w:tcPr>
          <w:p>
            <w:pPr>
              <w:jc w:val="left"/>
            </w:pPr>
            <w:r>
              <w:rPr>
                <w:b w:val="false"/>
                <w:bCs w:val="false"/>
                <w:sz w:val="20"/>
                <w:szCs w:val="20"/>
              </w:rPr>
              <w:t xml:space="preserve">ChangePassword</w:t>
            </w:r>
          </w:p>
        </w:tc>
        <w:tc>
          <w:tcPr>
            <w:tcW w:type="dxa" w:w="2400"/>
            <w:tcMar>
              <w:top w:type="dxa" w:w="80"/>
              <w:left w:type="dxa" w:w="100"/>
              <w:bottom w:type="dxa" w:w="80"/>
              <w:right w:type="dxa" w:w="100"/>
            </w:tcMar>
          </w:tcPr>
          <w:p>
            <w:pPr>
              <w:jc w:val="left"/>
            </w:pPr>
            <w:r>
              <w:rPr>
                <w:b w:val="false"/>
                <w:bCs w:val="false"/>
                <w:sz w:val="20"/>
                <w:szCs w:val="20"/>
              </w:rPr>
              <w:t xml:space="preserve">User + Admin</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/checkout</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Checkout</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User + Admin</w:t>
            </w:r>
          </w:p>
        </w:tc>
      </w:tr>
      <w:tr>
        <w:tc>
          <w:tcPr>
            <w:tcW w:type="dxa" w:w="2800"/>
            <w:tcMar>
              <w:top w:type="dxa" w:w="80"/>
              <w:left w:type="dxa" w:w="100"/>
              <w:bottom w:type="dxa" w:w="80"/>
              <w:right w:type="dxa" w:w="100"/>
            </w:tcMar>
          </w:tcPr>
          <w:p>
            <w:pPr>
              <w:jc w:val="left"/>
            </w:pPr>
            <w:r>
              <w:rPr>
                <w:b w:val="false"/>
                <w:bCs w:val="false"/>
                <w:sz w:val="20"/>
                <w:szCs w:val="20"/>
              </w:rPr>
              <w:t xml:space="preserve">/checkout/success</w:t>
            </w:r>
          </w:p>
        </w:tc>
        <w:tc>
          <w:tcPr>
            <w:tcW w:type="dxa" w:w="3200"/>
            <w:tcMar>
              <w:top w:type="dxa" w:w="80"/>
              <w:left w:type="dxa" w:w="100"/>
              <w:bottom w:type="dxa" w:w="80"/>
              <w:right w:type="dxa" w:w="100"/>
            </w:tcMar>
          </w:tcPr>
          <w:p>
            <w:pPr>
              <w:jc w:val="left"/>
            </w:pPr>
            <w:r>
              <w:rPr>
                <w:b w:val="false"/>
                <w:bCs w:val="false"/>
                <w:sz w:val="20"/>
                <w:szCs w:val="20"/>
              </w:rPr>
              <w:t xml:space="preserve">CheckoutSuccess</w:t>
            </w:r>
          </w:p>
        </w:tc>
        <w:tc>
          <w:tcPr>
            <w:tcW w:type="dxa" w:w="2400"/>
            <w:tcMar>
              <w:top w:type="dxa" w:w="80"/>
              <w:left w:type="dxa" w:w="100"/>
              <w:bottom w:type="dxa" w:w="80"/>
              <w:right w:type="dxa" w:w="100"/>
            </w:tcMar>
          </w:tcPr>
          <w:p>
            <w:pPr>
              <w:jc w:val="left"/>
            </w:pPr>
            <w:r>
              <w:rPr>
                <w:b w:val="false"/>
                <w:bCs w:val="false"/>
                <w:sz w:val="20"/>
                <w:szCs w:val="20"/>
              </w:rPr>
              <w:t xml:space="preserve">User + Admin</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/checkout/fail</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CheckoutFailure</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User + Admin</w:t>
            </w:r>
          </w:p>
        </w:tc>
      </w:tr>
      <w:tr>
        <w:tc>
          <w:tcPr>
            <w:tcW w:type="dxa" w:w="2800"/>
            <w:tcMar>
              <w:top w:type="dxa" w:w="80"/>
              <w:left w:type="dxa" w:w="100"/>
              <w:bottom w:type="dxa" w:w="80"/>
              <w:right w:type="dxa" w:w="100"/>
            </w:tcMar>
          </w:tcPr>
          <w:p>
            <w:pPr>
              <w:jc w:val="left"/>
            </w:pPr>
            <w:r>
              <w:rPr>
                <w:b w:val="false"/>
                <w:bCs w:val="false"/>
                <w:sz w:val="20"/>
                <w:szCs w:val="20"/>
              </w:rPr>
              <w:t xml:space="preserve">/course/displaylecture</w:t>
            </w:r>
          </w:p>
        </w:tc>
        <w:tc>
          <w:tcPr>
            <w:tcW w:type="dxa" w:w="3200"/>
            <w:tcMar>
              <w:top w:type="dxa" w:w="80"/>
              <w:left w:type="dxa" w:w="100"/>
              <w:bottom w:type="dxa" w:w="80"/>
              <w:right w:type="dxa" w:w="100"/>
            </w:tcMar>
          </w:tcPr>
          <w:p>
            <w:pPr>
              <w:jc w:val="left"/>
            </w:pPr>
            <w:r>
              <w:rPr>
                <w:b w:val="false"/>
                <w:bCs w:val="false"/>
                <w:sz w:val="20"/>
                <w:szCs w:val="20"/>
              </w:rPr>
              <w:t xml:space="preserve">DisplayLectures</w:t>
            </w:r>
          </w:p>
        </w:tc>
        <w:tc>
          <w:tcPr>
            <w:tcW w:type="dxa" w:w="2400"/>
            <w:tcMar>
              <w:top w:type="dxa" w:w="80"/>
              <w:left w:type="dxa" w:w="100"/>
              <w:bottom w:type="dxa" w:w="80"/>
              <w:right w:type="dxa" w:w="100"/>
            </w:tcMar>
          </w:tcPr>
          <w:p>
            <w:pPr>
              <w:jc w:val="left"/>
            </w:pPr>
            <w:r>
              <w:rPr>
                <w:b w:val="false"/>
                <w:bCs w:val="false"/>
                <w:sz w:val="20"/>
                <w:szCs w:val="20"/>
              </w:rPr>
              <w:t xml:space="preserve">User + Admin</w:t>
            </w:r>
          </w:p>
        </w:tc>
      </w:tr>
      <w:tr>
        <w:tc>
          <w:tcPr>
            <w:tcW w:type="dxa" w:w="2800"/>
            <w:shd w:fill="F5F5F5" w:val="clear"/>
            <w:tcMar>
              <w:top w:type="dxa" w:w="80"/>
              <w:left w:type="dxa" w:w="100"/>
              <w:bottom w:type="dxa" w:w="80"/>
              <w:right w:type="dxa" w:w="100"/>
            </w:tcMar>
          </w:tcPr>
          <w:p>
            <w:pPr>
              <w:jc w:val="left"/>
            </w:pPr>
            <w:r>
              <w:rPr>
                <w:b w:val="false"/>
                <w:bCs w:val="false"/>
                <w:sz w:val="20"/>
                <w:szCs w:val="20"/>
              </w:rPr>
              <w:t xml:space="preserve">*</w:t>
            </w:r>
          </w:p>
        </w:tc>
        <w:tc>
          <w:tcPr>
            <w:tcW w:type="dxa" w:w="3200"/>
            <w:shd w:fill="F5F5F5" w:val="clear"/>
            <w:tcMar>
              <w:top w:type="dxa" w:w="80"/>
              <w:left w:type="dxa" w:w="100"/>
              <w:bottom w:type="dxa" w:w="80"/>
              <w:right w:type="dxa" w:w="100"/>
            </w:tcMar>
          </w:tcPr>
          <w:p>
            <w:pPr>
              <w:jc w:val="left"/>
            </w:pPr>
            <w:r>
              <w:rPr>
                <w:b w:val="false"/>
                <w:bCs w:val="false"/>
                <w:sz w:val="20"/>
                <w:szCs w:val="20"/>
              </w:rPr>
              <w:t xml:space="preserve">NotFound</w:t>
            </w:r>
          </w:p>
        </w:tc>
        <w:tc>
          <w:tcPr>
            <w:tcW w:type="dxa" w:w="2400"/>
            <w:shd w:fill="F5F5F5" w:val="clear"/>
            <w:tcMar>
              <w:top w:type="dxa" w:w="80"/>
              <w:left w:type="dxa" w:w="100"/>
              <w:bottom w:type="dxa" w:w="80"/>
              <w:right w:type="dxa" w:w="100"/>
            </w:tcMar>
          </w:tcPr>
          <w:p>
            <w:pPr>
              <w:jc w:val="left"/>
            </w:pPr>
            <w:r>
              <w:rPr>
                <w:b w:val="false"/>
                <w:bCs w:val="false"/>
                <w:sz w:val="20"/>
                <w:szCs w:val="20"/>
              </w:rPr>
              <w:t xml:space="preserve">Public</w:t>
            </w:r>
          </w:p>
        </w:tc>
      </w:tr>
    </w:tbl>
    <w:p>
      <w:pPr>
        <w:pStyle w:val="Heading2"/>
        <w:spacing w:after="150" w:before="300"/>
      </w:pPr>
      <w:r>
        <w:t xml:space="preserve">9.1 Redux slices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tblGrid>
      <w:tr>
        <w:trPr>
          <w:tblHeader/>
        </w:trPr>
        <w:tc>
          <w:tcPr>
            <w:tcW w:type="dxa" w:w="1800"/>
            <w:shd w:fill="1F4E79" w:val="clear"/>
            <w:tcMar>
              <w:top w:type="dxa" w:w="80"/>
              <w:left w:type="dxa" w:w="100"/>
              <w:bottom w:type="dxa" w:w="80"/>
              <w:right w:type="dxa" w:w="100"/>
            </w:tcMar>
          </w:tcPr>
          <w:p>
            <w:r>
              <w:rPr>
                <w:b/>
                <w:bCs/>
                <w:color w:val="FFFFFF"/>
                <w:sz w:val="20"/>
                <w:szCs w:val="20"/>
              </w:rPr>
              <w:t xml:space="preserve">Slice</w:t>
            </w:r>
          </w:p>
        </w:tc>
        <w:tc>
          <w:tcPr>
            <w:tcW w:type="dxa" w:w="3400"/>
            <w:shd w:fill="1F4E79" w:val="clear"/>
            <w:tcMar>
              <w:top w:type="dxa" w:w="80"/>
              <w:left w:type="dxa" w:w="100"/>
              <w:bottom w:type="dxa" w:w="80"/>
              <w:right w:type="dxa" w:w="100"/>
            </w:tcMar>
          </w:tcPr>
          <w:p>
            <w:r>
              <w:rPr>
                <w:b/>
                <w:bCs/>
                <w:color w:val="FFFFFF"/>
                <w:sz w:val="20"/>
                <w:szCs w:val="20"/>
              </w:rPr>
              <w:t xml:space="preserve">File</w:t>
            </w:r>
          </w:p>
        </w:tc>
        <w:tc>
          <w:tcPr>
            <w:tcW w:type="dxa" w:w="3400"/>
            <w:shd w:fill="1F4E79" w:val="clear"/>
            <w:tcMar>
              <w:top w:type="dxa" w:w="80"/>
              <w:left w:type="dxa" w:w="100"/>
              <w:bottom w:type="dxa" w:w="80"/>
              <w:right w:type="dxa" w:w="100"/>
            </w:tcMar>
          </w:tcPr>
          <w:p>
            <w:r>
              <w:rPr>
                <w:b/>
                <w:bCs/>
                <w:color w:val="FFFFFF"/>
                <w:sz w:val="20"/>
                <w:szCs w:val="20"/>
              </w:rPr>
              <w:t xml:space="preserve">Holds</w:t>
            </w:r>
          </w:p>
        </w:tc>
      </w:tr>
      <w:tr>
        <w:tc>
          <w:tcPr>
            <w:tcW w:type="dxa" w:w="1800"/>
            <w:tcMar>
              <w:top w:type="dxa" w:w="80"/>
              <w:left w:type="dxa" w:w="100"/>
              <w:bottom w:type="dxa" w:w="80"/>
              <w:right w:type="dxa" w:w="100"/>
            </w:tcMar>
          </w:tcPr>
          <w:p>
            <w:pPr>
              <w:jc w:val="left"/>
            </w:pPr>
            <w:r>
              <w:rPr>
                <w:b w:val="false"/>
                <w:bCs w:val="false"/>
                <w:sz w:val="20"/>
                <w:szCs w:val="20"/>
              </w:rPr>
              <w:t xml:space="preserve">auth</w:t>
            </w:r>
          </w:p>
        </w:tc>
        <w:tc>
          <w:tcPr>
            <w:tcW w:type="dxa" w:w="3400"/>
            <w:tcMar>
              <w:top w:type="dxa" w:w="80"/>
              <w:left w:type="dxa" w:w="100"/>
              <w:bottom w:type="dxa" w:w="80"/>
              <w:right w:type="dxa" w:w="100"/>
            </w:tcMar>
          </w:tcPr>
          <w:p>
            <w:pPr>
              <w:jc w:val="left"/>
            </w:pPr>
            <w:r>
              <w:rPr>
                <w:b w:val="false"/>
                <w:bCs w:val="false"/>
                <w:sz w:val="20"/>
                <w:szCs w:val="20"/>
              </w:rPr>
              <w:t xml:space="preserve">AuthSlice.js</w:t>
            </w:r>
          </w:p>
        </w:tc>
        <w:tc>
          <w:tcPr>
            <w:tcW w:type="dxa" w:w="3400"/>
            <w:tcMar>
              <w:top w:type="dxa" w:w="80"/>
              <w:left w:type="dxa" w:w="100"/>
              <w:bottom w:type="dxa" w:w="80"/>
              <w:right w:type="dxa" w:w="100"/>
            </w:tcMar>
          </w:tcPr>
          <w:p>
            <w:pPr>
              <w:jc w:val="left"/>
            </w:pPr>
            <w:r>
              <w:rPr>
                <w:b w:val="false"/>
                <w:bCs w:val="false"/>
                <w:sz w:val="20"/>
                <w:szCs w:val="20"/>
              </w:rPr>
              <w:t xml:space="preserve">isLoggedIn, role, data (user object) — mirrored to localStorage</w:t>
            </w:r>
          </w:p>
        </w:tc>
      </w:tr>
      <w:tr>
        <w:tc>
          <w:tcPr>
            <w:tcW w:type="dxa" w:w="1800"/>
            <w:shd w:fill="F5F5F5" w:val="clear"/>
            <w:tcMar>
              <w:top w:type="dxa" w:w="80"/>
              <w:left w:type="dxa" w:w="100"/>
              <w:bottom w:type="dxa" w:w="80"/>
              <w:right w:type="dxa" w:w="100"/>
            </w:tcMar>
          </w:tcPr>
          <w:p>
            <w:pPr>
              <w:jc w:val="left"/>
            </w:pPr>
            <w:r>
              <w:rPr>
                <w:b w:val="false"/>
                <w:bCs w:val="false"/>
                <w:sz w:val="20"/>
                <w:szCs w:val="20"/>
              </w:rPr>
              <w:t xml:space="preserve">course</w:t>
            </w:r>
          </w:p>
        </w:tc>
        <w:tc>
          <w:tcPr>
            <w:tcW w:type="dxa" w:w="3400"/>
            <w:shd w:fill="F5F5F5" w:val="clear"/>
            <w:tcMar>
              <w:top w:type="dxa" w:w="80"/>
              <w:left w:type="dxa" w:w="100"/>
              <w:bottom w:type="dxa" w:w="80"/>
              <w:right w:type="dxa" w:w="100"/>
            </w:tcMar>
          </w:tcPr>
          <w:p>
            <w:pPr>
              <w:jc w:val="left"/>
            </w:pPr>
            <w:r>
              <w:rPr>
                <w:b w:val="false"/>
                <w:bCs w:val="false"/>
                <w:sz w:val="20"/>
                <w:szCs w:val="20"/>
              </w:rPr>
              <w:t xml:space="preserve">CourseSlice.js</w:t>
            </w:r>
          </w:p>
        </w:tc>
        <w:tc>
          <w:tcPr>
            <w:tcW w:type="dxa" w:w="3400"/>
            <w:shd w:fill="F5F5F5" w:val="clear"/>
            <w:tcMar>
              <w:top w:type="dxa" w:w="80"/>
              <w:left w:type="dxa" w:w="100"/>
              <w:bottom w:type="dxa" w:w="80"/>
              <w:right w:type="dxa" w:w="100"/>
            </w:tcMar>
          </w:tcPr>
          <w:p>
            <w:pPr>
              <w:jc w:val="left"/>
            </w:pPr>
            <w:r>
              <w:rPr>
                <w:b w:val="false"/>
                <w:bCs w:val="false"/>
                <w:sz w:val="20"/>
                <w:szCs w:val="20"/>
              </w:rPr>
              <w:t xml:space="preserve">Course catalogue and CRUD actions</w:t>
            </w:r>
          </w:p>
        </w:tc>
      </w:tr>
      <w:tr>
        <w:tc>
          <w:tcPr>
            <w:tcW w:type="dxa" w:w="1800"/>
            <w:tcMar>
              <w:top w:type="dxa" w:w="80"/>
              <w:left w:type="dxa" w:w="100"/>
              <w:bottom w:type="dxa" w:w="80"/>
              <w:right w:type="dxa" w:w="100"/>
            </w:tcMar>
          </w:tcPr>
          <w:p>
            <w:pPr>
              <w:jc w:val="left"/>
            </w:pPr>
            <w:r>
              <w:rPr>
                <w:b w:val="false"/>
                <w:bCs w:val="false"/>
                <w:sz w:val="20"/>
                <w:szCs w:val="20"/>
              </w:rPr>
              <w:t xml:space="preserve">lecture</w:t>
            </w:r>
          </w:p>
        </w:tc>
        <w:tc>
          <w:tcPr>
            <w:tcW w:type="dxa" w:w="3400"/>
            <w:tcMar>
              <w:top w:type="dxa" w:w="80"/>
              <w:left w:type="dxa" w:w="100"/>
              <w:bottom w:type="dxa" w:w="80"/>
              <w:right w:type="dxa" w:w="100"/>
            </w:tcMar>
          </w:tcPr>
          <w:p>
            <w:pPr>
              <w:jc w:val="left"/>
            </w:pPr>
            <w:r>
              <w:rPr>
                <w:b w:val="false"/>
                <w:bCs w:val="false"/>
                <w:sz w:val="20"/>
                <w:szCs w:val="20"/>
              </w:rPr>
              <w:t xml:space="preserve">LectureSlice.js</w:t>
            </w:r>
          </w:p>
        </w:tc>
        <w:tc>
          <w:tcPr>
            <w:tcW w:type="dxa" w:w="3400"/>
            <w:tcMar>
              <w:top w:type="dxa" w:w="80"/>
              <w:left w:type="dxa" w:w="100"/>
              <w:bottom w:type="dxa" w:w="80"/>
              <w:right w:type="dxa" w:w="100"/>
            </w:tcMar>
          </w:tcPr>
          <w:p>
            <w:pPr>
              <w:jc w:val="left"/>
            </w:pPr>
            <w:r>
              <w:rPr>
                <w:b w:val="false"/>
                <w:bCs w:val="false"/>
                <w:sz w:val="20"/>
                <w:szCs w:val="20"/>
              </w:rPr>
              <w:t xml:space="preserve">Lectures for the currently viewed course</w:t>
            </w:r>
          </w:p>
        </w:tc>
      </w:tr>
      <w:tr>
        <w:tc>
          <w:tcPr>
            <w:tcW w:type="dxa" w:w="1800"/>
            <w:shd w:fill="F5F5F5" w:val="clear"/>
            <w:tcMar>
              <w:top w:type="dxa" w:w="80"/>
              <w:left w:type="dxa" w:w="100"/>
              <w:bottom w:type="dxa" w:w="80"/>
              <w:right w:type="dxa" w:w="100"/>
            </w:tcMar>
          </w:tcPr>
          <w:p>
            <w:pPr>
              <w:jc w:val="left"/>
            </w:pPr>
            <w:r>
              <w:rPr>
                <w:b w:val="false"/>
                <w:bCs w:val="false"/>
                <w:sz w:val="20"/>
                <w:szCs w:val="20"/>
              </w:rPr>
              <w:t xml:space="preserve">razorpay</w:t>
            </w:r>
          </w:p>
        </w:tc>
        <w:tc>
          <w:tcPr>
            <w:tcW w:type="dxa" w:w="3400"/>
            <w:shd w:fill="F5F5F5" w:val="clear"/>
            <w:tcMar>
              <w:top w:type="dxa" w:w="80"/>
              <w:left w:type="dxa" w:w="100"/>
              <w:bottom w:type="dxa" w:w="80"/>
              <w:right w:type="dxa" w:w="100"/>
            </w:tcMar>
          </w:tcPr>
          <w:p>
            <w:pPr>
              <w:jc w:val="left"/>
            </w:pPr>
            <w:r>
              <w:rPr>
                <w:b w:val="false"/>
                <w:bCs w:val="false"/>
                <w:sz w:val="20"/>
                <w:szCs w:val="20"/>
              </w:rPr>
              <w:t xml:space="preserve">RazorpaySlice.js</w:t>
            </w:r>
          </w:p>
        </w:tc>
        <w:tc>
          <w:tcPr>
            <w:tcW w:type="dxa" w:w="3400"/>
            <w:shd w:fill="F5F5F5" w:val="clear"/>
            <w:tcMar>
              <w:top w:type="dxa" w:w="80"/>
              <w:left w:type="dxa" w:w="100"/>
              <w:bottom w:type="dxa" w:w="80"/>
              <w:right w:type="dxa" w:w="100"/>
            </w:tcMar>
          </w:tcPr>
          <w:p>
            <w:pPr>
              <w:jc w:val="left"/>
            </w:pPr>
            <w:r>
              <w:rPr>
                <w:b w:val="false"/>
                <w:bCs w:val="false"/>
                <w:sz w:val="20"/>
                <w:szCs w:val="20"/>
              </w:rPr>
              <w:t xml:space="preserve">key, subscription_id, isPaymentVerified, allPayments/finalMonths (admin stats)</w:t>
            </w:r>
          </w:p>
        </w:tc>
      </w:tr>
      <w:tr>
        <w:tc>
          <w:tcPr>
            <w:tcW w:type="dxa" w:w="1800"/>
            <w:tcMar>
              <w:top w:type="dxa" w:w="80"/>
              <w:left w:type="dxa" w:w="100"/>
              <w:bottom w:type="dxa" w:w="80"/>
              <w:right w:type="dxa" w:w="100"/>
            </w:tcMar>
          </w:tcPr>
          <w:p>
            <w:pPr>
              <w:jc w:val="left"/>
            </w:pPr>
            <w:r>
              <w:rPr>
                <w:b w:val="false"/>
                <w:bCs w:val="false"/>
                <w:sz w:val="20"/>
                <w:szCs w:val="20"/>
              </w:rPr>
              <w:t xml:space="preserve">stat</w:t>
            </w:r>
          </w:p>
        </w:tc>
        <w:tc>
          <w:tcPr>
            <w:tcW w:type="dxa" w:w="3400"/>
            <w:tcMar>
              <w:top w:type="dxa" w:w="80"/>
              <w:left w:type="dxa" w:w="100"/>
              <w:bottom w:type="dxa" w:w="80"/>
              <w:right w:type="dxa" w:w="100"/>
            </w:tcMar>
          </w:tcPr>
          <w:p>
            <w:pPr>
              <w:jc w:val="left"/>
            </w:pPr>
            <w:r>
              <w:rPr>
                <w:b w:val="false"/>
                <w:bCs w:val="false"/>
                <w:sz w:val="20"/>
                <w:szCs w:val="20"/>
              </w:rPr>
              <w:t xml:space="preserve">StatSlice.js</w:t>
            </w:r>
          </w:p>
        </w:tc>
        <w:tc>
          <w:tcPr>
            <w:tcW w:type="dxa" w:w="3400"/>
            <w:tcMar>
              <w:top w:type="dxa" w:w="80"/>
              <w:left w:type="dxa" w:w="100"/>
              <w:bottom w:type="dxa" w:w="80"/>
              <w:right w:type="dxa" w:w="100"/>
            </w:tcMar>
          </w:tcPr>
          <w:p>
            <w:pPr>
              <w:jc w:val="left"/>
            </w:pPr>
            <w:r>
              <w:rPr>
                <w:b w:val="false"/>
                <w:bCs w:val="false"/>
                <w:sz w:val="20"/>
                <w:szCs w:val="20"/>
              </w:rPr>
              <w:t xml:space="preserve">Admin dashboard user statistics</w:t>
            </w:r>
          </w:p>
        </w:tc>
      </w:tr>
    </w:tbl>
    <w:p>
      <w:pPr>
        <w:pStyle w:val="Heading1"/>
        <w:spacing w:after="200" w:before="400"/>
      </w:pPr>
      <w:r>
        <w:t xml:space="preserve">10. Local Setup &amp; Run Instructions</w:t>
      </w:r>
    </w:p>
    <w:p>
      <w:pPr>
        <w:pStyle w:val="Heading2"/>
        <w:spacing w:after="150" w:before="300"/>
      </w:pPr>
      <w:r>
        <w:t xml:space="preserve">10.1 Prerequisites</w:t>
      </w:r>
    </w:p>
    <w:p>
      <w:pPr>
        <w:pStyle w:val="ListParagraph"/>
        <w:numPr>
          <w:ilvl w:val="0"/>
          <w:numId w:val="1"/>
        </w:numPr>
        <w:spacing w:after="80"/>
      </w:pPr>
      <w:r>
        <w:t xml:space="preserve">Node.js v14+ and npm</w:t>
      </w:r>
    </w:p>
    <w:p>
      <w:pPr>
        <w:pStyle w:val="ListParagraph"/>
        <w:numPr>
          <w:ilvl w:val="0"/>
          <w:numId w:val="1"/>
        </w:numPr>
        <w:spacing w:after="80"/>
      </w:pPr>
      <w:r>
        <w:t xml:space="preserve">A MongoDB instance (local service or Atlas connection string)</w:t>
      </w:r>
    </w:p>
    <w:p>
      <w:pPr>
        <w:pStyle w:val="ListParagraph"/>
        <w:numPr>
          <w:ilvl w:val="0"/>
          <w:numId w:val="1"/>
        </w:numPr>
        <w:spacing w:after="80"/>
      </w:pPr>
      <w:r>
        <w:t xml:space="preserve">Free-tier accounts for Cloudinary and Razorpay (test mode) if you want uploads/payments to actually work</w:t>
      </w:r>
    </w:p>
    <w:p>
      <w:pPr>
        <w:pStyle w:val="Heading2"/>
        <w:spacing w:after="150" w:before="300"/>
      </w:pPr>
      <w:r>
        <w:t xml:space="preserve">10.2 Environment variables — Server/.env</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Key</w:t>
            </w:r>
          </w:p>
        </w:tc>
        <w:tc>
          <w:tcPr>
            <w:tcW w:type="dxa" w:w="6000"/>
            <w:shd w:fill="1F4E79" w:val="clear"/>
            <w:tcMar>
              <w:top w:type="dxa" w:w="80"/>
              <w:left w:type="dxa" w:w="100"/>
              <w:bottom w:type="dxa" w:w="80"/>
              <w:right w:type="dxa" w:w="100"/>
            </w:tcMar>
          </w:tcPr>
          <w:p>
            <w:r>
              <w:rPr>
                <w:b/>
                <w:bCs/>
                <w:color w:val="FFFFFF"/>
                <w:sz w:val="20"/>
                <w:szCs w:val="20"/>
              </w:rPr>
              <w:t xml:space="preserve">Example / source</w:t>
            </w:r>
          </w:p>
        </w:tc>
      </w:tr>
      <w:tr>
        <w:tc>
          <w:tcPr>
            <w:tcW w:type="dxa" w:w="2600"/>
            <w:tcMar>
              <w:top w:type="dxa" w:w="80"/>
              <w:left w:type="dxa" w:w="100"/>
              <w:bottom w:type="dxa" w:w="80"/>
              <w:right w:type="dxa" w:w="100"/>
            </w:tcMar>
          </w:tcPr>
          <w:p>
            <w:pPr>
              <w:jc w:val="left"/>
            </w:pPr>
            <w:r>
              <w:rPr>
                <w:b w:val="false"/>
                <w:bCs w:val="false"/>
                <w:sz w:val="20"/>
                <w:szCs w:val="20"/>
              </w:rPr>
              <w:t xml:space="preserve">PORT</w:t>
            </w:r>
          </w:p>
        </w:tc>
        <w:tc>
          <w:tcPr>
            <w:tcW w:type="dxa" w:w="6000"/>
            <w:tcMar>
              <w:top w:type="dxa" w:w="80"/>
              <w:left w:type="dxa" w:w="100"/>
              <w:bottom w:type="dxa" w:w="80"/>
              <w:right w:type="dxa" w:w="100"/>
            </w:tcMar>
          </w:tcPr>
          <w:p>
            <w:pPr>
              <w:jc w:val="left"/>
            </w:pPr>
            <w:r>
              <w:rPr>
                <w:b w:val="false"/>
                <w:bCs w:val="false"/>
                <w:sz w:val="20"/>
                <w:szCs w:val="20"/>
              </w:rPr>
              <w:t xml:space="preserve">5000</w:t>
            </w:r>
          </w:p>
        </w:tc>
      </w:tr>
      <w:tr>
        <w:tc>
          <w:tcPr>
            <w:tcW w:type="dxa" w:w="2600"/>
            <w:shd w:fill="F5F5F5" w:val="clear"/>
            <w:tcMar>
              <w:top w:type="dxa" w:w="80"/>
              <w:left w:type="dxa" w:w="100"/>
              <w:bottom w:type="dxa" w:w="80"/>
              <w:right w:type="dxa" w:w="100"/>
            </w:tcMar>
          </w:tcPr>
          <w:p>
            <w:pPr>
              <w:jc w:val="left"/>
            </w:pPr>
            <w:r>
              <w:rPr>
                <w:b w:val="false"/>
                <w:bCs w:val="false"/>
                <w:sz w:val="20"/>
                <w:szCs w:val="20"/>
              </w:rPr>
              <w:t xml:space="preserve">MONGODB_URL</w:t>
            </w:r>
          </w:p>
        </w:tc>
        <w:tc>
          <w:tcPr>
            <w:tcW w:type="dxa" w:w="6000"/>
            <w:shd w:fill="F5F5F5" w:val="clear"/>
            <w:tcMar>
              <w:top w:type="dxa" w:w="80"/>
              <w:left w:type="dxa" w:w="100"/>
              <w:bottom w:type="dxa" w:w="80"/>
              <w:right w:type="dxa" w:w="100"/>
            </w:tcMar>
          </w:tcPr>
          <w:p>
            <w:pPr>
              <w:jc w:val="left"/>
            </w:pPr>
            <w:r>
              <w:rPr>
                <w:b w:val="false"/>
                <w:bCs w:val="false"/>
                <w:sz w:val="20"/>
                <w:szCs w:val="20"/>
              </w:rPr>
              <w:t xml:space="preserve">mongodb://127.0.0.1:27017/lms (local) or an Atlas SRV string</w:t>
            </w:r>
          </w:p>
        </w:tc>
      </w:tr>
      <w:tr>
        <w:tc>
          <w:tcPr>
            <w:tcW w:type="dxa" w:w="2600"/>
            <w:tcMar>
              <w:top w:type="dxa" w:w="80"/>
              <w:left w:type="dxa" w:w="100"/>
              <w:bottom w:type="dxa" w:w="80"/>
              <w:right w:type="dxa" w:w="100"/>
            </w:tcMar>
          </w:tcPr>
          <w:p>
            <w:pPr>
              <w:jc w:val="left"/>
            </w:pPr>
            <w:r>
              <w:rPr>
                <w:b w:val="false"/>
                <w:bCs w:val="false"/>
                <w:sz w:val="20"/>
                <w:szCs w:val="20"/>
              </w:rPr>
              <w:t xml:space="preserve">JWT_SECRET</w:t>
            </w:r>
          </w:p>
        </w:tc>
        <w:tc>
          <w:tcPr>
            <w:tcW w:type="dxa" w:w="6000"/>
            <w:tcMar>
              <w:top w:type="dxa" w:w="80"/>
              <w:left w:type="dxa" w:w="100"/>
              <w:bottom w:type="dxa" w:w="80"/>
              <w:right w:type="dxa" w:w="100"/>
            </w:tcMar>
          </w:tcPr>
          <w:p>
            <w:pPr>
              <w:jc w:val="left"/>
            </w:pPr>
            <w:r>
              <w:rPr>
                <w:b w:val="false"/>
                <w:bCs w:val="false"/>
                <w:sz w:val="20"/>
                <w:szCs w:val="20"/>
              </w:rPr>
              <w:t xml:space="preserve">any long random string, e.g. openssl rand -hex 48</w:t>
            </w:r>
          </w:p>
        </w:tc>
      </w:tr>
      <w:tr>
        <w:tc>
          <w:tcPr>
            <w:tcW w:type="dxa" w:w="2600"/>
            <w:shd w:fill="F5F5F5" w:val="clear"/>
            <w:tcMar>
              <w:top w:type="dxa" w:w="80"/>
              <w:left w:type="dxa" w:w="100"/>
              <w:bottom w:type="dxa" w:w="80"/>
              <w:right w:type="dxa" w:w="100"/>
            </w:tcMar>
          </w:tcPr>
          <w:p>
            <w:pPr>
              <w:jc w:val="left"/>
            </w:pPr>
            <w:r>
              <w:rPr>
                <w:b w:val="false"/>
                <w:bCs w:val="false"/>
                <w:sz w:val="20"/>
                <w:szCs w:val="20"/>
              </w:rPr>
              <w:t xml:space="preserve">JWT_EXPIRY</w:t>
            </w:r>
          </w:p>
        </w:tc>
        <w:tc>
          <w:tcPr>
            <w:tcW w:type="dxa" w:w="6000"/>
            <w:shd w:fill="F5F5F5" w:val="clear"/>
            <w:tcMar>
              <w:top w:type="dxa" w:w="80"/>
              <w:left w:type="dxa" w:w="100"/>
              <w:bottom w:type="dxa" w:w="80"/>
              <w:right w:type="dxa" w:w="100"/>
            </w:tcMar>
          </w:tcPr>
          <w:p>
            <w:pPr>
              <w:jc w:val="left"/>
            </w:pPr>
            <w:r>
              <w:rPr>
                <w:b w:val="false"/>
                <w:bCs w:val="false"/>
                <w:sz w:val="20"/>
                <w:szCs w:val="20"/>
              </w:rPr>
              <w:t xml:space="preserve">7d</w:t>
            </w:r>
          </w:p>
        </w:tc>
      </w:tr>
      <w:tr>
        <w:tc>
          <w:tcPr>
            <w:tcW w:type="dxa" w:w="2600"/>
            <w:tcMar>
              <w:top w:type="dxa" w:w="80"/>
              <w:left w:type="dxa" w:w="100"/>
              <w:bottom w:type="dxa" w:w="80"/>
              <w:right w:type="dxa" w:w="100"/>
            </w:tcMar>
          </w:tcPr>
          <w:p>
            <w:pPr>
              <w:jc w:val="left"/>
            </w:pPr>
            <w:r>
              <w:rPr>
                <w:b w:val="false"/>
                <w:bCs w:val="false"/>
                <w:sz w:val="20"/>
                <w:szCs w:val="20"/>
              </w:rPr>
              <w:t xml:space="preserve">FRONTEND_URL</w:t>
            </w:r>
          </w:p>
        </w:tc>
        <w:tc>
          <w:tcPr>
            <w:tcW w:type="dxa" w:w="6000"/>
            <w:tcMar>
              <w:top w:type="dxa" w:w="80"/>
              <w:left w:type="dxa" w:w="100"/>
              <w:bottom w:type="dxa" w:w="80"/>
              <w:right w:type="dxa" w:w="100"/>
            </w:tcMar>
          </w:tcPr>
          <w:p>
            <w:pPr>
              <w:jc w:val="left"/>
            </w:pPr>
            <w:r>
              <w:rPr>
                <w:b w:val="false"/>
                <w:bCs w:val="false"/>
                <w:sz w:val="20"/>
                <w:szCs w:val="20"/>
              </w:rPr>
              <w:t xml:space="preserve">http://localhost:5173</w:t>
            </w:r>
          </w:p>
        </w:tc>
      </w:tr>
      <w:tr>
        <w:tc>
          <w:tcPr>
            <w:tcW w:type="dxa" w:w="2600"/>
            <w:shd w:fill="F5F5F5" w:val="clear"/>
            <w:tcMar>
              <w:top w:type="dxa" w:w="80"/>
              <w:left w:type="dxa" w:w="100"/>
              <w:bottom w:type="dxa" w:w="80"/>
              <w:right w:type="dxa" w:w="100"/>
            </w:tcMar>
          </w:tcPr>
          <w:p>
            <w:pPr>
              <w:jc w:val="left"/>
            </w:pPr>
            <w:r>
              <w:rPr>
                <w:b w:val="false"/>
                <w:bCs w:val="false"/>
                <w:sz w:val="20"/>
                <w:szCs w:val="20"/>
              </w:rPr>
              <w:t xml:space="preserve">CONTACT_US_EMAIL</w:t>
            </w:r>
          </w:p>
        </w:tc>
        <w:tc>
          <w:tcPr>
            <w:tcW w:type="dxa" w:w="6000"/>
            <w:shd w:fill="F5F5F5" w:val="clear"/>
            <w:tcMar>
              <w:top w:type="dxa" w:w="80"/>
              <w:left w:type="dxa" w:w="100"/>
              <w:bottom w:type="dxa" w:w="80"/>
              <w:right w:type="dxa" w:w="100"/>
            </w:tcMar>
          </w:tcPr>
          <w:p>
            <w:pPr>
              <w:jc w:val="left"/>
            </w:pPr>
            <w:r>
              <w:rPr>
                <w:b w:val="false"/>
                <w:bCs w:val="false"/>
                <w:sz w:val="20"/>
                <w:szCs w:val="20"/>
              </w:rPr>
              <w:t xml:space="preserve">any inbox that should receive contact-form messages</w:t>
            </w:r>
          </w:p>
        </w:tc>
      </w:tr>
      <w:tr>
        <w:tc>
          <w:tcPr>
            <w:tcW w:type="dxa" w:w="2600"/>
            <w:tcMar>
              <w:top w:type="dxa" w:w="80"/>
              <w:left w:type="dxa" w:w="100"/>
              <w:bottom w:type="dxa" w:w="80"/>
              <w:right w:type="dxa" w:w="100"/>
            </w:tcMar>
          </w:tcPr>
          <w:p>
            <w:pPr>
              <w:jc w:val="left"/>
            </w:pPr>
            <w:r>
              <w:rPr>
                <w:b w:val="false"/>
                <w:bCs w:val="false"/>
                <w:sz w:val="20"/>
                <w:szCs w:val="20"/>
              </w:rPr>
              <w:t xml:space="preserve">CLOUDINARY_CLOUD_NAME / API_KEY / API_SECRET</w:t>
            </w:r>
          </w:p>
        </w:tc>
        <w:tc>
          <w:tcPr>
            <w:tcW w:type="dxa" w:w="6000"/>
            <w:tcMar>
              <w:top w:type="dxa" w:w="80"/>
              <w:left w:type="dxa" w:w="100"/>
              <w:bottom w:type="dxa" w:w="80"/>
              <w:right w:type="dxa" w:w="100"/>
            </w:tcMar>
          </w:tcPr>
          <w:p>
            <w:pPr>
              <w:jc w:val="left"/>
            </w:pPr>
            <w:r>
              <w:rPr>
                <w:b w:val="false"/>
                <w:bCs w:val="false"/>
                <w:sz w:val="20"/>
                <w:szCs w:val="20"/>
              </w:rPr>
              <w:t xml:space="preserve">cloudinary.com → Dashboard → Product Environment</w:t>
            </w:r>
          </w:p>
        </w:tc>
      </w:tr>
      <w:tr>
        <w:tc>
          <w:tcPr>
            <w:tcW w:type="dxa" w:w="2600"/>
            <w:shd w:fill="F5F5F5" w:val="clear"/>
            <w:tcMar>
              <w:top w:type="dxa" w:w="80"/>
              <w:left w:type="dxa" w:w="100"/>
              <w:bottom w:type="dxa" w:w="80"/>
              <w:right w:type="dxa" w:w="100"/>
            </w:tcMar>
          </w:tcPr>
          <w:p>
            <w:pPr>
              <w:jc w:val="left"/>
            </w:pPr>
            <w:r>
              <w:rPr>
                <w:b w:val="false"/>
                <w:bCs w:val="false"/>
                <w:sz w:val="20"/>
                <w:szCs w:val="20"/>
              </w:rPr>
              <w:t xml:space="preserve">SMTP_HOST / PORT / USERNAME / PASSWORD / FROM_EMAIL</w:t>
            </w:r>
          </w:p>
        </w:tc>
        <w:tc>
          <w:tcPr>
            <w:tcW w:type="dxa" w:w="6000"/>
            <w:shd w:fill="F5F5F5" w:val="clear"/>
            <w:tcMar>
              <w:top w:type="dxa" w:w="80"/>
              <w:left w:type="dxa" w:w="100"/>
              <w:bottom w:type="dxa" w:w="80"/>
              <w:right w:type="dxa" w:w="100"/>
            </w:tcMar>
          </w:tcPr>
          <w:p>
            <w:pPr>
              <w:jc w:val="left"/>
            </w:pPr>
            <w:r>
              <w:rPr>
                <w:b w:val="false"/>
                <w:bCs w:val="false"/>
                <w:sz w:val="20"/>
                <w:szCs w:val="20"/>
              </w:rPr>
              <w:t xml:space="preserve">e.g. Gmail SMTP + an App Password</w:t>
            </w:r>
          </w:p>
        </w:tc>
      </w:tr>
      <w:tr>
        <w:tc>
          <w:tcPr>
            <w:tcW w:type="dxa" w:w="2600"/>
            <w:tcMar>
              <w:top w:type="dxa" w:w="80"/>
              <w:left w:type="dxa" w:w="100"/>
              <w:bottom w:type="dxa" w:w="80"/>
              <w:right w:type="dxa" w:w="100"/>
            </w:tcMar>
          </w:tcPr>
          <w:p>
            <w:pPr>
              <w:jc w:val="left"/>
            </w:pPr>
            <w:r>
              <w:rPr>
                <w:b w:val="false"/>
                <w:bCs w:val="false"/>
                <w:sz w:val="20"/>
                <w:szCs w:val="20"/>
              </w:rPr>
              <w:t xml:space="preserve">RAZORPAY_KEY_ID / SECRET</w:t>
            </w:r>
          </w:p>
        </w:tc>
        <w:tc>
          <w:tcPr>
            <w:tcW w:type="dxa" w:w="6000"/>
            <w:tcMar>
              <w:top w:type="dxa" w:w="80"/>
              <w:left w:type="dxa" w:w="100"/>
              <w:bottom w:type="dxa" w:w="80"/>
              <w:right w:type="dxa" w:w="100"/>
            </w:tcMar>
          </w:tcPr>
          <w:p>
            <w:pPr>
              <w:jc w:val="left"/>
            </w:pPr>
            <w:r>
              <w:rPr>
                <w:b w:val="false"/>
                <w:bCs w:val="false"/>
                <w:sz w:val="20"/>
                <w:szCs w:val="20"/>
              </w:rPr>
              <w:t xml:space="preserve">dashboard.razorpay.com → Test Mode → API Keys → Regenerate Key</w:t>
            </w:r>
          </w:p>
        </w:tc>
      </w:tr>
      <w:tr>
        <w:tc>
          <w:tcPr>
            <w:tcW w:type="dxa" w:w="2600"/>
            <w:shd w:fill="F5F5F5" w:val="clear"/>
            <w:tcMar>
              <w:top w:type="dxa" w:w="80"/>
              <w:left w:type="dxa" w:w="100"/>
              <w:bottom w:type="dxa" w:w="80"/>
              <w:right w:type="dxa" w:w="100"/>
            </w:tcMar>
          </w:tcPr>
          <w:p>
            <w:pPr>
              <w:jc w:val="left"/>
            </w:pPr>
            <w:r>
              <w:rPr>
                <w:b w:val="false"/>
                <w:bCs w:val="false"/>
                <w:sz w:val="20"/>
                <w:szCs w:val="20"/>
              </w:rPr>
              <w:t xml:space="preserve">RAZORPAY_PLAN_ID</w:t>
            </w:r>
          </w:p>
        </w:tc>
        <w:tc>
          <w:tcPr>
            <w:tcW w:type="dxa" w:w="6000"/>
            <w:shd w:fill="F5F5F5" w:val="clear"/>
            <w:tcMar>
              <w:top w:type="dxa" w:w="80"/>
              <w:left w:type="dxa" w:w="100"/>
              <w:bottom w:type="dxa" w:w="80"/>
              <w:right w:type="dxa" w:w="100"/>
            </w:tcMar>
          </w:tcPr>
          <w:p>
            <w:pPr>
              <w:jc w:val="left"/>
            </w:pPr>
            <w:r>
              <w:rPr>
                <w:b w:val="false"/>
                <w:bCs w:val="false"/>
                <w:sz w:val="20"/>
                <w:szCs w:val="20"/>
              </w:rPr>
              <w:t xml:space="preserve">dashboard.razorpay.com → Subscriptions → Plans</w:t>
            </w:r>
          </w:p>
        </w:tc>
      </w:tr>
    </w:tbl>
    <w:p>
      <w:pPr>
        <w:pStyle w:val="Heading2"/>
        <w:spacing w:after="150" w:before="300"/>
      </w:pPr>
      <w:r>
        <w:t xml:space="preserve">10.3 Environment variables — Client/.env</w:t>
      </w:r>
    </w:p>
    <w:p>
      <w:pPr>
        <w:shd w:fill="EDEDED" w:val="clear"/>
        <w:spacing w:after="160"/>
      </w:pPr>
      <w:r>
        <w:rPr>
          <w:rFonts w:ascii="Consolas" w:cs="Consolas" w:eastAsia="Consolas" w:hAnsi="Consolas"/>
          <w:sz w:val="19"/>
          <w:szCs w:val="19"/>
        </w:rPr>
        <w:t xml:space="preserve">VITE_BASE_URL=http://localhost:5000/api/v1</w:t>
      </w:r>
    </w:p>
    <w:p>
      <w:pPr>
        <w:pStyle w:val="Heading2"/>
        <w:spacing w:after="150" w:before="300"/>
      </w:pPr>
      <w:r>
        <w:t xml:space="preserve">10.4 Commands</w:t>
      </w:r>
    </w:p>
    <w:p>
      <w:pPr>
        <w:shd w:fill="EDEDED" w:val="clear"/>
        <w:spacing w:after="160"/>
      </w:pPr>
      <w:r>
        <w:rPr>
          <w:rFonts w:ascii="Consolas" w:cs="Consolas" w:eastAsia="Consolas" w:hAnsi="Consolas"/>
          <w:sz w:val="19"/>
          <w:szCs w:val="19"/>
        </w:rPr>
        <w:t xml:space="preserve"># Backend
cd Server
npm install
npm run dev          # node server.js — listens on PORT
# Frontend (separate terminal)
cd Client
npm install
npm run dev           # vite — listens on :5173</w:t>
      </w:r>
    </w:p>
    <w:p>
      <w:pPr>
        <w:spacing w:after="160"/>
      </w:pPr>
      <w:r>
        <w:rPr>
          <w:i/>
          <w:iCs/>
        </w:rPr>
        <w:t xml:space="preserve">The backend is NOT run under nodemon (npm run dev just runs node server.js), so any server-side code change requires manually stopping and restarting the process — it will not hot-reload.</w:t>
      </w:r>
    </w:p>
    <w:p>
      <w:pPr>
        <w:pStyle w:val="Heading2"/>
        <w:spacing w:after="150" w:before="300"/>
      </w:pPr>
      <w:r>
        <w:t xml:space="preserve">10.5 Seed / test accounts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00"/>
      </w:tblGrid>
      <w:tr>
        <w:trPr>
          <w:tblHeader/>
        </w:trPr>
        <w:tc>
          <w:tcPr>
            <w:tcW w:type="dxa" w:w="1600"/>
            <w:shd w:fill="1F4E79" w:val="clear"/>
            <w:tcMar>
              <w:top w:type="dxa" w:w="80"/>
              <w:left w:type="dxa" w:w="100"/>
              <w:bottom w:type="dxa" w:w="80"/>
              <w:right w:type="dxa" w:w="100"/>
            </w:tcMar>
          </w:tcPr>
          <w:p>
            <w:r>
              <w:rPr>
                <w:b/>
                <w:bCs/>
                <w:color w:val="FFFFFF"/>
                <w:sz w:val="20"/>
                <w:szCs w:val="20"/>
              </w:rPr>
              <w:t xml:space="preserve">Role</w:t>
            </w:r>
          </w:p>
        </w:tc>
        <w:tc>
          <w:tcPr>
            <w:tcW w:type="dxa" w:w="3600"/>
            <w:shd w:fill="1F4E79" w:val="clear"/>
            <w:tcMar>
              <w:top w:type="dxa" w:w="80"/>
              <w:left w:type="dxa" w:w="100"/>
              <w:bottom w:type="dxa" w:w="80"/>
              <w:right w:type="dxa" w:w="100"/>
            </w:tcMar>
          </w:tcPr>
          <w:p>
            <w:r>
              <w:rPr>
                <w:b/>
                <w:bCs/>
                <w:color w:val="FFFFFF"/>
                <w:sz w:val="20"/>
                <w:szCs w:val="20"/>
              </w:rPr>
              <w:t xml:space="preserve">Email</w:t>
            </w:r>
          </w:p>
        </w:tc>
        <w:tc>
          <w:tcPr>
            <w:tcW w:type="dxa" w:w="3400"/>
            <w:shd w:fill="1F4E79" w:val="clear"/>
            <w:tcMar>
              <w:top w:type="dxa" w:w="80"/>
              <w:left w:type="dxa" w:w="100"/>
              <w:bottom w:type="dxa" w:w="80"/>
              <w:right w:type="dxa" w:w="100"/>
            </w:tcMar>
          </w:tcPr>
          <w:p>
            <w:r>
              <w:rPr>
                <w:b/>
                <w:bCs/>
                <w:color w:val="FFFFFF"/>
                <w:sz w:val="20"/>
                <w:szCs w:val="20"/>
              </w:rPr>
              <w:t xml:space="preserve">Password</w:t>
            </w:r>
          </w:p>
        </w:tc>
      </w:tr>
      <w:tr>
        <w:tc>
          <w:tcPr>
            <w:tcW w:type="dxa" w:w="1600"/>
            <w:tcMar>
              <w:top w:type="dxa" w:w="80"/>
              <w:left w:type="dxa" w:w="100"/>
              <w:bottom w:type="dxa" w:w="80"/>
              <w:right w:type="dxa" w:w="100"/>
            </w:tcMar>
          </w:tcPr>
          <w:p>
            <w:pPr>
              <w:jc w:val="left"/>
            </w:pPr>
            <w:r>
              <w:rPr>
                <w:b w:val="false"/>
                <w:bCs w:val="false"/>
                <w:sz w:val="20"/>
                <w:szCs w:val="20"/>
              </w:rPr>
              <w:t xml:space="preserve">Admin</w:t>
            </w:r>
          </w:p>
        </w:tc>
        <w:tc>
          <w:tcPr>
            <w:tcW w:type="dxa" w:w="3600"/>
            <w:tcMar>
              <w:top w:type="dxa" w:w="80"/>
              <w:left w:type="dxa" w:w="100"/>
              <w:bottom w:type="dxa" w:w="80"/>
              <w:right w:type="dxa" w:w="100"/>
            </w:tcMar>
          </w:tcPr>
          <w:p>
            <w:pPr>
              <w:jc w:val="left"/>
            </w:pPr>
            <w:r>
              <w:rPr>
                <w:b w:val="false"/>
                <w:bCs w:val="false"/>
                <w:sz w:val="20"/>
                <w:szCs w:val="20"/>
              </w:rPr>
              <w:t xml:space="preserve">pgupta49@gmail.com</w:t>
            </w:r>
          </w:p>
        </w:tc>
        <w:tc>
          <w:tcPr>
            <w:tcW w:type="dxa" w:w="3400"/>
            <w:tcMar>
              <w:top w:type="dxa" w:w="80"/>
              <w:left w:type="dxa" w:w="100"/>
              <w:bottom w:type="dxa" w:w="80"/>
              <w:right w:type="dxa" w:w="100"/>
            </w:tcMar>
          </w:tcPr>
          <w:p>
            <w:pPr>
              <w:jc w:val="left"/>
            </w:pPr>
            <w:r>
              <w:rPr>
                <w:b w:val="false"/>
                <w:bCs w:val="false"/>
                <w:sz w:val="20"/>
                <w:szCs w:val="20"/>
              </w:rPr>
              <w:t xml:space="preserve">123456789@Lms</w:t>
            </w:r>
          </w:p>
        </w:tc>
      </w:tr>
      <w:tr>
        <w:tc>
          <w:tcPr>
            <w:tcW w:type="dxa" w:w="1600"/>
            <w:shd w:fill="F5F5F5" w:val="clear"/>
            <w:tcMar>
              <w:top w:type="dxa" w:w="80"/>
              <w:left w:type="dxa" w:w="100"/>
              <w:bottom w:type="dxa" w:w="80"/>
              <w:right w:type="dxa" w:w="100"/>
            </w:tcMar>
          </w:tcPr>
          <w:p>
            <w:pPr>
              <w:jc w:val="left"/>
            </w:pPr>
            <w:r>
              <w:rPr>
                <w:b w:val="false"/>
                <w:bCs w:val="false"/>
                <w:sz w:val="20"/>
                <w:szCs w:val="20"/>
              </w:rPr>
              <w:t xml:space="preserve">User</w:t>
            </w:r>
          </w:p>
        </w:tc>
        <w:tc>
          <w:tcPr>
            <w:tcW w:type="dxa" w:w="3600"/>
            <w:shd w:fill="F5F5F5" w:val="clear"/>
            <w:tcMar>
              <w:top w:type="dxa" w:w="80"/>
              <w:left w:type="dxa" w:w="100"/>
              <w:bottom w:type="dxa" w:w="80"/>
              <w:right w:type="dxa" w:w="100"/>
            </w:tcMar>
          </w:tcPr>
          <w:p>
            <w:pPr>
              <w:jc w:val="left"/>
            </w:pPr>
            <w:r>
              <w:rPr>
                <w:b w:val="false"/>
                <w:bCs w:val="false"/>
                <w:sz w:val="20"/>
                <w:szCs w:val="20"/>
              </w:rPr>
              <w:t xml:space="preserve">user1@gmail.com</w:t>
            </w:r>
          </w:p>
        </w:tc>
        <w:tc>
          <w:tcPr>
            <w:tcW w:type="dxa" w:w="3400"/>
            <w:shd w:fill="F5F5F5" w:val="clear"/>
            <w:tcMar>
              <w:top w:type="dxa" w:w="80"/>
              <w:left w:type="dxa" w:w="100"/>
              <w:bottom w:type="dxa" w:w="80"/>
              <w:right w:type="dxa" w:w="100"/>
            </w:tcMar>
          </w:tcPr>
          <w:p>
            <w:pPr>
              <w:jc w:val="left"/>
            </w:pPr>
            <w:r>
              <w:rPr>
                <w:b w:val="false"/>
                <w:bCs w:val="false"/>
                <w:sz w:val="20"/>
                <w:szCs w:val="20"/>
              </w:rPr>
              <w:t xml:space="preserve">123456789@Lms</w:t>
            </w:r>
          </w:p>
        </w:tc>
      </w:tr>
    </w:tbl>
    <w:p>
      <w:pPr>
        <w:spacing w:after="160"/>
      </w:pPr>
      <w:r>
        <w:rPr>
          <w:i/>
          <w:iCs/>
        </w:rPr>
        <w:t xml:space="preserve">These credentials only work if that exact data was seeded into the target MongoDB database — a fresh local database starts empty and these accounts must be created via /signup first (the ADMIN role has to be set directly in MongoDB afterwards, since signup always creates a 'USER').</w:t>
      </w:r>
    </w:p>
    <w:p>
      <w:pPr>
        <w:pStyle w:val="Heading1"/>
        <w:spacing w:after="200" w:before="400"/>
      </w:pPr>
      <w:r>
        <w:t xml:space="preserve">11. Deployment Notes</w:t>
      </w:r>
    </w:p>
    <w:p>
      <w:pPr>
        <w:spacing w:after="160"/>
      </w:pPr>
      <w:r>
        <w:t xml:space="preserve">The original project ships config for a split deployment: Client/vercel.json for a Vercel static/SPA deployment of the frontend, and the backend hardcoded (before this session's fixes) to a Render-hosted API at lms-server-vd61.onrender.com with CORS locked to a Vercel domain (learning-management-system-roan.vercel.app). To deploy your own fork: point Client's VITE_BASE_URL at your deployed API, and set the Server's FRONTEND_URL / CORS origin to your deployed frontend's URL. Remember to switch Razorpay from test mode to live keys (requires Razorpay business verification) before accepting real payments.</w:t>
      </w:r>
    </w:p>
    <w:p>
      <w:pPr>
        <w:pStyle w:val="Heading1"/>
        <w:spacing w:after="200" w:before="400"/>
      </w:pPr>
      <w:r>
        <w:t xml:space="preserve">12. Quick Reference / Glossary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Term</w:t>
            </w:r>
          </w:p>
        </w:tc>
        <w:tc>
          <w:tcPr>
            <w:tcW w:type="dxa" w:w="6200"/>
            <w:shd w:fill="1F4E79" w:val="clear"/>
            <w:tcMar>
              <w:top w:type="dxa" w:w="80"/>
              <w:left w:type="dxa" w:w="100"/>
              <w:bottom w:type="dxa" w:w="80"/>
              <w:right w:type="dxa" w:w="100"/>
            </w:tcMar>
          </w:tcPr>
          <w:p>
            <w:r>
              <w:rPr>
                <w:b/>
                <w:bCs/>
                <w:color w:val="FFFFFF"/>
                <w:sz w:val="20"/>
                <w:szCs w:val="20"/>
              </w:rPr>
              <w:t xml:space="preserve">Meaning in this project</w:t>
            </w:r>
          </w:p>
        </w:tc>
      </w:tr>
      <w:tr>
        <w:tc>
          <w:tcPr>
            <w:tcW w:type="dxa" w:w="2400"/>
            <w:tcMar>
              <w:top w:type="dxa" w:w="80"/>
              <w:left w:type="dxa" w:w="100"/>
              <w:bottom w:type="dxa" w:w="80"/>
              <w:right w:type="dxa" w:w="100"/>
            </w:tcMar>
          </w:tcPr>
          <w:p>
            <w:pPr>
              <w:jc w:val="left"/>
            </w:pPr>
            <w:r>
              <w:rPr>
                <w:b w:val="false"/>
                <w:bCs w:val="false"/>
                <w:sz w:val="20"/>
                <w:szCs w:val="20"/>
              </w:rPr>
              <w:t xml:space="preserve">JWT cookie</w:t>
            </w:r>
          </w:p>
        </w:tc>
        <w:tc>
          <w:tcPr>
            <w:tcW w:type="dxa" w:w="6200"/>
            <w:tcMar>
              <w:top w:type="dxa" w:w="80"/>
              <w:left w:type="dxa" w:w="100"/>
              <w:bottom w:type="dxa" w:w="80"/>
              <w:right w:type="dxa" w:w="100"/>
            </w:tcMar>
          </w:tcPr>
          <w:p>
            <w:pPr>
              <w:jc w:val="left"/>
            </w:pPr>
            <w:r>
              <w:rPr>
                <w:b w:val="false"/>
                <w:bCs w:val="false"/>
                <w:sz w:val="20"/>
                <w:szCs w:val="20"/>
              </w:rPr>
              <w:t xml:space="preserve">httpOnly cookie named 'token' holding a signed JWT { id, role, subscription }; the sole auth mechanism</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AppError</w:t>
            </w:r>
          </w:p>
        </w:tc>
        <w:tc>
          <w:tcPr>
            <w:tcW w:type="dxa" w:w="6200"/>
            <w:shd w:fill="F5F5F5" w:val="clear"/>
            <w:tcMar>
              <w:top w:type="dxa" w:w="80"/>
              <w:left w:type="dxa" w:w="100"/>
              <w:bottom w:type="dxa" w:w="80"/>
              <w:right w:type="dxa" w:w="100"/>
            </w:tcMar>
          </w:tcPr>
          <w:p>
            <w:pPr>
              <w:jc w:val="left"/>
            </w:pPr>
            <w:r>
              <w:rPr>
                <w:b w:val="false"/>
                <w:bCs w:val="false"/>
                <w:sz w:val="20"/>
                <w:szCs w:val="20"/>
              </w:rPr>
              <w:t xml:space="preserve">Custom Error subclass (utils/error.util.js) carrying an HTTP status code, caught centrally by error.middleware.js</w:t>
            </w:r>
          </w:p>
        </w:tc>
      </w:tr>
      <w:tr>
        <w:tc>
          <w:tcPr>
            <w:tcW w:type="dxa" w:w="2400"/>
            <w:tcMar>
              <w:top w:type="dxa" w:w="80"/>
              <w:left w:type="dxa" w:w="100"/>
              <w:bottom w:type="dxa" w:w="80"/>
              <w:right w:type="dxa" w:w="100"/>
            </w:tcMar>
          </w:tcPr>
          <w:p>
            <w:pPr>
              <w:jc w:val="left"/>
            </w:pPr>
            <w:r>
              <w:rPr>
                <w:b w:val="false"/>
                <w:bCs w:val="false"/>
                <w:sz w:val="20"/>
                <w:szCs w:val="20"/>
              </w:rPr>
              <w:t xml:space="preserve">asyncHandler</w:t>
            </w:r>
          </w:p>
        </w:tc>
        <w:tc>
          <w:tcPr>
            <w:tcW w:type="dxa" w:w="6200"/>
            <w:tcMar>
              <w:top w:type="dxa" w:w="80"/>
              <w:left w:type="dxa" w:w="100"/>
              <w:bottom w:type="dxa" w:w="80"/>
              <w:right w:type="dxa" w:w="100"/>
            </w:tcMar>
          </w:tcPr>
          <w:p>
            <w:pPr>
              <w:jc w:val="left"/>
            </w:pPr>
            <w:r>
              <w:rPr>
                <w:b w:val="false"/>
                <w:bCs w:val="false"/>
                <w:sz w:val="20"/>
                <w:szCs w:val="20"/>
              </w:rPr>
              <w:t xml:space="preserve">Wraps async controller functions so thrown errors are forwarded to Express's error middleware instead of crashing the process</w:t>
            </w:r>
          </w:p>
        </w:tc>
      </w:tr>
      <w:tr>
        <w:tc>
          <w:tcPr>
            <w:tcW w:type="dxa" w:w="2400"/>
            <w:shd w:fill="F5F5F5" w:val="clear"/>
            <w:tcMar>
              <w:top w:type="dxa" w:w="80"/>
              <w:left w:type="dxa" w:w="100"/>
              <w:bottom w:type="dxa" w:w="80"/>
              <w:right w:type="dxa" w:w="100"/>
            </w:tcMar>
          </w:tcPr>
          <w:p>
            <w:pPr>
              <w:jc w:val="left"/>
            </w:pPr>
            <w:r>
              <w:rPr>
                <w:b w:val="false"/>
                <w:bCs w:val="false"/>
                <w:sz w:val="20"/>
                <w:szCs w:val="20"/>
              </w:rPr>
              <w:t xml:space="preserve">Subscription bundle</w:t>
            </w:r>
          </w:p>
        </w:tc>
        <w:tc>
          <w:tcPr>
            <w:tcW w:type="dxa" w:w="6200"/>
            <w:shd w:fill="F5F5F5" w:val="clear"/>
            <w:tcMar>
              <w:top w:type="dxa" w:w="80"/>
              <w:left w:type="dxa" w:w="100"/>
              <w:bottom w:type="dxa" w:w="80"/>
              <w:right w:type="dxa" w:w="100"/>
            </w:tcMar>
          </w:tcPr>
          <w:p>
            <w:pPr>
              <w:jc w:val="left"/>
            </w:pPr>
            <w:r>
              <w:rPr>
                <w:b w:val="false"/>
                <w:bCs w:val="false"/>
                <w:sz w:val="20"/>
                <w:szCs w:val="20"/>
              </w:rPr>
              <w:t xml:space="preserve">The single ₹499/year Razorpay Plan that unlocks access to every course</w:t>
            </w:r>
          </w:p>
        </w:tc>
      </w:tr>
      <w:tr>
        <w:tc>
          <w:tcPr>
            <w:tcW w:type="dxa" w:w="2400"/>
            <w:tcMar>
              <w:top w:type="dxa" w:w="80"/>
              <w:left w:type="dxa" w:w="100"/>
              <w:bottom w:type="dxa" w:w="80"/>
              <w:right w:type="dxa" w:w="100"/>
            </w:tcMar>
          </w:tcPr>
          <w:p>
            <w:pPr>
              <w:jc w:val="left"/>
            </w:pPr>
            <w:r>
              <w:rPr>
                <w:b w:val="false"/>
                <w:bCs w:val="false"/>
                <w:sz w:val="20"/>
                <w:szCs w:val="20"/>
              </w:rPr>
              <w:t xml:space="preserve">Cloudinary folder 'lms'</w:t>
            </w:r>
          </w:p>
        </w:tc>
        <w:tc>
          <w:tcPr>
            <w:tcW w:type="dxa" w:w="6200"/>
            <w:tcMar>
              <w:top w:type="dxa" w:w="80"/>
              <w:left w:type="dxa" w:w="100"/>
              <w:bottom w:type="dxa" w:w="80"/>
              <w:right w:type="dxa" w:w="100"/>
            </w:tcMar>
          </w:tcPr>
          <w:p>
            <w:pPr>
              <w:jc w:val="left"/>
            </w:pPr>
            <w:r>
              <w:rPr>
                <w:b w:val="false"/>
                <w:bCs w:val="false"/>
                <w:sz w:val="20"/>
                <w:szCs w:val="20"/>
              </w:rPr>
              <w:t xml:space="preserve">All uploaded avatars, thumbnails, and lecture videos are grouped under this folder in the Cloudinary media library</w:t>
            </w:r>
          </w:p>
        </w:tc>
      </w:tr>
    </w:tbl>
    <w:p>
      <w:pPr>
        <w:spacing w:after="200"/>
      </w:pPr>
    </w:p>
    <w:p>
      <w:pPr>
        <w:pBdr>
          <w:bottom w:val="single" w:color="AAAAAA" w:sz="6" w:space="1"/>
        </w:pBdr>
        <w:spacing w:after="200"/>
      </w:pPr>
    </w:p>
    <w:p>
      <w:pPr>
        <w:spacing w:after="160"/>
      </w:pPr>
      <w:r>
        <w:rPr>
          <w:i/>
          <w:iCs/>
          <w:color w:val="888888"/>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4E79"/>
      <w:sz w:val="32"/>
      <w:szCs w:val="32"/>
    </w:rPr>
  </w:style>
  <w:style w:type="paragraph" w:styleId="Heading2">
    <w:name w:val="Heading 2"/>
    <w:basedOn w:val="Normal"/>
    <w:next w:val="Normal"/>
    <w:qFormat/>
    <w:rPr>
      <w:b/>
      <w:bCs/>
      <w:color w:val="1F4E79"/>
      <w:sz w:val="26"/>
      <w:szCs w:val="26"/>
    </w:rPr>
  </w:style>
  <w:style w:type="paragraph" w:styleId="Heading3">
    <w:name w:val="Heading 3"/>
    <w:basedOn w:val="Normal"/>
    <w:next w:val="Normal"/>
    <w:qFormat/>
    <w:rPr>
      <w:b/>
      <w:bCs/>
      <w:color w:val="D9770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Management System — End-to-End Documentation</dc:title>
  <dc:creator>Claude Code</dc:creator>
  <dc:description>Full technical documentation of the MERN LMS project</dc:description>
  <cp:lastModifiedBy>Un-named</cp:lastModifiedBy>
  <cp:revision>1</cp:revision>
  <dcterms:created xsi:type="dcterms:W3CDTF">2026-07-28T09:28:06.571Z</dcterms:created>
  <dcterms:modified xsi:type="dcterms:W3CDTF">2026-07-28T09:28:06.573Z</dcterms:modified>
</cp:coreProperties>
</file>

<file path=docProps/custom.xml><?xml version="1.0" encoding="utf-8"?>
<Properties xmlns="http://schemas.openxmlformats.org/officeDocument/2006/custom-properties" xmlns:vt="http://schemas.openxmlformats.org/officeDocument/2006/docPropsVTypes"/>
</file>