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A971" w14:textId="77777777" w:rsidR="00583BB8" w:rsidRDefault="00583BB8" w:rsidP="00583BB8">
      <w:pPr>
        <w:pStyle w:val="Style2"/>
      </w:pPr>
      <w:r>
        <w:t>Table Nomenclature</w:t>
      </w:r>
    </w:p>
    <w:p w14:paraId="1C8A2F51" w14:textId="77777777" w:rsidR="00583BB8" w:rsidRDefault="00583BB8" w:rsidP="00583BB8">
      <w:pPr>
        <w:pStyle w:val="Style3"/>
      </w:pPr>
      <w:r>
        <w:t>DDO2T Table – stores the name and properties of all created table in sap</w:t>
      </w:r>
    </w:p>
    <w:p w14:paraId="7C45F30A" w14:textId="77777777" w:rsidR="00583BB8" w:rsidRDefault="00583BB8" w:rsidP="00583BB8">
      <w:pPr>
        <w:pStyle w:val="Style3"/>
      </w:pPr>
    </w:p>
    <w:p w14:paraId="2289C4D0" w14:textId="77777777" w:rsidR="00583BB8" w:rsidRDefault="00583BB8" w:rsidP="00583BB8">
      <w:pPr>
        <w:pStyle w:val="Style3"/>
      </w:pPr>
      <w:r>
        <w:t xml:space="preserve">KN - Customer Tables </w:t>
      </w:r>
    </w:p>
    <w:p w14:paraId="1A5034E9" w14:textId="77777777" w:rsidR="00583BB8" w:rsidRDefault="00583BB8" w:rsidP="00583BB8">
      <w:pPr>
        <w:pStyle w:val="Style3"/>
      </w:pPr>
      <w:r>
        <w:t>MA - Material Tables</w:t>
      </w:r>
    </w:p>
    <w:p w14:paraId="120A7DDA" w14:textId="77777777" w:rsidR="00583BB8" w:rsidRDefault="00583BB8" w:rsidP="00583BB8">
      <w:pPr>
        <w:pStyle w:val="Style3"/>
      </w:pPr>
      <w:r>
        <w:t>LF - Vendor tables</w:t>
      </w:r>
    </w:p>
    <w:p w14:paraId="378AD84E" w14:textId="77777777" w:rsidR="00583BB8" w:rsidRDefault="00583BB8" w:rsidP="00583BB8">
      <w:pPr>
        <w:pStyle w:val="Style3"/>
      </w:pPr>
      <w:r>
        <w:t>VB - Sales</w:t>
      </w:r>
    </w:p>
    <w:p w14:paraId="64990672" w14:textId="77777777" w:rsidR="00583BB8" w:rsidRDefault="00583BB8" w:rsidP="00583BB8">
      <w:pPr>
        <w:pStyle w:val="Style3"/>
      </w:pPr>
      <w:r>
        <w:t>BK - Accounts</w:t>
      </w:r>
    </w:p>
    <w:p w14:paraId="5D9922A5" w14:textId="77777777" w:rsidR="00583BB8" w:rsidRDefault="00583BB8" w:rsidP="00583BB8">
      <w:pPr>
        <w:pStyle w:val="Style3"/>
      </w:pPr>
      <w:r>
        <w:t>LI</w:t>
      </w:r>
      <w:r>
        <w:tab/>
        <w:t>- Delivery</w:t>
      </w:r>
    </w:p>
    <w:p w14:paraId="56D30EF9" w14:textId="77777777" w:rsidR="00583BB8" w:rsidRDefault="00583BB8" w:rsidP="00583BB8">
      <w:pPr>
        <w:pStyle w:val="Style3"/>
      </w:pPr>
      <w:r>
        <w:t>VT</w:t>
      </w:r>
      <w:r>
        <w:tab/>
        <w:t>- Shipment</w:t>
      </w:r>
    </w:p>
    <w:p w14:paraId="4586C3C0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B8"/>
    <w:rsid w:val="00583BB8"/>
    <w:rsid w:val="00937A2B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2F5D"/>
  <w15:chartTrackingRefBased/>
  <w15:docId w15:val="{18FFCC0F-5830-4590-8EA1-484646B6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2">
    <w:name w:val="Style2"/>
    <w:basedOn w:val="IntenseQuote"/>
    <w:link w:val="Style2Char"/>
    <w:qFormat/>
    <w:rsid w:val="00583BB8"/>
    <w:rPr>
      <w:sz w:val="32"/>
      <w:lang w:val="en-US"/>
    </w:rPr>
  </w:style>
  <w:style w:type="character" w:customStyle="1" w:styleId="Style2Char">
    <w:name w:val="Style2 Char"/>
    <w:basedOn w:val="IntenseQuoteChar"/>
    <w:link w:val="Style2"/>
    <w:rsid w:val="00583BB8"/>
    <w:rPr>
      <w:i/>
      <w:iCs/>
      <w:color w:val="4472C4" w:themeColor="accent1"/>
      <w:sz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BB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2023-05-01T10:52:00Z</dcterms:created>
  <dcterms:modified xsi:type="dcterms:W3CDTF">2023-05-01T10:53:00Z</dcterms:modified>
</cp:coreProperties>
</file>