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5E895" w14:textId="77777777" w:rsidR="005523CD" w:rsidRDefault="005523CD" w:rsidP="005523CD">
      <w:pPr>
        <w:widowControl w:val="0"/>
        <w:spacing w:before="0" w:after="0" w:line="240" w:lineRule="auto"/>
        <w:ind w:right="-330"/>
        <w:rPr>
          <w:color w:val="000000"/>
          <w:sz w:val="22"/>
          <w:szCs w:val="22"/>
        </w:rPr>
      </w:pPr>
    </w:p>
    <w:tbl>
      <w:tblPr>
        <w:tblpPr w:leftFromText="180" w:rightFromText="180" w:vertAnchor="text" w:tblpY="1"/>
        <w:tblOverlap w:val="never"/>
        <w:tblW w:w="10980" w:type="dxa"/>
        <w:tblLayout w:type="fixed"/>
        <w:tblLook w:val="04A0" w:firstRow="1" w:lastRow="0" w:firstColumn="1" w:lastColumn="0" w:noHBand="0" w:noVBand="1"/>
      </w:tblPr>
      <w:tblGrid>
        <w:gridCol w:w="7695"/>
        <w:gridCol w:w="3285"/>
      </w:tblGrid>
      <w:tr w:rsidR="005523CD" w14:paraId="306A8323" w14:textId="77777777" w:rsidTr="00FC4C3E">
        <w:trPr>
          <w:trHeight w:val="900"/>
        </w:trPr>
        <w:tc>
          <w:tcPr>
            <w:tcW w:w="10980" w:type="dxa"/>
            <w:gridSpan w:val="2"/>
            <w:hideMark/>
          </w:tcPr>
          <w:p w14:paraId="1C188063" w14:textId="77777777" w:rsidR="005523CD" w:rsidRDefault="005523CD" w:rsidP="00FC4C3E">
            <w:pPr>
              <w:spacing w:before="0" w:after="0" w:line="240" w:lineRule="auto"/>
              <w:rPr>
                <w:b/>
                <w:color w:val="0B101C"/>
                <w:sz w:val="36"/>
                <w:szCs w:val="36"/>
              </w:rPr>
            </w:pPr>
            <w:r>
              <w:rPr>
                <w:b/>
                <w:color w:val="0B101C"/>
                <w:sz w:val="36"/>
                <w:szCs w:val="36"/>
              </w:rPr>
              <w:t xml:space="preserve">ASIA HUTCHINS </w:t>
            </w:r>
          </w:p>
          <w:p w14:paraId="73020AF0" w14:textId="77777777" w:rsidR="005523CD" w:rsidRDefault="005523CD" w:rsidP="00FC4C3E">
            <w:pPr>
              <w:spacing w:before="0" w:after="0" w:line="240" w:lineRule="auto"/>
              <w:rPr>
                <w:color w:val="2886E7"/>
              </w:rPr>
            </w:pPr>
            <w:r>
              <w:rPr>
                <w:color w:val="2886E7"/>
              </w:rPr>
              <w:t>Software Engineer</w:t>
            </w:r>
          </w:p>
        </w:tc>
      </w:tr>
      <w:tr w:rsidR="005523CD" w14:paraId="09081059" w14:textId="77777777" w:rsidTr="00FC4C3E">
        <w:tc>
          <w:tcPr>
            <w:tcW w:w="7695" w:type="dxa"/>
          </w:tcPr>
          <w:p w14:paraId="0135A990" w14:textId="77777777" w:rsidR="005523CD" w:rsidRPr="00A8404C" w:rsidRDefault="005523CD" w:rsidP="00FC4C3E">
            <w:pPr>
              <w:pStyle w:val="Heading1"/>
              <w:spacing w:before="0" w:line="240" w:lineRule="auto"/>
              <w:ind w:right="-405"/>
              <w:rPr>
                <w:rFonts w:eastAsia="Arial"/>
              </w:rPr>
            </w:pPr>
            <w:r>
              <w:rPr>
                <w:rFonts w:eastAsia="Arial"/>
              </w:rPr>
              <w:t>SUMMARY</w:t>
            </w:r>
          </w:p>
          <w:p w14:paraId="02B6B69C" w14:textId="77777777" w:rsidR="005523CD" w:rsidRDefault="005523CD" w:rsidP="00FC4C3E">
            <w:pPr>
              <w:spacing w:before="0" w:after="0" w:line="240" w:lineRule="auto"/>
              <w:ind w:right="45"/>
            </w:pPr>
          </w:p>
          <w:p w14:paraId="3688221D" w14:textId="77777777" w:rsidR="005523CD" w:rsidRDefault="005523CD" w:rsidP="00FC4C3E">
            <w:pPr>
              <w:spacing w:before="0" w:after="0" w:line="240" w:lineRule="auto"/>
              <w:ind w:right="45"/>
            </w:pPr>
            <w:r>
              <w:t xml:space="preserve">Creative, detail-oriented, software engineer with a deep interest in AI. Proven track record of creating and implementing successful front and </w:t>
            </w:r>
            <w:proofErr w:type="gramStart"/>
            <w:r>
              <w:t>back end</w:t>
            </w:r>
            <w:proofErr w:type="gramEnd"/>
            <w:r>
              <w:t xml:space="preserve"> web applications. Looking to bring my skills to a tech company with global reach.</w:t>
            </w:r>
          </w:p>
          <w:p w14:paraId="1F9194A7" w14:textId="77777777" w:rsidR="005523CD" w:rsidRDefault="005523CD" w:rsidP="00FC4C3E">
            <w:pPr>
              <w:spacing w:before="0" w:after="0" w:line="240" w:lineRule="auto"/>
              <w:ind w:right="45"/>
            </w:pPr>
          </w:p>
          <w:p w14:paraId="2F009B4B" w14:textId="77777777" w:rsidR="005523CD" w:rsidRPr="00A8404C" w:rsidRDefault="005523CD" w:rsidP="00FC4C3E">
            <w:pPr>
              <w:pStyle w:val="Heading1"/>
              <w:spacing w:before="0" w:line="240" w:lineRule="auto"/>
              <w:rPr>
                <w:rFonts w:eastAsia="Arial"/>
              </w:rPr>
            </w:pPr>
            <w:r>
              <w:rPr>
                <w:rFonts w:eastAsia="Arial"/>
              </w:rPr>
              <w:t>WORK EXPERIENCE</w:t>
            </w:r>
          </w:p>
          <w:p w14:paraId="455250CE" w14:textId="77777777" w:rsidR="005523CD" w:rsidRDefault="005523CD" w:rsidP="00FC4C3E">
            <w:pPr>
              <w:pStyle w:val="Heading2"/>
              <w:spacing w:before="0" w:line="240" w:lineRule="auto"/>
              <w:rPr>
                <w:rFonts w:eastAsia="Arial"/>
              </w:rPr>
            </w:pPr>
          </w:p>
          <w:p w14:paraId="01F2D066" w14:textId="77777777" w:rsidR="005523CD" w:rsidRDefault="005523CD" w:rsidP="00FC4C3E">
            <w:pPr>
              <w:pStyle w:val="Heading2"/>
              <w:spacing w:before="0" w:line="240" w:lineRule="auto"/>
              <w:rPr>
                <w:rFonts w:eastAsia="Arial"/>
              </w:rPr>
            </w:pPr>
            <w:r>
              <w:rPr>
                <w:rFonts w:eastAsia="Arial"/>
              </w:rPr>
              <w:t xml:space="preserve">Software Engineer at 100devs | Remote  </w:t>
            </w:r>
          </w:p>
          <w:p w14:paraId="5B317933" w14:textId="77777777" w:rsidR="005523CD" w:rsidRPr="00A8404C" w:rsidRDefault="005523CD" w:rsidP="00FC4C3E">
            <w:pPr>
              <w:pStyle w:val="Heading2"/>
              <w:spacing w:before="0" w:line="240" w:lineRule="auto"/>
              <w:rPr>
                <w:rFonts w:eastAsia="Arial"/>
                <w:b w:val="0"/>
                <w:color w:val="2886E7"/>
                <w:sz w:val="16"/>
                <w:szCs w:val="16"/>
              </w:rPr>
            </w:pPr>
            <w:r>
              <w:rPr>
                <w:rFonts w:eastAsia="Arial"/>
                <w:b w:val="0"/>
                <w:color w:val="2886E7"/>
                <w:sz w:val="16"/>
                <w:szCs w:val="16"/>
              </w:rPr>
              <w:t>January 2023 — Present</w:t>
            </w:r>
          </w:p>
          <w:p w14:paraId="14037073" w14:textId="77777777" w:rsidR="005523CD" w:rsidRDefault="005523CD" w:rsidP="00FC4C3E">
            <w:pPr>
              <w:spacing w:before="0" w:after="0" w:line="240" w:lineRule="auto"/>
              <w:ind w:left="720"/>
            </w:pPr>
          </w:p>
          <w:p w14:paraId="62FDAADD" w14:textId="77777777" w:rsidR="005523CD" w:rsidRDefault="005523CD" w:rsidP="00FC4C3E">
            <w:pPr>
              <w:numPr>
                <w:ilvl w:val="0"/>
                <w:numId w:val="1"/>
              </w:numPr>
              <w:spacing w:before="0" w:after="0" w:line="240" w:lineRule="auto"/>
            </w:pPr>
            <w:r>
              <w:t xml:space="preserve">Collaborated with a team of developers to build modern and responsive </w:t>
            </w:r>
            <w:proofErr w:type="gramStart"/>
            <w:r>
              <w:t>web</w:t>
            </w:r>
            <w:proofErr w:type="gramEnd"/>
            <w:r>
              <w:t xml:space="preserve"> </w:t>
            </w:r>
          </w:p>
          <w:p w14:paraId="3890DE3E" w14:textId="77777777" w:rsidR="005523CD" w:rsidRDefault="005523CD" w:rsidP="00FC4C3E">
            <w:pPr>
              <w:spacing w:before="0" w:after="0" w:line="240" w:lineRule="auto"/>
              <w:ind w:left="720"/>
            </w:pPr>
            <w:r>
              <w:t xml:space="preserve">applications using best </w:t>
            </w:r>
            <w:proofErr w:type="gramStart"/>
            <w:r>
              <w:t>practices</w:t>
            </w:r>
            <w:proofErr w:type="gramEnd"/>
            <w:r>
              <w:t xml:space="preserve"> </w:t>
            </w:r>
          </w:p>
          <w:p w14:paraId="28AAB0F7" w14:textId="77777777" w:rsidR="005523CD" w:rsidRDefault="005523CD" w:rsidP="00FC4C3E">
            <w:pPr>
              <w:spacing w:before="0" w:after="0" w:line="240" w:lineRule="auto"/>
              <w:ind w:left="720"/>
            </w:pPr>
          </w:p>
          <w:p w14:paraId="3753AF4D" w14:textId="77777777" w:rsidR="005523CD" w:rsidRDefault="005523CD" w:rsidP="00FC4C3E">
            <w:pPr>
              <w:numPr>
                <w:ilvl w:val="0"/>
                <w:numId w:val="1"/>
              </w:numPr>
              <w:spacing w:before="0" w:after="0" w:line="240" w:lineRule="auto"/>
            </w:pPr>
            <w:r>
              <w:t xml:space="preserve">Built semantically structured full stack web </w:t>
            </w:r>
            <w:proofErr w:type="gramStart"/>
            <w:r>
              <w:t>applications</w:t>
            </w:r>
            <w:proofErr w:type="gramEnd"/>
          </w:p>
          <w:p w14:paraId="2078DFF6" w14:textId="77777777" w:rsidR="005523CD" w:rsidRDefault="005523CD" w:rsidP="00FC4C3E">
            <w:pPr>
              <w:spacing w:before="0" w:after="0" w:line="240" w:lineRule="auto"/>
              <w:ind w:left="720"/>
            </w:pPr>
          </w:p>
          <w:p w14:paraId="5834A2AD" w14:textId="77777777" w:rsidR="005523CD" w:rsidRDefault="005523CD" w:rsidP="00FC4C3E">
            <w:pPr>
              <w:numPr>
                <w:ilvl w:val="0"/>
                <w:numId w:val="1"/>
              </w:numPr>
              <w:spacing w:before="0" w:after="0" w:line="240" w:lineRule="auto"/>
            </w:pPr>
            <w:r>
              <w:t xml:space="preserve">Applied agile methodologies like SCRUM for project </w:t>
            </w:r>
            <w:proofErr w:type="gramStart"/>
            <w:r>
              <w:t>management</w:t>
            </w:r>
            <w:proofErr w:type="gramEnd"/>
          </w:p>
          <w:p w14:paraId="7651BD88" w14:textId="77777777" w:rsidR="005523CD" w:rsidRPr="00CF1D4E" w:rsidRDefault="005523CD" w:rsidP="00FC4C3E">
            <w:pPr>
              <w:spacing w:before="0" w:after="0" w:line="240" w:lineRule="auto"/>
              <w:ind w:left="360"/>
            </w:pPr>
          </w:p>
          <w:p w14:paraId="38E0FFD2" w14:textId="77777777" w:rsidR="005523CD" w:rsidRDefault="005523CD" w:rsidP="00FC4C3E">
            <w:pPr>
              <w:spacing w:before="0" w:after="0" w:line="240" w:lineRule="auto"/>
              <w:rPr>
                <w:b/>
              </w:rPr>
            </w:pPr>
            <w:r>
              <w:rPr>
                <w:b/>
              </w:rPr>
              <w:t xml:space="preserve">Recent Projects: </w:t>
            </w:r>
          </w:p>
          <w:p w14:paraId="2AC2E70B" w14:textId="77777777" w:rsidR="005523CD" w:rsidRDefault="005523CD" w:rsidP="00FC4C3E">
            <w:pPr>
              <w:spacing w:before="0" w:after="0" w:line="240" w:lineRule="auto"/>
              <w:rPr>
                <w:b/>
              </w:rPr>
            </w:pPr>
          </w:p>
          <w:p w14:paraId="12265CFA" w14:textId="77777777" w:rsidR="005523CD" w:rsidRDefault="005523CD" w:rsidP="00FC4C3E">
            <w:pPr>
              <w:spacing w:before="0" w:after="0" w:line="240" w:lineRule="auto"/>
              <w:ind w:right="-405"/>
            </w:pPr>
            <w:r>
              <w:rPr>
                <w:b/>
              </w:rPr>
              <w:t>Hip Coffee Co (</w:t>
            </w:r>
            <w:proofErr w:type="spellStart"/>
            <w:r>
              <w:rPr>
                <w:b/>
              </w:rPr>
              <w:t>Fullstack</w:t>
            </w:r>
            <w:proofErr w:type="spellEnd"/>
            <w:r>
              <w:rPr>
                <w:b/>
              </w:rPr>
              <w:t xml:space="preserve"> Web App) </w:t>
            </w:r>
            <w:r>
              <w:t>–  Cashier can take coffee orders from customers with their names. Baristas can login to the app and see orders that have been made, mark them as complete. Orders that have been completed will note which barista completed the order.</w:t>
            </w:r>
          </w:p>
          <w:p w14:paraId="64C99D56" w14:textId="77777777" w:rsidR="005523CD" w:rsidRDefault="005523CD" w:rsidP="00FC4C3E">
            <w:pPr>
              <w:spacing w:before="0" w:after="0" w:line="240" w:lineRule="auto"/>
              <w:ind w:right="-405"/>
            </w:pPr>
            <w:r>
              <w:t> </w:t>
            </w:r>
          </w:p>
          <w:p w14:paraId="25A5E720" w14:textId="77777777" w:rsidR="005523CD" w:rsidRDefault="005523CD" w:rsidP="00FC4C3E">
            <w:pPr>
              <w:spacing w:before="0" w:after="0" w:line="240" w:lineRule="auto"/>
            </w:pPr>
            <w:r>
              <w:rPr>
                <w:b/>
              </w:rPr>
              <w:t>Happy Notes (</w:t>
            </w:r>
            <w:proofErr w:type="spellStart"/>
            <w:r>
              <w:rPr>
                <w:b/>
              </w:rPr>
              <w:t>Fullstack</w:t>
            </w:r>
            <w:proofErr w:type="spellEnd"/>
            <w:r>
              <w:rPr>
                <w:b/>
              </w:rPr>
              <w:t xml:space="preserve"> Web App) </w:t>
            </w:r>
            <w:r>
              <w:t xml:space="preserve">– Users can login to their profile and find their list of notes. They can add new notes through an input, which they can then edit or delete all notes in their profile. </w:t>
            </w:r>
          </w:p>
          <w:p w14:paraId="68A08C44" w14:textId="77777777" w:rsidR="005523CD" w:rsidRDefault="005523CD" w:rsidP="00FC4C3E">
            <w:pPr>
              <w:spacing w:before="0" w:after="0" w:line="240" w:lineRule="auto"/>
            </w:pPr>
          </w:p>
          <w:p w14:paraId="7231FE24" w14:textId="77777777" w:rsidR="005523CD" w:rsidRDefault="005523CD" w:rsidP="00FC4C3E">
            <w:pPr>
              <w:spacing w:before="0" w:after="0" w:line="240" w:lineRule="auto"/>
            </w:pPr>
            <w:r>
              <w:rPr>
                <w:b/>
              </w:rPr>
              <w:t xml:space="preserve">100Hours Project </w:t>
            </w:r>
            <w:r>
              <w:t>–</w:t>
            </w:r>
          </w:p>
          <w:p w14:paraId="02EFAB6F" w14:textId="77777777" w:rsidR="005523CD" w:rsidRDefault="005523CD" w:rsidP="00FC4C3E">
            <w:pPr>
              <w:spacing w:before="0" w:after="0" w:line="240" w:lineRule="auto"/>
              <w:rPr>
                <w:b/>
              </w:rPr>
            </w:pPr>
          </w:p>
          <w:p w14:paraId="3F907AA5" w14:textId="77777777" w:rsidR="005523CD" w:rsidRDefault="005523CD" w:rsidP="00FC4C3E">
            <w:pPr>
              <w:spacing w:before="0" w:after="0" w:line="240" w:lineRule="auto"/>
            </w:pPr>
            <w:r>
              <w:rPr>
                <w:b/>
              </w:rPr>
              <w:t>Other Projects:</w:t>
            </w:r>
            <w:r>
              <w:t xml:space="preserve"> Small Lakes Casino Virtual Slot Machine, Los Angeles </w:t>
            </w:r>
            <w:proofErr w:type="spellStart"/>
            <w:r>
              <w:t>StarGazers</w:t>
            </w:r>
            <w:proofErr w:type="spellEnd"/>
            <w:r>
              <w:t xml:space="preserve"> Society APOD Web App with NASA API integration, On-demand background color changer for Partnered Twitch streamer, and many </w:t>
            </w:r>
            <w:proofErr w:type="gramStart"/>
            <w:r>
              <w:t>more</w:t>
            </w:r>
            <w:proofErr w:type="gramEnd"/>
            <w:r>
              <w:t xml:space="preserve"> </w:t>
            </w:r>
          </w:p>
          <w:p w14:paraId="24BDE410" w14:textId="77777777" w:rsidR="005523CD" w:rsidRDefault="005523CD" w:rsidP="00FC4C3E">
            <w:pPr>
              <w:spacing w:before="0" w:after="0" w:line="240" w:lineRule="auto"/>
            </w:pPr>
          </w:p>
          <w:p w14:paraId="23E2F54F" w14:textId="77777777" w:rsidR="005523CD" w:rsidRDefault="005523CD" w:rsidP="00FC4C3E">
            <w:pPr>
              <w:pStyle w:val="Heading2"/>
              <w:spacing w:before="0" w:line="240" w:lineRule="auto"/>
              <w:rPr>
                <w:rFonts w:eastAsia="Arial"/>
              </w:rPr>
            </w:pPr>
            <w:r>
              <w:rPr>
                <w:rFonts w:eastAsia="Arial"/>
              </w:rPr>
              <w:t>Full Stack Web Developer at Asia’s Consulting | Tallahassee, FL</w:t>
            </w:r>
          </w:p>
          <w:p w14:paraId="54E993B7" w14:textId="77777777" w:rsidR="005523CD" w:rsidRDefault="005523CD" w:rsidP="00FC4C3E">
            <w:pPr>
              <w:spacing w:before="0" w:after="0" w:line="240" w:lineRule="auto"/>
              <w:rPr>
                <w:color w:val="2886E7"/>
                <w:sz w:val="16"/>
                <w:szCs w:val="16"/>
              </w:rPr>
            </w:pPr>
            <w:r>
              <w:rPr>
                <w:color w:val="2886E7"/>
                <w:sz w:val="16"/>
                <w:szCs w:val="16"/>
              </w:rPr>
              <w:t>January 2022 — Present</w:t>
            </w:r>
          </w:p>
          <w:p w14:paraId="1FD4C047" w14:textId="77777777" w:rsidR="005523CD" w:rsidRDefault="005523CD" w:rsidP="00FC4C3E">
            <w:pPr>
              <w:spacing w:before="0" w:after="0" w:line="240" w:lineRule="auto"/>
            </w:pPr>
            <w:r>
              <w:t xml:space="preserve">Created full stack web applications and static websites for different clients across small and medium sized businesses. Also, consulted on SEO and social media strategy. Some clients included: </w:t>
            </w:r>
          </w:p>
          <w:p w14:paraId="3FE133BE" w14:textId="77777777" w:rsidR="005523CD" w:rsidRDefault="005523CD" w:rsidP="00FC4C3E">
            <w:pPr>
              <w:spacing w:before="0" w:after="0" w:line="240" w:lineRule="auto"/>
              <w:rPr>
                <w:rStyle w:val="Hyperlink"/>
              </w:rPr>
            </w:pPr>
            <w:r w:rsidRPr="004A1756">
              <w:t xml:space="preserve">Janae </w:t>
            </w:r>
            <w:r>
              <w:t xml:space="preserve">Duclos, Ph.D.  Assistant in Research at Florida State University and The Florida Center for Reading Research </w:t>
            </w:r>
            <w:hyperlink r:id="rId7" w:history="1">
              <w:r w:rsidRPr="005F632C">
                <w:rPr>
                  <w:rStyle w:val="Hyperlink"/>
                </w:rPr>
                <w:t>https://c3forme.square.site/</w:t>
              </w:r>
            </w:hyperlink>
          </w:p>
          <w:p w14:paraId="3D8AD298" w14:textId="77777777" w:rsidR="005523CD" w:rsidRPr="004A1756" w:rsidRDefault="005523CD" w:rsidP="00FC4C3E">
            <w:pPr>
              <w:spacing w:before="0" w:after="0" w:line="240" w:lineRule="auto"/>
            </w:pPr>
          </w:p>
          <w:p w14:paraId="11BDF181" w14:textId="77777777" w:rsidR="005523CD" w:rsidRPr="006F3E7B" w:rsidRDefault="005523CD" w:rsidP="00FC4C3E">
            <w:pPr>
              <w:pStyle w:val="Heading2"/>
              <w:spacing w:before="0" w:line="240" w:lineRule="auto"/>
              <w:rPr>
                <w:rFonts w:eastAsia="Arial"/>
                <w:color w:val="auto"/>
              </w:rPr>
            </w:pPr>
            <w:r w:rsidRPr="006F3E7B">
              <w:rPr>
                <w:rFonts w:eastAsia="Arial"/>
                <w:color w:val="auto"/>
              </w:rPr>
              <w:t>Owner and Speech Pathologist at Eloquent Speech and Language Therapy | Tallahassee, FL</w:t>
            </w:r>
          </w:p>
          <w:p w14:paraId="3EE6A500" w14:textId="77777777" w:rsidR="005523CD" w:rsidRDefault="005523CD" w:rsidP="00FC4C3E">
            <w:pPr>
              <w:spacing w:before="0" w:after="0" w:line="240" w:lineRule="auto"/>
              <w:rPr>
                <w:color w:val="2886E7"/>
                <w:sz w:val="16"/>
                <w:szCs w:val="16"/>
              </w:rPr>
            </w:pPr>
            <w:r>
              <w:rPr>
                <w:color w:val="2886E7"/>
                <w:sz w:val="16"/>
                <w:szCs w:val="16"/>
              </w:rPr>
              <w:t>November 2015 — Present</w:t>
            </w:r>
          </w:p>
          <w:p w14:paraId="3154C140" w14:textId="77777777" w:rsidR="005523CD" w:rsidRDefault="005523CD" w:rsidP="00FC4C3E">
            <w:pPr>
              <w:spacing w:before="0" w:after="0" w:line="240" w:lineRule="auto"/>
            </w:pPr>
            <w:r w:rsidRPr="002F27F9">
              <w:t xml:space="preserve">Built a thriving private practice with a 100% success rate, as all clients effectively mastered their speech and language goals with at least 90% accuracy, leading to numerous positive reviews and referrals. </w:t>
            </w:r>
          </w:p>
          <w:p w14:paraId="1B867C55" w14:textId="77777777" w:rsidR="005523CD" w:rsidRDefault="005523CD" w:rsidP="00FC4C3E">
            <w:pPr>
              <w:spacing w:before="0" w:after="0" w:line="240" w:lineRule="auto"/>
            </w:pPr>
          </w:p>
          <w:p w14:paraId="115C98AE" w14:textId="186220C3" w:rsidR="005523CD" w:rsidRPr="006F3E7B" w:rsidRDefault="005523CD" w:rsidP="00FC4C3E">
            <w:pPr>
              <w:pStyle w:val="Heading2"/>
              <w:spacing w:before="0" w:line="240" w:lineRule="auto"/>
              <w:rPr>
                <w:rFonts w:eastAsia="Arial"/>
                <w:color w:val="auto"/>
              </w:rPr>
            </w:pPr>
            <w:r>
              <w:rPr>
                <w:rFonts w:eastAsia="Arial"/>
                <w:color w:val="auto"/>
              </w:rPr>
              <w:t xml:space="preserve">Researcher at </w:t>
            </w:r>
            <w:r w:rsidR="008D4B61">
              <w:rPr>
                <w:rFonts w:eastAsia="Arial"/>
                <w:color w:val="auto"/>
              </w:rPr>
              <w:t xml:space="preserve">The </w:t>
            </w:r>
            <w:r>
              <w:rPr>
                <w:rFonts w:eastAsia="Arial"/>
                <w:color w:val="auto"/>
              </w:rPr>
              <w:t xml:space="preserve">Florida Center for Reading Research </w:t>
            </w:r>
            <w:r w:rsidRPr="006F3E7B">
              <w:rPr>
                <w:rFonts w:eastAsia="Arial"/>
                <w:color w:val="auto"/>
              </w:rPr>
              <w:t>| Tallahassee, FL</w:t>
            </w:r>
          </w:p>
          <w:p w14:paraId="285A0FD9" w14:textId="77777777" w:rsidR="005523CD" w:rsidRDefault="005523CD" w:rsidP="00FC4C3E">
            <w:pPr>
              <w:spacing w:before="0" w:after="0" w:line="240" w:lineRule="auto"/>
              <w:rPr>
                <w:color w:val="2886E7"/>
                <w:sz w:val="16"/>
                <w:szCs w:val="16"/>
              </w:rPr>
            </w:pPr>
            <w:r>
              <w:rPr>
                <w:color w:val="2886E7"/>
                <w:sz w:val="16"/>
                <w:szCs w:val="16"/>
              </w:rPr>
              <w:t>November 2022 — Present</w:t>
            </w:r>
          </w:p>
          <w:p w14:paraId="221EB9FF" w14:textId="77777777" w:rsidR="005523CD" w:rsidRDefault="005523CD" w:rsidP="00FC4C3E">
            <w:pPr>
              <w:spacing w:before="0" w:after="0" w:line="240" w:lineRule="auto"/>
            </w:pPr>
            <w:r w:rsidRPr="00D1433A">
              <w:t>Collaborated with interdisciplinary research team of professors to develop literacy content for community partners and to deliver research-based training to parents and educators in both public and university research schools statewide, resulting in a</w:t>
            </w:r>
            <w:r>
              <w:t>n</w:t>
            </w:r>
            <w:r w:rsidRPr="00D1433A">
              <w:t xml:space="preserve"> </w:t>
            </w:r>
            <w:r>
              <w:t>10</w:t>
            </w:r>
            <w:r w:rsidRPr="00D1433A">
              <w:t xml:space="preserve">0% </w:t>
            </w:r>
            <w:r>
              <w:t>rating</w:t>
            </w:r>
            <w:r w:rsidRPr="00D1433A">
              <w:t xml:space="preserve"> in program effectiveness as reported by parent, community partners, and educator feedback surveys.</w:t>
            </w:r>
          </w:p>
          <w:p w14:paraId="0FD22E07" w14:textId="77777777" w:rsidR="005523CD" w:rsidRPr="003A1B3F" w:rsidRDefault="005523CD" w:rsidP="00FC4C3E">
            <w:pPr>
              <w:spacing w:before="0" w:after="0" w:line="240" w:lineRule="auto"/>
            </w:pPr>
          </w:p>
          <w:p w14:paraId="0D3C7379" w14:textId="6D94AB93" w:rsidR="005523CD" w:rsidRPr="006F3E7B" w:rsidRDefault="005523CD" w:rsidP="00FC4C3E">
            <w:pPr>
              <w:pStyle w:val="Heading2"/>
              <w:spacing w:before="0" w:line="240" w:lineRule="auto"/>
              <w:rPr>
                <w:rFonts w:eastAsia="Arial"/>
                <w:color w:val="auto"/>
              </w:rPr>
            </w:pPr>
            <w:r>
              <w:rPr>
                <w:rFonts w:eastAsia="Arial"/>
                <w:color w:val="auto"/>
              </w:rPr>
              <w:t>Editor &amp; Proofreader at Broward &amp; Leon County Public Schools</w:t>
            </w:r>
            <w:r w:rsidR="005E3DDC">
              <w:rPr>
                <w:rFonts w:eastAsia="Arial"/>
                <w:color w:val="auto"/>
              </w:rPr>
              <w:t xml:space="preserve"> </w:t>
            </w:r>
            <w:r w:rsidRPr="006F3E7B">
              <w:rPr>
                <w:rFonts w:eastAsia="Arial"/>
                <w:color w:val="auto"/>
              </w:rPr>
              <w:t>| Tallahassee, FL</w:t>
            </w:r>
          </w:p>
          <w:p w14:paraId="6326B3E2" w14:textId="77777777" w:rsidR="005523CD" w:rsidRDefault="005523CD" w:rsidP="00FC4C3E">
            <w:pPr>
              <w:spacing w:before="0" w:after="0" w:line="240" w:lineRule="auto"/>
              <w:rPr>
                <w:color w:val="2886E7"/>
                <w:sz w:val="16"/>
                <w:szCs w:val="16"/>
              </w:rPr>
            </w:pPr>
            <w:r>
              <w:rPr>
                <w:color w:val="2886E7"/>
                <w:sz w:val="16"/>
                <w:szCs w:val="16"/>
              </w:rPr>
              <w:t>November 2002 — Present</w:t>
            </w:r>
          </w:p>
          <w:p w14:paraId="5ECFD784" w14:textId="77777777" w:rsidR="005523CD" w:rsidRPr="00CF1D4E" w:rsidRDefault="005523CD" w:rsidP="00FC4C3E">
            <w:pPr>
              <w:spacing w:before="0" w:after="0" w:line="240" w:lineRule="auto"/>
            </w:pPr>
            <w:r w:rsidRPr="00CF1D4E">
              <w:t>Successfully prevented litigation within the public-school system by thoroughly reviewing and revising legal documents, resulting in a 100% reduction in lawsuits, while skillfully managing multiple high-priority tasks with strict deadlines in a fast-paced and dynamic work environment.</w:t>
            </w:r>
          </w:p>
        </w:tc>
        <w:tc>
          <w:tcPr>
            <w:tcW w:w="3285" w:type="dxa"/>
          </w:tcPr>
          <w:p w14:paraId="668BCACD" w14:textId="77777777" w:rsidR="005523CD" w:rsidRDefault="005523CD" w:rsidP="00FC4C3E">
            <w:pPr>
              <w:pStyle w:val="Heading3"/>
              <w:spacing w:before="0" w:after="0" w:line="240" w:lineRule="auto"/>
              <w:ind w:left="540" w:right="-930"/>
              <w:rPr>
                <w:rFonts w:eastAsia="Arial"/>
                <w:sz w:val="24"/>
                <w:szCs w:val="24"/>
              </w:rPr>
            </w:pPr>
            <w:r>
              <w:rPr>
                <w:rFonts w:eastAsia="Arial"/>
                <w:sz w:val="24"/>
                <w:szCs w:val="24"/>
              </w:rPr>
              <w:t>CONTACT</w:t>
            </w:r>
          </w:p>
          <w:p w14:paraId="1BF0113D" w14:textId="77777777" w:rsidR="005523CD" w:rsidRDefault="005523CD" w:rsidP="00FC4C3E">
            <w:pPr>
              <w:spacing w:before="0" w:after="0" w:line="240" w:lineRule="auto"/>
              <w:ind w:left="540" w:right="-930"/>
            </w:pPr>
          </w:p>
          <w:p w14:paraId="63D200D0" w14:textId="77777777" w:rsidR="005523CD" w:rsidRDefault="005523CD" w:rsidP="00FC4C3E">
            <w:pPr>
              <w:spacing w:before="0" w:after="0" w:line="240" w:lineRule="auto"/>
              <w:ind w:left="540" w:right="-930"/>
              <w:rPr>
                <w:color w:val="2886E7"/>
              </w:rPr>
            </w:pPr>
            <w:r>
              <w:t>850.253.5973</w:t>
            </w:r>
            <w:r>
              <w:rPr>
                <w:color w:val="2886E7"/>
              </w:rPr>
              <w:br/>
            </w:r>
          </w:p>
          <w:p w14:paraId="0A76197C" w14:textId="77777777" w:rsidR="005523CD" w:rsidRPr="00A8404C" w:rsidRDefault="005523CD" w:rsidP="00FC4C3E">
            <w:pPr>
              <w:spacing w:before="0" w:after="0" w:line="240" w:lineRule="auto"/>
              <w:ind w:left="540" w:right="-930"/>
              <w:rPr>
                <w:color w:val="2886E7"/>
                <w:u w:val="single"/>
              </w:rPr>
            </w:pPr>
            <w:r w:rsidRPr="00A8404C">
              <w:rPr>
                <w:color w:val="2886E7"/>
                <w:u w:val="single"/>
              </w:rPr>
              <w:t>asiawill06@gmail.com</w:t>
            </w:r>
          </w:p>
          <w:p w14:paraId="6FBC6F6E" w14:textId="77777777" w:rsidR="005523CD" w:rsidRDefault="005523CD" w:rsidP="00FC4C3E">
            <w:pPr>
              <w:spacing w:before="0" w:after="0" w:line="240" w:lineRule="auto"/>
              <w:ind w:left="540" w:right="-930"/>
              <w:rPr>
                <w:color w:val="2886E7"/>
              </w:rPr>
            </w:pPr>
          </w:p>
          <w:p w14:paraId="2B0BB072" w14:textId="77777777" w:rsidR="005523CD" w:rsidRDefault="005523CD" w:rsidP="00FC4C3E">
            <w:pPr>
              <w:spacing w:before="0" w:after="0" w:line="240" w:lineRule="auto"/>
              <w:ind w:left="540" w:right="-930"/>
              <w:rPr>
                <w:rStyle w:val="Hyperlink"/>
                <w:color w:val="2886E7"/>
              </w:rPr>
            </w:pPr>
            <w:hyperlink r:id="rId8" w:history="1">
              <w:r>
                <w:rPr>
                  <w:rStyle w:val="Hyperlink"/>
                  <w:color w:val="2886E7"/>
                </w:rPr>
                <w:t>Bobcoder.com</w:t>
              </w:r>
            </w:hyperlink>
          </w:p>
          <w:p w14:paraId="7A7CC506" w14:textId="77777777" w:rsidR="005523CD" w:rsidRDefault="005523CD" w:rsidP="00FC4C3E">
            <w:pPr>
              <w:spacing w:before="0" w:after="0" w:line="240" w:lineRule="auto"/>
              <w:ind w:left="540" w:right="-930"/>
            </w:pPr>
          </w:p>
          <w:p w14:paraId="1F9F7F8D" w14:textId="77777777" w:rsidR="005523CD" w:rsidRDefault="005523CD" w:rsidP="00FC4C3E">
            <w:pPr>
              <w:spacing w:before="0" w:after="0" w:line="240" w:lineRule="auto"/>
              <w:ind w:left="540" w:right="-930"/>
              <w:rPr>
                <w:rStyle w:val="Hyperlink"/>
                <w:color w:val="2886E7"/>
              </w:rPr>
            </w:pPr>
            <w:hyperlink r:id="rId9" w:history="1">
              <w:r>
                <w:rPr>
                  <w:rStyle w:val="Hyperlink"/>
                  <w:color w:val="2886E7"/>
                </w:rPr>
                <w:t>github.com/</w:t>
              </w:r>
              <w:proofErr w:type="spellStart"/>
              <w:r>
                <w:rPr>
                  <w:rStyle w:val="Hyperlink"/>
                  <w:color w:val="2886E7"/>
                </w:rPr>
                <w:t>asiaaitch</w:t>
              </w:r>
              <w:proofErr w:type="spellEnd"/>
            </w:hyperlink>
          </w:p>
          <w:p w14:paraId="44ED0E2D" w14:textId="77777777" w:rsidR="005523CD" w:rsidRDefault="005523CD" w:rsidP="00FC4C3E">
            <w:pPr>
              <w:spacing w:before="0" w:after="0" w:line="240" w:lineRule="auto"/>
              <w:ind w:left="540" w:right="-930"/>
            </w:pPr>
          </w:p>
          <w:p w14:paraId="5545B8E7" w14:textId="77777777" w:rsidR="005523CD" w:rsidRDefault="005523CD" w:rsidP="00FC4C3E">
            <w:pPr>
              <w:spacing w:before="0" w:after="0" w:line="240" w:lineRule="auto"/>
              <w:ind w:left="540" w:right="-930"/>
            </w:pPr>
            <w:hyperlink r:id="rId10" w:history="1">
              <w:r>
                <w:rPr>
                  <w:rStyle w:val="Hyperlink"/>
                  <w:color w:val="2886E7"/>
                </w:rPr>
                <w:t>linkedin.com/in/</w:t>
              </w:r>
              <w:proofErr w:type="spellStart"/>
              <w:r>
                <w:rPr>
                  <w:rStyle w:val="Hyperlink"/>
                  <w:color w:val="2886E7"/>
                </w:rPr>
                <w:t>asia-hutchins</w:t>
              </w:r>
              <w:proofErr w:type="spellEnd"/>
              <w:r>
                <w:rPr>
                  <w:rStyle w:val="Hyperlink"/>
                  <w:color w:val="2886E7"/>
                </w:rPr>
                <w:t>/</w:t>
              </w:r>
            </w:hyperlink>
          </w:p>
          <w:p w14:paraId="6ED3469D" w14:textId="77777777" w:rsidR="005523CD" w:rsidRDefault="005523CD" w:rsidP="00FC4C3E">
            <w:pPr>
              <w:pStyle w:val="Heading3"/>
              <w:spacing w:before="0" w:after="0" w:line="240" w:lineRule="auto"/>
              <w:ind w:left="540" w:right="-930"/>
              <w:rPr>
                <w:rFonts w:eastAsia="Arial"/>
              </w:rPr>
            </w:pPr>
          </w:p>
          <w:p w14:paraId="3A48E6ED" w14:textId="77777777" w:rsidR="005523CD" w:rsidRDefault="005523CD" w:rsidP="00FC4C3E">
            <w:pPr>
              <w:pStyle w:val="Heading3"/>
              <w:spacing w:before="0" w:after="0" w:line="240" w:lineRule="auto"/>
              <w:ind w:left="540" w:right="-930"/>
              <w:rPr>
                <w:rFonts w:eastAsia="Arial"/>
                <w:sz w:val="24"/>
                <w:szCs w:val="24"/>
              </w:rPr>
            </w:pPr>
          </w:p>
          <w:p w14:paraId="19CFEF89" w14:textId="77777777" w:rsidR="005523CD" w:rsidRDefault="005523CD" w:rsidP="00FC4C3E">
            <w:pPr>
              <w:pStyle w:val="Heading3"/>
              <w:spacing w:before="0" w:after="0" w:line="240" w:lineRule="auto"/>
              <w:ind w:left="540" w:right="-930"/>
              <w:rPr>
                <w:rFonts w:eastAsia="Arial"/>
                <w:sz w:val="24"/>
                <w:szCs w:val="24"/>
              </w:rPr>
            </w:pPr>
          </w:p>
          <w:p w14:paraId="592521A7" w14:textId="77777777" w:rsidR="005523CD" w:rsidRDefault="005523CD" w:rsidP="00FC4C3E">
            <w:pPr>
              <w:pStyle w:val="Heading3"/>
              <w:spacing w:before="0" w:after="0" w:line="240" w:lineRule="auto"/>
              <w:ind w:left="540" w:right="-930"/>
              <w:rPr>
                <w:rFonts w:eastAsia="Arial"/>
                <w:sz w:val="24"/>
                <w:szCs w:val="24"/>
              </w:rPr>
            </w:pPr>
            <w:r>
              <w:rPr>
                <w:rFonts w:eastAsia="Arial"/>
                <w:sz w:val="24"/>
                <w:szCs w:val="24"/>
              </w:rPr>
              <w:t>SKILLS</w:t>
            </w:r>
          </w:p>
          <w:p w14:paraId="0088D711" w14:textId="77777777" w:rsidR="005523CD" w:rsidRDefault="005523CD" w:rsidP="00FC4C3E">
            <w:pPr>
              <w:spacing w:before="0" w:after="0" w:line="240" w:lineRule="auto"/>
              <w:ind w:left="540" w:right="-930"/>
            </w:pPr>
          </w:p>
          <w:p w14:paraId="1CAF6106" w14:textId="77777777" w:rsidR="005523CD" w:rsidRDefault="005523CD" w:rsidP="00FC4C3E">
            <w:pPr>
              <w:spacing w:before="0" w:after="0" w:line="240" w:lineRule="auto"/>
              <w:ind w:left="540" w:right="-930"/>
            </w:pPr>
            <w:r>
              <w:t>HTML</w:t>
            </w:r>
          </w:p>
          <w:p w14:paraId="0F29DF5A" w14:textId="77777777" w:rsidR="005523CD" w:rsidRDefault="005523CD" w:rsidP="00FC4C3E">
            <w:pPr>
              <w:spacing w:before="0" w:after="0" w:line="240" w:lineRule="auto"/>
              <w:ind w:left="540" w:right="-930"/>
            </w:pPr>
          </w:p>
          <w:p w14:paraId="546A3934" w14:textId="77777777" w:rsidR="005523CD" w:rsidRDefault="005523CD" w:rsidP="00FC4C3E">
            <w:pPr>
              <w:spacing w:before="0" w:after="0" w:line="240" w:lineRule="auto"/>
              <w:ind w:left="540" w:right="-930"/>
            </w:pPr>
            <w:r>
              <w:t>CSS</w:t>
            </w:r>
          </w:p>
          <w:p w14:paraId="0A215640" w14:textId="77777777" w:rsidR="005523CD" w:rsidRDefault="005523CD" w:rsidP="00FC4C3E">
            <w:pPr>
              <w:spacing w:before="0" w:after="0" w:line="240" w:lineRule="auto"/>
              <w:ind w:left="540" w:right="-930"/>
            </w:pPr>
          </w:p>
          <w:p w14:paraId="3BF682A8" w14:textId="77777777" w:rsidR="005523CD" w:rsidRDefault="005523CD" w:rsidP="00FC4C3E">
            <w:pPr>
              <w:spacing w:before="0" w:after="0" w:line="240" w:lineRule="auto"/>
              <w:ind w:left="540" w:right="-930"/>
            </w:pPr>
            <w:proofErr w:type="spellStart"/>
            <w:r>
              <w:t>Javascript</w:t>
            </w:r>
            <w:proofErr w:type="spellEnd"/>
          </w:p>
          <w:p w14:paraId="7AFF43B7" w14:textId="77777777" w:rsidR="005523CD" w:rsidRDefault="005523CD" w:rsidP="00FC4C3E">
            <w:pPr>
              <w:spacing w:before="0" w:after="0" w:line="240" w:lineRule="auto"/>
              <w:ind w:left="540" w:right="-930"/>
            </w:pPr>
          </w:p>
          <w:p w14:paraId="2DD5B7C5" w14:textId="77777777" w:rsidR="005523CD" w:rsidRDefault="005523CD" w:rsidP="00FC4C3E">
            <w:pPr>
              <w:spacing w:before="0" w:after="0" w:line="240" w:lineRule="auto"/>
              <w:ind w:left="540" w:right="-930"/>
            </w:pPr>
            <w:r>
              <w:t>React</w:t>
            </w:r>
          </w:p>
          <w:p w14:paraId="7AF7D6CE" w14:textId="77777777" w:rsidR="005523CD" w:rsidRDefault="005523CD" w:rsidP="00FC4C3E">
            <w:pPr>
              <w:spacing w:before="0" w:after="0" w:line="240" w:lineRule="auto"/>
              <w:ind w:left="540" w:right="-930"/>
            </w:pPr>
          </w:p>
          <w:p w14:paraId="10F89FAA" w14:textId="77777777" w:rsidR="005523CD" w:rsidRDefault="005523CD" w:rsidP="00FC4C3E">
            <w:pPr>
              <w:spacing w:before="0" w:after="0" w:line="240" w:lineRule="auto"/>
              <w:ind w:left="540" w:right="-930"/>
            </w:pPr>
            <w:r>
              <w:t>React Native</w:t>
            </w:r>
          </w:p>
          <w:p w14:paraId="2D11F5EE" w14:textId="77777777" w:rsidR="005523CD" w:rsidRDefault="005523CD" w:rsidP="00FC4C3E">
            <w:pPr>
              <w:spacing w:before="0" w:after="0" w:line="240" w:lineRule="auto"/>
              <w:ind w:left="540" w:right="-930"/>
            </w:pPr>
          </w:p>
          <w:p w14:paraId="251475A4" w14:textId="77777777" w:rsidR="005523CD" w:rsidRDefault="005523CD" w:rsidP="00FC4C3E">
            <w:pPr>
              <w:spacing w:before="0" w:after="0" w:line="240" w:lineRule="auto"/>
              <w:ind w:left="540" w:right="-930"/>
            </w:pPr>
            <w:r>
              <w:t>Node</w:t>
            </w:r>
          </w:p>
          <w:p w14:paraId="1CF1E7AD" w14:textId="77777777" w:rsidR="005523CD" w:rsidRDefault="005523CD" w:rsidP="00FC4C3E">
            <w:pPr>
              <w:spacing w:before="0" w:after="0" w:line="240" w:lineRule="auto"/>
              <w:ind w:left="540" w:right="-930"/>
            </w:pPr>
          </w:p>
          <w:p w14:paraId="07519C30" w14:textId="77777777" w:rsidR="005523CD" w:rsidRDefault="005523CD" w:rsidP="00FC4C3E">
            <w:pPr>
              <w:spacing w:before="0" w:after="0" w:line="240" w:lineRule="auto"/>
              <w:ind w:left="540" w:right="-930"/>
            </w:pPr>
            <w:r>
              <w:t>MongoDB</w:t>
            </w:r>
          </w:p>
          <w:p w14:paraId="60E183B9" w14:textId="77777777" w:rsidR="005523CD" w:rsidRDefault="005523CD" w:rsidP="00FC4C3E">
            <w:pPr>
              <w:spacing w:before="0" w:after="0" w:line="240" w:lineRule="auto"/>
              <w:ind w:left="540" w:right="-930"/>
            </w:pPr>
          </w:p>
          <w:p w14:paraId="46874971" w14:textId="77777777" w:rsidR="005523CD" w:rsidRDefault="005523CD" w:rsidP="00FC4C3E">
            <w:pPr>
              <w:spacing w:before="0" w:after="0" w:line="240" w:lineRule="auto"/>
              <w:ind w:left="540" w:right="-930"/>
            </w:pPr>
            <w:r>
              <w:t>PostgreSQL</w:t>
            </w:r>
          </w:p>
          <w:p w14:paraId="4F1949D8" w14:textId="77777777" w:rsidR="005523CD" w:rsidRDefault="005523CD" w:rsidP="00FC4C3E">
            <w:pPr>
              <w:spacing w:before="0" w:after="0" w:line="240" w:lineRule="auto"/>
              <w:ind w:left="540" w:right="-930"/>
            </w:pPr>
          </w:p>
          <w:p w14:paraId="1832BC7C" w14:textId="77777777" w:rsidR="005523CD" w:rsidRDefault="005523CD" w:rsidP="00FC4C3E">
            <w:pPr>
              <w:spacing w:before="0" w:after="0" w:line="240" w:lineRule="auto"/>
              <w:ind w:left="540" w:right="-930"/>
            </w:pPr>
            <w:r>
              <w:t>OOP</w:t>
            </w:r>
          </w:p>
          <w:p w14:paraId="6D75B2CB" w14:textId="77777777" w:rsidR="005523CD" w:rsidRDefault="005523CD" w:rsidP="00FC4C3E">
            <w:pPr>
              <w:spacing w:before="0" w:after="0" w:line="240" w:lineRule="auto"/>
              <w:ind w:left="540" w:right="-930"/>
            </w:pPr>
          </w:p>
          <w:p w14:paraId="5758F61A" w14:textId="77777777" w:rsidR="005523CD" w:rsidRDefault="005523CD" w:rsidP="00FC4C3E">
            <w:pPr>
              <w:spacing w:before="0" w:after="0" w:line="240" w:lineRule="auto"/>
              <w:ind w:left="540" w:right="-930"/>
            </w:pPr>
            <w:r>
              <w:t xml:space="preserve">Web Accessibility </w:t>
            </w:r>
          </w:p>
          <w:p w14:paraId="0AE63411" w14:textId="77777777" w:rsidR="005523CD" w:rsidRDefault="005523CD" w:rsidP="00FC4C3E">
            <w:pPr>
              <w:spacing w:before="0" w:after="0" w:line="240" w:lineRule="auto"/>
              <w:ind w:left="540" w:right="-930"/>
            </w:pPr>
          </w:p>
          <w:p w14:paraId="3C6823E0" w14:textId="77777777" w:rsidR="005523CD" w:rsidRDefault="005523CD" w:rsidP="00FC4C3E">
            <w:pPr>
              <w:spacing w:before="0" w:after="0" w:line="240" w:lineRule="auto"/>
              <w:ind w:left="540" w:right="-930"/>
            </w:pPr>
          </w:p>
          <w:p w14:paraId="02352EF5" w14:textId="77777777" w:rsidR="005523CD" w:rsidRDefault="005523CD" w:rsidP="00FC4C3E">
            <w:pPr>
              <w:spacing w:before="0" w:after="0" w:line="240" w:lineRule="auto"/>
              <w:ind w:left="540" w:right="-930"/>
              <w:rPr>
                <w:b/>
                <w:sz w:val="24"/>
                <w:szCs w:val="24"/>
              </w:rPr>
            </w:pPr>
            <w:r>
              <w:rPr>
                <w:b/>
                <w:sz w:val="24"/>
                <w:szCs w:val="24"/>
              </w:rPr>
              <w:t>EDUCATION</w:t>
            </w:r>
          </w:p>
          <w:p w14:paraId="4D5713AB" w14:textId="77777777" w:rsidR="005523CD" w:rsidRDefault="005523CD" w:rsidP="00FC4C3E">
            <w:pPr>
              <w:spacing w:before="0" w:after="0" w:line="240" w:lineRule="auto"/>
              <w:ind w:left="540" w:right="-930"/>
              <w:rPr>
                <w:b/>
              </w:rPr>
            </w:pPr>
          </w:p>
          <w:p w14:paraId="209A567A" w14:textId="77777777" w:rsidR="005523CD" w:rsidRDefault="005523CD" w:rsidP="00FC4C3E">
            <w:pPr>
              <w:spacing w:before="0" w:after="0" w:line="240" w:lineRule="auto"/>
              <w:ind w:left="540" w:right="-930"/>
              <w:rPr>
                <w:b/>
              </w:rPr>
            </w:pPr>
            <w:r>
              <w:rPr>
                <w:b/>
              </w:rPr>
              <w:t>FLORIDA STATE UNIVERSITY</w:t>
            </w:r>
          </w:p>
          <w:p w14:paraId="5BF43825" w14:textId="77777777" w:rsidR="005523CD" w:rsidRDefault="005523CD" w:rsidP="00FC4C3E">
            <w:pPr>
              <w:spacing w:before="0" w:after="0" w:line="240" w:lineRule="auto"/>
              <w:ind w:left="540" w:right="-930"/>
              <w:rPr>
                <w:b/>
              </w:rPr>
            </w:pPr>
          </w:p>
          <w:p w14:paraId="431ADBA0" w14:textId="77777777" w:rsidR="005523CD" w:rsidRDefault="005523CD" w:rsidP="00FC4C3E">
            <w:pPr>
              <w:spacing w:before="0" w:after="0" w:line="240" w:lineRule="auto"/>
              <w:ind w:left="540" w:right="-930"/>
              <w:rPr>
                <w:b/>
              </w:rPr>
            </w:pPr>
            <w:r>
              <w:rPr>
                <w:b/>
              </w:rPr>
              <w:t xml:space="preserve">Master of Science Degree </w:t>
            </w:r>
          </w:p>
          <w:p w14:paraId="78687073" w14:textId="77777777" w:rsidR="005523CD" w:rsidRDefault="005523CD" w:rsidP="00FC4C3E">
            <w:pPr>
              <w:spacing w:before="0" w:after="0" w:line="240" w:lineRule="auto"/>
              <w:ind w:left="540" w:right="-930"/>
              <w:rPr>
                <w:color w:val="2E74B5"/>
              </w:rPr>
            </w:pPr>
          </w:p>
          <w:p w14:paraId="59AED81F" w14:textId="77777777" w:rsidR="005523CD" w:rsidRPr="00D1433A" w:rsidRDefault="005523CD" w:rsidP="00FC4C3E">
            <w:pPr>
              <w:spacing w:before="0" w:after="0" w:line="240" w:lineRule="auto"/>
              <w:ind w:left="540" w:right="-930"/>
              <w:rPr>
                <w:color w:val="2E74B5"/>
              </w:rPr>
            </w:pPr>
            <w:r w:rsidRPr="00D1433A">
              <w:rPr>
                <w:color w:val="2E74B5"/>
              </w:rPr>
              <w:t>2010 – 2012</w:t>
            </w:r>
          </w:p>
          <w:p w14:paraId="23A61047" w14:textId="77777777" w:rsidR="005523CD" w:rsidRDefault="005523CD" w:rsidP="00FC4C3E">
            <w:pPr>
              <w:spacing w:before="0" w:after="0" w:line="240" w:lineRule="auto"/>
              <w:ind w:left="540" w:right="-930"/>
              <w:rPr>
                <w:color w:val="2E74B5"/>
              </w:rPr>
            </w:pPr>
          </w:p>
          <w:p w14:paraId="34CB46AA" w14:textId="77777777" w:rsidR="005523CD" w:rsidRPr="00D1433A" w:rsidRDefault="005523CD" w:rsidP="00FC4C3E">
            <w:pPr>
              <w:spacing w:before="0" w:after="0" w:line="240" w:lineRule="auto"/>
              <w:ind w:left="540" w:right="-930"/>
              <w:rPr>
                <w:color w:val="2E74B5"/>
              </w:rPr>
            </w:pPr>
            <w:r w:rsidRPr="00D1433A">
              <w:rPr>
                <w:color w:val="2E74B5"/>
              </w:rPr>
              <w:t>3.76 GPA Cum Laude</w:t>
            </w:r>
          </w:p>
          <w:p w14:paraId="7562BD8C" w14:textId="77777777" w:rsidR="005523CD" w:rsidRDefault="005523CD" w:rsidP="00FC4C3E">
            <w:pPr>
              <w:spacing w:before="0" w:after="0" w:line="240" w:lineRule="auto"/>
              <w:ind w:left="540" w:right="-930"/>
            </w:pPr>
          </w:p>
          <w:p w14:paraId="680EA33C" w14:textId="77777777" w:rsidR="005523CD" w:rsidRPr="00D1433A" w:rsidRDefault="005523CD" w:rsidP="00FC4C3E">
            <w:pPr>
              <w:spacing w:before="0" w:after="0" w:line="240" w:lineRule="auto"/>
              <w:ind w:left="540" w:right="-930"/>
            </w:pPr>
            <w:r w:rsidRPr="00D1433A">
              <w:t>Major: Communication Science</w:t>
            </w:r>
          </w:p>
          <w:p w14:paraId="14992CE9" w14:textId="77777777" w:rsidR="005523CD" w:rsidRDefault="005523CD" w:rsidP="00FC4C3E">
            <w:pPr>
              <w:spacing w:before="0" w:after="0" w:line="240" w:lineRule="auto"/>
              <w:ind w:left="540" w:right="-930"/>
            </w:pPr>
          </w:p>
          <w:p w14:paraId="535CA0A3" w14:textId="77777777" w:rsidR="005523CD" w:rsidRDefault="005523CD" w:rsidP="00FC4C3E">
            <w:pPr>
              <w:spacing w:before="0" w:after="0" w:line="240" w:lineRule="auto"/>
              <w:ind w:left="540" w:right="-930"/>
            </w:pPr>
            <w:r>
              <w:t xml:space="preserve">and Disorders </w:t>
            </w:r>
          </w:p>
          <w:p w14:paraId="238B7DAF" w14:textId="77777777" w:rsidR="005523CD" w:rsidRDefault="005523CD" w:rsidP="00FC4C3E">
            <w:pPr>
              <w:spacing w:before="0" w:after="0" w:line="240" w:lineRule="auto"/>
              <w:ind w:left="540" w:right="-930"/>
            </w:pPr>
          </w:p>
          <w:p w14:paraId="39616EB4" w14:textId="77777777" w:rsidR="005523CD" w:rsidRDefault="005523CD" w:rsidP="00FC4C3E">
            <w:pPr>
              <w:spacing w:before="0" w:after="0" w:line="240" w:lineRule="auto"/>
              <w:ind w:right="-930"/>
            </w:pPr>
          </w:p>
          <w:p w14:paraId="69E0B7D8" w14:textId="77777777" w:rsidR="005523CD" w:rsidRDefault="005523CD" w:rsidP="00FC4C3E">
            <w:pPr>
              <w:spacing w:before="0" w:after="0" w:line="240" w:lineRule="auto"/>
              <w:ind w:left="540" w:right="-930"/>
              <w:rPr>
                <w:b/>
              </w:rPr>
            </w:pPr>
            <w:r>
              <w:rPr>
                <w:b/>
              </w:rPr>
              <w:t xml:space="preserve">Bachelor of Science Degree </w:t>
            </w:r>
          </w:p>
          <w:p w14:paraId="6CF9CC1B" w14:textId="77777777" w:rsidR="005523CD" w:rsidRDefault="005523CD" w:rsidP="00FC4C3E">
            <w:pPr>
              <w:spacing w:before="0" w:after="0" w:line="240" w:lineRule="auto"/>
              <w:ind w:left="540" w:right="-930"/>
              <w:rPr>
                <w:color w:val="2E74B5"/>
              </w:rPr>
            </w:pPr>
          </w:p>
          <w:p w14:paraId="46182490" w14:textId="77777777" w:rsidR="005523CD" w:rsidRPr="00D1433A" w:rsidRDefault="005523CD" w:rsidP="00FC4C3E">
            <w:pPr>
              <w:spacing w:before="0" w:after="0" w:line="240" w:lineRule="auto"/>
              <w:ind w:left="540" w:right="-930"/>
              <w:rPr>
                <w:color w:val="2E74B5"/>
              </w:rPr>
            </w:pPr>
            <w:r w:rsidRPr="00D1433A">
              <w:rPr>
                <w:color w:val="2E74B5"/>
              </w:rPr>
              <w:t>20</w:t>
            </w:r>
            <w:r>
              <w:rPr>
                <w:color w:val="2E74B5"/>
              </w:rPr>
              <w:t>07</w:t>
            </w:r>
            <w:r w:rsidRPr="00D1433A">
              <w:rPr>
                <w:color w:val="2E74B5"/>
              </w:rPr>
              <w:t xml:space="preserve"> – 201</w:t>
            </w:r>
            <w:r>
              <w:rPr>
                <w:color w:val="2E74B5"/>
              </w:rPr>
              <w:t>0</w:t>
            </w:r>
          </w:p>
          <w:p w14:paraId="273F92CA" w14:textId="77777777" w:rsidR="005523CD" w:rsidRDefault="005523CD" w:rsidP="00FC4C3E">
            <w:pPr>
              <w:spacing w:before="0" w:after="0" w:line="240" w:lineRule="auto"/>
              <w:ind w:left="540" w:right="-930"/>
              <w:rPr>
                <w:color w:val="2E74B5"/>
              </w:rPr>
            </w:pPr>
          </w:p>
          <w:p w14:paraId="4CEF0721" w14:textId="77777777" w:rsidR="005523CD" w:rsidRPr="00D1433A" w:rsidRDefault="005523CD" w:rsidP="00FC4C3E">
            <w:pPr>
              <w:spacing w:before="0" w:after="0" w:line="240" w:lineRule="auto"/>
              <w:ind w:left="540" w:right="-930"/>
              <w:rPr>
                <w:color w:val="2E74B5"/>
              </w:rPr>
            </w:pPr>
            <w:r w:rsidRPr="00D1433A">
              <w:rPr>
                <w:color w:val="2E74B5"/>
              </w:rPr>
              <w:t>3.7 GPA Cum Laude</w:t>
            </w:r>
          </w:p>
          <w:p w14:paraId="08F15C3A" w14:textId="77777777" w:rsidR="005523CD" w:rsidRDefault="005523CD" w:rsidP="00FC4C3E">
            <w:pPr>
              <w:spacing w:before="0" w:after="0" w:line="240" w:lineRule="auto"/>
              <w:ind w:left="540" w:right="-930"/>
            </w:pPr>
          </w:p>
          <w:p w14:paraId="2E6BCB61" w14:textId="77777777" w:rsidR="005523CD" w:rsidRPr="00D1433A" w:rsidRDefault="005523CD" w:rsidP="00FC4C3E">
            <w:pPr>
              <w:spacing w:before="0" w:after="0" w:line="240" w:lineRule="auto"/>
              <w:ind w:left="540" w:right="-930"/>
            </w:pPr>
            <w:r w:rsidRPr="00D1433A">
              <w:t>Major: Communication Science</w:t>
            </w:r>
          </w:p>
          <w:p w14:paraId="78660574" w14:textId="77777777" w:rsidR="005523CD" w:rsidRDefault="005523CD" w:rsidP="00FC4C3E">
            <w:pPr>
              <w:spacing w:before="0" w:after="0" w:line="240" w:lineRule="auto"/>
              <w:ind w:left="540" w:right="-930"/>
            </w:pPr>
          </w:p>
          <w:p w14:paraId="7CEC1C56" w14:textId="77777777" w:rsidR="005523CD" w:rsidRDefault="005523CD" w:rsidP="00FC4C3E">
            <w:pPr>
              <w:spacing w:before="0" w:after="0" w:line="240" w:lineRule="auto"/>
              <w:ind w:left="540" w:right="-930"/>
            </w:pPr>
            <w:r>
              <w:t>and Disorders</w:t>
            </w:r>
          </w:p>
        </w:tc>
      </w:tr>
    </w:tbl>
    <w:p w14:paraId="06638349" w14:textId="77777777" w:rsidR="005523CD" w:rsidRPr="005523CD" w:rsidRDefault="005523CD" w:rsidP="005523CD"/>
    <w:sectPr w:rsidR="005523CD" w:rsidRPr="005523CD" w:rsidSect="00A8404C">
      <w:pgSz w:w="12240" w:h="15840"/>
      <w:pgMar w:top="576" w:right="576" w:bottom="576" w:left="576"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5B164" w14:textId="77777777" w:rsidR="001F610C" w:rsidRDefault="001F610C" w:rsidP="00A52528">
      <w:pPr>
        <w:spacing w:before="0" w:after="0" w:line="240" w:lineRule="auto"/>
      </w:pPr>
      <w:r>
        <w:separator/>
      </w:r>
    </w:p>
  </w:endnote>
  <w:endnote w:type="continuationSeparator" w:id="0">
    <w:p w14:paraId="2114AB70" w14:textId="77777777" w:rsidR="001F610C" w:rsidRDefault="001F610C" w:rsidP="00A525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D1E23" w14:textId="77777777" w:rsidR="001F610C" w:rsidRDefault="001F610C" w:rsidP="00A52528">
      <w:pPr>
        <w:spacing w:before="0" w:after="0" w:line="240" w:lineRule="auto"/>
      </w:pPr>
      <w:r>
        <w:separator/>
      </w:r>
    </w:p>
  </w:footnote>
  <w:footnote w:type="continuationSeparator" w:id="0">
    <w:p w14:paraId="0445828D" w14:textId="77777777" w:rsidR="001F610C" w:rsidRDefault="001F610C" w:rsidP="00A5252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238DF"/>
    <w:multiLevelType w:val="hybridMultilevel"/>
    <w:tmpl w:val="6D08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44B17"/>
    <w:multiLevelType w:val="hybridMultilevel"/>
    <w:tmpl w:val="CA2A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0640E7"/>
    <w:multiLevelType w:val="multilevel"/>
    <w:tmpl w:val="20B07B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6ACA058B"/>
    <w:multiLevelType w:val="hybridMultilevel"/>
    <w:tmpl w:val="8C2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6895939">
    <w:abstractNumId w:val="2"/>
  </w:num>
  <w:num w:numId="2" w16cid:durableId="28385997">
    <w:abstractNumId w:val="1"/>
  </w:num>
  <w:num w:numId="3" w16cid:durableId="2078018890">
    <w:abstractNumId w:val="0"/>
  </w:num>
  <w:num w:numId="4" w16cid:durableId="334965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528"/>
    <w:rsid w:val="00023C9D"/>
    <w:rsid w:val="0009237B"/>
    <w:rsid w:val="001F610C"/>
    <w:rsid w:val="002F27F9"/>
    <w:rsid w:val="003A1B3F"/>
    <w:rsid w:val="003C25D3"/>
    <w:rsid w:val="004A1756"/>
    <w:rsid w:val="005049CD"/>
    <w:rsid w:val="005523CD"/>
    <w:rsid w:val="005E3DDC"/>
    <w:rsid w:val="006F3E7B"/>
    <w:rsid w:val="008D4B61"/>
    <w:rsid w:val="00A52528"/>
    <w:rsid w:val="00BD61E2"/>
    <w:rsid w:val="00CF1D4E"/>
    <w:rsid w:val="00D1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0C52"/>
  <w15:chartTrackingRefBased/>
  <w15:docId w15:val="{6802EEAB-E571-4EAA-9037-74EE3012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D4E"/>
    <w:pPr>
      <w:spacing w:before="80" w:after="80" w:line="312" w:lineRule="auto"/>
    </w:pPr>
    <w:rPr>
      <w:rFonts w:ascii="Arial" w:eastAsia="Arial" w:hAnsi="Arial" w:cs="Arial"/>
      <w:color w:val="3C3E43"/>
      <w:sz w:val="18"/>
      <w:szCs w:val="18"/>
    </w:rPr>
  </w:style>
  <w:style w:type="paragraph" w:styleId="Heading1">
    <w:name w:val="heading 1"/>
    <w:basedOn w:val="Normal"/>
    <w:next w:val="Normal"/>
    <w:link w:val="Heading1Char"/>
    <w:uiPriority w:val="9"/>
    <w:qFormat/>
    <w:rsid w:val="00A52528"/>
    <w:pPr>
      <w:spacing w:before="400" w:after="0" w:line="288" w:lineRule="auto"/>
      <w:outlineLvl w:val="0"/>
    </w:pPr>
    <w:rPr>
      <w:rFonts w:eastAsia="Times New Roman"/>
      <w:b/>
      <w:color w:val="0B101C"/>
      <w:sz w:val="24"/>
      <w:szCs w:val="24"/>
    </w:rPr>
  </w:style>
  <w:style w:type="paragraph" w:styleId="Heading2">
    <w:name w:val="heading 2"/>
    <w:basedOn w:val="Normal"/>
    <w:next w:val="Normal"/>
    <w:link w:val="Heading2Char"/>
    <w:uiPriority w:val="9"/>
    <w:unhideWhenUsed/>
    <w:qFormat/>
    <w:rsid w:val="00A52528"/>
    <w:pPr>
      <w:spacing w:before="200" w:after="0"/>
      <w:outlineLvl w:val="1"/>
    </w:pPr>
    <w:rPr>
      <w:rFonts w:eastAsia="Times New Roman"/>
      <w:b/>
      <w:color w:val="0B101C"/>
      <w:sz w:val="20"/>
      <w:szCs w:val="20"/>
    </w:rPr>
  </w:style>
  <w:style w:type="paragraph" w:styleId="Heading3">
    <w:name w:val="heading 3"/>
    <w:basedOn w:val="Normal"/>
    <w:next w:val="Normal"/>
    <w:link w:val="Heading3Char"/>
    <w:uiPriority w:val="9"/>
    <w:semiHidden/>
    <w:unhideWhenUsed/>
    <w:qFormat/>
    <w:rsid w:val="00A52528"/>
    <w:pPr>
      <w:spacing w:before="320"/>
      <w:outlineLvl w:val="2"/>
    </w:pPr>
    <w:rPr>
      <w:rFonts w:eastAsia="Times New Roman"/>
      <w:b/>
      <w:color w:val="0B101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528"/>
    <w:rPr>
      <w:rFonts w:ascii="Arial" w:eastAsia="Times New Roman" w:hAnsi="Arial" w:cs="Arial"/>
      <w:b/>
      <w:color w:val="0B101C"/>
      <w:sz w:val="24"/>
      <w:szCs w:val="24"/>
    </w:rPr>
  </w:style>
  <w:style w:type="character" w:customStyle="1" w:styleId="Heading2Char">
    <w:name w:val="Heading 2 Char"/>
    <w:basedOn w:val="DefaultParagraphFont"/>
    <w:link w:val="Heading2"/>
    <w:uiPriority w:val="9"/>
    <w:rsid w:val="00A52528"/>
    <w:rPr>
      <w:rFonts w:ascii="Arial" w:eastAsia="Times New Roman" w:hAnsi="Arial" w:cs="Arial"/>
      <w:b/>
      <w:color w:val="0B101C"/>
      <w:sz w:val="20"/>
      <w:szCs w:val="20"/>
    </w:rPr>
  </w:style>
  <w:style w:type="character" w:customStyle="1" w:styleId="Heading3Char">
    <w:name w:val="Heading 3 Char"/>
    <w:basedOn w:val="DefaultParagraphFont"/>
    <w:link w:val="Heading3"/>
    <w:uiPriority w:val="9"/>
    <w:semiHidden/>
    <w:rsid w:val="00A52528"/>
    <w:rPr>
      <w:rFonts w:ascii="Arial" w:eastAsia="Times New Roman" w:hAnsi="Arial" w:cs="Arial"/>
      <w:b/>
      <w:color w:val="0B101C"/>
      <w:sz w:val="18"/>
      <w:szCs w:val="18"/>
    </w:rPr>
  </w:style>
  <w:style w:type="character" w:styleId="Hyperlink">
    <w:name w:val="Hyperlink"/>
    <w:basedOn w:val="DefaultParagraphFont"/>
    <w:uiPriority w:val="99"/>
    <w:unhideWhenUsed/>
    <w:rsid w:val="00A52528"/>
    <w:rPr>
      <w:color w:val="0563C1" w:themeColor="hyperlink"/>
      <w:u w:val="single"/>
    </w:rPr>
  </w:style>
  <w:style w:type="paragraph" w:styleId="Header">
    <w:name w:val="header"/>
    <w:basedOn w:val="Normal"/>
    <w:link w:val="HeaderChar"/>
    <w:uiPriority w:val="99"/>
    <w:unhideWhenUsed/>
    <w:rsid w:val="00A5252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52528"/>
    <w:rPr>
      <w:rFonts w:ascii="Arial" w:eastAsia="Arial" w:hAnsi="Arial" w:cs="Arial"/>
      <w:color w:val="3C3E43"/>
      <w:sz w:val="18"/>
      <w:szCs w:val="18"/>
    </w:rPr>
  </w:style>
  <w:style w:type="paragraph" w:styleId="Footer">
    <w:name w:val="footer"/>
    <w:basedOn w:val="Normal"/>
    <w:link w:val="FooterChar"/>
    <w:uiPriority w:val="99"/>
    <w:unhideWhenUsed/>
    <w:rsid w:val="00A5252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52528"/>
    <w:rPr>
      <w:rFonts w:ascii="Arial" w:eastAsia="Arial" w:hAnsi="Arial" w:cs="Arial"/>
      <w:color w:val="3C3E43"/>
      <w:sz w:val="18"/>
      <w:szCs w:val="18"/>
    </w:rPr>
  </w:style>
  <w:style w:type="paragraph" w:styleId="ListParagraph">
    <w:name w:val="List Paragraph"/>
    <w:basedOn w:val="Normal"/>
    <w:uiPriority w:val="34"/>
    <w:qFormat/>
    <w:rsid w:val="002F27F9"/>
    <w:pPr>
      <w:widowControl w:val="0"/>
      <w:overflowPunct w:val="0"/>
      <w:autoSpaceDE w:val="0"/>
      <w:autoSpaceDN w:val="0"/>
      <w:adjustRightInd w:val="0"/>
      <w:spacing w:before="0" w:after="0" w:line="240" w:lineRule="auto"/>
      <w:ind w:left="720"/>
      <w:contextualSpacing/>
    </w:pPr>
    <w:rPr>
      <w:rFonts w:ascii="Times New Roman" w:eastAsia="Times New Roman" w:hAnsi="Times New Roman" w:cs="Times New Roman"/>
      <w:color w:val="auto"/>
      <w:kern w:val="28"/>
      <w:sz w:val="20"/>
      <w:szCs w:val="20"/>
    </w:rPr>
  </w:style>
  <w:style w:type="character" w:styleId="UnresolvedMention">
    <w:name w:val="Unresolved Mention"/>
    <w:basedOn w:val="DefaultParagraphFont"/>
    <w:uiPriority w:val="99"/>
    <w:semiHidden/>
    <w:unhideWhenUsed/>
    <w:rsid w:val="004A1756"/>
    <w:rPr>
      <w:color w:val="605E5C"/>
      <w:shd w:val="clear" w:color="auto" w:fill="E1DFDD"/>
    </w:rPr>
  </w:style>
  <w:style w:type="paragraph" w:styleId="NormalWeb">
    <w:name w:val="Normal (Web)"/>
    <w:basedOn w:val="Normal"/>
    <w:uiPriority w:val="99"/>
    <w:semiHidden/>
    <w:unhideWhenUsed/>
    <w:rsid w:val="003C25D3"/>
    <w:pPr>
      <w:spacing w:before="100" w:beforeAutospacing="1" w:after="100" w:afterAutospacing="1" w:line="240" w:lineRule="auto"/>
    </w:pPr>
    <w:rPr>
      <w:rFonts w:ascii="Calibri" w:eastAsiaTheme="minorHAnsi" w:hAnsi="Calibri" w:cs="Calibr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815">
      <w:bodyDiv w:val="1"/>
      <w:marLeft w:val="0"/>
      <w:marRight w:val="0"/>
      <w:marTop w:val="0"/>
      <w:marBottom w:val="0"/>
      <w:divBdr>
        <w:top w:val="none" w:sz="0" w:space="0" w:color="auto"/>
        <w:left w:val="none" w:sz="0" w:space="0" w:color="auto"/>
        <w:bottom w:val="none" w:sz="0" w:space="0" w:color="auto"/>
        <w:right w:val="none" w:sz="0" w:space="0" w:color="auto"/>
      </w:divBdr>
    </w:div>
    <w:div w:id="707484667">
      <w:bodyDiv w:val="1"/>
      <w:marLeft w:val="0"/>
      <w:marRight w:val="0"/>
      <w:marTop w:val="0"/>
      <w:marBottom w:val="0"/>
      <w:divBdr>
        <w:top w:val="none" w:sz="0" w:space="0" w:color="auto"/>
        <w:left w:val="none" w:sz="0" w:space="0" w:color="auto"/>
        <w:bottom w:val="none" w:sz="0" w:space="0" w:color="auto"/>
        <w:right w:val="none" w:sz="0" w:space="0" w:color="auto"/>
      </w:divBdr>
    </w:div>
    <w:div w:id="159050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bcoder.com" TargetMode="External"/><Relationship Id="rId3" Type="http://schemas.openxmlformats.org/officeDocument/2006/relationships/settings" Target="settings.xml"/><Relationship Id="rId7" Type="http://schemas.openxmlformats.org/officeDocument/2006/relationships/hyperlink" Target="https://c3forme.square.sit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null/" TargetMode="External"/><Relationship Id="rId4" Type="http://schemas.openxmlformats.org/officeDocument/2006/relationships/webSettings" Target="webSettings.xml"/><Relationship Id="rId9" Type="http://schemas.openxmlformats.org/officeDocument/2006/relationships/hyperlink" Target="https://bobco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 Hutchins</dc:creator>
  <cp:keywords/>
  <dc:description/>
  <cp:lastModifiedBy>Asia Hutchins</cp:lastModifiedBy>
  <cp:revision>7</cp:revision>
  <dcterms:created xsi:type="dcterms:W3CDTF">2023-02-27T21:14:00Z</dcterms:created>
  <dcterms:modified xsi:type="dcterms:W3CDTF">2023-03-03T21:07:00Z</dcterms:modified>
</cp:coreProperties>
</file>