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STUDIO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Studio 생태계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이야기 · 편집 IP · 기사 · 게시 운영 · Shop으로 이어지는 구조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Studio 기획서 v1.1 (최신 목업 반영)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대표님, Codex 기획자, 제작자, 마케터, 편집팀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상위 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생태계 통합 기획서 (Studio의 이야기가 Shop의 상품·프로그램으로 이어지는 방식)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디자인·구조 확정용. 실제 블로그 필드·게시 자동화는 운영 검증 전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한눈에 보기</w:t>
      </w:r>
    </w:p>
    <w:p>
      <w:pPr>
        <w:spacing w:after="120" w:line="300"/>
      </w:pPr>
      <w:r>
        <w:t xml:space="preserve">Studio는 Aurora가 </w:t>
      </w:r>
      <w:r>
        <w:rPr>
          <w:b/>
          <w:bCs/>
        </w:rPr>
        <w:t xml:space="preserve">발견한 사람과 문화의 이야기</w:t>
      </w:r>
      <w:r>
        <w:t xml:space="preserve">를 인터뷰·영상·에디토리얼·오리지널 프로젝트로 보여 주는 곳입니다. 생태계에서 Studio의 역할은 </w:t>
      </w:r>
      <w:r>
        <w:rPr>
          <w:b/>
          <w:bCs/>
        </w:rPr>
        <w:t xml:space="preserve">욕구를 만드는 것</w:t>
      </w:r>
      <w:r>
        <w:t xml:space="preserve"> — 읽고, 알고, 갖고 싶고, 경험하고 싶은 이유를 만드는 것입니다. 이 욕구는 Curators의 관점, Community의 대화, 그리고 최종적으로 Shop의 상품과 프로그램으로 이어집니다.</w:t>
      </w:r>
    </w:p>
    <w:p>
      <w:pPr>
        <w:pStyle w:val="Heading2"/>
      </w:pPr>
      <w:r>
        <w:t xml:space="preserve">1.1 세 문장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무엇을:</w:t>
      </w:r>
      <w:r>
        <w:t xml:space="preserve"> Trending · Exclusive · Experience · Ranking(Editorial selection) · Community Highlights 다섯 코너와 두 편집 IP(Aurora 100 · Global Faces 100), 9개 분야, 현장 기록을 발행합니다.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어떻게:</w:t>
      </w:r>
      <w:r>
        <w:t xml:space="preserve"> 기사는 Shopify 블로그(aurora-journal) 한 곳에서 관리하고, 표시 영역(aurora.display_areas)으로 Studio·분야·검색·Curators·Community에 동시에 노출합니다.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왜:</w:t>
      </w:r>
      <w:r>
        <w:t xml:space="preserve"> 좋은 이야기가 사람(Curators)·대화(Community)·선택(Shop)으로 자연스럽게 이어질 때 Aurora의 세계관이 사업이 되기 때문입니다.</w:t>
      </w:r>
    </w:p>
    <w:p>
      <w:pPr>
        <w:pStyle w:val="Heading2"/>
      </w:pPr>
      <w:r>
        <w:t xml:space="preserve">1.2 핵심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내용이 먼저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코너 제목보다 이야기 자체가 매력적이어야 한다 — 인물 사진·제목·요약이 첫 인상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한 기사, 한 원천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본문은 블로그 한 곳. 여러 영역에 노출해도 복제하지 않는다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판매는 자연스러운 한 지점에서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본문에 구매 버튼을 반복하지 않는다. 관계가 있을 때 기사 끝 한 곳에서 연결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두 100은 다른 프로젝트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= 확립된 영향력(권위) · Global Faces 100 = 발견과 가능성. 둘 다 순위·투표·유료 등재가 아님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샘플은 표시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구성 확인용 샘플 기사는 ‘Design sample’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= 보증 아님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기사에 등장한 인물은 Curator 지위·상품 추천·협업을 뜻하지 않는다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네 개의 문 안에서의 자리 (최신 목업 반영)</w:t>
      </w:r>
    </w:p>
    <w:p>
      <w:pPr>
        <w:spacing w:after="120" w:line="300"/>
      </w:pPr>
      <w:r>
        <w:t xml:space="preserve">처음 온 사람이 5초 안에 이해하도록 네 곳에 </w:t>
      </w:r>
      <w:r>
        <w:rPr>
          <w:b/>
          <w:bCs/>
        </w:rPr>
        <w:t xml:space="preserve">동사 하나</w:t>
      </w:r>
      <w:r>
        <w:t xml:space="preserve">씩을 붙였습니다. 이 곳의 동사는 </w:t>
      </w:r>
      <w:r>
        <w:rPr>
          <w:b/>
          <w:bCs/>
        </w:rPr>
        <w:t xml:space="preserve">Read the story</w:t>
      </w:r>
      <w:r>
        <w:t xml:space="preserve"> 입니다. 같은 동사와 색이 Home 첫 화면, 메뉴 아래 길잡이 막대(World bar), 카드, 라벨에 똑같이 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24"/>
        <w:gridCol w:w="1927"/>
        <w:gridCol w:w="3262"/>
        <w:gridCol w:w="1781"/>
      </w:tblGrid>
      <w:tr>
        <w:trPr>
          <w:tblHeader/>
        </w:trP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동사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  <w:r>
              <w:rPr>
                <w:sz w:val="18"/>
                <w:szCs w:val="18"/>
              </w:rPr>
              <w:t xml:space="preserve"> (이 문서)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Deep Cosmos 남색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the people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Aurora가 고른 사람을 만나는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자홍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in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 이야기하고 배우는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Solar Ember 주황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Take it home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속 상품·프로그램을 사는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Velvet Eclipse 와인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길잡이 막대:</w:t>
      </w:r>
      <w:r>
        <w:t xml:space="preserve"> 이 영역의 모든 페이지 상단에 ‘1 Studio · 2 Curators · 3 Community · 4 Shop’이 보이고 현재 위치(Studio)가 강조됩니다. 모바일은 이름만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Home ‘One story. Four doors.’ 섹션의 1단계: 한국·아시아에서 커리어를 만드는 이야기를 읽는다 (Hustle 분야)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Shopify: snippet world-bar.liquid · Home 섹션 brand(네 개의 문)·connect — 통합 웹 기획서 8장</w:t>
      </w:r>
    </w:p>
    <w:p>
      <w:pPr>
        <w:pStyle w:val="Heading1"/>
        <w:pageBreakBefore/>
      </w:pPr>
      <w:r>
        <w:t xml:space="preserve">2. 기획 의도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066"/>
        <w:gridCol w:w="3012"/>
      </w:tblGrid>
      <w:tr>
        <w:trPr>
          <w:tblHeader/>
        </w:trP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대표님의 의도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Studio의 판단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피해야 할 해석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인물과 문화가 매력의 중심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풀블리드 사진, 비대칭 배열, 어두운 카드와 오로라 배경 유지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텍스트 목록형 블로그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Studio의 목표는 Shop 판매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→ 관련 상품·프로그램으로 가는 입구를 설계하고 성과를 측정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기사마다 구매 버튼 반복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권위 있는 편집 IP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100과 Global Faces 100을 독립 로고·독립 섹션으로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순위·투표·스폰서 등재</w:t>
            </w:r>
          </w:p>
        </w:tc>
      </w:tr>
      <w:tr>
        <w:tc>
          <w:tcPr>
            <w:tcW w:type="dxa" w:w="25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팀이 계속 운영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하나 추가 시 코너·분야·검색에 자동 노출</w:t>
            </w:r>
          </w:p>
        </w:tc>
        <w:tc>
          <w:tcPr>
            <w:tcW w:type="dxa" w:w="30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 파일에 기사 내용 고정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Studio 구조</w:t>
      </w:r>
    </w:p>
    <w:p>
      <w:pPr>
        <w:pStyle w:val="Heading2"/>
      </w:pPr>
      <w:r>
        <w:t xml:space="preserve">3.1 Discover 화면 (위에서 아래로)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4969"/>
        <w:gridCol w:w="3917"/>
      </w:tblGrid>
      <w:tr>
        <w:trPr>
          <w:tblHeader/>
        </w:trP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사이드 메뉴 (Discover · Trending · Exclusive · Experience · Ranking · Community · Aurora 100 · Global Faces · Field records)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코너 이동, 모바일은 가로 스크롤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검색 + Browse by field (9개 분야 필터)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관심 분야로 좁혀 보기 — studio.html?field=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Feature duo — Aurora Power 100 · Bong Joon Ho × Anurag Kashyap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이야기 두 편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Trending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지금 읽을 이야기 4편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Exclusive Content — Aurora Originals · Articles · Collaborations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Aurora만의 콘텐츠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Experience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배우고·연결되고·성장하는 프로그램 이야기 → Community·Shop 프로그램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Ranking — Editorial selection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순위 숫자 없는 편집 선정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Highlights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명예기자·커뮤니티의 이야기 → Community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배너, 에디토리얼 이슈(커버 3), Entertainment 100 라인업, 편집 방향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Global Faces 100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인터뷰, 편집 관점(Truth before polish · Culture in motion · The next chapter)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From the field — Asia Lab records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현장 기록 (Asia Lab 기록임을 표시)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9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Honorary contributors</w:t>
            </w:r>
          </w:p>
        </w:tc>
        <w:tc>
          <w:tcPr>
            <w:tcW w:type="dxa" w:w="39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 참여 안내 → 신청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콘텐츠 유형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4066"/>
        <w:gridCol w:w="3615"/>
      </w:tblGrid>
      <w:tr>
        <w:trPr>
          <w:tblHeader/>
        </w:trP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Interview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Asia’s Official Crush: Rashmika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장문 인터뷰 · 인용 · 복수 이미지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Editorial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K-beauty editorial selection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사진 중심 에디토리얼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Video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BTS of Aurora 100 Editorial Shoot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영상 + 설명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Original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Creating a HERA product (샘플)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 과정 기록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Reporter story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Travel diaries from Mongolia (샘플)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 기사 — 편집 선정 후 게재</w:t>
            </w:r>
          </w:p>
        </w:tc>
      </w:tr>
      <w:tr>
        <w:tc>
          <w:tcPr>
            <w:tcW w:type="dxa" w:w="19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Field record</w:t>
            </w:r>
          </w:p>
        </w:tc>
        <w:tc>
          <w:tcPr>
            <w:tcW w:type="dxa" w:w="406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Agnez Mo in Korea (Asia Lab TV)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현장 기록 — 출처 명시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9개 분야 (Nine Tails)</w:t>
      </w:r>
    </w:p>
    <w:p>
      <w:pPr>
        <w:spacing w:after="120" w:line="300"/>
      </w:pPr>
      <w:r>
        <w:t xml:space="preserve">Entertainment · Icons · Beauty · Fashion · Hustle · Taste · Lifestyle · Travel · Wellness. 분야는 매출 카테고리가 아니라 문화를 읽는 기준이며, 분야 페이지(field.html?f=)가 그 분야의 </w:t>
      </w:r>
      <w:r>
        <w:rPr>
          <w:b/>
          <w:bCs/>
        </w:rPr>
        <w:t xml:space="preserve">이야기 · 상품과 프로그램 · 콘셉트 · Lounge 토픽</w:t>
      </w:r>
      <w:r>
        <w:t xml:space="preserve">을 한 곳에 모읍니다. 분야 페이지가 Studio와 Shop을 가장 자연스럽게 잇는 다리입니다.</w:t>
      </w:r>
    </w:p>
    <w:p>
      <w:pPr>
        <w:pStyle w:val="Heading1"/>
        <w:pageBreakBefore/>
      </w:pPr>
      <w:r>
        <w:t xml:space="preserve">4. 편집 IP — Aurora 100 · Global Faces 100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Aurora 100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Global Faces 100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의미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확립된 문화적 영향력 — 권위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발견 · 성장 · 가능성 — 기록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로고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워드마크 + 100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Gl✦bal Faces + 100 (Aurora 별이 o 자리), Poppins Light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형식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배너, 에디토리얼 이슈(분야별 커버), 라인업, 편집 방향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 중심, 다음 장(Next chapter)에 주목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선정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 독립 결정. 공식 추천·심사는 ACC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 독립 결정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Community와의 관계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‘Help shape Aurora 100’ = 의견 수집만 (2026-10-04 대표 확정)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Nominate a face → 제안 접수 (선정 아님)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Shop과의 관계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디지털 에디션(샘플), Highlights 배지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 → 관련 인물·프로그램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금지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순위 번호, 투표, 유료 등재, 후원으로 선정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같음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두 로고는 공식 마스터 파일만 사용합니다(assets/brand). Stage에서는 흰색+빛, Read에서는 검정.</w:t>
      </w:r>
    </w:p>
    <w:p>
      <w:pPr>
        <w:pStyle w:val="Heading1"/>
        <w:pageBreakBefore/>
      </w:pPr>
      <w:r>
        <w:t xml:space="preserve">5. 기사(Article)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킥커 · 제목 · 부제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긴 제목도 줄바꿈이 자연스러워야 함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인물 사진 (좌) + 본문 (우)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세로 인물은 얼굴 상단 초점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본문 · 소제목 · 인용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600–1,200단어 기준으로 시험, 짧은 글도 같은 품질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복수 이미지 · 캡션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사용 권리 확인된 사진만, 출처 표기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공유 · 이전/다음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다음 읽기로 자연스럽게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끝: 관련 인물 · 관련 상품/프로그램(한 곳) · 대화</w:t>
            </w:r>
          </w:p>
        </w:tc>
        <w:tc>
          <w:tcPr>
            <w:tcW w:type="dxa" w:w="60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관계가 있을 때만. 없으면 다음 읽기와 대화만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기사 본문 중간에 구매 버튼을 반복 삽입하지 않습니다. 이것이 Studio의 신뢰를 지키며 장기적으로 Shop 전환을 높입니다.</w:t>
      </w:r>
    </w:p>
    <w:p>
      <w:pPr>
        <w:pStyle w:val="Heading1"/>
        <w:pageBreakBefore/>
      </w:pPr>
      <w:r>
        <w:t xml:space="preserve">6. 대상과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313"/>
        <w:gridCol w:w="2258"/>
        <w:gridCol w:w="2260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할 수 있는 것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되는 방법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자동으로 얻지 않는 것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독자(누구나)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공개 기사·영상 읽기, 공유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관련 Lounge 토픽에서 대화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기자 자격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제안·편집 피드백 (Reporters’ Desk)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→ 편집 검토 → 승인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자동 게재, Curator·ACC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기고 인물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인터뷰·프로필 대상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섭외·동의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추천·협업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편집자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작성·선정·표시 영역 지정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가격·재고 관리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IP 선정 방향·공개 승인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게시 운영 — 한 기사, 여러 자리</w:t>
      </w:r>
    </w:p>
    <w:p>
      <w:pPr>
        <w:pStyle w:val="Heading2"/>
      </w:pPr>
      <w:r>
        <w:t xml:space="preserve">7.1 원천과 노출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3915"/>
        <w:gridCol w:w="3013"/>
      </w:tblGrid>
      <w:tr>
        <w:trPr>
          <w:tblHeader/>
        </w:trP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노출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제목·본문·이미지·요약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블로그 aurora-journal (aurora-editorial 템플릿)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페이지, 카드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표시 영역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aurora.display_areas (예: Studio / Trending)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코너, Curators, Community, Shop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태그 또는 메타필드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필터·분야 페이지·검색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관련 인물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끝, 인물 프로필 Studio 탭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관련 상품·프로그램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한 곳, 상품 상세 ‘Connected’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이미지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본문 첫 이미지 → 대표 이미지 필드 권장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카드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기사 하나를 추가하면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편집자가 블로그에 기사를 작성하고 분야·표시 영역·관계를 지정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Studio 해당 코너와 분야 페이지, 검색에 자동으로 나타남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관련 인물 프로필의 Studio 탭과 관련 상품 상세에 연결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비공개로 돌리면 모든 자리에서 동시에 사라짐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현재 블로그 40개 기사는 대표 이미지(image) 필드가 비어 본문 첫 이미지를 카드에 사용합니다. 대표 이미지 필드 입력을 권장합니다.</w:t>
      </w:r>
    </w:p>
    <w:p>
      <w:pPr>
        <w:pStyle w:val="Heading1"/>
        <w:pageBreakBefore/>
      </w:pPr>
      <w:r>
        <w:t xml:space="preserve">8. Shop으로 이어지는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614"/>
        <w:gridCol w:w="3013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입구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관계가 없을 때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관련 상품·프로그램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메타필드로 연결된 실제 관계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다음 읽기·Lounge 대화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Experience 코너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이야기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프로그램 마켓으로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페이지 Objects &amp; programs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분야 판매·준비 항목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개발 중 콘셉트 + Lounge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· Highlights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승인된 Highlights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명시적 빈 상태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Ranking · Editorial selection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Ranking 컬렉션과 같은 기준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표시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측정: 입구별 상품 상세 도착 → 구매. 자세한 설계는 Shop 통합 기획서 14장.</w:t>
      </w:r>
    </w:p>
    <w:p>
      <w:pPr>
        <w:pStyle w:val="Heading1"/>
        <w:pageBreakBefore/>
      </w:pPr>
      <w:r>
        <w:t xml:space="preserve">9. 현재 상태와 검증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목업 완료: Discover 전체, 기사 템플릿, Aurora 100·Global Faces 100 섹션과 공식 로고, 분야 페이지·검색, 명예기자 안내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샘플 표시: Trending·Exclusive·Experience·Ranking 일부 카드는 Design sample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4517"/>
        <w:gridCol w:w="2110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블로그 → 코너 자동 노출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1건 추가·비공개 전환 테스트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 · 제작자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메타필드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↔ 인물 ↔ 상품 연결 필드 생성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이미지 필드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40개 기사 입력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이미지 권리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인물·브랜드 사진 사용권 확인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 · 편집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긴 기사·짧은 기사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템플릿 품질 확인 (1440·390·360)</w:t>
            </w:r>
          </w:p>
        </w:tc>
        <w:tc>
          <w:tcPr>
            <w:tcW w:type="dxa" w:w="2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대표님 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011"/>
        <w:gridCol w:w="6025"/>
      </w:tblGrid>
      <w:tr>
        <w:trPr>
          <w:tblHeader/>
        </w:trP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카드 교체 순서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Trending과 Aurora 100부터 실제 승인 기사로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Global Faces 100 첫 인터뷰 공개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Harshaali Malhotra 인터뷰 원문·사진 권리 확정 후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판매 연결 기준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관계가 문서화된 경우만 (협업·실제 사용·편집 선정)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 게재 기준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검토·사실 확인·이미지 권리·본인 동의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Field records 표기</w:t>
            </w:r>
          </w:p>
        </w:tc>
        <w:tc>
          <w:tcPr>
            <w:tcW w:type="dxa" w:w="602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Asia Lab 기록임을 명시하고 Aurora 실적과 구분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부록. 목업 화면</w:t>
      </w:r>
    </w:p>
    <w:p>
      <w:pPr>
        <w:spacing w:after="160"/>
      </w:pPr>
      <w:hyperlink w:history="1" r:id="rId4nlumnajzeechwekbf-nu">
        <w:r>
          <w:rPr>
            <w:rStyle w:val="Hyperlink"/>
          </w:rPr>
          <w:t xml:space="preserve">https://claude.ai/artifact/9S325ZyZ1nBDtVJqVAzieu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Discover 전체 구성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Article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 템플릿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Nine Tails · Field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 목록과 분야 상세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분야·이야기·인물·상품·프로그램 검색, 결과 없음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guide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공식 로고·두 100 마크·슬로건 규칙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Studio 기획서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4nlumnajzeechwekbf-nu" Type="http://schemas.openxmlformats.org/officeDocument/2006/relationships/hyperlink" Target="https://claude.ai/artifact/9S325ZyZ1nBDtVJqVAzie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Studio 기획서</dc:title>
  <dc:creator>Aurora</dc:creator>
  <cp:lastModifiedBy>Un-named</cp:lastModifiedBy>
  <cp:revision>1</cp:revision>
  <dcterms:created xsi:type="dcterms:W3CDTF">2026-10-04T19:36:23.979Z</dcterms:created>
  <dcterms:modified xsi:type="dcterms:W3CDTF">2026-10-04T19:36:23.979Z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