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028C1884" w:rsidR="002C74EB" w:rsidRDefault="001E6B6A" w:rsidP="00912873">
      <w:pPr>
        <w:rPr>
          <w:rFonts w:eastAsia="Times New Roman"/>
          <w:b/>
          <w:color w:val="7030A0"/>
          <w:shd w:val="clear" w:color="auto" w:fill="FFFFFF"/>
        </w:rPr>
      </w:pPr>
      <w:r>
        <w:rPr>
          <w:rFonts w:eastAsia="Times New Roman"/>
          <w:b/>
          <w:color w:val="7030A0"/>
          <w:shd w:val="clear" w:color="auto" w:fill="FFFFFF"/>
        </w:rPr>
        <w:t>Caller ID Spoofing</w:t>
      </w:r>
    </w:p>
    <w:p w14:paraId="1FF8DEBA" w14:textId="77777777" w:rsidR="00D6765C" w:rsidRPr="003D72F0" w:rsidRDefault="00D6765C" w:rsidP="00912873">
      <w:pPr>
        <w:rPr>
          <w:rFonts w:eastAsia="Times New Roman"/>
          <w:b/>
          <w:color w:val="7030A0"/>
          <w:shd w:val="clear" w:color="auto" w:fill="FFFFFF"/>
        </w:rPr>
      </w:pPr>
    </w:p>
    <w:p w14:paraId="74EB0BC4" w14:textId="77777777" w:rsidR="00DB7A29" w:rsidRDefault="00D6765C" w:rsidP="001E6B6A">
      <w:pPr>
        <w:jc w:val="both"/>
        <w:rPr>
          <w:rFonts w:eastAsia="Times New Roman"/>
          <w:color w:val="1D2B3E"/>
          <w:sz w:val="20"/>
          <w:szCs w:val="20"/>
          <w:shd w:val="clear" w:color="auto" w:fill="FFFFFF"/>
        </w:rPr>
      </w:pPr>
      <w:r w:rsidRPr="00D6765C">
        <w:rPr>
          <w:rFonts w:eastAsia="Times New Roman"/>
          <w:b/>
          <w:color w:val="1D2B3E"/>
          <w:sz w:val="20"/>
          <w:szCs w:val="20"/>
          <w:shd w:val="clear" w:color="auto" w:fill="FFFFFF"/>
        </w:rPr>
        <w:t>Description 1</w:t>
      </w:r>
      <w:r>
        <w:rPr>
          <w:rFonts w:eastAsia="Times New Roman"/>
          <w:color w:val="1D2B3E"/>
          <w:sz w:val="20"/>
          <w:szCs w:val="20"/>
          <w:shd w:val="clear" w:color="auto" w:fill="FFFFFF"/>
        </w:rPr>
        <w:t xml:space="preserve"> </w:t>
      </w:r>
    </w:p>
    <w:p w14:paraId="7389E6F6" w14:textId="782F41B4" w:rsidR="001E6B6A" w:rsidRDefault="001E6B6A" w:rsidP="001E6B6A">
      <w:pPr>
        <w:jc w:val="both"/>
        <w:rPr>
          <w:rFonts w:eastAsia="Times New Roman"/>
          <w:color w:val="1D2B3E"/>
          <w:sz w:val="20"/>
          <w:szCs w:val="20"/>
          <w:shd w:val="clear" w:color="auto" w:fill="FFFFFF"/>
        </w:rPr>
      </w:pPr>
      <w:r>
        <w:rPr>
          <w:rFonts w:eastAsia="Times New Roman"/>
          <w:color w:val="1D2B3E"/>
          <w:sz w:val="20"/>
          <w:szCs w:val="20"/>
          <w:shd w:val="clear" w:color="auto" w:fill="FFFFFF"/>
        </w:rPr>
        <w:t>Caller Id Spoofing</w:t>
      </w:r>
      <w:r w:rsidRPr="001E6B6A">
        <w:rPr>
          <w:rFonts w:eastAsia="Times New Roman"/>
          <w:color w:val="1D2B3E"/>
          <w:sz w:val="20"/>
          <w:szCs w:val="20"/>
          <w:shd w:val="clear" w:color="auto" w:fill="FFFFFF"/>
        </w:rPr>
        <w:t xml:space="preserve"> occurs when a caller deliberately falsifies the information transmitted to your caller ID display to disguise their identity. Spoofing is often used as part of an attempt to trick someone into giving away valuable personal information so it can be used in fraudu</w:t>
      </w:r>
      <w:r w:rsidR="00D6765C">
        <w:rPr>
          <w:rFonts w:eastAsia="Times New Roman"/>
          <w:color w:val="1D2B3E"/>
          <w:sz w:val="20"/>
          <w:szCs w:val="20"/>
          <w:shd w:val="clear" w:color="auto" w:fill="FFFFFF"/>
        </w:rPr>
        <w:t>lent activity or sold illegally</w:t>
      </w:r>
      <w:r w:rsidRPr="001E6B6A">
        <w:rPr>
          <w:rFonts w:eastAsia="Times New Roman"/>
          <w:color w:val="1D2B3E"/>
          <w:sz w:val="20"/>
          <w:szCs w:val="20"/>
          <w:shd w:val="clear" w:color="auto" w:fill="FFFFFF"/>
        </w:rPr>
        <w:t>.</w:t>
      </w:r>
      <w:r w:rsidR="00D6765C">
        <w:rPr>
          <w:rFonts w:eastAsia="Times New Roman"/>
          <w:color w:val="1D2B3E"/>
          <w:sz w:val="20"/>
          <w:szCs w:val="20"/>
          <w:shd w:val="clear" w:color="auto" w:fill="FFFFFF"/>
        </w:rPr>
        <w:t xml:space="preserve"> [1]</w:t>
      </w:r>
    </w:p>
    <w:p w14:paraId="76D37637" w14:textId="77777777" w:rsidR="003C46AF" w:rsidRDefault="003C46AF" w:rsidP="003C46AF">
      <w:pPr>
        <w:jc w:val="both"/>
        <w:rPr>
          <w:rFonts w:eastAsia="Times New Roman"/>
          <w:b/>
          <w:color w:val="1D2B3E"/>
          <w:sz w:val="20"/>
          <w:szCs w:val="20"/>
          <w:shd w:val="clear" w:color="auto" w:fill="FFFFFF"/>
        </w:rPr>
      </w:pPr>
    </w:p>
    <w:p w14:paraId="32099A7F" w14:textId="78DA147B" w:rsidR="003C46AF" w:rsidRDefault="003C46AF" w:rsidP="003C46AF">
      <w:pPr>
        <w:jc w:val="both"/>
        <w:rPr>
          <w:rFonts w:eastAsia="Times New Roman"/>
          <w:color w:val="1D2B3E"/>
          <w:sz w:val="20"/>
          <w:szCs w:val="20"/>
          <w:shd w:val="clear" w:color="auto" w:fill="FFFFFF"/>
        </w:rPr>
      </w:pPr>
      <w:r>
        <w:rPr>
          <w:rFonts w:eastAsia="Times New Roman"/>
          <w:b/>
          <w:color w:val="1D2B3E"/>
          <w:sz w:val="20"/>
          <w:szCs w:val="20"/>
          <w:shd w:val="clear" w:color="auto" w:fill="FFFFFF"/>
        </w:rPr>
        <w:t>Description 2</w:t>
      </w:r>
      <w:r>
        <w:rPr>
          <w:rFonts w:eastAsia="Times New Roman"/>
          <w:color w:val="1D2B3E"/>
          <w:sz w:val="20"/>
          <w:szCs w:val="20"/>
          <w:shd w:val="clear" w:color="auto" w:fill="FFFFFF"/>
        </w:rPr>
        <w:t xml:space="preserve"> </w:t>
      </w:r>
    </w:p>
    <w:p w14:paraId="3578D015" w14:textId="617BCAB5" w:rsidR="003C46AF" w:rsidRDefault="003C46AF" w:rsidP="003C46AF">
      <w:pPr>
        <w:jc w:val="both"/>
        <w:rPr>
          <w:rFonts w:eastAsia="Times New Roman"/>
        </w:rPr>
      </w:pPr>
      <w:r w:rsidRPr="00433994">
        <w:rPr>
          <w:rFonts w:eastAsia="Times New Roman"/>
          <w:color w:val="1C1C1C"/>
          <w:sz w:val="20"/>
          <w:szCs w:val="20"/>
        </w:rPr>
        <w:t>Caller ID Spoofing occurs when a caller purposely displays incorrect caller ID information in an attempt to wrongfully gain something of value, commit fraud, or cause harm to the recipient of the call. Spoofing is referred to as robo</w:t>
      </w:r>
      <w:r w:rsidR="00590845">
        <w:rPr>
          <w:rFonts w:eastAsia="Times New Roman"/>
          <w:color w:val="1C1C1C"/>
          <w:sz w:val="20"/>
          <w:szCs w:val="20"/>
        </w:rPr>
        <w:t xml:space="preserve"> </w:t>
      </w:r>
      <w:bookmarkStart w:id="0" w:name="_GoBack"/>
      <w:bookmarkEnd w:id="0"/>
      <w:r w:rsidRPr="00433994">
        <w:rPr>
          <w:rFonts w:eastAsia="Times New Roman"/>
          <w:color w:val="1C1C1C"/>
          <w:sz w:val="20"/>
          <w:szCs w:val="20"/>
        </w:rPr>
        <w:t>calling, phone spamming, phantom debt collection, or voice phishing. Callers using fake names or spoofed numbers may be breaking the law.</w:t>
      </w:r>
      <w:r>
        <w:rPr>
          <w:rFonts w:eastAsia="Times New Roman"/>
          <w:color w:val="1C1C1C"/>
          <w:sz w:val="20"/>
          <w:szCs w:val="20"/>
        </w:rPr>
        <w:t xml:space="preserve"> [2]</w:t>
      </w:r>
    </w:p>
    <w:p w14:paraId="055BA49F" w14:textId="77777777" w:rsidR="00D6765C" w:rsidRDefault="00D6765C" w:rsidP="001E6B6A">
      <w:pPr>
        <w:jc w:val="both"/>
        <w:rPr>
          <w:rFonts w:eastAsia="Times New Roman"/>
          <w:color w:val="1D2B3E"/>
          <w:sz w:val="20"/>
          <w:szCs w:val="20"/>
          <w:shd w:val="clear" w:color="auto" w:fill="FFFFFF"/>
        </w:rPr>
      </w:pPr>
    </w:p>
    <w:p w14:paraId="716A35D7" w14:textId="3D9B041C" w:rsidR="00DB7A29" w:rsidRDefault="003C46AF" w:rsidP="00D6765C">
      <w:pPr>
        <w:jc w:val="both"/>
        <w:rPr>
          <w:rFonts w:eastAsia="Times New Roman"/>
          <w:b/>
          <w:color w:val="1D2B3E"/>
          <w:sz w:val="20"/>
          <w:szCs w:val="20"/>
          <w:shd w:val="clear" w:color="auto" w:fill="FFFFFF"/>
        </w:rPr>
      </w:pPr>
      <w:r>
        <w:rPr>
          <w:rFonts w:eastAsia="Times New Roman"/>
          <w:b/>
          <w:color w:val="1D2B3E"/>
          <w:sz w:val="20"/>
          <w:szCs w:val="20"/>
          <w:shd w:val="clear" w:color="auto" w:fill="FFFFFF"/>
        </w:rPr>
        <w:t>Description 3</w:t>
      </w:r>
    </w:p>
    <w:p w14:paraId="6C35F912" w14:textId="5D628065" w:rsidR="00D6765C" w:rsidRPr="00351BD7" w:rsidRDefault="00153CFF" w:rsidP="00D6765C">
      <w:pPr>
        <w:jc w:val="both"/>
        <w:rPr>
          <w:rFonts w:eastAsia="Times New Roman"/>
          <w:sz w:val="20"/>
          <w:szCs w:val="20"/>
        </w:rPr>
      </w:pPr>
      <w:r w:rsidRPr="00153CFF">
        <w:rPr>
          <w:rStyle w:val="apple-converted-space"/>
          <w:rFonts w:eastAsia="Times New Roman"/>
          <w:color w:val="222222"/>
          <w:sz w:val="20"/>
          <w:szCs w:val="20"/>
          <w:shd w:val="clear" w:color="auto" w:fill="FFFFFF"/>
        </w:rPr>
        <w:t> </w:t>
      </w:r>
      <w:r w:rsidRPr="00153CFF">
        <w:rPr>
          <w:rFonts w:eastAsia="Times New Roman"/>
          <w:color w:val="222222"/>
          <w:sz w:val="20"/>
          <w:szCs w:val="20"/>
          <w:shd w:val="clear" w:color="auto" w:fill="FFFFFF"/>
        </w:rPr>
        <w:t>A tactic of changing the phone number seen on a caller ID. For a hacker trying to gain access to someone's online accounts, spoofing the call number is just </w:t>
      </w:r>
      <w:hyperlink r:id="rId5" w:history="1">
        <w:r>
          <w:rPr>
            <w:rStyle w:val="Hyperlink"/>
            <w:rFonts w:eastAsia="Times New Roman"/>
            <w:color w:val="000000" w:themeColor="text1"/>
            <w:sz w:val="20"/>
            <w:szCs w:val="20"/>
            <w:u w:val="none"/>
            <w:shd w:val="clear" w:color="auto" w:fill="FFFFFF"/>
          </w:rPr>
          <w:t>step one in a social engineering play to convince</w:t>
        </w:r>
        <w:r w:rsidRPr="00153CFF">
          <w:rPr>
            <w:rStyle w:val="Hyperlink"/>
            <w:rFonts w:eastAsia="Times New Roman"/>
            <w:color w:val="000000" w:themeColor="text1"/>
            <w:sz w:val="20"/>
            <w:szCs w:val="20"/>
            <w:u w:val="none"/>
            <w:shd w:val="clear" w:color="auto" w:fill="FFFFFF"/>
          </w:rPr>
          <w:t xml:space="preserve"> a</w:t>
        </w:r>
      </w:hyperlink>
      <w:r w:rsidRPr="00153CFF">
        <w:rPr>
          <w:rStyle w:val="apple-converted-space"/>
          <w:rFonts w:eastAsia="Times New Roman"/>
          <w:color w:val="222222"/>
          <w:sz w:val="20"/>
          <w:szCs w:val="20"/>
          <w:shd w:val="clear" w:color="auto" w:fill="FFFFFF"/>
        </w:rPr>
        <w:t> </w:t>
      </w:r>
      <w:r w:rsidRPr="00153CFF">
        <w:rPr>
          <w:rFonts w:eastAsia="Times New Roman"/>
          <w:color w:val="222222"/>
          <w:sz w:val="20"/>
          <w:szCs w:val="20"/>
          <w:shd w:val="clear" w:color="auto" w:fill="FFFFFF"/>
        </w:rPr>
        <w:t xml:space="preserve">customer service representative they are legitimate. In the Fusion </w:t>
      </w:r>
      <w:r w:rsidR="00351BD7">
        <w:rPr>
          <w:rFonts w:eastAsia="Times New Roman"/>
          <w:color w:val="222222"/>
          <w:sz w:val="20"/>
          <w:szCs w:val="20"/>
          <w:shd w:val="clear" w:color="auto" w:fill="FFFFFF"/>
        </w:rPr>
        <w:t xml:space="preserve">[4] </w:t>
      </w:r>
      <w:r w:rsidRPr="00153CFF">
        <w:rPr>
          <w:rFonts w:eastAsia="Times New Roman"/>
          <w:color w:val="222222"/>
          <w:sz w:val="20"/>
          <w:szCs w:val="20"/>
          <w:shd w:val="clear" w:color="auto" w:fill="FFFFFF"/>
        </w:rPr>
        <w:t>example, a hacker named Jessica Clark spoofs her target's number and then pretends to be his wife, taking complete control over his cell phone account in a matter of minutes.</w:t>
      </w:r>
      <w:r w:rsidR="00DA24E0" w:rsidRPr="00D6765C">
        <w:rPr>
          <w:rFonts w:eastAsia="Times New Roman"/>
          <w:color w:val="222222"/>
          <w:sz w:val="20"/>
          <w:szCs w:val="20"/>
          <w:shd w:val="clear" w:color="auto" w:fill="FFFFFF"/>
        </w:rPr>
        <w:t xml:space="preserve"> [</w:t>
      </w:r>
      <w:r w:rsidR="003C46AF">
        <w:rPr>
          <w:rFonts w:eastAsia="Times New Roman"/>
          <w:color w:val="222222"/>
          <w:sz w:val="20"/>
          <w:szCs w:val="20"/>
          <w:shd w:val="clear" w:color="auto" w:fill="FFFFFF"/>
        </w:rPr>
        <w:t>3</w:t>
      </w:r>
      <w:r w:rsidR="00D6765C" w:rsidRPr="00D6765C">
        <w:rPr>
          <w:rFonts w:eastAsia="Times New Roman"/>
          <w:color w:val="222222"/>
          <w:sz w:val="20"/>
          <w:szCs w:val="20"/>
          <w:shd w:val="clear" w:color="auto" w:fill="FFFFFF"/>
        </w:rPr>
        <w:t>]</w:t>
      </w:r>
    </w:p>
    <w:p w14:paraId="45E5414F" w14:textId="77777777" w:rsidR="00D6765C" w:rsidRDefault="00D6765C" w:rsidP="00D6765C">
      <w:pPr>
        <w:jc w:val="both"/>
        <w:rPr>
          <w:rFonts w:eastAsia="Times New Roman"/>
          <w:color w:val="222222"/>
          <w:sz w:val="20"/>
          <w:szCs w:val="20"/>
          <w:shd w:val="clear" w:color="auto" w:fill="FFFFFF"/>
        </w:rPr>
      </w:pPr>
    </w:p>
    <w:p w14:paraId="07075449" w14:textId="1F8D0AD1" w:rsidR="00D6765C" w:rsidRPr="00D6765C" w:rsidRDefault="00D6765C" w:rsidP="00D6765C">
      <w:pPr>
        <w:jc w:val="both"/>
        <w:rPr>
          <w:rFonts w:eastAsia="Times New Roman"/>
          <w:sz w:val="20"/>
          <w:szCs w:val="20"/>
        </w:rPr>
      </w:pPr>
    </w:p>
    <w:p w14:paraId="1BDFEB2C" w14:textId="77777777" w:rsidR="00D6765C" w:rsidRPr="001E6B6A" w:rsidRDefault="00D6765C" w:rsidP="001E6B6A">
      <w:pPr>
        <w:jc w:val="both"/>
        <w:rPr>
          <w:rFonts w:eastAsia="Times New Roman"/>
          <w:sz w:val="20"/>
          <w:szCs w:val="20"/>
        </w:rPr>
      </w:pPr>
    </w:p>
    <w:p w14:paraId="7A8B03B3" w14:textId="295F8474" w:rsidR="002C74EB" w:rsidRDefault="002C74EB" w:rsidP="00EE14A5">
      <w:pPr>
        <w:rPr>
          <w:rFonts w:eastAsia="Times New Roman"/>
          <w:color w:val="000000" w:themeColor="text1"/>
          <w:sz w:val="20"/>
          <w:szCs w:val="20"/>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09AD2EF2" w14:textId="2A2478DE" w:rsidR="00D6765C" w:rsidRDefault="00CC2CF6"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sidRPr="00D6765C">
        <w:rPr>
          <w:rFonts w:eastAsia="Times New Roman"/>
          <w:color w:val="000000" w:themeColor="text1"/>
          <w:sz w:val="20"/>
          <w:szCs w:val="20"/>
          <w:shd w:val="clear" w:color="auto" w:fill="FFFFFF"/>
        </w:rPr>
        <w:t xml:space="preserve">[1] </w:t>
      </w:r>
      <w:hyperlink r:id="rId6" w:history="1">
        <w:r w:rsidR="00D6765C" w:rsidRPr="00D6765C">
          <w:rPr>
            <w:rStyle w:val="Hyperlink"/>
            <w:rFonts w:eastAsia="Times New Roman"/>
            <w:sz w:val="20"/>
            <w:szCs w:val="20"/>
            <w:shd w:val="clear" w:color="auto" w:fill="FFFFFF"/>
          </w:rPr>
          <w:t>https://www.fcc.gov/consumers/guides/spoofing-and-caller-id</w:t>
        </w:r>
      </w:hyperlink>
      <w:r w:rsidR="003C46AF">
        <w:rPr>
          <w:rFonts w:eastAsia="Times New Roman"/>
          <w:color w:val="000000" w:themeColor="text1"/>
          <w:sz w:val="20"/>
          <w:szCs w:val="20"/>
          <w:shd w:val="clear" w:color="auto" w:fill="FFFFFF"/>
        </w:rPr>
        <w:t xml:space="preserve"> </w:t>
      </w:r>
    </w:p>
    <w:p w14:paraId="1DB14595" w14:textId="77777777" w:rsidR="003C46AF" w:rsidRDefault="003C46AF" w:rsidP="003D72F0">
      <w:pPr>
        <w:pStyle w:val="NormalWeb"/>
        <w:shd w:val="clear" w:color="auto" w:fill="FFFFFF"/>
        <w:spacing w:before="120" w:beforeAutospacing="0" w:after="120" w:afterAutospacing="0"/>
        <w:rPr>
          <w:rStyle w:val="Hyperlink"/>
          <w:rFonts w:eastAsia="Times New Roman"/>
          <w:sz w:val="20"/>
          <w:szCs w:val="20"/>
          <w:shd w:val="clear" w:color="auto" w:fill="FFFFFF"/>
        </w:rPr>
      </w:pPr>
      <w:r>
        <w:rPr>
          <w:rFonts w:eastAsia="Times New Roman"/>
          <w:color w:val="000000" w:themeColor="text1"/>
          <w:sz w:val="20"/>
          <w:szCs w:val="20"/>
          <w:shd w:val="clear" w:color="auto" w:fill="FFFFFF"/>
        </w:rPr>
        <w:t>[2</w:t>
      </w:r>
      <w:r w:rsidR="00433994">
        <w:rPr>
          <w:rFonts w:eastAsia="Times New Roman"/>
          <w:color w:val="000000" w:themeColor="text1"/>
          <w:sz w:val="20"/>
          <w:szCs w:val="20"/>
          <w:shd w:val="clear" w:color="auto" w:fill="FFFFFF"/>
        </w:rPr>
        <w:t xml:space="preserve">] </w:t>
      </w:r>
      <w:hyperlink r:id="rId7" w:anchor="!/u-verse-voice/KM1047191" w:history="1">
        <w:r w:rsidR="00433994" w:rsidRPr="005D4110">
          <w:rPr>
            <w:rStyle w:val="Hyperlink"/>
            <w:rFonts w:eastAsia="Times New Roman"/>
            <w:sz w:val="20"/>
            <w:szCs w:val="20"/>
            <w:shd w:val="clear" w:color="auto" w:fill="FFFFFF"/>
          </w:rPr>
          <w:t>https://www.att.com/esupport/article.html#!/u-verse-voice/KM1047191</w:t>
        </w:r>
      </w:hyperlink>
    </w:p>
    <w:p w14:paraId="4E4AE520" w14:textId="6F0E2D39" w:rsidR="00351BD7" w:rsidRDefault="003C46AF" w:rsidP="003D72F0">
      <w:pPr>
        <w:pStyle w:val="NormalWeb"/>
        <w:shd w:val="clear" w:color="auto" w:fill="FFFFFF"/>
        <w:spacing w:before="120" w:beforeAutospacing="0" w:after="120" w:afterAutospacing="0"/>
        <w:rPr>
          <w:rStyle w:val="Hyperlink"/>
          <w:rFonts w:eastAsia="Times New Roman"/>
          <w:color w:val="000000" w:themeColor="text1"/>
          <w:sz w:val="20"/>
          <w:szCs w:val="20"/>
          <w:shd w:val="clear" w:color="auto" w:fill="FFFFFF"/>
        </w:rPr>
      </w:pPr>
      <w:r w:rsidRPr="003C46AF">
        <w:rPr>
          <w:rStyle w:val="Hyperlink"/>
          <w:rFonts w:eastAsia="Times New Roman"/>
          <w:color w:val="000000" w:themeColor="text1"/>
          <w:sz w:val="20"/>
          <w:szCs w:val="20"/>
          <w:u w:val="none"/>
          <w:shd w:val="clear" w:color="auto" w:fill="FFFFFF"/>
        </w:rPr>
        <w:t>[3]</w:t>
      </w:r>
      <w:r w:rsidRPr="003C46AF">
        <w:rPr>
          <w:rStyle w:val="Hyperlink"/>
          <w:rFonts w:eastAsia="Times New Roman"/>
          <w:color w:val="000000" w:themeColor="text1"/>
          <w:sz w:val="20"/>
          <w:szCs w:val="20"/>
          <w:shd w:val="clear" w:color="auto" w:fill="FFFFFF"/>
        </w:rPr>
        <w:t xml:space="preserve"> </w:t>
      </w:r>
      <w:hyperlink r:id="rId8" w:history="1">
        <w:r w:rsidR="00324174" w:rsidRPr="00D6630F">
          <w:rPr>
            <w:rStyle w:val="Hyperlink"/>
            <w:rFonts w:eastAsia="Times New Roman"/>
            <w:sz w:val="20"/>
            <w:szCs w:val="20"/>
            <w:shd w:val="clear" w:color="auto" w:fill="FFFFFF"/>
          </w:rPr>
          <w:t>http://www.businessinsider.com/hacker-social-engineer-2016-2</w:t>
        </w:r>
      </w:hyperlink>
      <w:r w:rsidR="00324174">
        <w:rPr>
          <w:rStyle w:val="Hyperlink"/>
          <w:rFonts w:eastAsia="Times New Roman"/>
          <w:color w:val="000000" w:themeColor="text1"/>
          <w:sz w:val="20"/>
          <w:szCs w:val="20"/>
          <w:shd w:val="clear" w:color="auto" w:fill="FFFFFF"/>
        </w:rPr>
        <w:t xml:space="preserve">  </w:t>
      </w:r>
    </w:p>
    <w:p w14:paraId="26E49B8D" w14:textId="0DE9E14A" w:rsidR="00351BD7" w:rsidRPr="00324174" w:rsidRDefault="00351BD7" w:rsidP="003D72F0">
      <w:pPr>
        <w:pStyle w:val="NormalWeb"/>
        <w:shd w:val="clear" w:color="auto" w:fill="FFFFFF"/>
        <w:spacing w:before="120" w:beforeAutospacing="0" w:after="120" w:afterAutospacing="0"/>
        <w:rPr>
          <w:rStyle w:val="Hyperlink"/>
          <w:rFonts w:eastAsia="Times New Roman"/>
          <w:color w:val="000000" w:themeColor="text1"/>
          <w:sz w:val="20"/>
          <w:szCs w:val="20"/>
          <w:u w:val="none"/>
          <w:shd w:val="clear" w:color="auto" w:fill="FFFFFF"/>
        </w:rPr>
      </w:pPr>
      <w:r w:rsidRPr="00351BD7">
        <w:rPr>
          <w:rStyle w:val="Hyperlink"/>
          <w:rFonts w:eastAsia="Times New Roman"/>
          <w:color w:val="000000" w:themeColor="text1"/>
          <w:sz w:val="20"/>
          <w:szCs w:val="20"/>
          <w:u w:val="none"/>
          <w:shd w:val="clear" w:color="auto" w:fill="FFFFFF"/>
        </w:rPr>
        <w:t>[4]</w:t>
      </w:r>
      <w:r>
        <w:rPr>
          <w:rStyle w:val="Hyperlink"/>
          <w:rFonts w:eastAsia="Times New Roman"/>
          <w:color w:val="000000" w:themeColor="text1"/>
          <w:sz w:val="20"/>
          <w:szCs w:val="20"/>
          <w:shd w:val="clear" w:color="auto" w:fill="FFFFFF"/>
        </w:rPr>
        <w:t xml:space="preserve"> </w:t>
      </w:r>
      <w:hyperlink r:id="rId9" w:history="1">
        <w:r w:rsidRPr="00D6630F">
          <w:rPr>
            <w:rStyle w:val="Hyperlink"/>
            <w:rFonts w:eastAsia="Times New Roman"/>
            <w:sz w:val="20"/>
            <w:szCs w:val="20"/>
            <w:shd w:val="clear" w:color="auto" w:fill="FFFFFF"/>
          </w:rPr>
          <w:t>https://www.youtube.com/watch?v=bjYhmX_OUQQ</w:t>
        </w:r>
      </w:hyperlink>
      <w:r w:rsidR="00324174">
        <w:rPr>
          <w:rStyle w:val="Hyperlink"/>
          <w:rFonts w:eastAsia="Times New Roman"/>
          <w:color w:val="000000" w:themeColor="text1"/>
          <w:sz w:val="20"/>
          <w:szCs w:val="20"/>
          <w:shd w:val="clear" w:color="auto" w:fill="FFFFFF"/>
        </w:rPr>
        <w:t xml:space="preserve"> </w:t>
      </w:r>
      <w:r w:rsidR="00324174" w:rsidRPr="00324174">
        <w:rPr>
          <w:rStyle w:val="Hyperlink"/>
          <w:rFonts w:eastAsia="Times New Roman"/>
          <w:color w:val="000000" w:themeColor="text1"/>
          <w:sz w:val="20"/>
          <w:szCs w:val="20"/>
          <w:u w:val="none"/>
          <w:shd w:val="clear" w:color="auto" w:fill="FFFFFF"/>
        </w:rPr>
        <w:t>(video)</w:t>
      </w:r>
    </w:p>
    <w:p w14:paraId="1C14FCA5" w14:textId="77777777" w:rsidR="00351BD7" w:rsidRPr="003C46AF" w:rsidRDefault="00351BD7" w:rsidP="003D72F0">
      <w:pPr>
        <w:pStyle w:val="NormalWeb"/>
        <w:shd w:val="clear" w:color="auto" w:fill="FFFFFF"/>
        <w:spacing w:before="120" w:beforeAutospacing="0" w:after="120" w:afterAutospacing="0"/>
        <w:rPr>
          <w:rFonts w:eastAsia="Times New Roman"/>
          <w:color w:val="0563C1" w:themeColor="hyperlink"/>
          <w:sz w:val="20"/>
          <w:szCs w:val="20"/>
          <w:u w:val="single"/>
          <w:shd w:val="clear" w:color="auto" w:fill="FFFFFF"/>
        </w:rPr>
      </w:pPr>
    </w:p>
    <w:p w14:paraId="5FB736BA" w14:textId="77777777" w:rsidR="00433994" w:rsidRPr="00D6765C" w:rsidRDefault="00433994"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37EF1367" w14:textId="77777777"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8">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0">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2"/>
  </w:num>
  <w:num w:numId="4">
    <w:abstractNumId w:val="0"/>
  </w:num>
  <w:num w:numId="5">
    <w:abstractNumId w:val="23"/>
  </w:num>
  <w:num w:numId="6">
    <w:abstractNumId w:val="29"/>
  </w:num>
  <w:num w:numId="7">
    <w:abstractNumId w:val="15"/>
  </w:num>
  <w:num w:numId="8">
    <w:abstractNumId w:val="28"/>
  </w:num>
  <w:num w:numId="9">
    <w:abstractNumId w:val="11"/>
  </w:num>
  <w:num w:numId="10">
    <w:abstractNumId w:val="3"/>
  </w:num>
  <w:num w:numId="11">
    <w:abstractNumId w:val="18"/>
  </w:num>
  <w:num w:numId="12">
    <w:abstractNumId w:val="24"/>
  </w:num>
  <w:num w:numId="13">
    <w:abstractNumId w:val="21"/>
  </w:num>
  <w:num w:numId="14">
    <w:abstractNumId w:val="12"/>
  </w:num>
  <w:num w:numId="15">
    <w:abstractNumId w:val="31"/>
  </w:num>
  <w:num w:numId="16">
    <w:abstractNumId w:val="7"/>
  </w:num>
  <w:num w:numId="17">
    <w:abstractNumId w:val="13"/>
  </w:num>
  <w:num w:numId="18">
    <w:abstractNumId w:val="19"/>
  </w:num>
  <w:num w:numId="19">
    <w:abstractNumId w:val="26"/>
  </w:num>
  <w:num w:numId="20">
    <w:abstractNumId w:val="30"/>
  </w:num>
  <w:num w:numId="21">
    <w:abstractNumId w:val="9"/>
  </w:num>
  <w:num w:numId="22">
    <w:abstractNumId w:val="27"/>
  </w:num>
  <w:num w:numId="23">
    <w:abstractNumId w:val="10"/>
  </w:num>
  <w:num w:numId="24">
    <w:abstractNumId w:val="5"/>
  </w:num>
  <w:num w:numId="25">
    <w:abstractNumId w:val="25"/>
  </w:num>
  <w:num w:numId="26">
    <w:abstractNumId w:val="6"/>
  </w:num>
  <w:num w:numId="27">
    <w:abstractNumId w:val="2"/>
  </w:num>
  <w:num w:numId="28">
    <w:abstractNumId w:val="16"/>
  </w:num>
  <w:num w:numId="29">
    <w:abstractNumId w:val="14"/>
  </w:num>
  <w:num w:numId="30">
    <w:abstractNumId w:val="17"/>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D0EE0"/>
    <w:rsid w:val="000D12C8"/>
    <w:rsid w:val="000D35C4"/>
    <w:rsid w:val="000E230B"/>
    <w:rsid w:val="000F48C8"/>
    <w:rsid w:val="000F4939"/>
    <w:rsid w:val="000F7142"/>
    <w:rsid w:val="001255D2"/>
    <w:rsid w:val="00146D29"/>
    <w:rsid w:val="00153CFF"/>
    <w:rsid w:val="00157A34"/>
    <w:rsid w:val="001727DC"/>
    <w:rsid w:val="00174FA2"/>
    <w:rsid w:val="00176E55"/>
    <w:rsid w:val="00181055"/>
    <w:rsid w:val="0018217F"/>
    <w:rsid w:val="00187D13"/>
    <w:rsid w:val="001902E4"/>
    <w:rsid w:val="00191B11"/>
    <w:rsid w:val="001C4439"/>
    <w:rsid w:val="001E247D"/>
    <w:rsid w:val="001E3EB3"/>
    <w:rsid w:val="001E5099"/>
    <w:rsid w:val="001E6B6A"/>
    <w:rsid w:val="001E7053"/>
    <w:rsid w:val="00213DE1"/>
    <w:rsid w:val="0022189C"/>
    <w:rsid w:val="00225160"/>
    <w:rsid w:val="00236704"/>
    <w:rsid w:val="0024317E"/>
    <w:rsid w:val="0026141B"/>
    <w:rsid w:val="00264B7F"/>
    <w:rsid w:val="00265AD6"/>
    <w:rsid w:val="00281AE4"/>
    <w:rsid w:val="00291BAE"/>
    <w:rsid w:val="002A703D"/>
    <w:rsid w:val="002A7E72"/>
    <w:rsid w:val="002C74EB"/>
    <w:rsid w:val="002D4CE7"/>
    <w:rsid w:val="002F1298"/>
    <w:rsid w:val="002F193E"/>
    <w:rsid w:val="002F4BF8"/>
    <w:rsid w:val="00324174"/>
    <w:rsid w:val="003252F4"/>
    <w:rsid w:val="003263D2"/>
    <w:rsid w:val="003264E5"/>
    <w:rsid w:val="00341234"/>
    <w:rsid w:val="00343B48"/>
    <w:rsid w:val="00351BD7"/>
    <w:rsid w:val="0036037E"/>
    <w:rsid w:val="003738A3"/>
    <w:rsid w:val="00381BBF"/>
    <w:rsid w:val="00395B3F"/>
    <w:rsid w:val="003A3FCF"/>
    <w:rsid w:val="003C46AF"/>
    <w:rsid w:val="003D008A"/>
    <w:rsid w:val="003D2354"/>
    <w:rsid w:val="003D6221"/>
    <w:rsid w:val="003D72F0"/>
    <w:rsid w:val="003D7C46"/>
    <w:rsid w:val="003E276F"/>
    <w:rsid w:val="003E3882"/>
    <w:rsid w:val="003E4389"/>
    <w:rsid w:val="00426EC5"/>
    <w:rsid w:val="00433994"/>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1121A"/>
    <w:rsid w:val="00537141"/>
    <w:rsid w:val="0054311C"/>
    <w:rsid w:val="005659E3"/>
    <w:rsid w:val="005661F7"/>
    <w:rsid w:val="00574FA4"/>
    <w:rsid w:val="00590845"/>
    <w:rsid w:val="00590DCC"/>
    <w:rsid w:val="005A12DB"/>
    <w:rsid w:val="005A6525"/>
    <w:rsid w:val="005B2275"/>
    <w:rsid w:val="005D2B92"/>
    <w:rsid w:val="005D54C0"/>
    <w:rsid w:val="005D77C5"/>
    <w:rsid w:val="006178DD"/>
    <w:rsid w:val="00617F95"/>
    <w:rsid w:val="00621295"/>
    <w:rsid w:val="006422A7"/>
    <w:rsid w:val="0065700A"/>
    <w:rsid w:val="006622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817A28"/>
    <w:rsid w:val="00822CC3"/>
    <w:rsid w:val="008260B1"/>
    <w:rsid w:val="0084126D"/>
    <w:rsid w:val="008651C4"/>
    <w:rsid w:val="00882D6F"/>
    <w:rsid w:val="00883411"/>
    <w:rsid w:val="008960C0"/>
    <w:rsid w:val="008A5038"/>
    <w:rsid w:val="008A5BF7"/>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5329"/>
    <w:rsid w:val="00B07A12"/>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43919"/>
    <w:rsid w:val="00C52FB4"/>
    <w:rsid w:val="00C53AC7"/>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328B6"/>
    <w:rsid w:val="00D4402E"/>
    <w:rsid w:val="00D6765C"/>
    <w:rsid w:val="00D719FA"/>
    <w:rsid w:val="00D81FA6"/>
    <w:rsid w:val="00DA24E0"/>
    <w:rsid w:val="00DA2687"/>
    <w:rsid w:val="00DA45E6"/>
    <w:rsid w:val="00DA684B"/>
    <w:rsid w:val="00DA727C"/>
    <w:rsid w:val="00DB291D"/>
    <w:rsid w:val="00DB7A29"/>
    <w:rsid w:val="00DD6848"/>
    <w:rsid w:val="00DE0A81"/>
    <w:rsid w:val="00DE4C72"/>
    <w:rsid w:val="00DF4A60"/>
    <w:rsid w:val="00E0186D"/>
    <w:rsid w:val="00E20BA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994"/>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semiHidden/>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241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91481751">
      <w:bodyDiv w:val="1"/>
      <w:marLeft w:val="0"/>
      <w:marRight w:val="0"/>
      <w:marTop w:val="0"/>
      <w:marBottom w:val="0"/>
      <w:divBdr>
        <w:top w:val="none" w:sz="0" w:space="0" w:color="auto"/>
        <w:left w:val="none" w:sz="0" w:space="0" w:color="auto"/>
        <w:bottom w:val="none" w:sz="0" w:space="0" w:color="auto"/>
        <w:right w:val="none" w:sz="0" w:space="0" w:color="auto"/>
      </w:divBdr>
    </w:div>
    <w:div w:id="798181990">
      <w:bodyDiv w:val="1"/>
      <w:marLeft w:val="0"/>
      <w:marRight w:val="0"/>
      <w:marTop w:val="0"/>
      <w:marBottom w:val="0"/>
      <w:divBdr>
        <w:top w:val="none" w:sz="0" w:space="0" w:color="auto"/>
        <w:left w:val="none" w:sz="0" w:space="0" w:color="auto"/>
        <w:bottom w:val="none" w:sz="0" w:space="0" w:color="auto"/>
        <w:right w:val="none" w:sz="0" w:space="0" w:color="auto"/>
      </w:divBdr>
    </w:div>
    <w:div w:id="89824860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04194799">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chinsider.io/hacker-social-engineer-2016-2" TargetMode="External"/><Relationship Id="rId6" Type="http://schemas.openxmlformats.org/officeDocument/2006/relationships/hyperlink" Target="https://www.fcc.gov/consumers/guides/spoofing-and-caller-id" TargetMode="External"/><Relationship Id="rId7" Type="http://schemas.openxmlformats.org/officeDocument/2006/relationships/hyperlink" Target="https://www.att.com/esupport/article.html" TargetMode="External"/><Relationship Id="rId8" Type="http://schemas.openxmlformats.org/officeDocument/2006/relationships/hyperlink" Target="http://www.businessinsider.com/hacker-social-engineer-2016-2" TargetMode="External"/><Relationship Id="rId9" Type="http://schemas.openxmlformats.org/officeDocument/2006/relationships/hyperlink" Target="https://www.youtube.com/watch?v=bjYhmX_OUQQ"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279</Words>
  <Characters>1592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243</cp:revision>
  <dcterms:created xsi:type="dcterms:W3CDTF">2017-04-06T08:02:00Z</dcterms:created>
  <dcterms:modified xsi:type="dcterms:W3CDTF">2017-05-15T23:18:00Z</dcterms:modified>
</cp:coreProperties>
</file>