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2CAD2" w14:textId="125B8800" w:rsidR="008111AA" w:rsidRDefault="008111AA" w:rsidP="00224D73">
      <w:pPr>
        <w:rPr>
          <w:b/>
          <w:color w:val="7030A0"/>
          <w:sz w:val="32"/>
          <w:szCs w:val="32"/>
        </w:rPr>
      </w:pPr>
      <w:r>
        <w:rPr>
          <w:b/>
          <w:color w:val="7030A0"/>
          <w:sz w:val="32"/>
          <w:szCs w:val="32"/>
        </w:rPr>
        <w:t>DLL Injection</w:t>
      </w:r>
    </w:p>
    <w:p w14:paraId="276FF3E8" w14:textId="3AFD49A2" w:rsidR="00855431" w:rsidRPr="00855431" w:rsidRDefault="00855431" w:rsidP="00224D73">
      <w:pPr>
        <w:rPr>
          <w:color w:val="7030A0"/>
        </w:rPr>
      </w:pPr>
      <w:bookmarkStart w:id="0" w:name="_GoBack"/>
      <w:r w:rsidRPr="00855431">
        <w:rPr>
          <w:color w:val="7030A0"/>
        </w:rPr>
        <w:t xml:space="preserve">Other name: </w:t>
      </w:r>
      <w:proofErr w:type="spellStart"/>
      <w:r w:rsidRPr="00855431">
        <w:rPr>
          <w:color w:val="7030A0"/>
        </w:rPr>
        <w:t>dll</w:t>
      </w:r>
      <w:proofErr w:type="spellEnd"/>
      <w:r w:rsidRPr="00855431">
        <w:rPr>
          <w:color w:val="7030A0"/>
        </w:rPr>
        <w:t xml:space="preserve"> spoofing</w:t>
      </w:r>
    </w:p>
    <w:bookmarkEnd w:id="0"/>
    <w:p w14:paraId="41184219" w14:textId="77777777" w:rsidR="008111AA" w:rsidRDefault="008111AA" w:rsidP="00224D73">
      <w:pPr>
        <w:rPr>
          <w:b/>
          <w:color w:val="7030A0"/>
          <w:sz w:val="32"/>
          <w:szCs w:val="32"/>
        </w:rPr>
      </w:pPr>
    </w:p>
    <w:p w14:paraId="5C7D13D5" w14:textId="3FF62EA0" w:rsidR="008111AA" w:rsidRPr="008111AA" w:rsidRDefault="008111AA" w:rsidP="00224D73">
      <w:pPr>
        <w:rPr>
          <w:color w:val="000000" w:themeColor="text1"/>
          <w:sz w:val="20"/>
          <w:szCs w:val="20"/>
        </w:rPr>
      </w:pPr>
      <w:r w:rsidRPr="008111AA">
        <w:rPr>
          <w:color w:val="000000" w:themeColor="text1"/>
          <w:sz w:val="20"/>
          <w:szCs w:val="20"/>
        </w:rPr>
        <w:t>We explain the relation</w:t>
      </w:r>
      <w:r w:rsidR="00647D6D">
        <w:rPr>
          <w:color w:val="000000" w:themeColor="text1"/>
          <w:sz w:val="20"/>
          <w:szCs w:val="20"/>
        </w:rPr>
        <w:t xml:space="preserve">ship between </w:t>
      </w:r>
      <w:proofErr w:type="spellStart"/>
      <w:r w:rsidR="00647D6D" w:rsidRPr="008111AA">
        <w:rPr>
          <w:color w:val="000000" w:themeColor="text1"/>
          <w:sz w:val="20"/>
          <w:szCs w:val="20"/>
        </w:rPr>
        <w:t>dll</w:t>
      </w:r>
      <w:proofErr w:type="spellEnd"/>
      <w:r w:rsidRPr="008111AA">
        <w:rPr>
          <w:color w:val="000000" w:themeColor="text1"/>
          <w:sz w:val="20"/>
          <w:szCs w:val="20"/>
        </w:rPr>
        <w:t xml:space="preserve"> injection and elevation of privilege.</w:t>
      </w:r>
      <w:r>
        <w:rPr>
          <w:color w:val="000000" w:themeColor="text1"/>
          <w:sz w:val="20"/>
          <w:szCs w:val="20"/>
        </w:rPr>
        <w:t xml:space="preserve"> This attacked is also called: </w:t>
      </w:r>
      <w:proofErr w:type="spellStart"/>
      <w:r>
        <w:rPr>
          <w:color w:val="000000" w:themeColor="text1"/>
          <w:sz w:val="20"/>
          <w:szCs w:val="20"/>
        </w:rPr>
        <w:t>dll</w:t>
      </w:r>
      <w:proofErr w:type="spellEnd"/>
      <w:r>
        <w:rPr>
          <w:color w:val="000000" w:themeColor="text1"/>
          <w:sz w:val="20"/>
          <w:szCs w:val="20"/>
        </w:rPr>
        <w:t xml:space="preserve"> spoofing. (more information about attack can be found in spoofing descriptions)</w:t>
      </w:r>
    </w:p>
    <w:p w14:paraId="5D835DEC" w14:textId="77777777" w:rsidR="00224D73" w:rsidRDefault="00224D73" w:rsidP="00224D73">
      <w:pPr>
        <w:rPr>
          <w:b/>
          <w:color w:val="7030A0"/>
          <w:sz w:val="32"/>
          <w:szCs w:val="32"/>
        </w:rPr>
      </w:pPr>
    </w:p>
    <w:p w14:paraId="3C019419" w14:textId="77777777" w:rsidR="00BF0A83" w:rsidRDefault="00BF0A83" w:rsidP="00224D73">
      <w:pPr>
        <w:jc w:val="both"/>
        <w:rPr>
          <w:color w:val="000000" w:themeColor="text1"/>
        </w:rPr>
      </w:pPr>
    </w:p>
    <w:p w14:paraId="239B5641" w14:textId="77777777" w:rsidR="00BF0A83" w:rsidRDefault="00BF0A83" w:rsidP="00224D73">
      <w:pPr>
        <w:jc w:val="both"/>
        <w:rPr>
          <w:color w:val="000000" w:themeColor="text1"/>
        </w:rPr>
      </w:pPr>
    </w:p>
    <w:p w14:paraId="08E691B5" w14:textId="77777777" w:rsidR="008111AA" w:rsidRDefault="00BF0A83" w:rsidP="00224D73">
      <w:pPr>
        <w:jc w:val="both"/>
        <w:rPr>
          <w:b/>
          <w:color w:val="7030A0"/>
        </w:rPr>
      </w:pPr>
      <w:r>
        <w:rPr>
          <w:b/>
          <w:color w:val="7030A0"/>
        </w:rPr>
        <w:t>Description 1</w:t>
      </w:r>
      <w:r w:rsidRPr="00BF0A83">
        <w:rPr>
          <w:b/>
          <w:color w:val="7030A0"/>
        </w:rPr>
        <w:t>.</w:t>
      </w:r>
      <w:r w:rsidR="008111AA">
        <w:rPr>
          <w:b/>
          <w:color w:val="7030A0"/>
        </w:rPr>
        <w:t xml:space="preserve"> </w:t>
      </w:r>
    </w:p>
    <w:p w14:paraId="1948C6EB" w14:textId="1070731F" w:rsidR="00BF0A83" w:rsidRDefault="008111AA" w:rsidP="00224D73">
      <w:pPr>
        <w:jc w:val="both"/>
        <w:rPr>
          <w:b/>
          <w:color w:val="7030A0"/>
        </w:rPr>
      </w:pPr>
      <w:r w:rsidRPr="008111AA">
        <w:rPr>
          <w:color w:val="000000" w:themeColor="text1"/>
        </w:rPr>
        <w:t>DLL injection</w:t>
      </w:r>
      <w:r w:rsidRPr="008111AA">
        <w:rPr>
          <w:b/>
          <w:color w:val="000000" w:themeColor="text1"/>
        </w:rPr>
        <w:t xml:space="preserve"> </w:t>
      </w:r>
      <w:r>
        <w:rPr>
          <w:color w:val="000000" w:themeColor="text1"/>
        </w:rPr>
        <w:t>can be</w:t>
      </w:r>
      <w:r w:rsidRPr="008111AA">
        <w:rPr>
          <w:color w:val="000000" w:themeColor="text1"/>
        </w:rPr>
        <w:t xml:space="preserve"> used to run code in the context of another process by causing the other process to load and execute code. Running code in the context of another process provides adversaries many benefits, such as access to the process's memory and permissions. It also allows adversaries to mask their actions under a legitimate process. A more sophisticated kind of DLL injection, reflective DLL injection, loads code without calling the normal Windows API calls, potentially bypassing DLL load monitoring. Numerous methods of DLL injection exist on Windows, including modifying the Registry, creating remote threads, Windows hooking APIs, and DLL preloading [1]</w:t>
      </w:r>
    </w:p>
    <w:p w14:paraId="57B29537" w14:textId="77777777" w:rsidR="00A05919" w:rsidRPr="00A05919" w:rsidRDefault="00A05919" w:rsidP="00A05919">
      <w:pPr>
        <w:jc w:val="both"/>
        <w:rPr>
          <w:color w:val="000000" w:themeColor="text1"/>
        </w:rPr>
      </w:pPr>
    </w:p>
    <w:p w14:paraId="50703634" w14:textId="77777777" w:rsidR="00BF0A83" w:rsidRPr="00BF0A83" w:rsidRDefault="00BF0A83" w:rsidP="00BF0A83">
      <w:pPr>
        <w:jc w:val="both"/>
        <w:rPr>
          <w:color w:val="000000" w:themeColor="text1"/>
        </w:rPr>
      </w:pPr>
    </w:p>
    <w:p w14:paraId="28B33E57" w14:textId="77777777" w:rsidR="00224D73" w:rsidRDefault="00224D73" w:rsidP="00224D73">
      <w:pPr>
        <w:jc w:val="both"/>
        <w:rPr>
          <w:color w:val="000000" w:themeColor="text1"/>
        </w:rPr>
      </w:pPr>
    </w:p>
    <w:p w14:paraId="7F6B549C" w14:textId="77777777" w:rsidR="00224D73" w:rsidRDefault="00224D73" w:rsidP="00224D73">
      <w:pPr>
        <w:jc w:val="both"/>
        <w:rPr>
          <w:color w:val="000000" w:themeColor="text1"/>
        </w:rPr>
      </w:pPr>
    </w:p>
    <w:p w14:paraId="5399F00A" w14:textId="77777777" w:rsidR="00224D73" w:rsidRDefault="00224D73" w:rsidP="00224D73">
      <w:pPr>
        <w:jc w:val="both"/>
        <w:rPr>
          <w:color w:val="000000" w:themeColor="text1"/>
        </w:rPr>
      </w:pPr>
    </w:p>
    <w:p w14:paraId="539A83C7" w14:textId="77777777" w:rsidR="00224D73" w:rsidRDefault="00224D73" w:rsidP="00224D73">
      <w:pPr>
        <w:jc w:val="both"/>
        <w:rPr>
          <w:color w:val="000000" w:themeColor="text1"/>
        </w:rPr>
      </w:pPr>
    </w:p>
    <w:p w14:paraId="69BE4275" w14:textId="77777777" w:rsidR="00224D73" w:rsidRDefault="00224D73" w:rsidP="00224D73">
      <w:pPr>
        <w:jc w:val="both"/>
        <w:rPr>
          <w:color w:val="000000" w:themeColor="text1"/>
        </w:rPr>
      </w:pPr>
    </w:p>
    <w:p w14:paraId="43086230" w14:textId="1CB8F8C3" w:rsidR="00224D73" w:rsidRDefault="00224D73" w:rsidP="00224D73">
      <w:pPr>
        <w:jc w:val="both"/>
        <w:rPr>
          <w:color w:val="7030A0"/>
        </w:rPr>
      </w:pPr>
      <w:r w:rsidRPr="00224D73">
        <w:rPr>
          <w:color w:val="7030A0"/>
        </w:rPr>
        <w:t>References</w:t>
      </w:r>
    </w:p>
    <w:p w14:paraId="591276AE" w14:textId="320F8F22" w:rsidR="0059683E" w:rsidRDefault="008111AA" w:rsidP="0059683E">
      <w:pPr>
        <w:rPr>
          <w:rFonts w:eastAsia="Times New Roman"/>
        </w:rPr>
      </w:pPr>
      <w:r>
        <w:rPr>
          <w:rFonts w:eastAsia="Times New Roman"/>
        </w:rPr>
        <w:t xml:space="preserve">[1] </w:t>
      </w:r>
      <w:r w:rsidRPr="008111AA">
        <w:rPr>
          <w:rFonts w:eastAsia="Times New Roman"/>
        </w:rPr>
        <w:t>https://attack.mitre.org/wiki/Privilege_Escalation</w:t>
      </w:r>
    </w:p>
    <w:p w14:paraId="55131E3C" w14:textId="6AD78FF0" w:rsidR="0059683E" w:rsidRPr="00224D73" w:rsidRDefault="0059683E" w:rsidP="00224D73">
      <w:pPr>
        <w:jc w:val="both"/>
        <w:rPr>
          <w:color w:val="000000" w:themeColor="text1"/>
        </w:rPr>
      </w:pPr>
    </w:p>
    <w:sectPr w:rsidR="0059683E" w:rsidRPr="00224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70D9B" w14:textId="77777777" w:rsidR="00971D2E" w:rsidRDefault="00971D2E" w:rsidP="00182E9A">
      <w:r>
        <w:separator/>
      </w:r>
    </w:p>
  </w:endnote>
  <w:endnote w:type="continuationSeparator" w:id="0">
    <w:p w14:paraId="419F6144" w14:textId="77777777" w:rsidR="00971D2E" w:rsidRDefault="00971D2E"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A702F" w14:textId="77777777" w:rsidR="00971D2E" w:rsidRDefault="00971D2E" w:rsidP="00182E9A">
      <w:r>
        <w:separator/>
      </w:r>
    </w:p>
  </w:footnote>
  <w:footnote w:type="continuationSeparator" w:id="0">
    <w:p w14:paraId="72549508" w14:textId="77777777" w:rsidR="00971D2E" w:rsidRDefault="00971D2E"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5"/>
  </w:num>
  <w:num w:numId="4">
    <w:abstractNumId w:val="11"/>
  </w:num>
  <w:num w:numId="5">
    <w:abstractNumId w:val="8"/>
  </w:num>
  <w:num w:numId="6">
    <w:abstractNumId w:val="12"/>
  </w:num>
  <w:num w:numId="7">
    <w:abstractNumId w:val="14"/>
  </w:num>
  <w:num w:numId="8">
    <w:abstractNumId w:val="7"/>
  </w:num>
  <w:num w:numId="9">
    <w:abstractNumId w:val="5"/>
  </w:num>
  <w:num w:numId="10">
    <w:abstractNumId w:val="3"/>
  </w:num>
  <w:num w:numId="11">
    <w:abstractNumId w:val="17"/>
  </w:num>
  <w:num w:numId="12">
    <w:abstractNumId w:val="16"/>
  </w:num>
  <w:num w:numId="13">
    <w:abstractNumId w:val="2"/>
  </w:num>
  <w:num w:numId="14">
    <w:abstractNumId w:val="6"/>
  </w:num>
  <w:num w:numId="15">
    <w:abstractNumId w:val="9"/>
  </w:num>
  <w:num w:numId="16">
    <w:abstractNumId w:val="0"/>
  </w:num>
  <w:num w:numId="17">
    <w:abstractNumId w:val="10"/>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24D73"/>
    <w:rsid w:val="00230DA4"/>
    <w:rsid w:val="002316E2"/>
    <w:rsid w:val="00240466"/>
    <w:rsid w:val="0024641F"/>
    <w:rsid w:val="00262BAB"/>
    <w:rsid w:val="002826A7"/>
    <w:rsid w:val="00282ABF"/>
    <w:rsid w:val="002954AF"/>
    <w:rsid w:val="002A40D0"/>
    <w:rsid w:val="002A4430"/>
    <w:rsid w:val="002C2657"/>
    <w:rsid w:val="002C5213"/>
    <w:rsid w:val="002D10A0"/>
    <w:rsid w:val="002D3414"/>
    <w:rsid w:val="002E1EE6"/>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683E"/>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47D6D"/>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1729A"/>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111AA"/>
    <w:rsid w:val="00822F8E"/>
    <w:rsid w:val="008264D7"/>
    <w:rsid w:val="00827296"/>
    <w:rsid w:val="00832981"/>
    <w:rsid w:val="00836715"/>
    <w:rsid w:val="008403C6"/>
    <w:rsid w:val="0084398C"/>
    <w:rsid w:val="00845484"/>
    <w:rsid w:val="00846ACB"/>
    <w:rsid w:val="00846C0F"/>
    <w:rsid w:val="0085222F"/>
    <w:rsid w:val="00855431"/>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1D2E"/>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05919"/>
    <w:rsid w:val="00A22544"/>
    <w:rsid w:val="00A22CD9"/>
    <w:rsid w:val="00A26D73"/>
    <w:rsid w:val="00A27EF7"/>
    <w:rsid w:val="00A346B2"/>
    <w:rsid w:val="00A41674"/>
    <w:rsid w:val="00A422E5"/>
    <w:rsid w:val="00A45DCA"/>
    <w:rsid w:val="00A47E32"/>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0A83"/>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42EA"/>
    <w:rsid w:val="00CF5035"/>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5A55"/>
    <w:rsid w:val="00DC07FC"/>
    <w:rsid w:val="00DD66DE"/>
    <w:rsid w:val="00DE4F5F"/>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3E"/>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 w:type="character" w:customStyle="1" w:styleId="apple-converted-space">
    <w:name w:val="apple-converted-space"/>
    <w:basedOn w:val="DefaultParagraphFont"/>
    <w:rsid w:val="00BF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700473091">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34438362">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0C49-D8B6-3B4B-B624-B989D364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148</Words>
  <Characters>846</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379</cp:revision>
  <dcterms:created xsi:type="dcterms:W3CDTF">2017-04-18T03:34:00Z</dcterms:created>
  <dcterms:modified xsi:type="dcterms:W3CDTF">2017-06-15T21:33:00Z</dcterms:modified>
</cp:coreProperties>
</file>