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6C4E495E" w:rsidR="002C74EB" w:rsidRPr="003D72F0" w:rsidRDefault="00B96F35" w:rsidP="00912873">
      <w:pPr>
        <w:rPr>
          <w:rFonts w:eastAsia="Times New Roman"/>
          <w:b/>
          <w:color w:val="7030A0"/>
          <w:shd w:val="clear" w:color="auto" w:fill="FFFFFF"/>
        </w:rPr>
      </w:pPr>
      <w:r>
        <w:rPr>
          <w:rFonts w:eastAsia="Times New Roman"/>
          <w:b/>
          <w:color w:val="7030A0"/>
          <w:shd w:val="clear" w:color="auto" w:fill="FFFFFF"/>
        </w:rPr>
        <w:t>Injection Flaws</w:t>
      </w:r>
      <w:r w:rsidR="003D72F0" w:rsidRPr="003D72F0">
        <w:rPr>
          <w:rFonts w:eastAsia="Times New Roman"/>
          <w:b/>
          <w:color w:val="7030A0"/>
          <w:shd w:val="clear" w:color="auto" w:fill="FFFFFF"/>
        </w:rPr>
        <w:t xml:space="preserve"> </w:t>
      </w:r>
    </w:p>
    <w:p w14:paraId="3CED1C09" w14:textId="77777777" w:rsidR="00B758C2" w:rsidRDefault="00B96F35" w:rsidP="00B96F35">
      <w:pPr>
        <w:pStyle w:val="NormalWeb"/>
        <w:shd w:val="clear" w:color="auto" w:fill="FFFFFF"/>
        <w:jc w:val="both"/>
        <w:rPr>
          <w:color w:val="333333"/>
          <w:sz w:val="20"/>
          <w:szCs w:val="20"/>
        </w:rPr>
      </w:pPr>
      <w:r w:rsidRPr="00B96F35">
        <w:rPr>
          <w:b/>
          <w:color w:val="333333"/>
          <w:sz w:val="20"/>
          <w:szCs w:val="20"/>
        </w:rPr>
        <w:t>Description 1</w:t>
      </w:r>
      <w:r w:rsidRPr="00B96F35">
        <w:rPr>
          <w:color w:val="333333"/>
          <w:sz w:val="20"/>
          <w:szCs w:val="20"/>
        </w:rPr>
        <w:t xml:space="preserve"> </w:t>
      </w:r>
    </w:p>
    <w:p w14:paraId="549FB6C9" w14:textId="6F5965A0" w:rsidR="00B96F35" w:rsidRDefault="00B96F35" w:rsidP="00B96F35">
      <w:pPr>
        <w:pStyle w:val="NormalWeb"/>
        <w:shd w:val="clear" w:color="auto" w:fill="FFFFFF"/>
        <w:jc w:val="both"/>
        <w:rPr>
          <w:color w:val="333333"/>
          <w:sz w:val="20"/>
          <w:szCs w:val="20"/>
        </w:rPr>
      </w:pPr>
      <w:r w:rsidRPr="00B96F35">
        <w:rPr>
          <w:color w:val="333333"/>
          <w:sz w:val="20"/>
          <w:szCs w:val="20"/>
        </w:rPr>
        <w:t>Injection flaws allow attackers to relay malicious code through a web application to another system. These attacks include calls to the operating system via system calls, the use of external programs via shell commands, as well as calls to backend databases via SQL (i.e., SQL injection). Whole scripts written in perl, python, and other languages can be injected into poorly designed web applications and executed. Any time a web application uses an interpreter of any type there is a danger of an injection attack.</w:t>
      </w:r>
      <w:r>
        <w:rPr>
          <w:color w:val="333333"/>
          <w:sz w:val="20"/>
          <w:szCs w:val="20"/>
        </w:rPr>
        <w:t xml:space="preserve"> </w:t>
      </w:r>
      <w:r w:rsidRPr="00B96F35">
        <w:rPr>
          <w:color w:val="333333"/>
          <w:sz w:val="20"/>
          <w:szCs w:val="20"/>
        </w:rPr>
        <w:t xml:space="preserve">The </w:t>
      </w:r>
      <w:r w:rsidRPr="00D66ED2">
        <w:rPr>
          <w:b/>
          <w:color w:val="FF0000"/>
          <w:sz w:val="20"/>
          <w:szCs w:val="20"/>
          <w:u w:val="single"/>
        </w:rPr>
        <w:t>consequences</w:t>
      </w:r>
      <w:r w:rsidRPr="00B96F35">
        <w:rPr>
          <w:color w:val="333333"/>
          <w:sz w:val="20"/>
          <w:szCs w:val="20"/>
        </w:rPr>
        <w:t xml:space="preserve"> can also run the entire range of severity, </w:t>
      </w:r>
      <w:r w:rsidRPr="00B96F35">
        <w:rPr>
          <w:b/>
          <w:color w:val="333333"/>
          <w:sz w:val="20"/>
          <w:szCs w:val="20"/>
        </w:rPr>
        <w:t>from trivial to complete system compromise</w:t>
      </w:r>
      <w:r w:rsidRPr="00B96F35">
        <w:rPr>
          <w:color w:val="333333"/>
          <w:sz w:val="20"/>
          <w:szCs w:val="20"/>
        </w:rPr>
        <w:t xml:space="preserve"> or destruction. In any case, the use of external calls is quite widespread, so the likelihood of a web application having a command injection flaw should be considered high.</w:t>
      </w:r>
      <w:r>
        <w:rPr>
          <w:color w:val="333333"/>
          <w:sz w:val="20"/>
          <w:szCs w:val="20"/>
        </w:rPr>
        <w:t xml:space="preserve"> [1]</w:t>
      </w:r>
    </w:p>
    <w:p w14:paraId="284018A9" w14:textId="77777777" w:rsidR="00B758C2" w:rsidRDefault="00B96F35" w:rsidP="00CB12D6">
      <w:pPr>
        <w:jc w:val="both"/>
        <w:rPr>
          <w:b/>
          <w:color w:val="333333"/>
          <w:sz w:val="20"/>
          <w:szCs w:val="20"/>
        </w:rPr>
      </w:pPr>
      <w:r w:rsidRPr="00B96F35">
        <w:rPr>
          <w:b/>
          <w:color w:val="333333"/>
          <w:sz w:val="20"/>
          <w:szCs w:val="20"/>
        </w:rPr>
        <w:t>Description 2</w:t>
      </w:r>
    </w:p>
    <w:p w14:paraId="6A951528" w14:textId="3DFED38D" w:rsidR="00CB12D6" w:rsidRDefault="00CB12D6" w:rsidP="00CB12D6">
      <w:pPr>
        <w:jc w:val="both"/>
        <w:rPr>
          <w:rFonts w:eastAsia="Times New Roman"/>
          <w:color w:val="252525"/>
          <w:sz w:val="20"/>
          <w:szCs w:val="20"/>
          <w:shd w:val="clear" w:color="auto" w:fill="FFFFFF"/>
        </w:rPr>
      </w:pPr>
      <w:r w:rsidRPr="00CB12D6">
        <w:rPr>
          <w:rFonts w:eastAsia="Times New Roman"/>
          <w:color w:val="252525"/>
          <w:sz w:val="20"/>
          <w:szCs w:val="20"/>
          <w:shd w:val="clear" w:color="auto" w:fill="FFFFFF"/>
        </w:rPr>
        <w:t xml:space="preserve">Injection occurs when user-supplied data is sent to an interpreter as part of a command or query. Attackers trick the interpreter into executing unintended commands via supplying specially crafted data. </w:t>
      </w:r>
      <w:r w:rsidRPr="00CB12D6">
        <w:rPr>
          <w:rFonts w:eastAsia="Times New Roman"/>
          <w:b/>
          <w:color w:val="252525"/>
          <w:sz w:val="20"/>
          <w:szCs w:val="20"/>
          <w:shd w:val="clear" w:color="auto" w:fill="FFFFFF"/>
        </w:rPr>
        <w:t xml:space="preserve">Injection flaws </w:t>
      </w:r>
      <w:r w:rsidRPr="00D66ED2">
        <w:rPr>
          <w:rFonts w:eastAsia="Times New Roman"/>
          <w:b/>
          <w:color w:val="FF0000"/>
          <w:sz w:val="20"/>
          <w:szCs w:val="20"/>
          <w:shd w:val="clear" w:color="auto" w:fill="FFFFFF"/>
        </w:rPr>
        <w:t xml:space="preserve">allow attackers to </w:t>
      </w:r>
      <w:r w:rsidRPr="00CB12D6">
        <w:rPr>
          <w:rFonts w:eastAsia="Times New Roman"/>
          <w:b/>
          <w:color w:val="252525"/>
          <w:sz w:val="20"/>
          <w:szCs w:val="20"/>
          <w:shd w:val="clear" w:color="auto" w:fill="FFFFFF"/>
        </w:rPr>
        <w:t xml:space="preserve">create, read, update, or delete any arbitrary data available to the application. </w:t>
      </w:r>
      <w:r w:rsidRPr="00CB12D6">
        <w:rPr>
          <w:rFonts w:eastAsia="Times New Roman"/>
          <w:color w:val="252525"/>
          <w:sz w:val="20"/>
          <w:szCs w:val="20"/>
          <w:shd w:val="clear" w:color="auto" w:fill="FFFFFF"/>
        </w:rPr>
        <w:t xml:space="preserve">In the worst case scenario, these flaws allow an attacker to </w:t>
      </w:r>
      <w:r w:rsidRPr="00CB12D6">
        <w:rPr>
          <w:rFonts w:eastAsia="Times New Roman"/>
          <w:b/>
          <w:color w:val="252525"/>
          <w:sz w:val="20"/>
          <w:szCs w:val="20"/>
          <w:shd w:val="clear" w:color="auto" w:fill="FFFFFF"/>
        </w:rPr>
        <w:t>completely compromise the application</w:t>
      </w:r>
      <w:r w:rsidRPr="00CB12D6">
        <w:rPr>
          <w:rFonts w:eastAsia="Times New Roman"/>
          <w:color w:val="252525"/>
          <w:sz w:val="20"/>
          <w:szCs w:val="20"/>
          <w:shd w:val="clear" w:color="auto" w:fill="FFFFFF"/>
        </w:rPr>
        <w:t xml:space="preserve"> and the underlying systems, even bypassing deeply nested firewalled environments.</w:t>
      </w:r>
      <w:r>
        <w:rPr>
          <w:rFonts w:eastAsia="Times New Roman"/>
          <w:color w:val="252525"/>
          <w:sz w:val="20"/>
          <w:szCs w:val="20"/>
          <w:shd w:val="clear" w:color="auto" w:fill="FFFFFF"/>
        </w:rPr>
        <w:t xml:space="preserve"> [2]</w:t>
      </w:r>
    </w:p>
    <w:p w14:paraId="63ADDF06" w14:textId="77777777" w:rsidR="00CB12D6" w:rsidRPr="00CB12D6" w:rsidRDefault="00CB12D6" w:rsidP="00CB12D6">
      <w:pPr>
        <w:jc w:val="both"/>
        <w:rPr>
          <w:rFonts w:eastAsia="Times New Roman"/>
        </w:rPr>
      </w:pPr>
    </w:p>
    <w:p w14:paraId="6558A5FE" w14:textId="77777777" w:rsidR="00B758C2" w:rsidRDefault="00B758C2" w:rsidP="00CB12D6">
      <w:pPr>
        <w:pStyle w:val="NormalWeb"/>
        <w:shd w:val="clear" w:color="auto" w:fill="FFFFFF"/>
        <w:spacing w:before="0" w:beforeAutospacing="0"/>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3</w:t>
      </w:r>
      <w:r w:rsidR="00CB12D6" w:rsidRPr="00CB12D6">
        <w:rPr>
          <w:rFonts w:eastAsia="Times New Roman"/>
          <w:b/>
          <w:color w:val="000000" w:themeColor="text1"/>
          <w:sz w:val="20"/>
          <w:szCs w:val="20"/>
          <w:shd w:val="clear" w:color="auto" w:fill="FFFFFF"/>
        </w:rPr>
        <w:t xml:space="preserve"> </w:t>
      </w:r>
    </w:p>
    <w:p w14:paraId="610727F7" w14:textId="14E4ED79" w:rsidR="00CB12D6" w:rsidRDefault="00CB12D6" w:rsidP="00CB12D6">
      <w:pPr>
        <w:pStyle w:val="NormalWeb"/>
        <w:shd w:val="clear" w:color="auto" w:fill="FFFFFF"/>
        <w:spacing w:before="0" w:beforeAutospacing="0"/>
        <w:jc w:val="both"/>
        <w:rPr>
          <w:color w:val="373A3C"/>
          <w:sz w:val="20"/>
          <w:szCs w:val="20"/>
        </w:rPr>
      </w:pPr>
      <w:r w:rsidRPr="00CB12D6">
        <w:rPr>
          <w:color w:val="373A3C"/>
          <w:sz w:val="20"/>
          <w:szCs w:val="20"/>
        </w:rPr>
        <w:t>Injection flaws are a class of security vulnerability that allows a user to "break out" of the web application context. If your web application takes user input and inserts that user input into a back-end database, shell command, or operating system call, your application may be susceptible to an injection flaw.</w:t>
      </w:r>
      <w:r>
        <w:rPr>
          <w:color w:val="373A3C"/>
          <w:sz w:val="20"/>
          <w:szCs w:val="20"/>
        </w:rPr>
        <w:t xml:space="preserve"> </w:t>
      </w:r>
      <w:r w:rsidRPr="00CB12D6">
        <w:rPr>
          <w:color w:val="373A3C"/>
          <w:sz w:val="20"/>
          <w:szCs w:val="20"/>
        </w:rPr>
        <w:t>A user exploits this by breaking out of the intended "context" and appends additional and often unintended functionality.</w:t>
      </w:r>
      <w:r w:rsidRPr="00CB12D6">
        <w:rPr>
          <w:rStyle w:val="apple-converted-space"/>
          <w:color w:val="373A3C"/>
          <w:sz w:val="20"/>
          <w:szCs w:val="20"/>
        </w:rPr>
        <w:t> </w:t>
      </w:r>
      <w:r w:rsidRPr="00CB12D6">
        <w:rPr>
          <w:rStyle w:val="Strong"/>
          <w:color w:val="373A3C"/>
          <w:sz w:val="20"/>
          <w:szCs w:val="20"/>
        </w:rPr>
        <w:t xml:space="preserve">By allowing injection flaws in your application you are </w:t>
      </w:r>
      <w:r w:rsidRPr="00D66ED2">
        <w:rPr>
          <w:rStyle w:val="Strong"/>
          <w:color w:val="FF0000"/>
          <w:sz w:val="20"/>
          <w:szCs w:val="20"/>
        </w:rPr>
        <w:t xml:space="preserve">allowing an attacker </w:t>
      </w:r>
      <w:r w:rsidRPr="00CB12D6">
        <w:rPr>
          <w:rStyle w:val="Strong"/>
          <w:color w:val="373A3C"/>
          <w:sz w:val="20"/>
          <w:szCs w:val="20"/>
        </w:rPr>
        <w:t xml:space="preserve">to create, read, update, or delete any arbitrary data available to the </w:t>
      </w:r>
      <w:r w:rsidR="00D66ED2" w:rsidRPr="00CB12D6">
        <w:rPr>
          <w:rStyle w:val="Strong"/>
          <w:color w:val="373A3C"/>
          <w:sz w:val="20"/>
          <w:szCs w:val="20"/>
        </w:rPr>
        <w:t>application</w:t>
      </w:r>
      <w:r w:rsidR="00D66ED2" w:rsidRPr="00CB12D6">
        <w:rPr>
          <w:color w:val="373A3C"/>
          <w:sz w:val="20"/>
          <w:szCs w:val="20"/>
        </w:rPr>
        <w:t>.</w:t>
      </w:r>
      <w:r w:rsidR="00D66ED2">
        <w:rPr>
          <w:color w:val="373A3C"/>
          <w:sz w:val="20"/>
          <w:szCs w:val="20"/>
        </w:rPr>
        <w:t xml:space="preserve"> [</w:t>
      </w:r>
      <w:r>
        <w:rPr>
          <w:color w:val="373A3C"/>
          <w:sz w:val="20"/>
          <w:szCs w:val="20"/>
        </w:rPr>
        <w:t>3]</w:t>
      </w:r>
    </w:p>
    <w:p w14:paraId="0A5F7432" w14:textId="77777777" w:rsidR="00CB12D6" w:rsidRDefault="00CB12D6" w:rsidP="00CB12D6">
      <w:pPr>
        <w:pStyle w:val="NormalWeb"/>
        <w:shd w:val="clear" w:color="auto" w:fill="FFFFFF"/>
        <w:spacing w:before="0" w:beforeAutospacing="0"/>
        <w:jc w:val="both"/>
        <w:rPr>
          <w:color w:val="373A3C"/>
          <w:sz w:val="20"/>
          <w:szCs w:val="20"/>
        </w:rPr>
      </w:pPr>
    </w:p>
    <w:p w14:paraId="2D76F986" w14:textId="484F56DB" w:rsidR="00B758C2" w:rsidRPr="00CB12D6" w:rsidRDefault="00CB12D6" w:rsidP="00CB12D6">
      <w:pPr>
        <w:pStyle w:val="NormalWeb"/>
        <w:shd w:val="clear" w:color="auto" w:fill="FFFFFF"/>
        <w:spacing w:before="0" w:beforeAutospacing="0"/>
        <w:jc w:val="both"/>
        <w:rPr>
          <w:color w:val="373A3C"/>
          <w:sz w:val="20"/>
          <w:szCs w:val="20"/>
        </w:rPr>
      </w:pPr>
      <w:r>
        <w:rPr>
          <w:b/>
          <w:color w:val="373A3C"/>
          <w:sz w:val="20"/>
          <w:szCs w:val="20"/>
        </w:rPr>
        <w:t>Examples</w:t>
      </w:r>
      <w:r w:rsidRPr="00CB12D6">
        <w:rPr>
          <w:b/>
          <w:color w:val="373A3C"/>
          <w:sz w:val="20"/>
          <w:szCs w:val="20"/>
        </w:rPr>
        <w:t>:</w:t>
      </w:r>
      <w:r>
        <w:rPr>
          <w:color w:val="373A3C"/>
          <w:sz w:val="20"/>
          <w:szCs w:val="20"/>
        </w:rPr>
        <w:t xml:space="preserve"> </w:t>
      </w:r>
      <w:r w:rsidRPr="00CB12D6">
        <w:rPr>
          <w:color w:val="373A3C"/>
          <w:sz w:val="20"/>
          <w:szCs w:val="20"/>
        </w:rPr>
        <w:t>LDAP injection, XML Injection, XPath Injection, OS command injection, and HTML injection.</w:t>
      </w:r>
      <w:r>
        <w:rPr>
          <w:color w:val="373A3C"/>
          <w:sz w:val="20"/>
          <w:szCs w:val="20"/>
        </w:rPr>
        <w:t>[3]</w:t>
      </w:r>
      <w:bookmarkStart w:id="0" w:name="_GoBack"/>
      <w:bookmarkEnd w:id="0"/>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272BABFB" w14:textId="6EBE9C41" w:rsidR="00B96F35" w:rsidRPr="00CB12D6" w:rsidRDefault="00B96F35"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CB12D6">
        <w:rPr>
          <w:rFonts w:eastAsia="Times New Roman"/>
          <w:b/>
          <w:color w:val="7030A0"/>
          <w:sz w:val="20"/>
          <w:szCs w:val="20"/>
          <w:shd w:val="clear" w:color="auto" w:fill="FFFFFF"/>
        </w:rPr>
        <w:t xml:space="preserve">[1] </w:t>
      </w:r>
      <w:hyperlink r:id="rId5" w:history="1">
        <w:r w:rsidR="00CB12D6" w:rsidRPr="00CB12D6">
          <w:rPr>
            <w:rStyle w:val="Hyperlink"/>
            <w:rFonts w:eastAsia="Times New Roman"/>
            <w:b/>
            <w:sz w:val="20"/>
            <w:szCs w:val="20"/>
            <w:shd w:val="clear" w:color="auto" w:fill="FFFFFF"/>
          </w:rPr>
          <w:t>http://www.upenn.edu/computing/security/swat/SWAT_Top_Ten_A6.php</w:t>
        </w:r>
      </w:hyperlink>
    </w:p>
    <w:p w14:paraId="185E454D" w14:textId="5704FE46" w:rsidR="00CB12D6" w:rsidRDefault="00CB12D6"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CB12D6">
        <w:rPr>
          <w:rFonts w:eastAsia="Times New Roman"/>
          <w:b/>
          <w:color w:val="7030A0"/>
          <w:sz w:val="20"/>
          <w:szCs w:val="20"/>
          <w:shd w:val="clear" w:color="auto" w:fill="FFFFFF"/>
        </w:rPr>
        <w:t xml:space="preserve">[2] </w:t>
      </w:r>
      <w:hyperlink r:id="rId6" w:history="1">
        <w:r w:rsidRPr="005510D8">
          <w:rPr>
            <w:rStyle w:val="Hyperlink"/>
            <w:rFonts w:eastAsia="Times New Roman"/>
            <w:b/>
            <w:sz w:val="20"/>
            <w:szCs w:val="20"/>
            <w:shd w:val="clear" w:color="auto" w:fill="FFFFFF"/>
          </w:rPr>
          <w:t>https://www.owasp.org/index.php/Top_10_2007-Injection_Flaws</w:t>
        </w:r>
      </w:hyperlink>
    </w:p>
    <w:p w14:paraId="228689EE" w14:textId="1165D315" w:rsidR="00CB12D6" w:rsidRPr="00CB12D6" w:rsidRDefault="00CB12D6"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[3] </w:t>
      </w:r>
      <w:r w:rsidRPr="00CB12D6">
        <w:rPr>
          <w:rFonts w:eastAsia="Times New Roman"/>
          <w:b/>
          <w:color w:val="7030A0"/>
          <w:sz w:val="20"/>
          <w:szCs w:val="20"/>
          <w:shd w:val="clear" w:color="auto" w:fill="FFFFFF"/>
        </w:rPr>
        <w:t>http://bretthard.in/post/injection-flaws</w:t>
      </w:r>
    </w:p>
    <w:p w14:paraId="4B48C267" w14:textId="77777777" w:rsidR="0068067D" w:rsidRDefault="0068067D"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56C59068" w14:textId="77777777" w:rsidR="001E0DA7" w:rsidRPr="00CC2CF6" w:rsidRDefault="001E0DA7" w:rsidP="003D72F0">
      <w:pPr>
        <w:pStyle w:val="NormalWeb"/>
        <w:shd w:val="clear" w:color="auto" w:fill="FFFFFF"/>
        <w:spacing w:before="120" w:beforeAutospacing="0" w:after="120" w:afterAutospacing="0"/>
        <w:rPr>
          <w:rFonts w:eastAsia="Times New Roman"/>
          <w:color w:val="000000" w:themeColor="text1"/>
          <w:sz w:val="20"/>
          <w:szCs w:val="20"/>
          <w:shd w:val="clear" w:color="auto" w:fill="FFFFFF"/>
        </w:rPr>
      </w:pPr>
    </w:p>
    <w:p w14:paraId="37EF1367" w14:textId="5411A596" w:rsidR="003D72F0" w:rsidRPr="002C74EB" w:rsidRDefault="003D72F0" w:rsidP="00EE14A5">
      <w:pPr>
        <w:rPr>
          <w:rFonts w:eastAsia="Times New Roman"/>
          <w:color w:val="000000" w:themeColor="text1"/>
          <w:sz w:val="20"/>
          <w:szCs w:val="20"/>
        </w:rPr>
      </w:pPr>
    </w:p>
    <w:sectPr w:rsidR="003D72F0"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25093"/>
    <w:rsid w:val="00B26EB4"/>
    <w:rsid w:val="00B275FB"/>
    <w:rsid w:val="00B508EE"/>
    <w:rsid w:val="00B521DD"/>
    <w:rsid w:val="00B71B16"/>
    <w:rsid w:val="00B758C2"/>
    <w:rsid w:val="00B9481E"/>
    <w:rsid w:val="00B9574E"/>
    <w:rsid w:val="00B96F35"/>
    <w:rsid w:val="00BA5AF2"/>
    <w:rsid w:val="00BB48CC"/>
    <w:rsid w:val="00BB7564"/>
    <w:rsid w:val="00BC3944"/>
    <w:rsid w:val="00BC643B"/>
    <w:rsid w:val="00BE148C"/>
    <w:rsid w:val="00BE2B5E"/>
    <w:rsid w:val="00C05691"/>
    <w:rsid w:val="00C117F1"/>
    <w:rsid w:val="00C13664"/>
    <w:rsid w:val="00C20D1D"/>
    <w:rsid w:val="00C252CC"/>
    <w:rsid w:val="00C372FC"/>
    <w:rsid w:val="00C43919"/>
    <w:rsid w:val="00C52FB4"/>
    <w:rsid w:val="00C53AC7"/>
    <w:rsid w:val="00C63361"/>
    <w:rsid w:val="00C67BA2"/>
    <w:rsid w:val="00C941E9"/>
    <w:rsid w:val="00C968EA"/>
    <w:rsid w:val="00CA6AAE"/>
    <w:rsid w:val="00CA7370"/>
    <w:rsid w:val="00CB12D6"/>
    <w:rsid w:val="00CC2CF6"/>
    <w:rsid w:val="00CC30AC"/>
    <w:rsid w:val="00CC7550"/>
    <w:rsid w:val="00CD08AE"/>
    <w:rsid w:val="00CD7739"/>
    <w:rsid w:val="00CE0663"/>
    <w:rsid w:val="00CF7730"/>
    <w:rsid w:val="00D005C8"/>
    <w:rsid w:val="00D328B6"/>
    <w:rsid w:val="00D4402E"/>
    <w:rsid w:val="00D66ED2"/>
    <w:rsid w:val="00D719FA"/>
    <w:rsid w:val="00D81FA6"/>
    <w:rsid w:val="00DA2687"/>
    <w:rsid w:val="00DA45E6"/>
    <w:rsid w:val="00DA684B"/>
    <w:rsid w:val="00DA727C"/>
    <w:rsid w:val="00DB291D"/>
    <w:rsid w:val="00DD6848"/>
    <w:rsid w:val="00DE0A81"/>
    <w:rsid w:val="00DE4C72"/>
    <w:rsid w:val="00DF4A60"/>
    <w:rsid w:val="00E0186D"/>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B1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63153504">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2517551">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995493081">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52499134">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upenn.edu/computing/security/swat/SWAT_Top_Ten_A6.php" TargetMode="External"/><Relationship Id="rId6" Type="http://schemas.openxmlformats.org/officeDocument/2006/relationships/hyperlink" Target="https://www.owasp.org/index.php/Top_10_2007-Injection_Flaw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657</TotalTime>
  <Pages>1</Pages>
  <Words>361</Words>
  <Characters>2058</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237</cp:revision>
  <dcterms:created xsi:type="dcterms:W3CDTF">2017-04-06T08:02:00Z</dcterms:created>
  <dcterms:modified xsi:type="dcterms:W3CDTF">2017-05-16T16:19:00Z</dcterms:modified>
</cp:coreProperties>
</file>