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JGroupsRPC Installation Guide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that required softwares have been installed in your machine: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Maven 3+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JDK 1.7+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/lib/, copy and unzip Apache Tomcat 7.0.61 to your desired location.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(For this installation guide we’ll assume the unzipped location is: ~/{tomcat}/)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the Tomcat server by running it and navigating to the tutorial page.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the permission of catalina.sh to run from the command line by running: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chmod +x ~/{tomcat}/bin/catalina.sh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tl w:val="0"/>
        </w:rPr>
        <w:t xml:space="preserve"> to see the examples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/src/v2v/, run: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mvn clean install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 the compiled .jar file to the Tomcat server.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example, copy the .jar file to: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cp /src/v2v/target/v2v-1.0-SNAPSHOT-jar-with-dependencies.jar ~/{tomcat}/webapps/examples/WEB-INF/lib/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change “web.xml” file to specify where to access the compiled application: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 ~/{tomcat}/webapps/examples/WEB-INF/web.xml,</w:t>
      </w:r>
    </w:p>
    <w:p w:rsidR="00000000" w:rsidDel="00000000" w:rsidP="00000000" w:rsidRDefault="00000000" w:rsidRPr="00000000">
      <w:pPr>
        <w:spacing w:line="348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hd w:fill="f7f7f7" w:val="clear"/>
          <w:rtl w:val="0"/>
        </w:rPr>
        <w:t xml:space="preserve">&lt;servlet&gt;</w:t>
        <w:br w:type="textWrapping"/>
        <w:t xml:space="preserve">  &lt;servlet-name&gt;jgroupsrpc&lt;/servlet-name&gt;</w:t>
        <w:br w:type="textWrapping"/>
        <w:t xml:space="preserve">  &lt;servlet-class&gt;cmu.practicum.servlet.JgroupsServlet&lt;/servlet-class&gt;</w:t>
        <w:br w:type="textWrapping"/>
        <w:t xml:space="preserve">&lt;/servlet&gt;</w:t>
        <w:br w:type="textWrapping"/>
        <w:br w:type="textWrapping"/>
        <w:t xml:space="preserve">&lt;servlet-mapping&gt;</w:t>
        <w:br w:type="textWrapping"/>
        <w:t xml:space="preserve">  &lt;servlet-name&gt;jgroupsrpc&lt;/servlet-name&gt;</w:t>
        <w:br w:type="textWrapping"/>
        <w:t xml:space="preserve">  &lt;url-pattern&gt;{CHOOSE_YOUR_URL_HERE}&lt;/url-pattern&gt;</w:t>
        <w:br w:type="textWrapping"/>
        <w:t xml:space="preserve">&lt;/servlet-mapping&gt;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 the deployed location to verify the application is deployed.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example: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http://localhost:8080/examples/{CHOOSE_YOUR_URL_HERE</w:t>
        </w:r>
      </w:hyperlink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Toyota Use Case Demo Application Installation Guide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Simply copy and paste the files in /app/demo-app/ to the deployed JGroupsRPC location.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the above example, the location would be: </w:t>
      </w:r>
    </w:p>
    <w:p w:rsidR="00000000" w:rsidDel="00000000" w:rsidP="00000000" w:rsidRDefault="00000000" w:rsidRPr="00000000">
      <w:pPr>
        <w:ind w:left="720" w:firstLine="720"/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http://localhost:8080/examples/jsp/toyota.jsp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localhost:8080/examples/%7BCHOOSE_YOUR_URL_HERE" TargetMode="External"/><Relationship Id="rId5" Type="http://schemas.openxmlformats.org/officeDocument/2006/relationships/hyperlink" Target="http://localhost:8080" TargetMode="External"/><Relationship Id="rId7" Type="http://schemas.openxmlformats.org/officeDocument/2006/relationships/hyperlink" Target="http://localhost:8080/examples/jsp/toyota.jsp" TargetMode="External"/></Relationships>
</file>