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Joanna</w:t>
      </w:r>
      <w:r>
        <w:t xml:space="preserve"> </w:t>
      </w:r>
      <w:r>
        <w:t xml:space="preserve">Sowa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wstęp"/>
      <w:r>
        <w:t xml:space="preserve">Wstęp</w:t>
      </w:r>
      <w:bookmarkEnd w:id="20"/>
    </w:p>
    <w:p>
      <w:pPr>
        <w:pStyle w:val="Heading2"/>
      </w:pPr>
      <w:bookmarkStart w:id="21" w:name="chemokiny"/>
      <w:r>
        <w:t xml:space="preserve">Chemokiny</w:t>
      </w:r>
      <w:bookmarkEnd w:id="21"/>
    </w:p>
    <w:p>
      <w:pPr>
        <w:pStyle w:val="Heading3"/>
      </w:pPr>
      <w:bookmarkStart w:id="22" w:name="cx3cl1"/>
      <w:r>
        <w:t xml:space="preserve">CX3CL1</w:t>
      </w:r>
      <w:bookmarkEnd w:id="22"/>
    </w:p>
    <w:p>
      <w:pPr>
        <w:pStyle w:val="Heading3"/>
      </w:pPr>
      <w:bookmarkStart w:id="23" w:name="cxcl12"/>
      <w:r>
        <w:t xml:space="preserve">CXCL12</w:t>
      </w:r>
      <w:bookmarkEnd w:id="23"/>
    </w:p>
    <w:p>
      <w:pPr>
        <w:pStyle w:val="Heading2"/>
      </w:pPr>
      <w:bookmarkStart w:id="24" w:name="ciało-migdałowate"/>
      <w:r>
        <w:t xml:space="preserve">Ciało migdałowate</w:t>
      </w:r>
      <w:bookmarkEnd w:id="24"/>
    </w:p>
    <w:p>
      <w:pPr>
        <w:pStyle w:val="Heading2"/>
      </w:pPr>
      <w:bookmarkStart w:id="25" w:name="interakcje-neuronalno-glejowe"/>
      <w:r>
        <w:t xml:space="preserve">Interakcje neuronalno-glejowe</w:t>
      </w:r>
      <w:bookmarkEnd w:id="25"/>
    </w:p>
    <w:p>
      <w:r>
        <w:br w:type="page"/>
      </w:r>
    </w:p>
    <w:p>
      <w:pPr>
        <w:pStyle w:val="Heading1"/>
      </w:pPr>
      <w:bookmarkStart w:id="26" w:name="cel-pracy"/>
      <w:r>
        <w:t xml:space="preserve">Cel pracy</w:t>
      </w:r>
      <w:bookmarkEnd w:id="26"/>
    </w:p>
    <w:p>
      <w:r>
        <w:br w:type="page"/>
      </w:r>
    </w:p>
    <w:p>
      <w:pPr>
        <w:pStyle w:val="Heading1"/>
      </w:pPr>
      <w:bookmarkStart w:id="27" w:name="materiały-i-metody"/>
      <w:r>
        <w:t xml:space="preserve">Materiały i metody</w:t>
      </w:r>
      <w:bookmarkEnd w:id="27"/>
    </w:p>
    <w:p>
      <w:pPr>
        <w:pStyle w:val="Heading2"/>
      </w:pPr>
      <w:bookmarkStart w:id="28" w:name="zwierzęta-doświadczalne"/>
      <w:r>
        <w:t xml:space="preserve">Zwierzęta doświadczalne</w:t>
      </w:r>
      <w:bookmarkEnd w:id="28"/>
    </w:p>
    <w:p>
      <w:pPr>
        <w:pStyle w:val="Heading2"/>
      </w:pPr>
      <w:bookmarkStart w:id="29" w:name="X0d3cc158da3a1beb92b1a5fb7acc7ed7f3a3ddb"/>
      <w:r>
        <w:t xml:space="preserve">Przygotowanie skrawków do doświadczeń elektrofizjologicznych</w:t>
      </w:r>
      <w:bookmarkEnd w:id="29"/>
    </w:p>
    <w:p>
      <w:pPr>
        <w:pStyle w:val="Heading2"/>
      </w:pPr>
      <w:bookmarkStart w:id="30" w:name="rejestracje-elektrofizjologiczne"/>
      <w:r>
        <w:t xml:space="preserve">Rejestracje elektrofizjologiczne</w:t>
      </w:r>
      <w:bookmarkEnd w:id="30"/>
    </w:p>
    <w:p>
      <w:r>
        <w:br w:type="page"/>
      </w:r>
    </w:p>
    <w:p>
      <w:pPr>
        <w:pStyle w:val="Heading1"/>
      </w:pPr>
      <w:bookmarkStart w:id="31" w:name="wyniki"/>
      <w:r>
        <w:t xml:space="preserve">Wyniki</w:t>
      </w:r>
      <w:bookmarkEnd w:id="31"/>
    </w:p>
    <w:p>
      <w:r>
        <w:br w:type="page"/>
      </w:r>
    </w:p>
    <w:p>
      <w:pPr>
        <w:pStyle w:val="Heading1"/>
      </w:pPr>
      <w:bookmarkStart w:id="32" w:name="dyskusja"/>
      <w:r>
        <w:t xml:space="preserve">Dyskusja</w:t>
      </w:r>
      <w:bookmarkEnd w:id="32"/>
    </w:p>
    <w:p>
      <w:r>
        <w:br w:type="page"/>
      </w:r>
    </w:p>
    <w:p>
      <w:pPr>
        <w:pStyle w:val="Heading1"/>
      </w:pPr>
      <w:bookmarkStart w:id="33" w:name="podsumowanie-i-wnioski"/>
      <w:r>
        <w:t xml:space="preserve">Podsumowanie i wnioski</w:t>
      </w:r>
      <w:bookmarkEnd w:id="33"/>
    </w:p>
    <w:p>
      <w:r>
        <w:br w:type="page"/>
      </w:r>
    </w:p>
    <w:p>
      <w:pPr>
        <w:pStyle w:val="Heading1"/>
      </w:pPr>
      <w:bookmarkStart w:id="34" w:name="Xd17c315cd16c5d3d8e54fe2562d7b9b7652304d"/>
      <w:r>
        <w:t xml:space="preserve">Informacja o opublikowaniu wyników badań, uzyskanych w ramach pracy doktorskiej</w:t>
      </w:r>
      <w:bookmarkEnd w:id="34"/>
    </w:p>
    <w:p>
      <w:r>
        <w:br w:type="page"/>
      </w:r>
    </w:p>
    <w:p>
      <w:pPr>
        <w:pStyle w:val="Heading1"/>
      </w:pPr>
      <w:bookmarkStart w:id="35" w:name="literatura"/>
      <w:r>
        <w:t xml:space="preserve">Literatura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Joanna Sowa</dc:creator>
  <cp:keywords/>
  <dcterms:created xsi:type="dcterms:W3CDTF">2020-03-27T12:06:42Z</dcterms:created>
  <dcterms:modified xsi:type="dcterms:W3CDTF">2020-03-27T12:06:42Z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