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D7FF5" w14:textId="77777777" w:rsidR="000C4D6D" w:rsidRDefault="000C4D6D" w:rsidP="000C4D6D">
      <w:pPr>
        <w:spacing w:line="360" w:lineRule="auto"/>
        <w:jc w:val="center"/>
      </w:pPr>
      <w:r>
        <w:rPr>
          <w:sz w:val="28"/>
          <w:szCs w:val="28"/>
        </w:rPr>
        <w:t>Міністерство освіти і науки України</w:t>
      </w:r>
    </w:p>
    <w:p w14:paraId="1F729A4B" w14:textId="77777777" w:rsidR="000C4D6D" w:rsidRDefault="000C4D6D" w:rsidP="000C4D6D"/>
    <w:p w14:paraId="0A96033F" w14:textId="77777777" w:rsidR="000C4D6D" w:rsidRDefault="000C4D6D" w:rsidP="000C4D6D">
      <w:pPr>
        <w:spacing w:line="360" w:lineRule="auto"/>
        <w:jc w:val="center"/>
      </w:pPr>
      <w:r>
        <w:rPr>
          <w:b/>
          <w:bCs/>
          <w:sz w:val="28"/>
          <w:szCs w:val="28"/>
        </w:rPr>
        <w:t>НАЦІОНАЛЬНИЙ УНІВЕРСИТЕТ «ЛЬВІВСЬКА ПОЛІТЕХНІКА»</w:t>
      </w:r>
    </w:p>
    <w:p w14:paraId="38072CC1" w14:textId="77777777" w:rsidR="000C4D6D" w:rsidRDefault="000C4D6D" w:rsidP="000C4D6D"/>
    <w:p w14:paraId="064CA9AE" w14:textId="77777777" w:rsidR="000C4D6D" w:rsidRDefault="000C4D6D" w:rsidP="000C4D6D">
      <w:pPr>
        <w:spacing w:line="360" w:lineRule="auto"/>
        <w:jc w:val="right"/>
      </w:pPr>
      <w:r>
        <w:rPr>
          <w:sz w:val="28"/>
          <w:szCs w:val="28"/>
        </w:rPr>
        <w:t>Кафедра СКС</w:t>
      </w:r>
    </w:p>
    <w:p w14:paraId="46162937" w14:textId="77777777" w:rsidR="000C4D6D" w:rsidRDefault="000C4D6D" w:rsidP="000C4D6D">
      <w:pPr>
        <w:jc w:val="center"/>
      </w:pPr>
      <w:r>
        <w:rPr>
          <w:noProof/>
        </w:rPr>
        <w:drawing>
          <wp:inline distT="0" distB="0" distL="0" distR="0" wp14:anchorId="1FCDC2B5" wp14:editId="33B360C9">
            <wp:extent cx="2241612" cy="2127734"/>
            <wp:effectExtent l="0" t="0" r="0" b="0"/>
            <wp:docPr id="156038833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1612" cy="21277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37F4E0" w14:textId="77777777" w:rsidR="000C4D6D" w:rsidRPr="00E8405C" w:rsidRDefault="000C4D6D" w:rsidP="000C4D6D">
      <w:pPr>
        <w:jc w:val="center"/>
        <w:rPr>
          <w:sz w:val="20"/>
          <w:szCs w:val="20"/>
        </w:rPr>
      </w:pPr>
    </w:p>
    <w:p w14:paraId="0CBA23AC" w14:textId="77777777" w:rsidR="000C4D6D" w:rsidRDefault="000C4D6D" w:rsidP="000C4D6D">
      <w:pPr>
        <w:jc w:val="center"/>
      </w:pPr>
      <w:r>
        <w:rPr>
          <w:b/>
          <w:bCs/>
          <w:sz w:val="28"/>
          <w:szCs w:val="28"/>
        </w:rPr>
        <w:t>Вимоги до програмного рішення</w:t>
      </w:r>
    </w:p>
    <w:p w14:paraId="5BF73F58" w14:textId="77777777" w:rsidR="000C4D6D" w:rsidRPr="00E8405C" w:rsidRDefault="000C4D6D" w:rsidP="000C4D6D">
      <w:pPr>
        <w:jc w:val="center"/>
        <w:rPr>
          <w:b/>
          <w:bCs/>
          <w:sz w:val="28"/>
          <w:szCs w:val="28"/>
        </w:rPr>
      </w:pPr>
    </w:p>
    <w:p w14:paraId="37460636" w14:textId="77777777" w:rsidR="000C4D6D" w:rsidRPr="00E5534F" w:rsidRDefault="000C4D6D" w:rsidP="000C4D6D">
      <w:pPr>
        <w:jc w:val="center"/>
        <w:rPr>
          <w:sz w:val="28"/>
          <w:szCs w:val="28"/>
        </w:rPr>
      </w:pPr>
      <w:r w:rsidRPr="00E5534F">
        <w:rPr>
          <w:sz w:val="28"/>
          <w:szCs w:val="28"/>
        </w:rPr>
        <w:t>З дисципліни «Системне програмне забезпечення»</w:t>
      </w:r>
    </w:p>
    <w:p w14:paraId="14690708" w14:textId="77777777" w:rsidR="000C4D6D" w:rsidRPr="00E5534F" w:rsidRDefault="000C4D6D" w:rsidP="000C4D6D">
      <w:pPr>
        <w:spacing w:before="80"/>
        <w:rPr>
          <w:sz w:val="28"/>
          <w:szCs w:val="28"/>
        </w:rPr>
      </w:pPr>
    </w:p>
    <w:p w14:paraId="1C3F8757" w14:textId="77777777" w:rsidR="000C4D6D" w:rsidRPr="00E5534F" w:rsidRDefault="000C4D6D" w:rsidP="000C4D6D">
      <w:pPr>
        <w:jc w:val="center"/>
        <w:rPr>
          <w:sz w:val="28"/>
          <w:szCs w:val="28"/>
        </w:rPr>
      </w:pPr>
      <w:r w:rsidRPr="00E5534F">
        <w:rPr>
          <w:sz w:val="28"/>
          <w:szCs w:val="28"/>
        </w:rPr>
        <w:t>«Програмне забезпечення для керування процесами VM»</w:t>
      </w:r>
    </w:p>
    <w:p w14:paraId="4C37C861" w14:textId="77777777" w:rsidR="000C4D6D" w:rsidRDefault="000C4D6D" w:rsidP="000C4D6D"/>
    <w:p w14:paraId="130F1EC9" w14:textId="77777777" w:rsidR="000C4D6D" w:rsidRDefault="000C4D6D" w:rsidP="000C4D6D"/>
    <w:p w14:paraId="461CCDED" w14:textId="77777777" w:rsidR="000C4D6D" w:rsidRDefault="000C4D6D" w:rsidP="000C4D6D"/>
    <w:p w14:paraId="5A14CCD2" w14:textId="77777777" w:rsidR="000C4D6D" w:rsidRDefault="000C4D6D" w:rsidP="000C4D6D"/>
    <w:p w14:paraId="6B027851" w14:textId="77777777" w:rsidR="000C4D6D" w:rsidRDefault="000C4D6D" w:rsidP="000C4D6D">
      <w:pPr>
        <w:spacing w:line="360" w:lineRule="auto"/>
        <w:jc w:val="right"/>
      </w:pPr>
      <w:r>
        <w:rPr>
          <w:sz w:val="28"/>
          <w:szCs w:val="28"/>
        </w:rPr>
        <w:t>Виконав:</w:t>
      </w:r>
    </w:p>
    <w:p w14:paraId="58CEA812" w14:textId="77777777" w:rsidR="000C4D6D" w:rsidRDefault="000C4D6D" w:rsidP="000C4D6D">
      <w:pPr>
        <w:spacing w:line="360" w:lineRule="auto"/>
        <w:jc w:val="right"/>
      </w:pPr>
      <w:r>
        <w:rPr>
          <w:sz w:val="28"/>
          <w:szCs w:val="28"/>
        </w:rPr>
        <w:t>ст. гр. КІ-308</w:t>
      </w:r>
    </w:p>
    <w:p w14:paraId="0B12A311" w14:textId="77777777" w:rsidR="000C4D6D" w:rsidRDefault="000C4D6D" w:rsidP="000C4D6D">
      <w:pPr>
        <w:spacing w:line="360" w:lineRule="auto"/>
        <w:jc w:val="right"/>
      </w:pPr>
      <w:r>
        <w:rPr>
          <w:sz w:val="28"/>
          <w:szCs w:val="28"/>
        </w:rPr>
        <w:t>Шевчук Д. О.</w:t>
      </w:r>
    </w:p>
    <w:p w14:paraId="6506858F" w14:textId="77777777" w:rsidR="000C4D6D" w:rsidRDefault="000C4D6D" w:rsidP="000C4D6D"/>
    <w:p w14:paraId="463EBC9B" w14:textId="77777777" w:rsidR="000C4D6D" w:rsidRDefault="000C4D6D" w:rsidP="000C4D6D">
      <w:pPr>
        <w:spacing w:line="360" w:lineRule="auto"/>
        <w:jc w:val="right"/>
      </w:pPr>
      <w:r>
        <w:rPr>
          <w:sz w:val="28"/>
          <w:szCs w:val="28"/>
        </w:rPr>
        <w:t>Прийняв:</w:t>
      </w:r>
    </w:p>
    <w:p w14:paraId="6FD6513C" w14:textId="1151E395" w:rsidR="000C4D6D" w:rsidRDefault="00321A41" w:rsidP="000C4D6D">
      <w:pPr>
        <w:jc w:val="right"/>
        <w:rPr>
          <w:sz w:val="28"/>
          <w:szCs w:val="28"/>
        </w:rPr>
      </w:pPr>
      <w:r>
        <w:rPr>
          <w:sz w:val="28"/>
          <w:szCs w:val="28"/>
        </w:rPr>
        <w:t>Олексів М.В</w:t>
      </w:r>
    </w:p>
    <w:p w14:paraId="0BF75D37" w14:textId="77777777" w:rsidR="000C4D6D" w:rsidRDefault="000C4D6D" w:rsidP="000C4D6D"/>
    <w:p w14:paraId="2BBFC88B" w14:textId="77777777" w:rsidR="000C4D6D" w:rsidRDefault="000C4D6D" w:rsidP="000C4D6D"/>
    <w:p w14:paraId="777D53DC" w14:textId="77777777" w:rsidR="000C4D6D" w:rsidRDefault="000C4D6D" w:rsidP="000C4D6D"/>
    <w:p w14:paraId="1E07172F" w14:textId="77777777" w:rsidR="000C4D6D" w:rsidRDefault="000C4D6D" w:rsidP="000C4D6D"/>
    <w:p w14:paraId="11112E15" w14:textId="77777777" w:rsidR="000C4D6D" w:rsidRDefault="000C4D6D" w:rsidP="000C4D6D"/>
    <w:p w14:paraId="5B21A475" w14:textId="77777777" w:rsidR="000C4D6D" w:rsidRDefault="000C4D6D" w:rsidP="000C4D6D"/>
    <w:p w14:paraId="34AF0BA0" w14:textId="77777777" w:rsidR="000C4D6D" w:rsidRDefault="000C4D6D" w:rsidP="000C4D6D"/>
    <w:p w14:paraId="3A5DBAEA" w14:textId="77777777" w:rsidR="000C4D6D" w:rsidRDefault="000C4D6D" w:rsidP="000C4D6D"/>
    <w:p w14:paraId="38D868EB" w14:textId="77777777" w:rsidR="000C4D6D" w:rsidRDefault="000C4D6D" w:rsidP="000C4D6D">
      <w:pPr>
        <w:jc w:val="center"/>
      </w:pPr>
    </w:p>
    <w:p w14:paraId="21B5D6E2" w14:textId="3980DDE7" w:rsidR="000C4D6D" w:rsidRDefault="000C4D6D" w:rsidP="000C4D6D">
      <w:pPr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Львів — 2026</w:t>
      </w:r>
      <w:r>
        <w:br w:type="page"/>
      </w:r>
    </w:p>
    <w:p w14:paraId="5B639905" w14:textId="6F8A24E2" w:rsidR="00FF72C6" w:rsidRDefault="0024466B">
      <w:pPr>
        <w:pStyle w:val="1"/>
      </w:pPr>
      <w:r>
        <w:lastRenderedPageBreak/>
        <w:t>1. Загальний опис системи</w:t>
      </w:r>
    </w:p>
    <w:p w14:paraId="5B639906" w14:textId="77777777" w:rsidR="00FF72C6" w:rsidRDefault="0024466B">
      <w:pPr>
        <w:spacing w:after="120"/>
        <w:jc w:val="both"/>
      </w:pPr>
      <w:r>
        <w:t>Програмне забезпечення VM Process Manager призначене для керування процесами, що виконуються у середовищі віртуальної машини. Система реалізована мовою C++ і надає повний набір інструментів для запуску, моніторингу та завершення процесів через консольний інтерфейс.</w:t>
      </w:r>
    </w:p>
    <w:p w14:paraId="5B639907" w14:textId="77777777" w:rsidR="00FF72C6" w:rsidRDefault="0024466B">
      <w:pPr>
        <w:pStyle w:val="1"/>
      </w:pPr>
      <w:r>
        <w:t>2. Функціональні вимоги</w:t>
      </w:r>
    </w:p>
    <w:p w14:paraId="5B639908" w14:textId="77777777" w:rsidR="00FF72C6" w:rsidRDefault="0024466B">
      <w:pPr>
        <w:pStyle w:val="2"/>
      </w:pPr>
      <w:r>
        <w:t>2.1 Керування процесами</w:t>
      </w:r>
    </w:p>
    <w:p w14:paraId="5B639909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FR-01: Запуск нового процесу із заданим іменем та батьківським PID</w:t>
      </w:r>
    </w:p>
    <w:p w14:paraId="5B63990A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FR-02: Коректна зупинка процесу (stop) із збереженням ресурсів</w:t>
      </w:r>
    </w:p>
    <w:p w14:paraId="5B63990B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FR-03: Примусове завершення процесу (kill) з переведенням у стан ZOMBIE</w:t>
      </w:r>
    </w:p>
    <w:p w14:paraId="5B63990C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FR-04: Призупинення процесу (SUSPENDED) та його відновлення</w:t>
      </w:r>
    </w:p>
    <w:p w14:paraId="5B63990D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FR-05: Автоматичне завершення зависших процесів за таймаутом</w:t>
      </w:r>
    </w:p>
    <w:p w14:paraId="5B63990E" w14:textId="77777777" w:rsidR="00FF72C6" w:rsidRDefault="0024466B">
      <w:pPr>
        <w:pStyle w:val="2"/>
      </w:pPr>
      <w:r>
        <w:t>2.2 Моніторинг та пошук</w:t>
      </w:r>
    </w:p>
    <w:p w14:paraId="5B63990F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FR-06: Відображення списку процесів з PID, Name, State, CPU%, Memory, Priority</w:t>
      </w:r>
    </w:p>
    <w:p w14:paraId="5B639910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FR-07: Побудова та відображення дерева батьківських і дочірніх процесів</w:t>
      </w:r>
    </w:p>
    <w:p w14:paraId="5B639911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FR-08: Пошук процесу за іменем або PID</w:t>
      </w:r>
    </w:p>
    <w:p w14:paraId="5B639912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FR-09: Оновлення статистики CPU та RAM</w:t>
      </w:r>
    </w:p>
    <w:p w14:paraId="5B639913" w14:textId="77777777" w:rsidR="00FF72C6" w:rsidRDefault="0024466B">
      <w:pPr>
        <w:pStyle w:val="2"/>
      </w:pPr>
      <w:r>
        <w:t>2.3 Пріоритети та логування</w:t>
      </w:r>
    </w:p>
    <w:p w14:paraId="5B639914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FR-10: Зміна пріоритету процесу (LOW, NORMAL, HIGH, REALTIME)</w:t>
      </w:r>
    </w:p>
    <w:p w14:paraId="5B639915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FR-11: Ведення журналу подій та збереження у файл</w:t>
      </w:r>
    </w:p>
    <w:p w14:paraId="5B639916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FR-12: Очищення zombie-процесів</w:t>
      </w:r>
    </w:p>
    <w:p w14:paraId="5B639917" w14:textId="77777777" w:rsidR="00FF72C6" w:rsidRDefault="0024466B">
      <w:pPr>
        <w:pStyle w:val="1"/>
      </w:pPr>
      <w:r>
        <w:t>3. Нефункціональні вимоги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500"/>
        <w:gridCol w:w="3260"/>
      </w:tblGrid>
      <w:tr w:rsidR="00FF72C6" w14:paraId="5B63991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18" w14:textId="77777777" w:rsidR="00FF72C6" w:rsidRDefault="0024466B">
            <w:r>
              <w:rPr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19" w14:textId="77777777" w:rsidR="00FF72C6" w:rsidRDefault="0024466B">
            <w:r>
              <w:rPr>
                <w:b/>
                <w:bCs/>
                <w:color w:val="FFFFFF"/>
                <w:sz w:val="22"/>
                <w:szCs w:val="22"/>
              </w:rPr>
              <w:t>Вимога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1A" w14:textId="77777777" w:rsidR="00FF72C6" w:rsidRDefault="0024466B">
            <w:r>
              <w:rPr>
                <w:b/>
                <w:bCs/>
                <w:color w:val="FFFFFF"/>
                <w:sz w:val="22"/>
                <w:szCs w:val="22"/>
              </w:rPr>
              <w:t>Критерій</w:t>
            </w:r>
          </w:p>
        </w:tc>
      </w:tr>
      <w:tr w:rsidR="00FF72C6" w14:paraId="5B63991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1C" w14:textId="77777777" w:rsidR="00FF72C6" w:rsidRDefault="0024466B">
            <w:r>
              <w:rPr>
                <w:color w:val="000000"/>
                <w:sz w:val="22"/>
                <w:szCs w:val="22"/>
              </w:rPr>
              <w:t>NFR-01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1D" w14:textId="77777777" w:rsidR="00FF72C6" w:rsidRDefault="0024466B">
            <w:r>
              <w:rPr>
                <w:color w:val="000000"/>
                <w:sz w:val="22"/>
                <w:szCs w:val="22"/>
              </w:rPr>
              <w:t>Продуктивність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1E" w14:textId="77777777" w:rsidR="00FF72C6" w:rsidRDefault="0024466B">
            <w:r>
              <w:rPr>
                <w:color w:val="000000"/>
                <w:sz w:val="22"/>
                <w:szCs w:val="22"/>
              </w:rPr>
              <w:t>≤ 100 мс для 1000 процесів</w:t>
            </w:r>
          </w:p>
        </w:tc>
      </w:tr>
      <w:tr w:rsidR="00FF72C6" w14:paraId="5B63992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0" w14:textId="77777777" w:rsidR="00FF72C6" w:rsidRDefault="0024466B">
            <w:r>
              <w:rPr>
                <w:color w:val="000000"/>
                <w:sz w:val="22"/>
                <w:szCs w:val="22"/>
              </w:rPr>
              <w:t>NFR-02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1" w14:textId="77777777" w:rsidR="00FF72C6" w:rsidRDefault="0024466B">
            <w:r>
              <w:rPr>
                <w:color w:val="000000"/>
                <w:sz w:val="22"/>
                <w:szCs w:val="22"/>
              </w:rPr>
              <w:t>Надійність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2" w14:textId="77777777" w:rsidR="00FF72C6" w:rsidRDefault="0024466B">
            <w:r>
              <w:rPr>
                <w:color w:val="000000"/>
                <w:sz w:val="22"/>
                <w:szCs w:val="22"/>
              </w:rPr>
              <w:t>Немає аварійних завершень</w:t>
            </w:r>
          </w:p>
        </w:tc>
      </w:tr>
      <w:tr w:rsidR="00FF72C6" w14:paraId="5B63992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4" w14:textId="77777777" w:rsidR="00FF72C6" w:rsidRDefault="0024466B">
            <w:r>
              <w:rPr>
                <w:color w:val="000000"/>
                <w:sz w:val="22"/>
                <w:szCs w:val="22"/>
              </w:rPr>
              <w:t>NFR-03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5" w14:textId="77777777" w:rsidR="00FF72C6" w:rsidRDefault="0024466B">
            <w:r>
              <w:rPr>
                <w:color w:val="000000"/>
                <w:sz w:val="22"/>
                <w:szCs w:val="22"/>
              </w:rPr>
              <w:t>Стандарт C++17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6" w14:textId="77777777" w:rsidR="00FF72C6" w:rsidRDefault="0024466B">
            <w:r>
              <w:rPr>
                <w:color w:val="000000"/>
                <w:sz w:val="22"/>
                <w:szCs w:val="22"/>
              </w:rPr>
              <w:t>Компіляція без попереджень</w:t>
            </w:r>
          </w:p>
        </w:tc>
      </w:tr>
      <w:tr w:rsidR="00FF72C6" w14:paraId="5B6399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8" w14:textId="77777777" w:rsidR="00FF72C6" w:rsidRDefault="0024466B">
            <w:r>
              <w:rPr>
                <w:color w:val="000000"/>
                <w:sz w:val="22"/>
                <w:szCs w:val="22"/>
              </w:rPr>
              <w:t>NFR-04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9" w14:textId="77777777" w:rsidR="00FF72C6" w:rsidRDefault="0024466B">
            <w:r>
              <w:rPr>
                <w:color w:val="000000"/>
                <w:sz w:val="22"/>
                <w:szCs w:val="22"/>
              </w:rPr>
              <w:t>Портативність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992A" w14:textId="77777777" w:rsidR="00FF72C6" w:rsidRDefault="0024466B">
            <w:r>
              <w:rPr>
                <w:color w:val="000000"/>
                <w:sz w:val="22"/>
                <w:szCs w:val="22"/>
              </w:rPr>
              <w:t>Linux та Windows</w:t>
            </w:r>
          </w:p>
        </w:tc>
      </w:tr>
    </w:tbl>
    <w:p w14:paraId="5B63992C" w14:textId="77777777" w:rsidR="00FF72C6" w:rsidRDefault="0024466B">
      <w:pPr>
        <w:pStyle w:val="1"/>
      </w:pPr>
      <w:r>
        <w:t>4. Обмеження</w:t>
      </w:r>
    </w:p>
    <w:p w14:paraId="5B63992D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Система симулює VM-процеси без прив'язки до конкретного гіпервізора</w:t>
      </w:r>
    </w:p>
    <w:p w14:paraId="5B63992E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Статистика CPU та RAM генерується для демонстраційних цілей</w:t>
      </w:r>
    </w:p>
    <w:p w14:paraId="5B63992F" w14:textId="77777777" w:rsidR="00FF72C6" w:rsidRDefault="0024466B">
      <w:pPr>
        <w:pStyle w:val="a4"/>
        <w:numPr>
          <w:ilvl w:val="0"/>
          <w:numId w:val="2"/>
        </w:numPr>
        <w:spacing w:after="80"/>
      </w:pPr>
      <w:r>
        <w:t>Інтерфейс — консольне меню (CLI)</w:t>
      </w:r>
    </w:p>
    <w:sectPr w:rsidR="00FF72C6">
      <w:pgSz w:w="11906" w:h="16838"/>
      <w:pgMar w:top="1440" w:right="108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E56AD"/>
    <w:multiLevelType w:val="hybridMultilevel"/>
    <w:tmpl w:val="CA18724A"/>
    <w:lvl w:ilvl="0" w:tplc="E1700410">
      <w:start w:val="1"/>
      <w:numFmt w:val="bullet"/>
      <w:lvlText w:val="●"/>
      <w:lvlJc w:val="left"/>
      <w:pPr>
        <w:ind w:left="720" w:hanging="360"/>
      </w:pPr>
    </w:lvl>
    <w:lvl w:ilvl="1" w:tplc="1D9A1F8C">
      <w:start w:val="1"/>
      <w:numFmt w:val="bullet"/>
      <w:lvlText w:val="○"/>
      <w:lvlJc w:val="left"/>
      <w:pPr>
        <w:ind w:left="1440" w:hanging="360"/>
      </w:pPr>
    </w:lvl>
    <w:lvl w:ilvl="2" w:tplc="BCB267F2">
      <w:start w:val="1"/>
      <w:numFmt w:val="bullet"/>
      <w:lvlText w:val="■"/>
      <w:lvlJc w:val="left"/>
      <w:pPr>
        <w:ind w:left="2160" w:hanging="360"/>
      </w:pPr>
    </w:lvl>
    <w:lvl w:ilvl="3" w:tplc="1994954E">
      <w:start w:val="1"/>
      <w:numFmt w:val="bullet"/>
      <w:lvlText w:val="●"/>
      <w:lvlJc w:val="left"/>
      <w:pPr>
        <w:ind w:left="2880" w:hanging="360"/>
      </w:pPr>
    </w:lvl>
    <w:lvl w:ilvl="4" w:tplc="35964DC8">
      <w:start w:val="1"/>
      <w:numFmt w:val="bullet"/>
      <w:lvlText w:val="○"/>
      <w:lvlJc w:val="left"/>
      <w:pPr>
        <w:ind w:left="3600" w:hanging="360"/>
      </w:pPr>
    </w:lvl>
    <w:lvl w:ilvl="5" w:tplc="716002F6">
      <w:start w:val="1"/>
      <w:numFmt w:val="bullet"/>
      <w:lvlText w:val="■"/>
      <w:lvlJc w:val="left"/>
      <w:pPr>
        <w:ind w:left="4320" w:hanging="360"/>
      </w:pPr>
    </w:lvl>
    <w:lvl w:ilvl="6" w:tplc="D48A5436">
      <w:start w:val="1"/>
      <w:numFmt w:val="bullet"/>
      <w:lvlText w:val="●"/>
      <w:lvlJc w:val="left"/>
      <w:pPr>
        <w:ind w:left="5040" w:hanging="360"/>
      </w:pPr>
    </w:lvl>
    <w:lvl w:ilvl="7" w:tplc="FA9CC928">
      <w:start w:val="1"/>
      <w:numFmt w:val="bullet"/>
      <w:lvlText w:val="●"/>
      <w:lvlJc w:val="left"/>
      <w:pPr>
        <w:ind w:left="5760" w:hanging="360"/>
      </w:pPr>
    </w:lvl>
    <w:lvl w:ilvl="8" w:tplc="B33C7F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F0101F"/>
    <w:multiLevelType w:val="hybridMultilevel"/>
    <w:tmpl w:val="5F908D02"/>
    <w:lvl w:ilvl="0" w:tplc="20A02608">
      <w:start w:val="1"/>
      <w:numFmt w:val="bullet"/>
      <w:lvlText w:val="•"/>
      <w:lvlJc w:val="left"/>
      <w:pPr>
        <w:ind w:left="720" w:hanging="360"/>
      </w:pPr>
    </w:lvl>
    <w:lvl w:ilvl="1" w:tplc="550286D6">
      <w:numFmt w:val="decimal"/>
      <w:lvlText w:val=""/>
      <w:lvlJc w:val="left"/>
    </w:lvl>
    <w:lvl w:ilvl="2" w:tplc="55FC321C">
      <w:numFmt w:val="decimal"/>
      <w:lvlText w:val=""/>
      <w:lvlJc w:val="left"/>
    </w:lvl>
    <w:lvl w:ilvl="3" w:tplc="BC3CBB72">
      <w:numFmt w:val="decimal"/>
      <w:lvlText w:val=""/>
      <w:lvlJc w:val="left"/>
    </w:lvl>
    <w:lvl w:ilvl="4" w:tplc="BD1C8566">
      <w:numFmt w:val="decimal"/>
      <w:lvlText w:val=""/>
      <w:lvlJc w:val="left"/>
    </w:lvl>
    <w:lvl w:ilvl="5" w:tplc="0AAEFCB8">
      <w:numFmt w:val="decimal"/>
      <w:lvlText w:val=""/>
      <w:lvlJc w:val="left"/>
    </w:lvl>
    <w:lvl w:ilvl="6" w:tplc="A4C0E9FC">
      <w:numFmt w:val="decimal"/>
      <w:lvlText w:val=""/>
      <w:lvlJc w:val="left"/>
    </w:lvl>
    <w:lvl w:ilvl="7" w:tplc="150CD4AA">
      <w:numFmt w:val="decimal"/>
      <w:lvlText w:val=""/>
      <w:lvlJc w:val="left"/>
    </w:lvl>
    <w:lvl w:ilvl="8" w:tplc="0DD02F70">
      <w:numFmt w:val="decimal"/>
      <w:lvlText w:val=""/>
      <w:lvlJc w:val="left"/>
    </w:lvl>
  </w:abstractNum>
  <w:abstractNum w:abstractNumId="2" w15:restartNumberingAfterBreak="0">
    <w:nsid w:val="27D553DE"/>
    <w:multiLevelType w:val="hybridMultilevel"/>
    <w:tmpl w:val="7974DE5A"/>
    <w:lvl w:ilvl="0" w:tplc="C5E2E85C">
      <w:start w:val="1"/>
      <w:numFmt w:val="decimal"/>
      <w:lvlText w:val="%1."/>
      <w:lvlJc w:val="left"/>
      <w:pPr>
        <w:ind w:left="720" w:hanging="360"/>
      </w:pPr>
    </w:lvl>
    <w:lvl w:ilvl="1" w:tplc="C67C33F8">
      <w:numFmt w:val="decimal"/>
      <w:lvlText w:val=""/>
      <w:lvlJc w:val="left"/>
    </w:lvl>
    <w:lvl w:ilvl="2" w:tplc="2688A414">
      <w:numFmt w:val="decimal"/>
      <w:lvlText w:val=""/>
      <w:lvlJc w:val="left"/>
    </w:lvl>
    <w:lvl w:ilvl="3" w:tplc="245E9F18">
      <w:numFmt w:val="decimal"/>
      <w:lvlText w:val=""/>
      <w:lvlJc w:val="left"/>
    </w:lvl>
    <w:lvl w:ilvl="4" w:tplc="EC64481C">
      <w:numFmt w:val="decimal"/>
      <w:lvlText w:val=""/>
      <w:lvlJc w:val="left"/>
    </w:lvl>
    <w:lvl w:ilvl="5" w:tplc="F0AEC594">
      <w:numFmt w:val="decimal"/>
      <w:lvlText w:val=""/>
      <w:lvlJc w:val="left"/>
    </w:lvl>
    <w:lvl w:ilvl="6" w:tplc="373AFB62">
      <w:numFmt w:val="decimal"/>
      <w:lvlText w:val=""/>
      <w:lvlJc w:val="left"/>
    </w:lvl>
    <w:lvl w:ilvl="7" w:tplc="A9A25CC0">
      <w:numFmt w:val="decimal"/>
      <w:lvlText w:val=""/>
      <w:lvlJc w:val="left"/>
    </w:lvl>
    <w:lvl w:ilvl="8" w:tplc="8A86D74A">
      <w:numFmt w:val="decimal"/>
      <w:lvlText w:val=""/>
      <w:lvlJc w:val="left"/>
    </w:lvl>
  </w:abstractNum>
  <w:num w:numId="1" w16cid:durableId="1365911146">
    <w:abstractNumId w:val="0"/>
    <w:lvlOverride w:ilvl="0">
      <w:startOverride w:val="1"/>
    </w:lvlOverride>
  </w:num>
  <w:num w:numId="2" w16cid:durableId="18162936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2C6"/>
    <w:rsid w:val="000C4D6D"/>
    <w:rsid w:val="00321A41"/>
    <w:rsid w:val="00D8428D"/>
    <w:rsid w:val="00FF7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398EC"/>
  <w15:docId w15:val="{B3DC0C1C-D0B2-4E01-B083-7DCE45AD7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00" w:after="20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1153</Words>
  <Characters>658</Characters>
  <Application>Microsoft Office Word</Application>
  <DocSecurity>0</DocSecurity>
  <Lines>5</Lines>
  <Paragraphs>3</Paragraphs>
  <ScaleCrop>false</ScaleCrop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wqdwdq dwdwq</cp:lastModifiedBy>
  <cp:revision>3</cp:revision>
  <dcterms:created xsi:type="dcterms:W3CDTF">2026-05-25T18:13:00Z</dcterms:created>
  <dcterms:modified xsi:type="dcterms:W3CDTF">2026-05-25T18:43:00Z</dcterms:modified>
</cp:coreProperties>
</file>