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7E66" w14:textId="77777777" w:rsidR="00872E4C" w:rsidRPr="00333B73" w:rsidRDefault="00872E4C" w:rsidP="00872E4C">
      <w:pPr>
        <w:widowControl w:val="0"/>
        <w:autoSpaceDE w:val="0"/>
        <w:autoSpaceDN w:val="0"/>
        <w:adjustRightInd w:val="0"/>
        <w:spacing w:line="276" w:lineRule="auto"/>
        <w:jc w:val="center"/>
        <w:rPr>
          <w:rFonts w:ascii="Arial" w:hAnsi="Arial" w:cs="Arial"/>
          <w:b/>
          <w:bCs/>
          <w:color w:val="000000"/>
        </w:rPr>
      </w:pPr>
      <w:r w:rsidRPr="00333B73">
        <w:rPr>
          <w:rFonts w:ascii="Arial" w:hAnsi="Arial" w:cs="Arial"/>
          <w:b/>
          <w:bCs/>
          <w:color w:val="000000"/>
        </w:rPr>
        <w:t>Syllabus </w:t>
      </w:r>
    </w:p>
    <w:p w14:paraId="3884E3F3" w14:textId="77777777" w:rsidR="00872E4C" w:rsidRPr="00333B73" w:rsidRDefault="00872E4C" w:rsidP="00872E4C">
      <w:pPr>
        <w:widowControl w:val="0"/>
        <w:autoSpaceDE w:val="0"/>
        <w:autoSpaceDN w:val="0"/>
        <w:adjustRightInd w:val="0"/>
        <w:spacing w:line="276" w:lineRule="auto"/>
        <w:jc w:val="center"/>
        <w:rPr>
          <w:rFonts w:ascii="Arial" w:hAnsi="Arial" w:cs="Arial"/>
          <w:b/>
          <w:bCs/>
          <w:color w:val="000000"/>
        </w:rPr>
      </w:pPr>
      <w:r w:rsidRPr="00333B73">
        <w:rPr>
          <w:rFonts w:ascii="Arial" w:hAnsi="Arial" w:cs="Arial"/>
          <w:b/>
          <w:bCs/>
          <w:color w:val="000000"/>
        </w:rPr>
        <w:t>Projects in Programming &amp; Data Science</w:t>
      </w:r>
    </w:p>
    <w:p w14:paraId="5D29B366" w14:textId="787BD085" w:rsidR="00872E4C" w:rsidRPr="00333B73" w:rsidRDefault="00F95180" w:rsidP="00872E4C">
      <w:pPr>
        <w:widowControl w:val="0"/>
        <w:autoSpaceDE w:val="0"/>
        <w:autoSpaceDN w:val="0"/>
        <w:adjustRightInd w:val="0"/>
        <w:spacing w:line="276" w:lineRule="auto"/>
        <w:jc w:val="center"/>
        <w:rPr>
          <w:rFonts w:ascii="Arial" w:hAnsi="Arial" w:cs="Arial"/>
          <w:b/>
          <w:bCs/>
          <w:color w:val="000000"/>
        </w:rPr>
      </w:pPr>
      <w:r>
        <w:rPr>
          <w:rFonts w:ascii="Arial" w:hAnsi="Arial" w:cs="Arial"/>
          <w:b/>
          <w:bCs/>
          <w:color w:val="000000"/>
        </w:rPr>
        <w:t>TECH-UB 24 002</w:t>
      </w:r>
      <w:r w:rsidR="00872E4C" w:rsidRPr="00333B73">
        <w:rPr>
          <w:rFonts w:ascii="Arial" w:hAnsi="Arial" w:cs="Arial"/>
          <w:b/>
          <w:bCs/>
          <w:color w:val="000000"/>
        </w:rPr>
        <w:t>, Fall 20</w:t>
      </w:r>
      <w:r>
        <w:rPr>
          <w:rFonts w:ascii="Arial" w:hAnsi="Arial" w:cs="Arial"/>
          <w:b/>
          <w:bCs/>
          <w:color w:val="000000"/>
        </w:rPr>
        <w:t>20</w:t>
      </w:r>
    </w:p>
    <w:p w14:paraId="23D42CE5" w14:textId="77777777" w:rsidR="00872E4C" w:rsidRPr="00333B73" w:rsidRDefault="00872E4C" w:rsidP="00872E4C">
      <w:pPr>
        <w:widowControl w:val="0"/>
        <w:autoSpaceDE w:val="0"/>
        <w:autoSpaceDN w:val="0"/>
        <w:adjustRightInd w:val="0"/>
        <w:spacing w:line="276" w:lineRule="auto"/>
        <w:rPr>
          <w:rFonts w:ascii="Arial" w:hAnsi="Arial" w:cs="Arial"/>
          <w:b/>
          <w:bCs/>
          <w:color w:val="000000"/>
        </w:rPr>
      </w:pPr>
    </w:p>
    <w:p w14:paraId="1DCB02B1" w14:textId="77777777" w:rsidR="00872E4C" w:rsidRPr="00333B73" w:rsidRDefault="00872E4C" w:rsidP="00872E4C">
      <w:pPr>
        <w:widowControl w:val="0"/>
        <w:autoSpaceDE w:val="0"/>
        <w:autoSpaceDN w:val="0"/>
        <w:adjustRightInd w:val="0"/>
        <w:spacing w:line="276" w:lineRule="auto"/>
        <w:rPr>
          <w:rFonts w:ascii="Arial" w:hAnsi="Arial" w:cs="Arial"/>
          <w:b/>
          <w:bCs/>
          <w:color w:val="000000"/>
        </w:rPr>
      </w:pPr>
      <w:r w:rsidRPr="00333B73">
        <w:rPr>
          <w:rFonts w:ascii="Arial" w:hAnsi="Arial" w:cs="Arial"/>
          <w:b/>
          <w:bCs/>
          <w:color w:val="000000"/>
        </w:rPr>
        <w:t>Course Information:</w:t>
      </w:r>
    </w:p>
    <w:p w14:paraId="10330E4E"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p>
    <w:p w14:paraId="05F79468" w14:textId="77777777" w:rsidR="00D53907" w:rsidRDefault="00872E4C"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When: Thursdays, 4:55 pm - 7:30 pm  </w:t>
      </w:r>
    </w:p>
    <w:p w14:paraId="601A9A5F" w14:textId="77777777" w:rsidR="00D53907" w:rsidRDefault="00872E4C"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 xml:space="preserve">Where: </w:t>
      </w:r>
      <w:r w:rsidR="00F95180" w:rsidRPr="00D53907">
        <w:rPr>
          <w:rFonts w:ascii="Arial" w:hAnsi="Arial" w:cs="Arial"/>
          <w:color w:val="000000"/>
        </w:rPr>
        <w:t>TBA</w:t>
      </w:r>
    </w:p>
    <w:p w14:paraId="714663A1" w14:textId="77777777" w:rsidR="00D53907" w:rsidRDefault="00D53907"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Prof:</w:t>
      </w:r>
      <w:r w:rsidR="00872E4C" w:rsidRPr="00D53907">
        <w:rPr>
          <w:rFonts w:ascii="Arial" w:hAnsi="Arial" w:cs="Arial"/>
          <w:color w:val="000000"/>
        </w:rPr>
        <w:t xml:space="preserve"> Alex Siegman  </w:t>
      </w:r>
    </w:p>
    <w:p w14:paraId="6DC6C43A" w14:textId="77777777" w:rsidR="00D53907" w:rsidRDefault="00872E4C"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 xml:space="preserve">Email: </w:t>
      </w:r>
      <w:r w:rsidRPr="00D53907">
        <w:rPr>
          <w:rFonts w:ascii="Arial" w:hAnsi="Arial" w:cs="Arial"/>
          <w:color w:val="103CC0"/>
        </w:rPr>
        <w:t xml:space="preserve">alex.siegman@nyu.edu </w:t>
      </w:r>
      <w:r w:rsidRPr="00D53907">
        <w:rPr>
          <w:rFonts w:ascii="Arial" w:hAnsi="Arial" w:cs="Arial"/>
          <w:color w:val="000000"/>
        </w:rPr>
        <w:t> </w:t>
      </w:r>
    </w:p>
    <w:p w14:paraId="6E825EBE" w14:textId="77777777" w:rsidR="00D53907" w:rsidRDefault="00872E4C"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 xml:space="preserve">Website: </w:t>
      </w:r>
      <w:r w:rsidRPr="00D53907">
        <w:rPr>
          <w:rFonts w:ascii="Arial" w:hAnsi="Arial" w:cs="Arial"/>
          <w:color w:val="103CC0"/>
        </w:rPr>
        <w:t xml:space="preserve">https://www.siegmanAI.com </w:t>
      </w:r>
      <w:r w:rsidRPr="00D53907">
        <w:rPr>
          <w:rFonts w:ascii="Arial" w:hAnsi="Arial" w:cs="Arial"/>
          <w:color w:val="000000"/>
        </w:rPr>
        <w:t> </w:t>
      </w:r>
    </w:p>
    <w:p w14:paraId="70801123" w14:textId="1A799BA2" w:rsidR="00872E4C" w:rsidRPr="00D53907" w:rsidRDefault="00872E4C" w:rsidP="00D53907">
      <w:pPr>
        <w:pStyle w:val="ListParagraph"/>
        <w:widowControl w:val="0"/>
        <w:numPr>
          <w:ilvl w:val="0"/>
          <w:numId w:val="8"/>
        </w:numPr>
        <w:tabs>
          <w:tab w:val="left" w:pos="220"/>
          <w:tab w:val="left" w:pos="720"/>
        </w:tabs>
        <w:autoSpaceDE w:val="0"/>
        <w:autoSpaceDN w:val="0"/>
        <w:adjustRightInd w:val="0"/>
        <w:spacing w:line="276" w:lineRule="auto"/>
        <w:rPr>
          <w:rFonts w:ascii="Arial" w:hAnsi="Arial" w:cs="Arial"/>
          <w:color w:val="000000"/>
        </w:rPr>
      </w:pPr>
      <w:r w:rsidRPr="00D53907">
        <w:rPr>
          <w:rFonts w:ascii="Arial" w:hAnsi="Arial" w:cs="Arial"/>
          <w:color w:val="000000"/>
        </w:rPr>
        <w:t>Office: KMC 8-171, Desk F  </w:t>
      </w:r>
    </w:p>
    <w:p w14:paraId="7C1E54E9" w14:textId="77777777" w:rsidR="00872E4C" w:rsidRPr="00333B73" w:rsidRDefault="00872E4C" w:rsidP="00872E4C">
      <w:pPr>
        <w:widowControl w:val="0"/>
        <w:numPr>
          <w:ilvl w:val="0"/>
          <w:numId w:val="2"/>
        </w:numPr>
        <w:tabs>
          <w:tab w:val="left" w:pos="220"/>
          <w:tab w:val="left" w:pos="720"/>
        </w:tabs>
        <w:autoSpaceDE w:val="0"/>
        <w:autoSpaceDN w:val="0"/>
        <w:adjustRightInd w:val="0"/>
        <w:spacing w:line="276" w:lineRule="auto"/>
        <w:ind w:hanging="720"/>
        <w:rPr>
          <w:rFonts w:ascii="Arial" w:hAnsi="Arial" w:cs="Arial"/>
          <w:color w:val="000000"/>
        </w:rPr>
      </w:pPr>
    </w:p>
    <w:p w14:paraId="32AC6FBF" w14:textId="6814E927" w:rsidR="00872E4C" w:rsidRPr="00333B73" w:rsidRDefault="00872E4C" w:rsidP="00872E4C">
      <w:pPr>
        <w:widowControl w:val="0"/>
        <w:numPr>
          <w:ilvl w:val="0"/>
          <w:numId w:val="2"/>
        </w:numPr>
        <w:tabs>
          <w:tab w:val="left" w:pos="220"/>
          <w:tab w:val="left" w:pos="720"/>
        </w:tabs>
        <w:autoSpaceDE w:val="0"/>
        <w:autoSpaceDN w:val="0"/>
        <w:adjustRightInd w:val="0"/>
        <w:spacing w:line="276" w:lineRule="auto"/>
        <w:ind w:hanging="720"/>
        <w:rPr>
          <w:rFonts w:ascii="Arial" w:hAnsi="Arial" w:cs="Arial"/>
          <w:color w:val="000000"/>
        </w:rPr>
      </w:pPr>
      <w:r w:rsidRPr="00333B73">
        <w:rPr>
          <w:rFonts w:ascii="Arial" w:hAnsi="Arial" w:cs="Arial"/>
          <w:b/>
          <w:bCs/>
          <w:color w:val="000000"/>
        </w:rPr>
        <w:t xml:space="preserve">Teaching Assistant: </w:t>
      </w:r>
      <w:r w:rsidR="00F95180">
        <w:rPr>
          <w:rFonts w:ascii="Arial" w:hAnsi="Arial" w:cs="Arial"/>
          <w:bCs/>
          <w:color w:val="000000"/>
        </w:rPr>
        <w:t>TBA</w:t>
      </w:r>
    </w:p>
    <w:p w14:paraId="1C47CB08" w14:textId="77777777" w:rsidR="00872E4C" w:rsidRPr="00333B73" w:rsidRDefault="00872E4C" w:rsidP="00872E4C">
      <w:pPr>
        <w:widowControl w:val="0"/>
        <w:tabs>
          <w:tab w:val="left" w:pos="220"/>
          <w:tab w:val="left" w:pos="720"/>
        </w:tabs>
        <w:autoSpaceDE w:val="0"/>
        <w:autoSpaceDN w:val="0"/>
        <w:adjustRightInd w:val="0"/>
        <w:spacing w:line="276" w:lineRule="auto"/>
        <w:rPr>
          <w:rFonts w:ascii="Arial" w:hAnsi="Arial" w:cs="Arial"/>
          <w:color w:val="000000"/>
        </w:rPr>
      </w:pPr>
    </w:p>
    <w:p w14:paraId="0944A0D1" w14:textId="77777777" w:rsidR="00872E4C" w:rsidRPr="00333B73" w:rsidRDefault="00872E4C" w:rsidP="00872E4C">
      <w:pPr>
        <w:widowControl w:val="0"/>
        <w:numPr>
          <w:ilvl w:val="0"/>
          <w:numId w:val="3"/>
        </w:numPr>
        <w:tabs>
          <w:tab w:val="left" w:pos="220"/>
          <w:tab w:val="left" w:pos="720"/>
        </w:tabs>
        <w:autoSpaceDE w:val="0"/>
        <w:autoSpaceDN w:val="0"/>
        <w:adjustRightInd w:val="0"/>
        <w:spacing w:line="276" w:lineRule="auto"/>
        <w:ind w:hanging="720"/>
        <w:rPr>
          <w:rFonts w:ascii="Arial" w:hAnsi="Arial" w:cs="Arial"/>
          <w:color w:val="000000"/>
        </w:rPr>
      </w:pPr>
      <w:r w:rsidRPr="00333B73">
        <w:rPr>
          <w:rFonts w:ascii="Arial" w:hAnsi="Arial" w:cs="Arial"/>
          <w:b/>
          <w:bCs/>
          <w:color w:val="000000"/>
        </w:rPr>
        <w:t xml:space="preserve">Course Description </w:t>
      </w:r>
    </w:p>
    <w:p w14:paraId="52B2138F" w14:textId="77777777" w:rsidR="00B76612" w:rsidRDefault="00B76612" w:rsidP="00B76612">
      <w:pPr>
        <w:widowControl w:val="0"/>
        <w:numPr>
          <w:ilvl w:val="0"/>
          <w:numId w:val="3"/>
        </w:numPr>
        <w:tabs>
          <w:tab w:val="left" w:pos="220"/>
          <w:tab w:val="left" w:pos="720"/>
        </w:tabs>
        <w:autoSpaceDE w:val="0"/>
        <w:autoSpaceDN w:val="0"/>
        <w:adjustRightInd w:val="0"/>
        <w:spacing w:line="276" w:lineRule="auto"/>
        <w:ind w:hanging="720"/>
        <w:rPr>
          <w:rFonts w:ascii="Arial" w:hAnsi="Arial" w:cs="Arial"/>
          <w:color w:val="000000"/>
        </w:rPr>
      </w:pPr>
    </w:p>
    <w:p w14:paraId="2A15D7FD" w14:textId="77777777" w:rsidR="00B76612" w:rsidRPr="00B76612" w:rsidRDefault="00872E4C" w:rsidP="00B76612">
      <w:pPr>
        <w:widowControl w:val="0"/>
        <w:numPr>
          <w:ilvl w:val="0"/>
          <w:numId w:val="3"/>
        </w:numPr>
        <w:tabs>
          <w:tab w:val="left" w:pos="220"/>
          <w:tab w:val="left" w:pos="720"/>
        </w:tabs>
        <w:autoSpaceDE w:val="0"/>
        <w:autoSpaceDN w:val="0"/>
        <w:adjustRightInd w:val="0"/>
        <w:spacing w:line="276" w:lineRule="auto"/>
        <w:ind w:hanging="720"/>
        <w:rPr>
          <w:rFonts w:ascii="Arial" w:hAnsi="Arial" w:cs="Arial"/>
          <w:color w:val="000000"/>
        </w:rPr>
      </w:pPr>
      <w:r w:rsidRPr="00B76612">
        <w:rPr>
          <w:rFonts w:ascii="Arial" w:hAnsi="Arial" w:cs="Arial"/>
          <w:color w:val="000000"/>
        </w:rPr>
        <w:t xml:space="preserve">This course is intended for students who are already familiar with </w:t>
      </w:r>
      <w:r w:rsidR="00B76612" w:rsidRPr="00B76612">
        <w:rPr>
          <w:rFonts w:ascii="Arial" w:hAnsi="Arial" w:cs="Arial"/>
          <w:color w:val="000000"/>
        </w:rPr>
        <w:t xml:space="preserve">programming in </w:t>
      </w:r>
    </w:p>
    <w:p w14:paraId="48D67032" w14:textId="230BDAEE" w:rsidR="00872E4C" w:rsidRPr="00B76612" w:rsidRDefault="00872E4C" w:rsidP="00B76612">
      <w:pPr>
        <w:widowControl w:val="0"/>
        <w:tabs>
          <w:tab w:val="left" w:pos="220"/>
          <w:tab w:val="left" w:pos="720"/>
        </w:tabs>
        <w:autoSpaceDE w:val="0"/>
        <w:autoSpaceDN w:val="0"/>
        <w:adjustRightInd w:val="0"/>
        <w:spacing w:line="276" w:lineRule="auto"/>
        <w:rPr>
          <w:rFonts w:ascii="Arial" w:hAnsi="Arial" w:cs="Arial"/>
          <w:color w:val="000000"/>
        </w:rPr>
      </w:pPr>
      <w:r w:rsidRPr="00B76612">
        <w:rPr>
          <w:rFonts w:ascii="Arial" w:hAnsi="Arial" w:cs="Arial"/>
          <w:color w:val="000000"/>
        </w:rPr>
        <w:t>Python and SQL and want to apply this knowledge to a topic of their interest.  In the first half of the semester this course will follow a cadence whereby each class meeting will begin with a lecture, and will end with students practicing that which they have learned during the lecture.  The second half of the semester will focus entirely on the students’ final project. The goal of students’ final projects will be to build an end-to-end data solution to an identified business problem.  Students are highly encouraged to talk to their classmates and the instructor about the evolution of their own project and get feedback on what techniques, technologies, and datasets would be helpful to move the project forward. That said, we will address the following topics throughout the semester:  </w:t>
      </w:r>
    </w:p>
    <w:p w14:paraId="21FD962B" w14:textId="77777777" w:rsidR="00B76612" w:rsidRDefault="00B76612" w:rsidP="00872E4C">
      <w:pPr>
        <w:widowControl w:val="0"/>
        <w:autoSpaceDE w:val="0"/>
        <w:autoSpaceDN w:val="0"/>
        <w:adjustRightInd w:val="0"/>
        <w:spacing w:line="276" w:lineRule="auto"/>
        <w:rPr>
          <w:rFonts w:ascii="Arial" w:hAnsi="Arial" w:cs="Arial"/>
          <w:color w:val="000000"/>
        </w:rPr>
      </w:pPr>
    </w:p>
    <w:p w14:paraId="659B1770" w14:textId="14A53C0E" w:rsidR="00872E4C" w:rsidRPr="00502939" w:rsidRDefault="00872E4C" w:rsidP="00B76612">
      <w:pPr>
        <w:pStyle w:val="ListParagraph"/>
        <w:widowControl w:val="0"/>
        <w:numPr>
          <w:ilvl w:val="0"/>
          <w:numId w:val="9"/>
        </w:numPr>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 xml:space="preserve">Data Science in Business </w:t>
      </w:r>
    </w:p>
    <w:p w14:paraId="09DF0566" w14:textId="5C1030EA"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   </w:t>
      </w:r>
    </w:p>
    <w:p w14:paraId="28C1171A" w14:textId="12A0187D" w:rsidR="00F95180" w:rsidRDefault="00872E4C" w:rsidP="00B76612">
      <w:pPr>
        <w:widowControl w:val="0"/>
        <w:autoSpaceDE w:val="0"/>
        <w:autoSpaceDN w:val="0"/>
        <w:adjustRightInd w:val="0"/>
        <w:spacing w:line="276" w:lineRule="auto"/>
        <w:ind w:left="720"/>
        <w:rPr>
          <w:rFonts w:ascii="Arial" w:hAnsi="Arial" w:cs="Arial"/>
          <w:color w:val="000000"/>
        </w:rPr>
      </w:pPr>
      <w:r w:rsidRPr="00333B73">
        <w:rPr>
          <w:rFonts w:ascii="Arial" w:hAnsi="Arial" w:cs="Arial"/>
          <w:color w:val="000000"/>
        </w:rPr>
        <w:t xml:space="preserve">The first class will cover how to identify opportunities to leverage Data Science in business and how to pitch solutions to those opportunities to senior stakeholders. </w:t>
      </w:r>
    </w:p>
    <w:p w14:paraId="22D8374C" w14:textId="77777777" w:rsidR="00F95180" w:rsidRPr="00333B73" w:rsidRDefault="00F95180" w:rsidP="00872E4C">
      <w:pPr>
        <w:widowControl w:val="0"/>
        <w:autoSpaceDE w:val="0"/>
        <w:autoSpaceDN w:val="0"/>
        <w:adjustRightInd w:val="0"/>
        <w:spacing w:line="276" w:lineRule="auto"/>
        <w:rPr>
          <w:rFonts w:ascii="Arial" w:hAnsi="Arial" w:cs="Arial"/>
          <w:color w:val="000000"/>
        </w:rPr>
      </w:pPr>
    </w:p>
    <w:p w14:paraId="6F8CFB3A" w14:textId="77777777" w:rsidR="00B76612" w:rsidRPr="00502939" w:rsidRDefault="00872E4C" w:rsidP="00B76612">
      <w:pPr>
        <w:pStyle w:val="ListParagraph"/>
        <w:widowControl w:val="0"/>
        <w:numPr>
          <w:ilvl w:val="0"/>
          <w:numId w:val="9"/>
        </w:numPr>
        <w:tabs>
          <w:tab w:val="left" w:pos="220"/>
          <w:tab w:val="left" w:pos="720"/>
        </w:tabs>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Web API’s  </w:t>
      </w:r>
    </w:p>
    <w:p w14:paraId="71B1D9F5" w14:textId="77777777" w:rsidR="00B76612" w:rsidRDefault="00B76612" w:rsidP="00B76612">
      <w:pPr>
        <w:pStyle w:val="ListParagraph"/>
        <w:widowControl w:val="0"/>
        <w:tabs>
          <w:tab w:val="left" w:pos="220"/>
          <w:tab w:val="left" w:pos="720"/>
        </w:tabs>
        <w:autoSpaceDE w:val="0"/>
        <w:autoSpaceDN w:val="0"/>
        <w:adjustRightInd w:val="0"/>
        <w:spacing w:line="276" w:lineRule="auto"/>
        <w:rPr>
          <w:rFonts w:ascii="Arial" w:hAnsi="Arial" w:cs="Arial"/>
          <w:color w:val="000000"/>
        </w:rPr>
      </w:pPr>
    </w:p>
    <w:p w14:paraId="6C77B049" w14:textId="0CD1CF42" w:rsidR="00F95180" w:rsidRDefault="00872E4C" w:rsidP="00B65DB4">
      <w:pPr>
        <w:widowControl w:val="0"/>
        <w:tabs>
          <w:tab w:val="left" w:pos="220"/>
          <w:tab w:val="left" w:pos="720"/>
        </w:tabs>
        <w:autoSpaceDE w:val="0"/>
        <w:autoSpaceDN w:val="0"/>
        <w:adjustRightInd w:val="0"/>
        <w:spacing w:line="276" w:lineRule="auto"/>
        <w:ind w:left="720"/>
        <w:rPr>
          <w:rFonts w:ascii="Arial" w:hAnsi="Arial" w:cs="Arial"/>
          <w:color w:val="000000"/>
        </w:rPr>
      </w:pPr>
      <w:r w:rsidRPr="00B65DB4">
        <w:rPr>
          <w:rFonts w:ascii="Arial" w:hAnsi="Arial" w:cs="Arial"/>
          <w:color w:val="000000"/>
        </w:rPr>
        <w:t>Web APIs are a critical compo</w:t>
      </w:r>
      <w:r w:rsidR="00F95180" w:rsidRPr="00B65DB4">
        <w:rPr>
          <w:rFonts w:ascii="Arial" w:hAnsi="Arial" w:cs="Arial"/>
          <w:color w:val="000000"/>
        </w:rPr>
        <w:t>nent of accessing data from 3</w:t>
      </w:r>
      <w:r w:rsidR="00F95180" w:rsidRPr="00B65DB4">
        <w:rPr>
          <w:rFonts w:ascii="Arial" w:hAnsi="Arial" w:cs="Arial"/>
          <w:color w:val="000000"/>
          <w:vertAlign w:val="superscript"/>
        </w:rPr>
        <w:t>rd</w:t>
      </w:r>
      <w:r w:rsidR="00F95180" w:rsidRPr="00B65DB4">
        <w:rPr>
          <w:rFonts w:ascii="Arial" w:hAnsi="Arial" w:cs="Arial"/>
          <w:color w:val="000000"/>
        </w:rPr>
        <w:t xml:space="preserve"> </w:t>
      </w:r>
      <w:r w:rsidR="00B65DB4">
        <w:rPr>
          <w:rFonts w:ascii="Arial" w:hAnsi="Arial" w:cs="Arial"/>
          <w:color w:val="000000"/>
        </w:rPr>
        <w:t xml:space="preserve">parties, whether they </w:t>
      </w:r>
      <w:r w:rsidR="006B38B1">
        <w:rPr>
          <w:rFonts w:ascii="Arial" w:hAnsi="Arial" w:cs="Arial"/>
          <w:color w:val="000000"/>
        </w:rPr>
        <w:t>are</w:t>
      </w:r>
      <w:r w:rsidRPr="00333B73">
        <w:rPr>
          <w:rFonts w:ascii="Arial" w:hAnsi="Arial" w:cs="Arial"/>
          <w:color w:val="000000"/>
        </w:rPr>
        <w:t xml:space="preserve"> other companies, government agencies, or open-source </w:t>
      </w:r>
      <w:r w:rsidR="00B65DB4">
        <w:rPr>
          <w:rFonts w:ascii="Arial" w:hAnsi="Arial" w:cs="Arial"/>
          <w:color w:val="000000"/>
        </w:rPr>
        <w:t xml:space="preserve">databases. Students </w:t>
      </w:r>
      <w:r w:rsidRPr="00333B73">
        <w:rPr>
          <w:rFonts w:ascii="Arial" w:hAnsi="Arial" w:cs="Arial"/>
          <w:color w:val="000000"/>
        </w:rPr>
        <w:t xml:space="preserve">should leave this lesson knowing: </w:t>
      </w:r>
    </w:p>
    <w:p w14:paraId="36E894CD" w14:textId="77777777" w:rsidR="00B65DB4" w:rsidRDefault="00872E4C" w:rsidP="00B65DB4">
      <w:pPr>
        <w:pStyle w:val="ListParagraph"/>
        <w:widowControl w:val="0"/>
        <w:numPr>
          <w:ilvl w:val="1"/>
          <w:numId w:val="9"/>
        </w:numPr>
        <w:tabs>
          <w:tab w:val="left" w:pos="220"/>
          <w:tab w:val="left" w:pos="720"/>
        </w:tabs>
        <w:autoSpaceDE w:val="0"/>
        <w:autoSpaceDN w:val="0"/>
        <w:adjustRightInd w:val="0"/>
        <w:spacing w:line="276" w:lineRule="auto"/>
        <w:rPr>
          <w:rFonts w:ascii="Arial" w:hAnsi="Arial" w:cs="Arial"/>
          <w:color w:val="000000"/>
        </w:rPr>
      </w:pPr>
      <w:r w:rsidRPr="00B65DB4">
        <w:rPr>
          <w:rFonts w:ascii="Arial" w:hAnsi="Arial" w:cs="Arial"/>
          <w:color w:val="000000"/>
        </w:rPr>
        <w:lastRenderedPageBreak/>
        <w:t>What a Web API is,  </w:t>
      </w:r>
    </w:p>
    <w:p w14:paraId="1F7D94B9" w14:textId="77777777" w:rsidR="00B65DB4" w:rsidRDefault="00872E4C" w:rsidP="00B65DB4">
      <w:pPr>
        <w:pStyle w:val="ListParagraph"/>
        <w:widowControl w:val="0"/>
        <w:numPr>
          <w:ilvl w:val="1"/>
          <w:numId w:val="9"/>
        </w:numPr>
        <w:tabs>
          <w:tab w:val="left" w:pos="220"/>
          <w:tab w:val="left" w:pos="720"/>
        </w:tabs>
        <w:autoSpaceDE w:val="0"/>
        <w:autoSpaceDN w:val="0"/>
        <w:adjustRightInd w:val="0"/>
        <w:spacing w:line="276" w:lineRule="auto"/>
        <w:rPr>
          <w:rFonts w:ascii="Arial" w:hAnsi="Arial" w:cs="Arial"/>
          <w:color w:val="000000"/>
        </w:rPr>
      </w:pPr>
      <w:r w:rsidRPr="00B65DB4">
        <w:rPr>
          <w:rFonts w:ascii="Arial" w:hAnsi="Arial" w:cs="Arial"/>
          <w:color w:val="000000"/>
        </w:rPr>
        <w:t>How to retrieve and process data via a Web API,  </w:t>
      </w:r>
    </w:p>
    <w:p w14:paraId="4050E626" w14:textId="2FBF4EA8" w:rsidR="000255A4" w:rsidRPr="00B65DB4" w:rsidRDefault="00872E4C" w:rsidP="00B65DB4">
      <w:pPr>
        <w:pStyle w:val="ListParagraph"/>
        <w:widowControl w:val="0"/>
        <w:numPr>
          <w:ilvl w:val="1"/>
          <w:numId w:val="9"/>
        </w:numPr>
        <w:tabs>
          <w:tab w:val="left" w:pos="220"/>
          <w:tab w:val="left" w:pos="720"/>
        </w:tabs>
        <w:autoSpaceDE w:val="0"/>
        <w:autoSpaceDN w:val="0"/>
        <w:adjustRightInd w:val="0"/>
        <w:spacing w:line="276" w:lineRule="auto"/>
        <w:rPr>
          <w:rFonts w:ascii="Arial" w:hAnsi="Arial" w:cs="Arial"/>
          <w:color w:val="000000"/>
        </w:rPr>
      </w:pPr>
      <w:r w:rsidRPr="00B65DB4">
        <w:rPr>
          <w:rFonts w:ascii="Arial" w:hAnsi="Arial" w:cs="Arial"/>
          <w:color w:val="000000"/>
        </w:rPr>
        <w:t xml:space="preserve">How to schedule a pull job from a Web API </w:t>
      </w:r>
    </w:p>
    <w:p w14:paraId="0DAF402A" w14:textId="7A9A1B4A" w:rsidR="00872E4C" w:rsidRPr="00333B73" w:rsidRDefault="00872E4C" w:rsidP="00F95180">
      <w:pPr>
        <w:widowControl w:val="0"/>
        <w:numPr>
          <w:ilvl w:val="0"/>
          <w:numId w:val="4"/>
        </w:numPr>
        <w:tabs>
          <w:tab w:val="left" w:pos="940"/>
          <w:tab w:val="left" w:pos="1440"/>
        </w:tabs>
        <w:autoSpaceDE w:val="0"/>
        <w:autoSpaceDN w:val="0"/>
        <w:adjustRightInd w:val="0"/>
        <w:spacing w:line="276" w:lineRule="auto"/>
        <w:rPr>
          <w:rFonts w:ascii="Arial" w:hAnsi="Arial" w:cs="Arial"/>
          <w:color w:val="000000"/>
        </w:rPr>
      </w:pPr>
      <w:r w:rsidRPr="00333B73">
        <w:rPr>
          <w:rFonts w:ascii="Arial" w:hAnsi="Arial" w:cs="Arial"/>
          <w:color w:val="000000"/>
        </w:rPr>
        <w:t> </w:t>
      </w:r>
    </w:p>
    <w:p w14:paraId="412A235B" w14:textId="77777777" w:rsidR="00DE15B3" w:rsidRPr="00502939" w:rsidRDefault="00872E4C" w:rsidP="00DE15B3">
      <w:pPr>
        <w:pStyle w:val="ListParagraph"/>
        <w:widowControl w:val="0"/>
        <w:numPr>
          <w:ilvl w:val="0"/>
          <w:numId w:val="13"/>
        </w:numPr>
        <w:tabs>
          <w:tab w:val="left" w:pos="220"/>
          <w:tab w:val="left" w:pos="720"/>
        </w:tabs>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Regular Expressions  </w:t>
      </w:r>
    </w:p>
    <w:p w14:paraId="458A4B92" w14:textId="77777777" w:rsidR="00DE15B3" w:rsidRDefault="00DE15B3"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p>
    <w:p w14:paraId="173D4AA6" w14:textId="2245D5DB" w:rsidR="00872E4C" w:rsidRPr="00DE15B3" w:rsidRDefault="00872E4C"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r w:rsidRPr="00DE15B3">
        <w:rPr>
          <w:rFonts w:ascii="Arial" w:hAnsi="Arial" w:cs="Arial"/>
          <w:color w:val="000000"/>
        </w:rPr>
        <w:t>Regular Expressions are like the Command</w:t>
      </w:r>
      <w:r w:rsidR="00DE15B3">
        <w:rPr>
          <w:rFonts w:ascii="Arial" w:hAnsi="Arial" w:cs="Arial"/>
          <w:color w:val="000000"/>
        </w:rPr>
        <w:t xml:space="preserve"> </w:t>
      </w:r>
      <w:r w:rsidRPr="00DE15B3">
        <w:rPr>
          <w:rFonts w:ascii="Arial" w:hAnsi="Arial" w:cs="Arial"/>
          <w:color w:val="000000"/>
        </w:rPr>
        <w:t>+</w:t>
      </w:r>
      <w:r w:rsidR="00DE15B3">
        <w:rPr>
          <w:rFonts w:ascii="Arial" w:hAnsi="Arial" w:cs="Arial"/>
          <w:color w:val="000000"/>
        </w:rPr>
        <w:t xml:space="preserve"> </w:t>
      </w:r>
      <w:r w:rsidRPr="00DE15B3">
        <w:rPr>
          <w:rFonts w:ascii="Arial" w:hAnsi="Arial" w:cs="Arial"/>
          <w:color w:val="000000"/>
        </w:rPr>
        <w:t xml:space="preserve">F of data science, but with far more flexibility and utility. Students should leave this lesson knowing: </w:t>
      </w:r>
    </w:p>
    <w:p w14:paraId="25658F68" w14:textId="074980C2" w:rsidR="00872E4C" w:rsidRPr="00DE15B3" w:rsidRDefault="00872E4C" w:rsidP="00DE15B3">
      <w:pPr>
        <w:pStyle w:val="ListParagraph"/>
        <w:widowControl w:val="0"/>
        <w:numPr>
          <w:ilvl w:val="1"/>
          <w:numId w:val="10"/>
        </w:numPr>
        <w:tabs>
          <w:tab w:val="left" w:pos="940"/>
          <w:tab w:val="left" w:pos="1440"/>
        </w:tabs>
        <w:autoSpaceDE w:val="0"/>
        <w:autoSpaceDN w:val="0"/>
        <w:adjustRightInd w:val="0"/>
        <w:spacing w:line="276" w:lineRule="auto"/>
        <w:rPr>
          <w:rFonts w:ascii="Arial" w:hAnsi="Arial" w:cs="Arial"/>
          <w:color w:val="000000"/>
        </w:rPr>
      </w:pPr>
      <w:r w:rsidRPr="00DE15B3">
        <w:rPr>
          <w:rFonts w:ascii="Arial" w:hAnsi="Arial" w:cs="Arial"/>
          <w:color w:val="000000"/>
        </w:rPr>
        <w:t>How to use regular expressions to extract data from a source,  </w:t>
      </w:r>
    </w:p>
    <w:p w14:paraId="443B5F19" w14:textId="5C313F0E" w:rsidR="00872E4C" w:rsidRPr="00DE15B3" w:rsidRDefault="00872E4C" w:rsidP="00DE15B3">
      <w:pPr>
        <w:pStyle w:val="ListParagraph"/>
        <w:widowControl w:val="0"/>
        <w:numPr>
          <w:ilvl w:val="1"/>
          <w:numId w:val="10"/>
        </w:numPr>
        <w:tabs>
          <w:tab w:val="left" w:pos="940"/>
          <w:tab w:val="left" w:pos="1440"/>
        </w:tabs>
        <w:autoSpaceDE w:val="0"/>
        <w:autoSpaceDN w:val="0"/>
        <w:adjustRightInd w:val="0"/>
        <w:spacing w:line="276" w:lineRule="auto"/>
        <w:rPr>
          <w:rFonts w:ascii="Arial" w:hAnsi="Arial" w:cs="Arial"/>
          <w:color w:val="000000"/>
        </w:rPr>
      </w:pPr>
      <w:r w:rsidRPr="00DE15B3">
        <w:rPr>
          <w:rFonts w:ascii="Arial" w:hAnsi="Arial" w:cs="Arial"/>
          <w:color w:val="000000"/>
        </w:rPr>
        <w:t>How to use regular expressions to prepare and clean data  </w:t>
      </w:r>
    </w:p>
    <w:p w14:paraId="0515DDC6" w14:textId="77777777" w:rsidR="000255A4" w:rsidRPr="00333B73" w:rsidRDefault="000255A4" w:rsidP="00872E4C">
      <w:pPr>
        <w:widowControl w:val="0"/>
        <w:numPr>
          <w:ilvl w:val="1"/>
          <w:numId w:val="4"/>
        </w:numPr>
        <w:tabs>
          <w:tab w:val="left" w:pos="940"/>
          <w:tab w:val="left" w:pos="1440"/>
        </w:tabs>
        <w:autoSpaceDE w:val="0"/>
        <w:autoSpaceDN w:val="0"/>
        <w:adjustRightInd w:val="0"/>
        <w:spacing w:line="276" w:lineRule="auto"/>
        <w:ind w:hanging="1440"/>
        <w:rPr>
          <w:rFonts w:ascii="Arial" w:hAnsi="Arial" w:cs="Arial"/>
          <w:color w:val="000000"/>
        </w:rPr>
      </w:pPr>
    </w:p>
    <w:p w14:paraId="11FEEDE4" w14:textId="77777777" w:rsidR="00DE15B3" w:rsidRPr="00502939" w:rsidRDefault="00872E4C" w:rsidP="00DE15B3">
      <w:pPr>
        <w:pStyle w:val="ListParagraph"/>
        <w:widowControl w:val="0"/>
        <w:numPr>
          <w:ilvl w:val="0"/>
          <w:numId w:val="9"/>
        </w:numPr>
        <w:tabs>
          <w:tab w:val="left" w:pos="220"/>
          <w:tab w:val="left" w:pos="720"/>
        </w:tabs>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Web Crawling  </w:t>
      </w:r>
    </w:p>
    <w:p w14:paraId="5AB3ACEB" w14:textId="77777777" w:rsidR="00DE15B3" w:rsidRDefault="00DE15B3"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p>
    <w:p w14:paraId="34BC2583" w14:textId="7BF8FC52" w:rsidR="00872E4C" w:rsidRPr="00DE15B3" w:rsidRDefault="00872E4C"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r w:rsidRPr="00DE15B3">
        <w:rPr>
          <w:rFonts w:ascii="Arial" w:hAnsi="Arial" w:cs="Arial"/>
          <w:color w:val="000000"/>
        </w:rPr>
        <w:t xml:space="preserve">Similar to Web APIs, Web Crawling is another way to garner information from the web and pull it into a database. Students should leave this lesson knowing: </w:t>
      </w:r>
    </w:p>
    <w:p w14:paraId="30F7EDDB" w14:textId="7815F2F3" w:rsidR="00872E4C" w:rsidRPr="00DE15B3" w:rsidRDefault="00872E4C" w:rsidP="00DE15B3">
      <w:pPr>
        <w:pStyle w:val="ListParagraph"/>
        <w:widowControl w:val="0"/>
        <w:numPr>
          <w:ilvl w:val="1"/>
          <w:numId w:val="9"/>
        </w:numPr>
        <w:tabs>
          <w:tab w:val="left" w:pos="940"/>
          <w:tab w:val="left" w:pos="1440"/>
        </w:tabs>
        <w:autoSpaceDE w:val="0"/>
        <w:autoSpaceDN w:val="0"/>
        <w:adjustRightInd w:val="0"/>
        <w:spacing w:line="276" w:lineRule="auto"/>
        <w:rPr>
          <w:rFonts w:ascii="Arial" w:hAnsi="Arial" w:cs="Arial"/>
          <w:color w:val="000000"/>
        </w:rPr>
      </w:pPr>
      <w:r w:rsidRPr="00DE15B3">
        <w:rPr>
          <w:rFonts w:ascii="Arial" w:hAnsi="Arial" w:cs="Arial"/>
          <w:color w:val="000000"/>
        </w:rPr>
        <w:t>How to parse an RSS feed using BeautifulSoup,  </w:t>
      </w:r>
    </w:p>
    <w:p w14:paraId="326CA72D" w14:textId="3B9E15D7" w:rsidR="00872E4C" w:rsidRPr="00DE15B3" w:rsidRDefault="00872E4C" w:rsidP="00DE15B3">
      <w:pPr>
        <w:pStyle w:val="ListParagraph"/>
        <w:widowControl w:val="0"/>
        <w:numPr>
          <w:ilvl w:val="1"/>
          <w:numId w:val="9"/>
        </w:numPr>
        <w:tabs>
          <w:tab w:val="left" w:pos="940"/>
          <w:tab w:val="left" w:pos="1440"/>
        </w:tabs>
        <w:autoSpaceDE w:val="0"/>
        <w:autoSpaceDN w:val="0"/>
        <w:adjustRightInd w:val="0"/>
        <w:spacing w:line="276" w:lineRule="auto"/>
        <w:rPr>
          <w:rFonts w:ascii="Arial" w:hAnsi="Arial" w:cs="Arial"/>
          <w:color w:val="000000"/>
        </w:rPr>
      </w:pPr>
      <w:r w:rsidRPr="00DE15B3">
        <w:rPr>
          <w:rFonts w:ascii="Arial" w:hAnsi="Arial" w:cs="Arial"/>
          <w:color w:val="000000"/>
        </w:rPr>
        <w:t>How to identify and parse desired content from an HTML page  </w:t>
      </w:r>
    </w:p>
    <w:p w14:paraId="32E99A05" w14:textId="77777777" w:rsidR="000255A4" w:rsidRPr="00333B73" w:rsidRDefault="000255A4" w:rsidP="00872E4C">
      <w:pPr>
        <w:widowControl w:val="0"/>
        <w:numPr>
          <w:ilvl w:val="1"/>
          <w:numId w:val="4"/>
        </w:numPr>
        <w:tabs>
          <w:tab w:val="left" w:pos="940"/>
          <w:tab w:val="left" w:pos="1440"/>
        </w:tabs>
        <w:autoSpaceDE w:val="0"/>
        <w:autoSpaceDN w:val="0"/>
        <w:adjustRightInd w:val="0"/>
        <w:spacing w:line="276" w:lineRule="auto"/>
        <w:ind w:hanging="1440"/>
        <w:rPr>
          <w:rFonts w:ascii="Arial" w:hAnsi="Arial" w:cs="Arial"/>
          <w:color w:val="000000"/>
        </w:rPr>
      </w:pPr>
    </w:p>
    <w:p w14:paraId="6DFD2109" w14:textId="77777777" w:rsidR="00DE15B3" w:rsidRPr="00502939" w:rsidRDefault="00872E4C" w:rsidP="00DE15B3">
      <w:pPr>
        <w:pStyle w:val="ListParagraph"/>
        <w:widowControl w:val="0"/>
        <w:numPr>
          <w:ilvl w:val="0"/>
          <w:numId w:val="9"/>
        </w:numPr>
        <w:tabs>
          <w:tab w:val="left" w:pos="220"/>
          <w:tab w:val="left" w:pos="720"/>
        </w:tabs>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Descriptive Data Analysis  </w:t>
      </w:r>
    </w:p>
    <w:p w14:paraId="25B4C9D4" w14:textId="77777777" w:rsidR="00DE15B3" w:rsidRDefault="00DE15B3"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p>
    <w:p w14:paraId="0D56412B" w14:textId="4253B0C5" w:rsidR="00872E4C" w:rsidRPr="00DE15B3" w:rsidRDefault="00872E4C" w:rsidP="00DE15B3">
      <w:pPr>
        <w:pStyle w:val="ListParagraph"/>
        <w:widowControl w:val="0"/>
        <w:tabs>
          <w:tab w:val="left" w:pos="220"/>
          <w:tab w:val="left" w:pos="720"/>
        </w:tabs>
        <w:autoSpaceDE w:val="0"/>
        <w:autoSpaceDN w:val="0"/>
        <w:adjustRightInd w:val="0"/>
        <w:spacing w:line="276" w:lineRule="auto"/>
        <w:rPr>
          <w:rFonts w:ascii="Arial" w:hAnsi="Arial" w:cs="Arial"/>
          <w:color w:val="000000"/>
        </w:rPr>
      </w:pPr>
      <w:r w:rsidRPr="00DE15B3">
        <w:rPr>
          <w:rFonts w:ascii="Arial" w:hAnsi="Arial" w:cs="Arial"/>
          <w:color w:val="000000"/>
        </w:rPr>
        <w:t>It’s one thing to have data in a database, but just as (if not more) important is to tell a story with that data. Students sho</w:t>
      </w:r>
      <w:r w:rsidR="00DE15B3">
        <w:rPr>
          <w:rFonts w:ascii="Arial" w:hAnsi="Arial" w:cs="Arial"/>
          <w:color w:val="000000"/>
        </w:rPr>
        <w:t xml:space="preserve">uld leave this lesson knowing: </w:t>
      </w:r>
    </w:p>
    <w:p w14:paraId="574D919E" w14:textId="77777777" w:rsidR="00DE15B3" w:rsidRDefault="00872E4C" w:rsidP="00DE15B3">
      <w:pPr>
        <w:pStyle w:val="ListParagraph"/>
        <w:widowControl w:val="0"/>
        <w:numPr>
          <w:ilvl w:val="1"/>
          <w:numId w:val="9"/>
        </w:numPr>
        <w:autoSpaceDE w:val="0"/>
        <w:autoSpaceDN w:val="0"/>
        <w:adjustRightInd w:val="0"/>
        <w:spacing w:line="276" w:lineRule="auto"/>
        <w:rPr>
          <w:rFonts w:ascii="Arial" w:hAnsi="Arial" w:cs="Arial"/>
          <w:color w:val="000000"/>
        </w:rPr>
      </w:pPr>
      <w:r w:rsidRPr="00DE15B3">
        <w:rPr>
          <w:rFonts w:ascii="Arial" w:hAnsi="Arial" w:cs="Arial"/>
          <w:color w:val="000000"/>
        </w:rPr>
        <w:t>Read data from a variety of sources,  </w:t>
      </w:r>
    </w:p>
    <w:p w14:paraId="631EF00C" w14:textId="77777777" w:rsidR="00DE15B3" w:rsidRDefault="00872E4C" w:rsidP="00DE15B3">
      <w:pPr>
        <w:pStyle w:val="ListParagraph"/>
        <w:widowControl w:val="0"/>
        <w:numPr>
          <w:ilvl w:val="1"/>
          <w:numId w:val="9"/>
        </w:numPr>
        <w:autoSpaceDE w:val="0"/>
        <w:autoSpaceDN w:val="0"/>
        <w:adjustRightInd w:val="0"/>
        <w:spacing w:line="276" w:lineRule="auto"/>
        <w:rPr>
          <w:rFonts w:ascii="Arial" w:hAnsi="Arial" w:cs="Arial"/>
          <w:color w:val="000000"/>
        </w:rPr>
      </w:pPr>
      <w:r w:rsidRPr="00DE15B3">
        <w:rPr>
          <w:rFonts w:ascii="Arial" w:hAnsi="Arial" w:cs="Arial"/>
          <w:color w:val="000000"/>
        </w:rPr>
        <w:t>Manipulate data,  </w:t>
      </w:r>
    </w:p>
    <w:p w14:paraId="419E97BE" w14:textId="77777777" w:rsidR="00DE15B3" w:rsidRDefault="00872E4C" w:rsidP="00DE15B3">
      <w:pPr>
        <w:pStyle w:val="ListParagraph"/>
        <w:widowControl w:val="0"/>
        <w:numPr>
          <w:ilvl w:val="1"/>
          <w:numId w:val="9"/>
        </w:numPr>
        <w:autoSpaceDE w:val="0"/>
        <w:autoSpaceDN w:val="0"/>
        <w:adjustRightInd w:val="0"/>
        <w:spacing w:line="276" w:lineRule="auto"/>
        <w:rPr>
          <w:rFonts w:ascii="Arial" w:hAnsi="Arial" w:cs="Arial"/>
          <w:color w:val="000000"/>
        </w:rPr>
      </w:pPr>
      <w:r w:rsidRPr="00DE15B3">
        <w:rPr>
          <w:rFonts w:ascii="Arial" w:hAnsi="Arial" w:cs="Arial"/>
          <w:color w:val="000000"/>
        </w:rPr>
        <w:t>Clean and prepare data for analysis,  </w:t>
      </w:r>
    </w:p>
    <w:p w14:paraId="5A1B0984" w14:textId="77777777" w:rsidR="00DE15B3" w:rsidRDefault="00872E4C" w:rsidP="00DE15B3">
      <w:pPr>
        <w:pStyle w:val="ListParagraph"/>
        <w:widowControl w:val="0"/>
        <w:numPr>
          <w:ilvl w:val="1"/>
          <w:numId w:val="9"/>
        </w:numPr>
        <w:autoSpaceDE w:val="0"/>
        <w:autoSpaceDN w:val="0"/>
        <w:adjustRightInd w:val="0"/>
        <w:spacing w:line="276" w:lineRule="auto"/>
        <w:rPr>
          <w:rFonts w:ascii="Arial" w:hAnsi="Arial" w:cs="Arial"/>
          <w:color w:val="000000"/>
        </w:rPr>
      </w:pPr>
      <w:r w:rsidRPr="00DE15B3">
        <w:rPr>
          <w:rFonts w:ascii="Arial" w:hAnsi="Arial" w:cs="Arial"/>
          <w:color w:val="000000"/>
        </w:rPr>
        <w:t>Conduct a time-series analysis,  </w:t>
      </w:r>
    </w:p>
    <w:p w14:paraId="2ADCBDA8" w14:textId="5A48EAB0" w:rsidR="00872E4C" w:rsidRPr="00DE15B3" w:rsidRDefault="00872E4C" w:rsidP="00DE15B3">
      <w:pPr>
        <w:pStyle w:val="ListParagraph"/>
        <w:widowControl w:val="0"/>
        <w:numPr>
          <w:ilvl w:val="1"/>
          <w:numId w:val="9"/>
        </w:numPr>
        <w:autoSpaceDE w:val="0"/>
        <w:autoSpaceDN w:val="0"/>
        <w:adjustRightInd w:val="0"/>
        <w:spacing w:line="276" w:lineRule="auto"/>
        <w:rPr>
          <w:rFonts w:ascii="Arial" w:hAnsi="Arial" w:cs="Arial"/>
          <w:color w:val="000000"/>
        </w:rPr>
      </w:pPr>
      <w:r w:rsidRPr="00DE15B3">
        <w:rPr>
          <w:rFonts w:ascii="Arial" w:hAnsi="Arial" w:cs="Arial"/>
          <w:color w:val="000000"/>
        </w:rPr>
        <w:t>Work with spatial data  </w:t>
      </w:r>
    </w:p>
    <w:p w14:paraId="49672386" w14:textId="77777777" w:rsidR="000255A4" w:rsidRPr="00333B73" w:rsidRDefault="000255A4" w:rsidP="000255A4">
      <w:pPr>
        <w:widowControl w:val="0"/>
        <w:tabs>
          <w:tab w:val="left" w:pos="220"/>
          <w:tab w:val="left" w:pos="720"/>
        </w:tabs>
        <w:autoSpaceDE w:val="0"/>
        <w:autoSpaceDN w:val="0"/>
        <w:adjustRightInd w:val="0"/>
        <w:spacing w:line="276" w:lineRule="auto"/>
        <w:ind w:left="720"/>
        <w:rPr>
          <w:rFonts w:ascii="Arial" w:hAnsi="Arial" w:cs="Arial"/>
          <w:color w:val="000000"/>
        </w:rPr>
      </w:pPr>
    </w:p>
    <w:p w14:paraId="7164939F" w14:textId="68097087" w:rsidR="00872E4C" w:rsidRPr="00502939" w:rsidRDefault="00872E4C" w:rsidP="000255A4">
      <w:pPr>
        <w:pStyle w:val="ListParagraph"/>
        <w:widowControl w:val="0"/>
        <w:numPr>
          <w:ilvl w:val="0"/>
          <w:numId w:val="9"/>
        </w:numPr>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 xml:space="preserve">Text Mining </w:t>
      </w:r>
    </w:p>
    <w:p w14:paraId="46C68849" w14:textId="77777777" w:rsidR="000255A4" w:rsidRPr="00333B73" w:rsidRDefault="000255A4" w:rsidP="00872E4C">
      <w:pPr>
        <w:widowControl w:val="0"/>
        <w:autoSpaceDE w:val="0"/>
        <w:autoSpaceDN w:val="0"/>
        <w:adjustRightInd w:val="0"/>
        <w:spacing w:line="276" w:lineRule="auto"/>
        <w:rPr>
          <w:rFonts w:ascii="Arial" w:hAnsi="Arial" w:cs="Arial"/>
          <w:color w:val="000000"/>
        </w:rPr>
      </w:pPr>
    </w:p>
    <w:p w14:paraId="60695542" w14:textId="1C95805E" w:rsidR="00872E4C" w:rsidRPr="00333B73" w:rsidRDefault="00872E4C" w:rsidP="000255A4">
      <w:pPr>
        <w:widowControl w:val="0"/>
        <w:autoSpaceDE w:val="0"/>
        <w:autoSpaceDN w:val="0"/>
        <w:adjustRightInd w:val="0"/>
        <w:spacing w:line="276" w:lineRule="auto"/>
        <w:ind w:left="720"/>
        <w:rPr>
          <w:rFonts w:ascii="Arial" w:hAnsi="Arial" w:cs="Arial"/>
          <w:color w:val="000000"/>
        </w:rPr>
      </w:pPr>
      <w:r w:rsidRPr="00333B73">
        <w:rPr>
          <w:rFonts w:ascii="Arial" w:hAnsi="Arial" w:cs="Arial"/>
          <w:color w:val="000000"/>
        </w:rPr>
        <w:t xml:space="preserve">Text Mining (Natural Language Processing, in particular) takes Regular Expressions to the next level, allowing you to not only read, </w:t>
      </w:r>
      <w:r w:rsidR="006B38B1" w:rsidRPr="00333B73">
        <w:rPr>
          <w:rFonts w:ascii="Arial" w:hAnsi="Arial" w:cs="Arial"/>
          <w:color w:val="000000"/>
        </w:rPr>
        <w:t>but also</w:t>
      </w:r>
      <w:r w:rsidRPr="00333B73">
        <w:rPr>
          <w:rFonts w:ascii="Arial" w:hAnsi="Arial" w:cs="Arial"/>
          <w:color w:val="000000"/>
        </w:rPr>
        <w:t xml:space="preserve"> “understand” text pulled from the web. Students should leave this lesson knowing: </w:t>
      </w:r>
    </w:p>
    <w:p w14:paraId="43F8A662" w14:textId="5F01736E" w:rsidR="00872E4C" w:rsidRPr="000255A4" w:rsidRDefault="00872E4C" w:rsidP="000255A4">
      <w:pPr>
        <w:pStyle w:val="ListParagraph"/>
        <w:widowControl w:val="0"/>
        <w:numPr>
          <w:ilvl w:val="1"/>
          <w:numId w:val="9"/>
        </w:numPr>
        <w:autoSpaceDE w:val="0"/>
        <w:autoSpaceDN w:val="0"/>
        <w:adjustRightInd w:val="0"/>
        <w:spacing w:line="276" w:lineRule="auto"/>
        <w:rPr>
          <w:rFonts w:ascii="Arial" w:hAnsi="Arial" w:cs="Arial"/>
          <w:color w:val="000000"/>
        </w:rPr>
      </w:pPr>
      <w:r w:rsidRPr="000255A4">
        <w:rPr>
          <w:rFonts w:ascii="Arial" w:hAnsi="Arial" w:cs="Arial"/>
          <w:color w:val="000000"/>
        </w:rPr>
        <w:t xml:space="preserve">How to leverage NLP (Natural Language Programming) to identify and parse desired content from a variety of sources </w:t>
      </w:r>
    </w:p>
    <w:p w14:paraId="78915476" w14:textId="77777777" w:rsidR="000255A4" w:rsidRPr="00333B73" w:rsidRDefault="000255A4" w:rsidP="00872E4C">
      <w:pPr>
        <w:widowControl w:val="0"/>
        <w:autoSpaceDE w:val="0"/>
        <w:autoSpaceDN w:val="0"/>
        <w:adjustRightInd w:val="0"/>
        <w:spacing w:line="276" w:lineRule="auto"/>
        <w:rPr>
          <w:rFonts w:ascii="Arial" w:hAnsi="Arial" w:cs="Arial"/>
          <w:color w:val="000000"/>
        </w:rPr>
      </w:pPr>
    </w:p>
    <w:p w14:paraId="3513DC89" w14:textId="33610E97" w:rsidR="00872E4C" w:rsidRPr="00502939" w:rsidRDefault="00872E4C" w:rsidP="000255A4">
      <w:pPr>
        <w:pStyle w:val="ListParagraph"/>
        <w:widowControl w:val="0"/>
        <w:numPr>
          <w:ilvl w:val="0"/>
          <w:numId w:val="9"/>
        </w:numPr>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 xml:space="preserve">Data Visualization </w:t>
      </w:r>
    </w:p>
    <w:p w14:paraId="7A622534" w14:textId="77777777" w:rsidR="000255A4" w:rsidRPr="00333B73" w:rsidRDefault="000255A4" w:rsidP="00872E4C">
      <w:pPr>
        <w:widowControl w:val="0"/>
        <w:autoSpaceDE w:val="0"/>
        <w:autoSpaceDN w:val="0"/>
        <w:adjustRightInd w:val="0"/>
        <w:spacing w:line="276" w:lineRule="auto"/>
        <w:rPr>
          <w:rFonts w:ascii="Arial" w:hAnsi="Arial" w:cs="Arial"/>
          <w:color w:val="000000"/>
        </w:rPr>
      </w:pPr>
    </w:p>
    <w:p w14:paraId="560052ED" w14:textId="77777777" w:rsidR="00872E4C" w:rsidRPr="00333B73" w:rsidRDefault="00872E4C" w:rsidP="000255A4">
      <w:pPr>
        <w:widowControl w:val="0"/>
        <w:autoSpaceDE w:val="0"/>
        <w:autoSpaceDN w:val="0"/>
        <w:adjustRightInd w:val="0"/>
        <w:spacing w:line="276" w:lineRule="auto"/>
        <w:ind w:left="720"/>
        <w:rPr>
          <w:rFonts w:ascii="Arial" w:hAnsi="Arial" w:cs="Arial"/>
          <w:color w:val="000000"/>
        </w:rPr>
      </w:pPr>
      <w:r w:rsidRPr="00333B73">
        <w:rPr>
          <w:rFonts w:ascii="Arial" w:hAnsi="Arial" w:cs="Arial"/>
          <w:color w:val="000000"/>
        </w:rPr>
        <w:t xml:space="preserve">Often times data visualization is a great way to tell the story of your data. Students should leave this lesson knowing: </w:t>
      </w:r>
    </w:p>
    <w:p w14:paraId="223A434A" w14:textId="5FDC7ADC" w:rsidR="000255A4" w:rsidRPr="000255A4" w:rsidRDefault="00872E4C" w:rsidP="000255A4">
      <w:pPr>
        <w:pStyle w:val="ListParagraph"/>
        <w:widowControl w:val="0"/>
        <w:numPr>
          <w:ilvl w:val="1"/>
          <w:numId w:val="9"/>
        </w:numPr>
        <w:autoSpaceDE w:val="0"/>
        <w:autoSpaceDN w:val="0"/>
        <w:adjustRightInd w:val="0"/>
        <w:spacing w:line="276" w:lineRule="auto"/>
        <w:rPr>
          <w:rFonts w:ascii="Arial" w:hAnsi="Arial" w:cs="Arial"/>
          <w:color w:val="000000"/>
        </w:rPr>
      </w:pPr>
      <w:r w:rsidRPr="000255A4">
        <w:rPr>
          <w:rFonts w:ascii="Arial" w:hAnsi="Arial" w:cs="Arial"/>
          <w:color w:val="000000"/>
        </w:rPr>
        <w:t xml:space="preserve">How to map and visualize data to tell a story </w:t>
      </w:r>
    </w:p>
    <w:p w14:paraId="5C3E0917" w14:textId="77777777" w:rsidR="000255A4" w:rsidRDefault="000255A4" w:rsidP="00872E4C">
      <w:pPr>
        <w:widowControl w:val="0"/>
        <w:autoSpaceDE w:val="0"/>
        <w:autoSpaceDN w:val="0"/>
        <w:adjustRightInd w:val="0"/>
        <w:spacing w:line="276" w:lineRule="auto"/>
        <w:rPr>
          <w:rFonts w:ascii="Arial" w:hAnsi="Arial" w:cs="Arial"/>
          <w:color w:val="000000"/>
        </w:rPr>
      </w:pPr>
    </w:p>
    <w:p w14:paraId="657A4229" w14:textId="4EAA19EB" w:rsidR="00872E4C" w:rsidRPr="00502939" w:rsidRDefault="00872E4C" w:rsidP="000255A4">
      <w:pPr>
        <w:pStyle w:val="ListParagraph"/>
        <w:widowControl w:val="0"/>
        <w:numPr>
          <w:ilvl w:val="0"/>
          <w:numId w:val="9"/>
        </w:numPr>
        <w:autoSpaceDE w:val="0"/>
        <w:autoSpaceDN w:val="0"/>
        <w:adjustRightInd w:val="0"/>
        <w:spacing w:line="276" w:lineRule="auto"/>
        <w:rPr>
          <w:rFonts w:ascii="Arial" w:hAnsi="Arial" w:cs="Arial"/>
          <w:color w:val="000000"/>
          <w:u w:val="single"/>
        </w:rPr>
      </w:pPr>
      <w:r w:rsidRPr="00502939">
        <w:rPr>
          <w:rFonts w:ascii="Arial" w:hAnsi="Arial" w:cs="Arial"/>
          <w:color w:val="000000"/>
          <w:u w:val="single"/>
        </w:rPr>
        <w:t xml:space="preserve">Building a Data-Driven Website </w:t>
      </w:r>
    </w:p>
    <w:p w14:paraId="52EFA56D" w14:textId="77777777" w:rsidR="000255A4" w:rsidRPr="00333B73" w:rsidRDefault="000255A4" w:rsidP="00872E4C">
      <w:pPr>
        <w:widowControl w:val="0"/>
        <w:autoSpaceDE w:val="0"/>
        <w:autoSpaceDN w:val="0"/>
        <w:adjustRightInd w:val="0"/>
        <w:spacing w:line="276" w:lineRule="auto"/>
        <w:rPr>
          <w:rFonts w:ascii="Arial" w:hAnsi="Arial" w:cs="Arial"/>
          <w:color w:val="000000"/>
        </w:rPr>
      </w:pPr>
    </w:p>
    <w:p w14:paraId="1E490699" w14:textId="77777777" w:rsidR="00872E4C" w:rsidRPr="00333B73" w:rsidRDefault="00872E4C" w:rsidP="000255A4">
      <w:pPr>
        <w:widowControl w:val="0"/>
        <w:autoSpaceDE w:val="0"/>
        <w:autoSpaceDN w:val="0"/>
        <w:adjustRightInd w:val="0"/>
        <w:spacing w:line="276" w:lineRule="auto"/>
        <w:ind w:left="720"/>
        <w:rPr>
          <w:rFonts w:ascii="Arial" w:hAnsi="Arial" w:cs="Arial"/>
          <w:color w:val="000000"/>
        </w:rPr>
      </w:pPr>
      <w:r w:rsidRPr="00333B73">
        <w:rPr>
          <w:rFonts w:ascii="Arial" w:hAnsi="Arial" w:cs="Arial"/>
          <w:color w:val="000000"/>
        </w:rPr>
        <w:t xml:space="preserve">Last but not least, we will use Flask to build a data-driven website that pulls information from a backend database for real-time querying by a user. </w:t>
      </w:r>
    </w:p>
    <w:p w14:paraId="3C3C3EEB" w14:textId="77777777" w:rsidR="00502939" w:rsidRDefault="00502939" w:rsidP="00872E4C">
      <w:pPr>
        <w:widowControl w:val="0"/>
        <w:autoSpaceDE w:val="0"/>
        <w:autoSpaceDN w:val="0"/>
        <w:adjustRightInd w:val="0"/>
        <w:spacing w:line="276" w:lineRule="auto"/>
        <w:rPr>
          <w:rFonts w:ascii="Arial" w:hAnsi="Arial" w:cs="Arial"/>
          <w:b/>
          <w:bCs/>
          <w:color w:val="000000"/>
        </w:rPr>
      </w:pPr>
      <w:bookmarkStart w:id="0" w:name="_GoBack"/>
      <w:bookmarkEnd w:id="0"/>
    </w:p>
    <w:p w14:paraId="728EDE0A"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 xml:space="preserve">Prerequisites </w:t>
      </w:r>
    </w:p>
    <w:p w14:paraId="6DE92A41"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Students should have taken INFO.UB.0023 (Introduction to Programming for Data Science), or have equivalent experience. Please note that this is NOT an introductory course. </w:t>
      </w:r>
    </w:p>
    <w:p w14:paraId="586ACC8B"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2506ECF0"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 xml:space="preserve">Attendance </w:t>
      </w:r>
    </w:p>
    <w:p w14:paraId="15BC6744"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We expect students to attend all classes. If you plan on missing more than 2 class meetings during the semester, please consider taking the class at some other time. </w:t>
      </w:r>
    </w:p>
    <w:p w14:paraId="1435D4E7"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77D25864" w14:textId="77777777" w:rsidR="00872E4C" w:rsidRDefault="00872E4C" w:rsidP="00872E4C">
      <w:pPr>
        <w:widowControl w:val="0"/>
        <w:autoSpaceDE w:val="0"/>
        <w:autoSpaceDN w:val="0"/>
        <w:adjustRightInd w:val="0"/>
        <w:spacing w:line="276" w:lineRule="auto"/>
        <w:rPr>
          <w:rFonts w:ascii="Arial" w:hAnsi="Arial" w:cs="Arial"/>
          <w:b/>
          <w:bCs/>
          <w:color w:val="000000"/>
        </w:rPr>
      </w:pPr>
      <w:r w:rsidRPr="00333B73">
        <w:rPr>
          <w:rFonts w:ascii="Arial" w:hAnsi="Arial" w:cs="Arial"/>
          <w:b/>
          <w:bCs/>
          <w:color w:val="000000"/>
        </w:rPr>
        <w:t xml:space="preserve">Grading </w:t>
      </w:r>
    </w:p>
    <w:p w14:paraId="05F8FDA0" w14:textId="77777777" w:rsidR="00D53907" w:rsidRPr="00333B73" w:rsidRDefault="00D53907" w:rsidP="00872E4C">
      <w:pPr>
        <w:widowControl w:val="0"/>
        <w:autoSpaceDE w:val="0"/>
        <w:autoSpaceDN w:val="0"/>
        <w:adjustRightInd w:val="0"/>
        <w:spacing w:line="276" w:lineRule="auto"/>
        <w:rPr>
          <w:rFonts w:ascii="Arial" w:hAnsi="Arial" w:cs="Arial"/>
          <w:color w:val="000000"/>
        </w:rPr>
      </w:pPr>
    </w:p>
    <w:p w14:paraId="3C6828FB" w14:textId="77777777" w:rsidR="00E95E5B" w:rsidRDefault="00872E4C" w:rsidP="00E95E5B">
      <w:pPr>
        <w:pStyle w:val="ListParagraph"/>
        <w:widowControl w:val="0"/>
        <w:numPr>
          <w:ilvl w:val="0"/>
          <w:numId w:val="7"/>
        </w:numPr>
        <w:tabs>
          <w:tab w:val="left" w:pos="220"/>
          <w:tab w:val="left" w:pos="720"/>
        </w:tabs>
        <w:autoSpaceDE w:val="0"/>
        <w:autoSpaceDN w:val="0"/>
        <w:adjustRightInd w:val="0"/>
        <w:spacing w:line="276" w:lineRule="auto"/>
        <w:rPr>
          <w:rFonts w:ascii="Arial" w:hAnsi="Arial" w:cs="Arial"/>
          <w:color w:val="000000"/>
        </w:rPr>
      </w:pPr>
      <w:r w:rsidRPr="00E95E5B">
        <w:rPr>
          <w:rFonts w:ascii="Arial" w:hAnsi="Arial" w:cs="Arial"/>
          <w:color w:val="000000"/>
        </w:rPr>
        <w:t>75% – Final project  </w:t>
      </w:r>
    </w:p>
    <w:p w14:paraId="25441F9E" w14:textId="77777777" w:rsidR="00E95E5B" w:rsidRDefault="00872E4C" w:rsidP="00E95E5B">
      <w:pPr>
        <w:pStyle w:val="ListParagraph"/>
        <w:widowControl w:val="0"/>
        <w:numPr>
          <w:ilvl w:val="0"/>
          <w:numId w:val="7"/>
        </w:numPr>
        <w:tabs>
          <w:tab w:val="left" w:pos="220"/>
          <w:tab w:val="left" w:pos="720"/>
        </w:tabs>
        <w:autoSpaceDE w:val="0"/>
        <w:autoSpaceDN w:val="0"/>
        <w:adjustRightInd w:val="0"/>
        <w:spacing w:line="276" w:lineRule="auto"/>
        <w:rPr>
          <w:rFonts w:ascii="Arial" w:hAnsi="Arial" w:cs="Arial"/>
          <w:color w:val="000000"/>
        </w:rPr>
      </w:pPr>
      <w:r w:rsidRPr="00E95E5B">
        <w:rPr>
          <w:rFonts w:ascii="Arial" w:hAnsi="Arial" w:cs="Arial"/>
          <w:color w:val="000000"/>
        </w:rPr>
        <w:t>20% – Assignments  </w:t>
      </w:r>
    </w:p>
    <w:p w14:paraId="153AB81D" w14:textId="77777777" w:rsidR="00E95E5B" w:rsidRDefault="00872E4C" w:rsidP="00E95E5B">
      <w:pPr>
        <w:pStyle w:val="ListParagraph"/>
        <w:widowControl w:val="0"/>
        <w:numPr>
          <w:ilvl w:val="1"/>
          <w:numId w:val="7"/>
        </w:numPr>
        <w:tabs>
          <w:tab w:val="left" w:pos="220"/>
          <w:tab w:val="left" w:pos="720"/>
        </w:tabs>
        <w:autoSpaceDE w:val="0"/>
        <w:autoSpaceDN w:val="0"/>
        <w:adjustRightInd w:val="0"/>
        <w:spacing w:line="276" w:lineRule="auto"/>
        <w:rPr>
          <w:rFonts w:ascii="Arial" w:hAnsi="Arial" w:cs="Arial"/>
          <w:color w:val="000000"/>
        </w:rPr>
      </w:pPr>
      <w:r w:rsidRPr="00E95E5B">
        <w:rPr>
          <w:rFonts w:ascii="Arial" w:hAnsi="Arial" w:cs="Arial"/>
          <w:color w:val="000000"/>
        </w:rPr>
        <w:t xml:space="preserve">*Assignments are pass/fail. Students who fail an assignment may resubmit for 50% credit. </w:t>
      </w:r>
    </w:p>
    <w:p w14:paraId="7B305987" w14:textId="08B5E48A" w:rsidR="00872E4C" w:rsidRPr="00E95E5B" w:rsidRDefault="00872E4C" w:rsidP="00E95E5B">
      <w:pPr>
        <w:pStyle w:val="ListParagraph"/>
        <w:widowControl w:val="0"/>
        <w:numPr>
          <w:ilvl w:val="0"/>
          <w:numId w:val="7"/>
        </w:numPr>
        <w:tabs>
          <w:tab w:val="left" w:pos="220"/>
          <w:tab w:val="left" w:pos="720"/>
        </w:tabs>
        <w:autoSpaceDE w:val="0"/>
        <w:autoSpaceDN w:val="0"/>
        <w:adjustRightInd w:val="0"/>
        <w:spacing w:line="276" w:lineRule="auto"/>
        <w:rPr>
          <w:rFonts w:ascii="Arial" w:hAnsi="Arial" w:cs="Arial"/>
          <w:color w:val="000000"/>
        </w:rPr>
      </w:pPr>
      <w:r w:rsidRPr="00E95E5B">
        <w:rPr>
          <w:rFonts w:ascii="Arial" w:hAnsi="Arial" w:cs="Arial"/>
          <w:color w:val="000000"/>
        </w:rPr>
        <w:t xml:space="preserve">5% – Participation </w:t>
      </w:r>
    </w:p>
    <w:p w14:paraId="450D37DB" w14:textId="77777777" w:rsidR="00E95E5B" w:rsidRDefault="00E95E5B" w:rsidP="00872E4C">
      <w:pPr>
        <w:widowControl w:val="0"/>
        <w:autoSpaceDE w:val="0"/>
        <w:autoSpaceDN w:val="0"/>
        <w:adjustRightInd w:val="0"/>
        <w:spacing w:line="276" w:lineRule="auto"/>
        <w:rPr>
          <w:rFonts w:ascii="Arial" w:hAnsi="Arial" w:cs="Arial"/>
          <w:color w:val="000000"/>
        </w:rPr>
      </w:pPr>
    </w:p>
    <w:p w14:paraId="08E7805D"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Please note that assignments will be communicated no later than 24 hours after each class, and will be due before 4pm prior to the following class. </w:t>
      </w:r>
    </w:p>
    <w:p w14:paraId="703564AD"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34342E0D"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 xml:space="preserve">Late Assignment Submission Policy </w:t>
      </w:r>
    </w:p>
    <w:p w14:paraId="50D78063" w14:textId="1CE81C59"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  </w:t>
      </w:r>
    </w:p>
    <w:p w14:paraId="766543BB" w14:textId="77777777" w:rsidR="00872E4C"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Students will incur a 3% penalty on their grade for each day an assignment is late. After 7 days, an assignment will receive a 0. </w:t>
      </w:r>
    </w:p>
    <w:p w14:paraId="76AA909C" w14:textId="77777777" w:rsidR="00F95180" w:rsidRPr="00333B73" w:rsidRDefault="00F95180" w:rsidP="00872E4C">
      <w:pPr>
        <w:widowControl w:val="0"/>
        <w:autoSpaceDE w:val="0"/>
        <w:autoSpaceDN w:val="0"/>
        <w:adjustRightInd w:val="0"/>
        <w:spacing w:line="276" w:lineRule="auto"/>
        <w:rPr>
          <w:rFonts w:ascii="Arial" w:hAnsi="Arial" w:cs="Arial"/>
          <w:color w:val="000000"/>
        </w:rPr>
      </w:pPr>
    </w:p>
    <w:p w14:paraId="25E4611C"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color w:val="000000"/>
        </w:rPr>
        <w:t xml:space="preserve">Exceptions will be considered for health reasons or other major life events on a case-by-case basis. </w:t>
      </w:r>
    </w:p>
    <w:p w14:paraId="4B643AFB"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5F378C05" w14:textId="77777777" w:rsidR="00F95180" w:rsidRDefault="00872E4C" w:rsidP="00872E4C">
      <w:pPr>
        <w:widowControl w:val="0"/>
        <w:autoSpaceDE w:val="0"/>
        <w:autoSpaceDN w:val="0"/>
        <w:adjustRightInd w:val="0"/>
        <w:spacing w:line="276" w:lineRule="auto"/>
        <w:rPr>
          <w:rFonts w:ascii="Arial" w:hAnsi="Arial" w:cs="Arial"/>
          <w:b/>
          <w:bCs/>
          <w:color w:val="000000"/>
        </w:rPr>
      </w:pPr>
      <w:r w:rsidRPr="00333B73">
        <w:rPr>
          <w:rFonts w:ascii="Arial" w:hAnsi="Arial" w:cs="Arial"/>
          <w:b/>
          <w:bCs/>
          <w:color w:val="000000"/>
        </w:rPr>
        <w:t>Grading FAQ </w:t>
      </w:r>
    </w:p>
    <w:p w14:paraId="2D131C36"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1BF35C9C" w14:textId="649F1092" w:rsidR="00B65DB4"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Q:</w:t>
      </w:r>
      <w:r w:rsidRPr="00333B73">
        <w:rPr>
          <w:rFonts w:ascii="Arial" w:hAnsi="Arial" w:cs="Arial"/>
          <w:color w:val="000000"/>
        </w:rPr>
        <w:t xml:space="preserve"> What is</w:t>
      </w:r>
      <w:r w:rsidR="00F95180">
        <w:rPr>
          <w:rFonts w:ascii="Arial" w:hAnsi="Arial" w:cs="Arial"/>
          <w:color w:val="000000"/>
        </w:rPr>
        <w:t xml:space="preserve"> the likely grade distribution?</w:t>
      </w:r>
    </w:p>
    <w:p w14:paraId="32BB15B5" w14:textId="0E9E2932" w:rsidR="00F95180"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A:</w:t>
      </w:r>
      <w:r w:rsidRPr="00333B73">
        <w:rPr>
          <w:rFonts w:ascii="Arial" w:hAnsi="Arial" w:cs="Arial"/>
          <w:color w:val="000000"/>
        </w:rPr>
        <w:t xml:space="preserve"> Students can expect roughly 50% A/A-’s with the rest being B+/B’s and, in some cases, Cs’. </w:t>
      </w:r>
    </w:p>
    <w:p w14:paraId="17667277" w14:textId="77777777" w:rsidR="00B65DB4" w:rsidRDefault="00B65DB4" w:rsidP="00872E4C">
      <w:pPr>
        <w:widowControl w:val="0"/>
        <w:autoSpaceDE w:val="0"/>
        <w:autoSpaceDN w:val="0"/>
        <w:adjustRightInd w:val="0"/>
        <w:spacing w:line="276" w:lineRule="auto"/>
        <w:rPr>
          <w:rFonts w:ascii="Arial" w:hAnsi="Arial" w:cs="Arial"/>
          <w:color w:val="000000"/>
        </w:rPr>
      </w:pPr>
    </w:p>
    <w:p w14:paraId="62349C8B" w14:textId="5041FD45" w:rsidR="00B65DB4"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Q:</w:t>
      </w:r>
      <w:r w:rsidRPr="00333B73">
        <w:rPr>
          <w:rFonts w:ascii="Arial" w:hAnsi="Arial" w:cs="Arial"/>
          <w:color w:val="000000"/>
        </w:rPr>
        <w:t xml:space="preserve"> How is the class graded? </w:t>
      </w:r>
    </w:p>
    <w:p w14:paraId="2F957090"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A:</w:t>
      </w:r>
      <w:r w:rsidRPr="00333B73">
        <w:rPr>
          <w:rFonts w:ascii="Arial" w:hAnsi="Arial" w:cs="Arial"/>
          <w:color w:val="000000"/>
        </w:rPr>
        <w:t xml:space="preserve"> I expect most students to do well in the assignments. Assignments are mainly for practice, and you get you to understand better the material. As expected by the name of the class, the majority of your grade depends on the project. Projects are roughly rank-ordered whereby the top projects get an A, and the worst projects get B’s. In some cases, projects may receive a C if students do not meet expectations. </w:t>
      </w:r>
    </w:p>
    <w:p w14:paraId="4E3CA049" w14:textId="77777777" w:rsidR="00F95180" w:rsidRDefault="00F95180" w:rsidP="00872E4C">
      <w:pPr>
        <w:widowControl w:val="0"/>
        <w:autoSpaceDE w:val="0"/>
        <w:autoSpaceDN w:val="0"/>
        <w:adjustRightInd w:val="0"/>
        <w:spacing w:line="276" w:lineRule="auto"/>
        <w:rPr>
          <w:rFonts w:ascii="Arial" w:hAnsi="Arial" w:cs="Arial"/>
          <w:b/>
          <w:bCs/>
          <w:color w:val="000000"/>
        </w:rPr>
      </w:pPr>
    </w:p>
    <w:p w14:paraId="130C0009"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Q:</w:t>
      </w:r>
      <w:r w:rsidRPr="00333B73">
        <w:rPr>
          <w:rFonts w:ascii="Arial" w:hAnsi="Arial" w:cs="Arial"/>
          <w:color w:val="000000"/>
        </w:rPr>
        <w:t xml:space="preserve"> How do you grade the projects? </w:t>
      </w:r>
    </w:p>
    <w:p w14:paraId="4E6A03D4" w14:textId="77777777" w:rsidR="00872E4C" w:rsidRPr="00333B73" w:rsidRDefault="00872E4C" w:rsidP="00872E4C">
      <w:pPr>
        <w:widowControl w:val="0"/>
        <w:autoSpaceDE w:val="0"/>
        <w:autoSpaceDN w:val="0"/>
        <w:adjustRightInd w:val="0"/>
        <w:spacing w:line="276" w:lineRule="auto"/>
        <w:rPr>
          <w:rFonts w:ascii="Arial" w:hAnsi="Arial" w:cs="Arial"/>
          <w:color w:val="000000"/>
        </w:rPr>
      </w:pPr>
      <w:r w:rsidRPr="00333B73">
        <w:rPr>
          <w:rFonts w:ascii="Arial" w:hAnsi="Arial" w:cs="Arial"/>
          <w:b/>
          <w:bCs/>
          <w:color w:val="000000"/>
        </w:rPr>
        <w:t>A:</w:t>
      </w:r>
      <w:r w:rsidRPr="00333B73">
        <w:rPr>
          <w:rFonts w:ascii="Arial" w:hAnsi="Arial" w:cs="Arial"/>
          <w:color w:val="000000"/>
        </w:rPr>
        <w:t xml:space="preserve"> Projects are stack-ranked based on a combination of factors. There is also a peer-evaluation component. </w:t>
      </w:r>
    </w:p>
    <w:p w14:paraId="5421BC73" w14:textId="77777777" w:rsidR="00354AD4" w:rsidRPr="00333B73" w:rsidRDefault="00354AD4" w:rsidP="00872E4C">
      <w:pPr>
        <w:spacing w:line="276" w:lineRule="auto"/>
        <w:rPr>
          <w:rFonts w:ascii="Arial" w:hAnsi="Arial" w:cs="Arial"/>
        </w:rPr>
      </w:pPr>
    </w:p>
    <w:sectPr w:rsidR="00354AD4" w:rsidRPr="00333B73" w:rsidSect="00F9518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664710"/>
    <w:multiLevelType w:val="hybridMultilevel"/>
    <w:tmpl w:val="F884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17EFF"/>
    <w:multiLevelType w:val="hybridMultilevel"/>
    <w:tmpl w:val="8F981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56AC3"/>
    <w:multiLevelType w:val="hybridMultilevel"/>
    <w:tmpl w:val="FAFAE6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61A36"/>
    <w:multiLevelType w:val="hybridMultilevel"/>
    <w:tmpl w:val="CDAA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3590D"/>
    <w:multiLevelType w:val="hybridMultilevel"/>
    <w:tmpl w:val="364C5E4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547F29"/>
    <w:multiLevelType w:val="hybridMultilevel"/>
    <w:tmpl w:val="5E50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B2B4A"/>
    <w:multiLevelType w:val="hybridMultilevel"/>
    <w:tmpl w:val="D098CFB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1"/>
  </w:num>
  <w:num w:numId="9">
    <w:abstractNumId w:val="9"/>
  </w:num>
  <w:num w:numId="10">
    <w:abstractNumId w:val="12"/>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4C"/>
    <w:rsid w:val="000255A4"/>
    <w:rsid w:val="00333B73"/>
    <w:rsid w:val="00354AD4"/>
    <w:rsid w:val="00502939"/>
    <w:rsid w:val="006B38B1"/>
    <w:rsid w:val="00872E4C"/>
    <w:rsid w:val="00B65DB4"/>
    <w:rsid w:val="00B76612"/>
    <w:rsid w:val="00D53907"/>
    <w:rsid w:val="00DE15B3"/>
    <w:rsid w:val="00E95E5B"/>
    <w:rsid w:val="00F95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062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E4C"/>
    <w:rPr>
      <w:rFonts w:ascii="Lucida Grande" w:hAnsi="Lucida Grande" w:cs="Lucida Grande"/>
      <w:sz w:val="18"/>
      <w:szCs w:val="18"/>
    </w:rPr>
  </w:style>
  <w:style w:type="paragraph" w:styleId="ListParagraph">
    <w:name w:val="List Paragraph"/>
    <w:basedOn w:val="Normal"/>
    <w:uiPriority w:val="34"/>
    <w:qFormat/>
    <w:rsid w:val="00E95E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E4C"/>
    <w:rPr>
      <w:rFonts w:ascii="Lucida Grande" w:hAnsi="Lucida Grande" w:cs="Lucida Grande"/>
      <w:sz w:val="18"/>
      <w:szCs w:val="18"/>
    </w:rPr>
  </w:style>
  <w:style w:type="paragraph" w:styleId="ListParagraph">
    <w:name w:val="List Paragraph"/>
    <w:basedOn w:val="Normal"/>
    <w:uiPriority w:val="34"/>
    <w:qFormat/>
    <w:rsid w:val="00E9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650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755</Words>
  <Characters>4307</Characters>
  <Application>Microsoft Macintosh Word</Application>
  <DocSecurity>0</DocSecurity>
  <Lines>35</Lines>
  <Paragraphs>10</Paragraphs>
  <ScaleCrop>false</ScaleCrop>
  <Company>Dow Joens</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Siegman</dc:creator>
  <cp:keywords/>
  <dc:description/>
  <cp:lastModifiedBy>Alex Siegman</cp:lastModifiedBy>
  <cp:revision>14</cp:revision>
  <dcterms:created xsi:type="dcterms:W3CDTF">2020-07-02T16:17:00Z</dcterms:created>
  <dcterms:modified xsi:type="dcterms:W3CDTF">2020-07-02T16:48:00Z</dcterms:modified>
</cp:coreProperties>
</file>