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0E68" w:rsidRPr="00BA0E68" w:rsidRDefault="00461C8A">
      <w:pPr>
        <w:rPr>
          <w:b/>
          <w:bCs/>
          <w:sz w:val="32"/>
          <w:szCs w:val="32"/>
          <w:lang w:val="en-GB"/>
        </w:rPr>
      </w:pPr>
      <w:r w:rsidRPr="00C14EEC">
        <w:rPr>
          <w:lang w:val="en-GB"/>
        </w:rPr>
        <w:drawing>
          <wp:anchor distT="0" distB="0" distL="114300" distR="114300" simplePos="0" relativeHeight="251658240" behindDoc="1" locked="0" layoutInCell="1" allowOverlap="1" wp14:anchorId="3540AF21">
            <wp:simplePos x="0" y="0"/>
            <wp:positionH relativeFrom="column">
              <wp:posOffset>4787265</wp:posOffset>
            </wp:positionH>
            <wp:positionV relativeFrom="paragraph">
              <wp:posOffset>236855</wp:posOffset>
            </wp:positionV>
            <wp:extent cx="12382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68" y="21340"/>
                <wp:lineTo x="21268" y="0"/>
                <wp:lineTo x="0" y="0"/>
              </wp:wrapPolygon>
            </wp:wrapTight>
            <wp:docPr id="7321189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18977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68" w:rsidRPr="00BA0E68">
        <w:rPr>
          <w:b/>
          <w:bCs/>
          <w:sz w:val="32"/>
          <w:szCs w:val="32"/>
          <w:lang w:val="en-GB"/>
        </w:rPr>
        <w:t>BIG DATA CASE STUDY (</w:t>
      </w:r>
      <w:hyperlink r:id="rId5" w:history="1">
        <w:r w:rsidR="00BA0E68" w:rsidRPr="0029513A">
          <w:rPr>
            <w:rStyle w:val="Hipervnculo"/>
            <w:b/>
            <w:bCs/>
            <w:sz w:val="32"/>
            <w:szCs w:val="32"/>
            <w:lang w:val="en-GB"/>
          </w:rPr>
          <w:t>ONLINE SALES</w:t>
        </w:r>
        <w:r w:rsidR="0029513A" w:rsidRPr="0029513A">
          <w:rPr>
            <w:rStyle w:val="Hipervnculo"/>
            <w:b/>
            <w:bCs/>
            <w:sz w:val="32"/>
            <w:szCs w:val="32"/>
            <w:lang w:val="en-GB"/>
          </w:rPr>
          <w:t xml:space="preserve"> DATA</w:t>
        </w:r>
      </w:hyperlink>
      <w:r w:rsidR="00BA0E68" w:rsidRPr="00BA0E68">
        <w:rPr>
          <w:b/>
          <w:bCs/>
          <w:sz w:val="32"/>
          <w:szCs w:val="32"/>
          <w:lang w:val="en-GB"/>
        </w:rPr>
        <w:t>)</w:t>
      </w:r>
      <w:r w:rsidR="0029513A" w:rsidRPr="0029513A">
        <w:rPr>
          <w:b/>
          <w:bCs/>
          <w:sz w:val="32"/>
          <w:szCs w:val="32"/>
          <w:lang w:val="en-GB"/>
        </w:rPr>
        <w:t xml:space="preserve"> </w:t>
      </w:r>
    </w:p>
    <w:p w:rsidR="00BA0E68" w:rsidRPr="00BA0E68" w:rsidRDefault="00BA0E68">
      <w:pPr>
        <w:rPr>
          <w:b/>
          <w:bCs/>
          <w:lang w:val="en-GB"/>
        </w:rPr>
      </w:pPr>
      <w:r w:rsidRPr="00BA0E68">
        <w:rPr>
          <w:b/>
          <w:bCs/>
          <w:lang w:val="en-GB"/>
        </w:rPr>
        <w:t xml:space="preserve">Are there specific months or seasons where sales increase? </w:t>
      </w:r>
    </w:p>
    <w:p w:rsidR="00BA0E68" w:rsidRDefault="00BA0E68">
      <w:pPr>
        <w:rPr>
          <w:lang w:val="en-GB"/>
        </w:rPr>
      </w:pPr>
      <w:r w:rsidRPr="00BA0E68">
        <w:rPr>
          <w:lang w:val="en-GB"/>
        </w:rPr>
        <w:t xml:space="preserve">After calculating the average total revenue per month, we can see that in the first months of the year, </w:t>
      </w:r>
      <w:r>
        <w:rPr>
          <w:lang w:val="en-GB"/>
        </w:rPr>
        <w:t xml:space="preserve">during </w:t>
      </w:r>
      <w:r w:rsidRPr="00BA0E68">
        <w:rPr>
          <w:lang w:val="en-GB"/>
        </w:rPr>
        <w:t>winter and spring, the total revenue is much higher than in the summer</w:t>
      </w:r>
      <w:r>
        <w:rPr>
          <w:lang w:val="en-GB"/>
        </w:rPr>
        <w:t>, where the total revenue is almost the half that usually is</w:t>
      </w:r>
      <w:r w:rsidRPr="00BA0E68">
        <w:rPr>
          <w:lang w:val="en-GB"/>
        </w:rPr>
        <w:t>.</w:t>
      </w:r>
    </w:p>
    <w:p w:rsidR="00E71F7E" w:rsidRDefault="00E71F7E">
      <w:pPr>
        <w:rPr>
          <w:lang w:val="en-GB"/>
        </w:rPr>
      </w:pPr>
    </w:p>
    <w:p w:rsidR="0029513A" w:rsidRPr="0029513A" w:rsidRDefault="00461C8A" w:rsidP="0029513A">
      <w:pPr>
        <w:rPr>
          <w:b/>
          <w:bCs/>
          <w:lang w:val="en-GB"/>
        </w:rPr>
      </w:pPr>
      <w:r w:rsidRPr="00C14EEC">
        <w:rPr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54120906">
            <wp:simplePos x="0" y="0"/>
            <wp:positionH relativeFrom="margin">
              <wp:posOffset>4260215</wp:posOffset>
            </wp:positionH>
            <wp:positionV relativeFrom="paragraph">
              <wp:posOffset>148590</wp:posOffset>
            </wp:positionV>
            <wp:extent cx="1454150" cy="1128395"/>
            <wp:effectExtent l="0" t="0" r="0" b="0"/>
            <wp:wrapSquare wrapText="bothSides"/>
            <wp:docPr id="5866961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96141" name="Imagen 1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E68" w:rsidRPr="00E71F7E">
        <w:rPr>
          <w:b/>
          <w:bCs/>
          <w:lang w:val="en-GB"/>
        </w:rPr>
        <w:t xml:space="preserve">Which product categories perform the best? </w:t>
      </w:r>
    </w:p>
    <w:p w:rsidR="00C14EEC" w:rsidRPr="00C14EEC" w:rsidRDefault="00C14EEC">
      <w:pPr>
        <w:rPr>
          <w:b/>
          <w:bCs/>
          <w:lang w:val="en-GB"/>
        </w:rPr>
      </w:pPr>
      <w:r w:rsidRPr="00C14EEC">
        <w:rPr>
          <w:lang w:val="en-GB"/>
        </w:rPr>
        <w:t xml:space="preserve">After checking the total revenue by product category, it turns out that Electronics is </w:t>
      </w:r>
      <w:r>
        <w:rPr>
          <w:lang w:val="en-GB"/>
        </w:rPr>
        <w:t>the one</w:t>
      </w:r>
      <w:r w:rsidRPr="00C14EEC">
        <w:rPr>
          <w:lang w:val="en-GB"/>
        </w:rPr>
        <w:t xml:space="preserve"> </w:t>
      </w:r>
      <w:r>
        <w:rPr>
          <w:lang w:val="en-GB"/>
        </w:rPr>
        <w:t>making</w:t>
      </w:r>
      <w:r w:rsidRPr="00C14EEC">
        <w:rPr>
          <w:lang w:val="en-GB"/>
        </w:rPr>
        <w:t xml:space="preserve"> the most cash. Home Appliances and Sports are also doing pretty well, but Electronics is clearly the top</w:t>
      </w:r>
      <w:r>
        <w:rPr>
          <w:lang w:val="en-GB"/>
        </w:rPr>
        <w:t xml:space="preserve"> category.</w:t>
      </w:r>
    </w:p>
    <w:p w:rsidR="00C14EEC" w:rsidRDefault="00C14EEC">
      <w:pPr>
        <w:rPr>
          <w:b/>
          <w:bCs/>
          <w:lang w:val="en-GB"/>
        </w:rPr>
      </w:pPr>
    </w:p>
    <w:p w:rsidR="00BA0E68" w:rsidRDefault="00BA0E68">
      <w:pPr>
        <w:rPr>
          <w:b/>
          <w:bCs/>
          <w:lang w:val="en-GB"/>
        </w:rPr>
      </w:pPr>
      <w:r w:rsidRPr="00E71F7E">
        <w:rPr>
          <w:b/>
          <w:bCs/>
          <w:lang w:val="en-GB"/>
        </w:rPr>
        <w:t xml:space="preserve">Does the price of a product appear to affect the number of units sold? </w:t>
      </w:r>
    </w:p>
    <w:p w:rsidR="00E71F7E" w:rsidRPr="00E71F7E" w:rsidRDefault="00E71F7E">
      <w:pPr>
        <w:rPr>
          <w:lang w:val="en-GB"/>
        </w:rPr>
      </w:pPr>
      <w:r w:rsidRPr="00E71F7E">
        <w:rPr>
          <w:lang w:val="en-GB"/>
        </w:rPr>
        <w:t>Yes.</w:t>
      </w:r>
      <w:r>
        <w:rPr>
          <w:lang w:val="en-GB"/>
        </w:rPr>
        <w:t xml:space="preserve"> The number of units sold is higher when its price is lower.</w:t>
      </w:r>
    </w:p>
    <w:p w:rsidR="00BA0E68" w:rsidRPr="00E71F7E" w:rsidRDefault="00E71F7E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4CFD654" wp14:editId="645E53BE">
            <wp:extent cx="4733288" cy="4660900"/>
            <wp:effectExtent l="0" t="0" r="0" b="6350"/>
            <wp:docPr id="207594455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4558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01" cy="47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7E" w:rsidRPr="00E71F7E" w:rsidRDefault="00E71F7E">
      <w:pPr>
        <w:rPr>
          <w:b/>
          <w:bCs/>
          <w:lang w:val="en-GB"/>
        </w:rPr>
      </w:pPr>
      <w:r w:rsidRPr="00E71F7E">
        <w:rPr>
          <w:b/>
          <w:bCs/>
          <w:lang w:val="en-GB"/>
        </w:rPr>
        <w:lastRenderedPageBreak/>
        <w:t>What trends or patterns did you discover in the data?</w:t>
      </w:r>
    </w:p>
    <w:p w:rsidR="00E71F7E" w:rsidRDefault="0029513A">
      <w:pPr>
        <w:rPr>
          <w:lang w:val="en-GB"/>
        </w:rPr>
      </w:pPr>
      <w:r w:rsidRPr="0029513A">
        <w:rPr>
          <w:lang w:val="en-GB"/>
        </w:rPr>
        <w:t xml:space="preserve">The data shows a correlation of </w:t>
      </w:r>
      <w:r w:rsidRPr="0029513A">
        <w:rPr>
          <w:b/>
          <w:bCs/>
          <w:lang w:val="en-GB"/>
        </w:rPr>
        <w:t>0.67114</w:t>
      </w:r>
      <w:r w:rsidRPr="0029513A">
        <w:rPr>
          <w:lang w:val="en-GB"/>
        </w:rPr>
        <w:t>, which means there's a pretty strong link between the product category and revenue. Basically, the type of product you sell seems to have a big impact on how much revenue you make.</w:t>
      </w:r>
    </w:p>
    <w:p w:rsidR="0029513A" w:rsidRDefault="0029513A">
      <w:pPr>
        <w:rPr>
          <w:lang w:val="en-GB"/>
        </w:rPr>
      </w:pPr>
    </w:p>
    <w:p w:rsidR="00E71F7E" w:rsidRDefault="00E71F7E">
      <w:pPr>
        <w:rPr>
          <w:b/>
          <w:bCs/>
          <w:noProof/>
          <w:lang w:val="en-GB"/>
        </w:rPr>
      </w:pPr>
      <w:r w:rsidRPr="00E71F7E">
        <w:rPr>
          <w:b/>
          <w:bCs/>
          <w:lang w:val="en-GB"/>
        </w:rPr>
        <w:t>How could the business use these findings to improve its decision-making?</w:t>
      </w:r>
      <w:r w:rsidRPr="00E71F7E">
        <w:rPr>
          <w:b/>
          <w:bCs/>
          <w:noProof/>
          <w:lang w:val="en-GB"/>
        </w:rPr>
        <w:t xml:space="preserve"> </w:t>
      </w:r>
    </w:p>
    <w:p w:rsidR="0029513A" w:rsidRPr="0029513A" w:rsidRDefault="0029513A">
      <w:pPr>
        <w:rPr>
          <w:lang w:val="en-GB"/>
        </w:rPr>
      </w:pPr>
      <w:r w:rsidRPr="0029513A">
        <w:rPr>
          <w:lang w:val="en-GB"/>
        </w:rPr>
        <w:t xml:space="preserve">If certain product categories are </w:t>
      </w:r>
      <w:r>
        <w:rPr>
          <w:lang w:val="en-GB"/>
        </w:rPr>
        <w:t>giving</w:t>
      </w:r>
      <w:r w:rsidRPr="0029513A">
        <w:rPr>
          <w:lang w:val="en-GB"/>
        </w:rPr>
        <w:t xml:space="preserve"> higher revenue, the business could prioritize these categories in marketing efforts, inventory management, and sales strategies.</w:t>
      </w:r>
    </w:p>
    <w:sectPr w:rsidR="0029513A" w:rsidRPr="00295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68"/>
    <w:rsid w:val="000B7C52"/>
    <w:rsid w:val="0029513A"/>
    <w:rsid w:val="00461C8A"/>
    <w:rsid w:val="00BA0E68"/>
    <w:rsid w:val="00C14EEC"/>
    <w:rsid w:val="00E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7938"/>
  <w15:chartTrackingRefBased/>
  <w15:docId w15:val="{8CEB1C8A-77F2-4E57-A2B5-5C8893F3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E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E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E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E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E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E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E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E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E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E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E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1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1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5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\Users\asier\Desktop\Big%20Data\Case%20Study\OnlineSalesData.csv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Ferrero</dc:creator>
  <cp:keywords/>
  <dc:description/>
  <cp:lastModifiedBy>Asier Ferrero</cp:lastModifiedBy>
  <cp:revision>1</cp:revision>
  <dcterms:created xsi:type="dcterms:W3CDTF">2024-09-16T08:56:00Z</dcterms:created>
  <dcterms:modified xsi:type="dcterms:W3CDTF">2024-09-16T09:39:00Z</dcterms:modified>
</cp:coreProperties>
</file>