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72" w:rsidRPr="00AF6C72" w:rsidRDefault="00AF6C72" w:rsidP="00AF6C72">
      <w:pPr>
        <w:spacing w:before="100" w:beforeAutospacing="1" w:after="100" w:afterAutospacing="1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spacing w:val="-7"/>
          <w:kern w:val="36"/>
          <w:sz w:val="48"/>
          <w:szCs w:val="48"/>
          <w:lang w:eastAsia="es-ES"/>
        </w:rPr>
      </w:pPr>
      <w:proofErr w:type="gramStart"/>
      <w:r w:rsidRPr="00AF6C72">
        <w:rPr>
          <w:rFonts w:ascii="var(--heading-font-family)" w:eastAsia="Times New Roman" w:hAnsi="var(--heading-font-family)" w:cs="Times New Roman"/>
          <w:b/>
          <w:bCs/>
          <w:spacing w:val="-7"/>
          <w:kern w:val="36"/>
          <w:sz w:val="48"/>
          <w:szCs w:val="48"/>
          <w:lang w:eastAsia="es-ES"/>
        </w:rPr>
        <w:t>ion-</w:t>
      </w:r>
      <w:proofErr w:type="spellStart"/>
      <w:r w:rsidRPr="00AF6C72">
        <w:rPr>
          <w:rFonts w:ascii="var(--heading-font-family)" w:eastAsia="Times New Roman" w:hAnsi="var(--heading-font-family)" w:cs="Times New Roman"/>
          <w:b/>
          <w:bCs/>
          <w:spacing w:val="-7"/>
          <w:kern w:val="36"/>
          <w:sz w:val="48"/>
          <w:szCs w:val="48"/>
          <w:lang w:eastAsia="es-ES"/>
        </w:rPr>
        <w:t>list</w:t>
      </w:r>
      <w:proofErr w:type="spellEnd"/>
      <w:proofErr w:type="gramEnd"/>
    </w:p>
    <w:p w:rsidR="00AF6C72" w:rsidRPr="00AF6C72" w:rsidRDefault="00AF6C72" w:rsidP="00AF6C72">
      <w:pPr>
        <w:spacing w:before="100" w:beforeAutospacing="1" w:after="288" w:line="240" w:lineRule="auto"/>
        <w:rPr>
          <w:rFonts w:ascii="Times New Roman" w:eastAsia="Times New Roman" w:hAnsi="Times New Roman" w:cs="Times New Roman"/>
          <w:sz w:val="29"/>
          <w:szCs w:val="29"/>
          <w:lang w:eastAsia="es-ES"/>
        </w:rPr>
      </w:pP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Lists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are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made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up of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multiple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rows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of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items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which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can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contain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text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buttons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toggles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icons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thumbnails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and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much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more.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Lists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generally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contain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items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with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similar data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content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such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as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images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and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text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.</w:t>
      </w:r>
    </w:p>
    <w:p w:rsidR="00AF6C72" w:rsidRDefault="00AF6C72" w:rsidP="00AF6C72">
      <w:pPr>
        <w:spacing w:before="100" w:beforeAutospacing="1" w:after="288" w:line="240" w:lineRule="auto"/>
        <w:rPr>
          <w:rFonts w:ascii="Times New Roman" w:eastAsia="Times New Roman" w:hAnsi="Times New Roman" w:cs="Times New Roman"/>
          <w:sz w:val="29"/>
          <w:szCs w:val="29"/>
          <w:lang w:eastAsia="es-ES"/>
        </w:rPr>
      </w:pP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Lists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support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several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interactions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including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swiping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items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to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reveal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options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dragging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to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reorder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items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within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the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list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, and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deleting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 xml:space="preserve"> </w:t>
      </w:r>
      <w:proofErr w:type="spellStart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items</w:t>
      </w:r>
      <w:proofErr w:type="spellEnd"/>
      <w:r w:rsidRPr="00AF6C72">
        <w:rPr>
          <w:rFonts w:ascii="Times New Roman" w:eastAsia="Times New Roman" w:hAnsi="Times New Roman" w:cs="Times New Roman"/>
          <w:sz w:val="29"/>
          <w:szCs w:val="29"/>
          <w:lang w:eastAsia="es-ES"/>
        </w:rPr>
        <w:t>.</w:t>
      </w:r>
    </w:p>
    <w:p w:rsidR="00AF6C72" w:rsidRDefault="00AF6C72" w:rsidP="00AF6C72">
      <w:pPr>
        <w:spacing w:before="100" w:beforeAutospacing="1" w:after="288" w:line="240" w:lineRule="auto"/>
        <w:rPr>
          <w:rFonts w:ascii="Times New Roman" w:eastAsia="Times New Roman" w:hAnsi="Times New Roman" w:cs="Times New Roman"/>
          <w:sz w:val="29"/>
          <w:szCs w:val="29"/>
          <w:lang w:eastAsia="es-ES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  <w:lang w:eastAsia="es-ES"/>
        </w:rPr>
        <w:drawing>
          <wp:inline distT="0" distB="0" distL="0" distR="0">
            <wp:extent cx="3482340" cy="69113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lastRenderedPageBreak/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app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translucent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toolbar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List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toolbar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fullscreen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Recent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Conversations</w:t>
      </w:r>
      <w:proofErr w:type="spellEnd"/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"./avatar-finn.png"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Finn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I'm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big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deal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Listen,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I've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had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pretty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messed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up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"./avatar-han.png"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Han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Look,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kid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I've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got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enough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on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plate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as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and I...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"./avatar-rey.png"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Rey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 can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handle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myself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will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remove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these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restraints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leave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"./avatar-luke.png"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Luke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Your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thoughts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betray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feel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good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conflict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Online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"./avatar-poe.png"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Poe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New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Ride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just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upgraded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X-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Wing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Next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time...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"./avatar-ben.png"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Ben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Move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Along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These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aren't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droids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you're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looking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for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"./avatar-leia.png"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Leia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You're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Only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Hope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I've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placed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information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vital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to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survival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&lt;ion-avatar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slot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start</w:t>
      </w:r>
      <w:proofErr w:type="spellEnd"/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AF6C7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"./avatar-yoda.png"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&lt;/ion-avatar&gt;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&lt;h2&gt;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Yoda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&lt;/h2&gt;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matters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not</w:t>
      </w:r>
      <w:proofErr w:type="spell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Do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or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do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not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There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is</w:t>
      </w:r>
      <w:proofErr w:type="spellEnd"/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 try...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item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list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gram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ion-</w:t>
      </w:r>
      <w:proofErr w:type="spellStart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app</w:t>
      </w:r>
      <w:proofErr w:type="spellEnd"/>
      <w:proofErr w:type="gramEnd"/>
      <w:r w:rsidRPr="00AF6C7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AF6C72" w:rsidRPr="00AF6C72" w:rsidRDefault="00AF6C72" w:rsidP="00AF6C72">
      <w:pPr>
        <w:spacing w:before="100" w:beforeAutospacing="1" w:after="288" w:line="240" w:lineRule="auto"/>
        <w:rPr>
          <w:rFonts w:ascii="Times New Roman" w:eastAsia="Times New Roman" w:hAnsi="Times New Roman" w:cs="Times New Roman"/>
          <w:sz w:val="29"/>
          <w:szCs w:val="29"/>
          <w:lang w:eastAsia="es-ES"/>
        </w:rPr>
      </w:pPr>
      <w:bookmarkStart w:id="0" w:name="_GoBack"/>
      <w:bookmarkEnd w:id="0"/>
    </w:p>
    <w:p w:rsidR="003D3911" w:rsidRDefault="003D3911"/>
    <w:sectPr w:rsidR="003D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50651"/>
    <w:multiLevelType w:val="multilevel"/>
    <w:tmpl w:val="208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72"/>
    <w:rsid w:val="003D3911"/>
    <w:rsid w:val="00A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C7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F6C7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F6C72"/>
    <w:rPr>
      <w:color w:val="0000FF"/>
      <w:u w:val="single"/>
    </w:rPr>
  </w:style>
  <w:style w:type="paragraph" w:customStyle="1" w:styleId="intro">
    <w:name w:val="intro"/>
    <w:basedOn w:val="Normal"/>
    <w:rsid w:val="00AF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C7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F6C7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F6C72"/>
    <w:rPr>
      <w:color w:val="0000FF"/>
      <w:u w:val="single"/>
    </w:rPr>
  </w:style>
  <w:style w:type="paragraph" w:customStyle="1" w:styleId="intro">
    <w:name w:val="intro"/>
    <w:basedOn w:val="Normal"/>
    <w:rsid w:val="00AF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izaskun</dc:creator>
  <cp:lastModifiedBy>izaskun</cp:lastModifiedBy>
  <cp:revision>1</cp:revision>
  <dcterms:created xsi:type="dcterms:W3CDTF">2022-12-29T17:42:00Z</dcterms:created>
  <dcterms:modified xsi:type="dcterms:W3CDTF">2022-12-29T17:48:00Z</dcterms:modified>
</cp:coreProperties>
</file>