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A5C77" w14:textId="77777777" w:rsidR="005F7CE8" w:rsidRDefault="005F7CE8" w:rsidP="003F128D">
      <w:pPr>
        <w:jc w:val="center"/>
        <w:rPr>
          <w:rFonts w:ascii="Arial" w:hAnsi="Arial" w:cs="Arial"/>
          <w:sz w:val="36"/>
          <w:szCs w:val="20"/>
          <w:lang w:val="es-ES"/>
        </w:rPr>
      </w:pPr>
    </w:p>
    <w:p w14:paraId="47FA1287" w14:textId="77777777" w:rsidR="000B7310" w:rsidRPr="008C3B48" w:rsidRDefault="005F7CE8" w:rsidP="003F128D">
      <w:pPr>
        <w:jc w:val="center"/>
        <w:rPr>
          <w:rFonts w:ascii="Arial" w:hAnsi="Arial" w:cs="Arial"/>
          <w:sz w:val="36"/>
          <w:szCs w:val="20"/>
          <w:lang w:val="es-ES"/>
        </w:rPr>
      </w:pPr>
      <w:r>
        <w:rPr>
          <w:rFonts w:ascii="Arial" w:hAnsi="Arial" w:cs="Arial"/>
          <w:noProof/>
          <w:sz w:val="36"/>
          <w:szCs w:val="20"/>
          <w:lang w:val="en-US"/>
        </w:rPr>
        <w:drawing>
          <wp:anchor distT="0" distB="0" distL="114300" distR="114300" simplePos="0" relativeHeight="251659776" behindDoc="0" locked="0" layoutInCell="1" allowOverlap="1" wp14:anchorId="3280313B" wp14:editId="7AED6684">
            <wp:simplePos x="0" y="0"/>
            <wp:positionH relativeFrom="column">
              <wp:posOffset>4739640</wp:posOffset>
            </wp:positionH>
            <wp:positionV relativeFrom="paragraph">
              <wp:posOffset>118745</wp:posOffset>
            </wp:positionV>
            <wp:extent cx="1467485" cy="14674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JPG"/>
                    <pic:cNvPicPr/>
                  </pic:nvPicPr>
                  <pic:blipFill>
                    <a:blip r:embed="rId7">
                      <a:extLst>
                        <a:ext uri="{28A0092B-C50C-407E-A947-70E740481C1C}">
                          <a14:useLocalDpi xmlns:a14="http://schemas.microsoft.com/office/drawing/2010/main" val="0"/>
                        </a:ext>
                      </a:extLst>
                    </a:blip>
                    <a:stretch>
                      <a:fillRect/>
                    </a:stretch>
                  </pic:blipFill>
                  <pic:spPr bwMode="auto">
                    <a:xfrm>
                      <a:off x="0" y="0"/>
                      <a:ext cx="1467485" cy="1467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7310" w:rsidRPr="008C3B48">
        <w:rPr>
          <w:rFonts w:ascii="Arial" w:hAnsi="Arial" w:cs="Arial"/>
          <w:sz w:val="36"/>
          <w:szCs w:val="20"/>
          <w:lang w:val="es-ES"/>
        </w:rPr>
        <w:t>Alina Zdrenghea</w:t>
      </w:r>
    </w:p>
    <w:p w14:paraId="5FA5A1F4" w14:textId="77777777" w:rsidR="003F128D" w:rsidRPr="008C3B48" w:rsidRDefault="00DA3275" w:rsidP="003F128D">
      <w:pPr>
        <w:jc w:val="center"/>
        <w:rPr>
          <w:rStyle w:val="Hyperlink"/>
          <w:rFonts w:ascii="Arial" w:hAnsi="Arial" w:cs="Arial"/>
          <w:sz w:val="20"/>
          <w:szCs w:val="20"/>
          <w:lang w:val="es-ES"/>
        </w:rPr>
      </w:pPr>
      <w:r w:rsidRPr="008C3B48">
        <w:rPr>
          <w:rFonts w:ascii="Arial" w:hAnsi="Arial" w:cs="Arial"/>
          <w:sz w:val="20"/>
          <w:szCs w:val="20"/>
          <w:lang w:val="es-ES"/>
        </w:rPr>
        <w:t xml:space="preserve">Barcelona, </w:t>
      </w:r>
      <w:proofErr w:type="spellStart"/>
      <w:r w:rsidR="00F06964" w:rsidRPr="008C3B48">
        <w:rPr>
          <w:rFonts w:ascii="Arial" w:hAnsi="Arial" w:cs="Arial"/>
          <w:sz w:val="20"/>
          <w:szCs w:val="20"/>
          <w:lang w:val="es-ES"/>
        </w:rPr>
        <w:t>Spain</w:t>
      </w:r>
      <w:proofErr w:type="spellEnd"/>
      <w:r w:rsidR="00F06964" w:rsidRPr="008C3B48">
        <w:rPr>
          <w:rFonts w:ascii="Arial" w:hAnsi="Arial" w:cs="Arial"/>
          <w:sz w:val="20"/>
          <w:szCs w:val="20"/>
          <w:lang w:val="es-ES"/>
        </w:rPr>
        <w:t xml:space="preserve"> (</w:t>
      </w:r>
      <w:r w:rsidR="003F128D" w:rsidRPr="008C3B48">
        <w:rPr>
          <w:rFonts w:ascii="Arial" w:hAnsi="Arial" w:cs="Arial"/>
          <w:sz w:val="20"/>
          <w:szCs w:val="20"/>
          <w:lang w:val="es-ES"/>
        </w:rPr>
        <w:t>+</w:t>
      </w:r>
      <w:r w:rsidRPr="008C3B48">
        <w:rPr>
          <w:rFonts w:ascii="Arial" w:hAnsi="Arial" w:cs="Arial"/>
          <w:sz w:val="20"/>
          <w:szCs w:val="20"/>
          <w:lang w:val="es-ES"/>
        </w:rPr>
        <w:t>34</w:t>
      </w:r>
      <w:r w:rsidR="003F128D" w:rsidRPr="008C3B48">
        <w:rPr>
          <w:rFonts w:ascii="Arial" w:hAnsi="Arial" w:cs="Arial"/>
          <w:sz w:val="20"/>
          <w:szCs w:val="20"/>
          <w:lang w:val="es-ES"/>
        </w:rPr>
        <w:t xml:space="preserve">) </w:t>
      </w:r>
      <w:r w:rsidRPr="008C3B48">
        <w:rPr>
          <w:rFonts w:ascii="Arial" w:hAnsi="Arial" w:cs="Arial"/>
          <w:sz w:val="20"/>
          <w:szCs w:val="20"/>
          <w:lang w:val="es-ES"/>
        </w:rPr>
        <w:t>6</w:t>
      </w:r>
      <w:r w:rsidR="00FF0EA3" w:rsidRPr="008C3B48">
        <w:rPr>
          <w:rFonts w:ascii="Arial" w:hAnsi="Arial" w:cs="Arial"/>
          <w:sz w:val="20"/>
          <w:szCs w:val="20"/>
          <w:lang w:val="es-ES"/>
        </w:rPr>
        <w:t>83579741</w:t>
      </w:r>
      <w:r w:rsidR="003F128D" w:rsidRPr="008C3B48">
        <w:rPr>
          <w:rFonts w:ascii="Arial" w:hAnsi="Arial" w:cs="Arial"/>
          <w:sz w:val="20"/>
          <w:szCs w:val="20"/>
          <w:lang w:val="es-ES"/>
        </w:rPr>
        <w:t xml:space="preserve"> </w:t>
      </w:r>
      <w:hyperlink r:id="rId8" w:history="1">
        <w:r w:rsidR="003F128D" w:rsidRPr="008C3B48">
          <w:rPr>
            <w:rStyle w:val="Hyperlink"/>
            <w:rFonts w:ascii="Arial" w:hAnsi="Arial" w:cs="Arial"/>
            <w:sz w:val="20"/>
            <w:szCs w:val="20"/>
            <w:lang w:val="es-ES"/>
          </w:rPr>
          <w:t>alinazdrenghea@yahoo.com</w:t>
        </w:r>
      </w:hyperlink>
    </w:p>
    <w:p w14:paraId="35CA00C9" w14:textId="14D09C77" w:rsidR="00FB0BF8" w:rsidRDefault="00FB0BF8" w:rsidP="000B7310">
      <w:pPr>
        <w:rPr>
          <w:rFonts w:ascii="Arial" w:hAnsi="Arial" w:cs="Arial"/>
          <w:sz w:val="20"/>
          <w:szCs w:val="20"/>
        </w:rPr>
      </w:pPr>
      <w:r w:rsidRPr="00FB0BF8">
        <w:rPr>
          <w:rFonts w:ascii="Arial" w:hAnsi="Arial" w:cs="Arial"/>
          <w:sz w:val="20"/>
          <w:szCs w:val="20"/>
        </w:rPr>
        <w:t>Analytics professional with a strong background (+19 years in FMCG industry)</w:t>
      </w:r>
      <w:r>
        <w:rPr>
          <w:rFonts w:ascii="Arial" w:hAnsi="Arial" w:cs="Arial"/>
          <w:sz w:val="20"/>
          <w:szCs w:val="20"/>
        </w:rPr>
        <w:t xml:space="preserve"> s</w:t>
      </w:r>
      <w:r w:rsidRPr="00FB0BF8">
        <w:rPr>
          <w:rFonts w:ascii="Arial" w:hAnsi="Arial" w:cs="Arial"/>
          <w:sz w:val="20"/>
          <w:szCs w:val="20"/>
        </w:rPr>
        <w:t xml:space="preserve">uccessful at managing multiple assignments while meeting tight deadlines, focused on developing and streamlining procedures and finding innovative, cost-effective solutions. </w:t>
      </w:r>
      <w:r w:rsidR="002302A6">
        <w:rPr>
          <w:rFonts w:ascii="Arial" w:hAnsi="Arial" w:cs="Arial"/>
          <w:sz w:val="20"/>
          <w:szCs w:val="20"/>
        </w:rPr>
        <w:t>5</w:t>
      </w:r>
      <w:r w:rsidRPr="00FB0BF8">
        <w:rPr>
          <w:rFonts w:ascii="Arial" w:hAnsi="Arial" w:cs="Arial"/>
          <w:sz w:val="20"/>
          <w:szCs w:val="20"/>
        </w:rPr>
        <w:t xml:space="preserve">+ years of Project management experience and </w:t>
      </w:r>
      <w:r w:rsidR="002302A6">
        <w:rPr>
          <w:rFonts w:ascii="Arial" w:hAnsi="Arial" w:cs="Arial"/>
          <w:sz w:val="20"/>
          <w:szCs w:val="20"/>
        </w:rPr>
        <w:t>4</w:t>
      </w:r>
      <w:r w:rsidRPr="00FB0BF8">
        <w:rPr>
          <w:rFonts w:ascii="Arial" w:hAnsi="Arial" w:cs="Arial"/>
          <w:sz w:val="20"/>
          <w:szCs w:val="20"/>
        </w:rPr>
        <w:t>+ year of Scrum master experience continuously looking for methods to improve the Scrum process.</w:t>
      </w:r>
      <w:r w:rsidR="000B7DD2">
        <w:rPr>
          <w:rFonts w:ascii="Arial" w:hAnsi="Arial" w:cs="Arial"/>
          <w:sz w:val="20"/>
          <w:szCs w:val="20"/>
        </w:rPr>
        <w:t xml:space="preserve"> </w:t>
      </w:r>
    </w:p>
    <w:p w14:paraId="53101BD6" w14:textId="60FBC539" w:rsidR="00954547" w:rsidRDefault="000B7310" w:rsidP="000B7310">
      <w:pPr>
        <w:rPr>
          <w:rFonts w:ascii="Arial" w:hAnsi="Arial" w:cs="Arial"/>
          <w:sz w:val="20"/>
          <w:szCs w:val="20"/>
          <w:u w:val="single"/>
        </w:rPr>
      </w:pPr>
      <w:r w:rsidRPr="005F6CAB">
        <w:rPr>
          <w:rFonts w:ascii="Arial" w:hAnsi="Arial" w:cs="Arial"/>
          <w:sz w:val="20"/>
          <w:szCs w:val="20"/>
          <w:u w:val="single"/>
        </w:rPr>
        <w:t>Experience</w:t>
      </w:r>
    </w:p>
    <w:p w14:paraId="4A2D4883" w14:textId="6083D9A0" w:rsidR="00767B50" w:rsidRDefault="0004401A" w:rsidP="000B7310">
      <w:pPr>
        <w:rPr>
          <w:rFonts w:ascii="Arial" w:hAnsi="Arial" w:cs="Arial"/>
          <w:b/>
          <w:sz w:val="20"/>
          <w:szCs w:val="20"/>
        </w:rPr>
      </w:pPr>
      <w:r w:rsidRPr="0004401A">
        <w:rPr>
          <w:rFonts w:ascii="Arial" w:hAnsi="Arial" w:cs="Arial"/>
          <w:b/>
          <w:sz w:val="20"/>
          <w:szCs w:val="20"/>
        </w:rPr>
        <w:t xml:space="preserve">Analytics, Data &amp; Integration Tech </w:t>
      </w:r>
      <w:r w:rsidR="00DC77EB">
        <w:rPr>
          <w:rFonts w:ascii="Arial" w:hAnsi="Arial" w:cs="Arial"/>
          <w:b/>
          <w:sz w:val="20"/>
          <w:szCs w:val="20"/>
        </w:rPr>
        <w:t>Lead</w:t>
      </w:r>
      <w:r w:rsidR="00A400A4">
        <w:rPr>
          <w:rFonts w:ascii="Arial" w:hAnsi="Arial" w:cs="Arial"/>
          <w:b/>
          <w:sz w:val="20"/>
          <w:szCs w:val="20"/>
        </w:rPr>
        <w:t xml:space="preserve"> </w:t>
      </w:r>
      <w:r w:rsidR="00767B50">
        <w:rPr>
          <w:rFonts w:ascii="Arial" w:hAnsi="Arial" w:cs="Arial"/>
          <w:b/>
          <w:sz w:val="20"/>
          <w:szCs w:val="20"/>
        </w:rPr>
        <w:t xml:space="preserve">/ Solution Architect / </w:t>
      </w:r>
      <w:r w:rsidR="00675866">
        <w:rPr>
          <w:rFonts w:ascii="Arial" w:hAnsi="Arial" w:cs="Arial"/>
          <w:b/>
          <w:sz w:val="20"/>
          <w:szCs w:val="20"/>
        </w:rPr>
        <w:t>at Nestle</w:t>
      </w:r>
    </w:p>
    <w:p w14:paraId="2C08BE7B" w14:textId="57C4A007" w:rsidR="0004401A" w:rsidRDefault="00FD0633" w:rsidP="000B7310">
      <w:pPr>
        <w:rPr>
          <w:rFonts w:ascii="Arial" w:hAnsi="Arial" w:cs="Arial"/>
          <w:sz w:val="20"/>
          <w:szCs w:val="20"/>
          <w:lang w:val="en-US"/>
        </w:rPr>
      </w:pPr>
      <w:r>
        <w:rPr>
          <w:rFonts w:ascii="Arial" w:hAnsi="Arial" w:cs="Arial"/>
          <w:b/>
          <w:sz w:val="20"/>
          <w:szCs w:val="20"/>
        </w:rPr>
        <w:t xml:space="preserve">(R&amp;D, MD, T&amp;P QM) </w:t>
      </w:r>
      <w:r w:rsidR="00250F66" w:rsidRPr="00250F66">
        <w:rPr>
          <w:rFonts w:ascii="Arial" w:hAnsi="Arial" w:cs="Arial"/>
          <w:bCs/>
          <w:sz w:val="20"/>
          <w:szCs w:val="20"/>
        </w:rPr>
        <w:t>January 2019 –</w:t>
      </w:r>
      <w:r w:rsidR="00250F66">
        <w:rPr>
          <w:rFonts w:ascii="Arial" w:hAnsi="Arial" w:cs="Arial"/>
          <w:bCs/>
          <w:sz w:val="20"/>
          <w:szCs w:val="20"/>
        </w:rPr>
        <w:t xml:space="preserve"> </w:t>
      </w:r>
      <w:r w:rsidR="00C729CA">
        <w:rPr>
          <w:rFonts w:ascii="Arial" w:hAnsi="Arial" w:cs="Arial"/>
          <w:sz w:val="20"/>
          <w:szCs w:val="20"/>
          <w:lang w:val="en-US"/>
        </w:rPr>
        <w:t>(3</w:t>
      </w:r>
      <w:r w:rsidR="00FA7DBD">
        <w:rPr>
          <w:rFonts w:ascii="Arial" w:hAnsi="Arial" w:cs="Arial"/>
          <w:sz w:val="20"/>
          <w:szCs w:val="20"/>
          <w:lang w:val="en-US"/>
        </w:rPr>
        <w:t>.8</w:t>
      </w:r>
      <w:r w:rsidR="00C729CA">
        <w:rPr>
          <w:rFonts w:ascii="Arial" w:hAnsi="Arial" w:cs="Arial"/>
          <w:sz w:val="20"/>
          <w:szCs w:val="20"/>
          <w:lang w:val="en-US"/>
        </w:rPr>
        <w:t xml:space="preserve"> years)</w:t>
      </w:r>
    </w:p>
    <w:p w14:paraId="3DBEC5E8" w14:textId="5AC479BC" w:rsidR="000B7DD2" w:rsidRDefault="001929E4" w:rsidP="000B7310">
      <w:pPr>
        <w:rPr>
          <w:rFonts w:ascii="Arial" w:hAnsi="Arial" w:cs="Arial"/>
          <w:b/>
          <w:bCs/>
          <w:sz w:val="20"/>
          <w:szCs w:val="20"/>
        </w:rPr>
      </w:pPr>
      <w:r>
        <w:rPr>
          <w:rFonts w:ascii="Arial" w:hAnsi="Arial" w:cs="Arial"/>
          <w:b/>
          <w:bCs/>
          <w:sz w:val="20"/>
          <w:szCs w:val="20"/>
        </w:rPr>
        <w:t xml:space="preserve">Microsoft </w:t>
      </w:r>
      <w:r w:rsidR="000B7DD2" w:rsidRPr="000B7DD2">
        <w:rPr>
          <w:rFonts w:ascii="Arial" w:hAnsi="Arial" w:cs="Arial"/>
          <w:b/>
          <w:bCs/>
          <w:sz w:val="20"/>
          <w:szCs w:val="20"/>
        </w:rPr>
        <w:t>Azure AI certified May 2022</w:t>
      </w:r>
    </w:p>
    <w:p w14:paraId="3E7F02C7" w14:textId="54E59D54" w:rsidR="005879C1" w:rsidRPr="00C729CA" w:rsidRDefault="005879C1" w:rsidP="000B7310">
      <w:pPr>
        <w:rPr>
          <w:rFonts w:ascii="Arial" w:hAnsi="Arial" w:cs="Arial"/>
          <w:sz w:val="20"/>
          <w:szCs w:val="20"/>
          <w:u w:val="single"/>
          <w:lang w:val="en-US"/>
        </w:rPr>
      </w:pPr>
      <w:r>
        <w:rPr>
          <w:rFonts w:ascii="Arial" w:hAnsi="Arial" w:cs="Arial"/>
          <w:b/>
          <w:bCs/>
          <w:sz w:val="20"/>
          <w:szCs w:val="20"/>
        </w:rPr>
        <w:t xml:space="preserve">Microsoft </w:t>
      </w:r>
      <w:r w:rsidRPr="000B7DD2">
        <w:rPr>
          <w:rFonts w:ascii="Arial" w:hAnsi="Arial" w:cs="Arial"/>
          <w:b/>
          <w:bCs/>
          <w:sz w:val="20"/>
          <w:szCs w:val="20"/>
        </w:rPr>
        <w:t>Azure</w:t>
      </w:r>
      <w:r w:rsidR="00490B64" w:rsidRPr="00490B64">
        <w:t xml:space="preserve"> </w:t>
      </w:r>
      <w:r w:rsidR="00490B64" w:rsidRPr="00490B64">
        <w:rPr>
          <w:rFonts w:ascii="Arial" w:hAnsi="Arial" w:cs="Arial"/>
          <w:b/>
          <w:bCs/>
          <w:sz w:val="20"/>
          <w:szCs w:val="20"/>
        </w:rPr>
        <w:t>Data Scientist Associate certifi</w:t>
      </w:r>
      <w:r w:rsidR="00490B64">
        <w:rPr>
          <w:rFonts w:ascii="Arial" w:hAnsi="Arial" w:cs="Arial"/>
          <w:b/>
          <w:bCs/>
          <w:sz w:val="20"/>
          <w:szCs w:val="20"/>
        </w:rPr>
        <w:t>ed July 2022</w:t>
      </w:r>
    </w:p>
    <w:p w14:paraId="5EE78F2D" w14:textId="10D209EF" w:rsidR="0089671B" w:rsidRPr="0089671B" w:rsidRDefault="0089671B" w:rsidP="0089671B">
      <w:pPr>
        <w:spacing w:after="120"/>
        <w:contextualSpacing/>
        <w:rPr>
          <w:rFonts w:ascii="Arial" w:hAnsi="Arial" w:cs="Arial"/>
          <w:bCs/>
          <w:sz w:val="20"/>
          <w:szCs w:val="20"/>
        </w:rPr>
      </w:pPr>
      <w:r w:rsidRPr="0089671B">
        <w:rPr>
          <w:rFonts w:ascii="Arial" w:hAnsi="Arial" w:cs="Arial"/>
          <w:bCs/>
          <w:sz w:val="20"/>
          <w:szCs w:val="20"/>
        </w:rPr>
        <w:t>Oversee a team of developers focused on analytical solutions, including software development, product releases, and engineering tasks.</w:t>
      </w:r>
      <w:r w:rsidR="001F1762">
        <w:rPr>
          <w:rFonts w:ascii="Arial" w:hAnsi="Arial" w:cs="Arial"/>
          <w:bCs/>
          <w:sz w:val="20"/>
          <w:szCs w:val="20"/>
        </w:rPr>
        <w:t xml:space="preserve"> Act as </w:t>
      </w:r>
      <w:r w:rsidR="001F1762" w:rsidRPr="002302A6">
        <w:rPr>
          <w:rFonts w:ascii="Arial" w:hAnsi="Arial" w:cs="Arial"/>
          <w:b/>
          <w:sz w:val="20"/>
          <w:szCs w:val="20"/>
        </w:rPr>
        <w:t>solution architect or data engineer</w:t>
      </w:r>
      <w:r w:rsidR="001F1762">
        <w:rPr>
          <w:rFonts w:ascii="Arial" w:hAnsi="Arial" w:cs="Arial"/>
          <w:bCs/>
          <w:sz w:val="20"/>
          <w:szCs w:val="20"/>
        </w:rPr>
        <w:t xml:space="preserve"> when lack of resources.</w:t>
      </w:r>
      <w:r w:rsidR="00F576FA">
        <w:rPr>
          <w:rFonts w:ascii="Arial" w:hAnsi="Arial" w:cs="Arial"/>
          <w:bCs/>
          <w:sz w:val="20"/>
          <w:szCs w:val="20"/>
        </w:rPr>
        <w:t xml:space="preserve"> </w:t>
      </w:r>
      <w:r w:rsidRPr="0089671B">
        <w:rPr>
          <w:rFonts w:ascii="Arial" w:hAnsi="Arial" w:cs="Arial"/>
          <w:bCs/>
          <w:sz w:val="20"/>
          <w:szCs w:val="20"/>
        </w:rPr>
        <w:t xml:space="preserve">Evaluate the teamwork processes and best practices and implement changes to streamline operations. </w:t>
      </w:r>
    </w:p>
    <w:p w14:paraId="746C930D" w14:textId="60A87B7E" w:rsidR="0089671B" w:rsidRDefault="0089671B" w:rsidP="0089671B">
      <w:pPr>
        <w:spacing w:after="120"/>
        <w:contextualSpacing/>
        <w:rPr>
          <w:rFonts w:ascii="Arial" w:hAnsi="Arial" w:cs="Arial"/>
          <w:bCs/>
          <w:sz w:val="20"/>
          <w:szCs w:val="20"/>
        </w:rPr>
      </w:pPr>
      <w:r w:rsidRPr="0089671B">
        <w:rPr>
          <w:rFonts w:ascii="Arial" w:hAnsi="Arial" w:cs="Arial"/>
          <w:bCs/>
          <w:sz w:val="20"/>
          <w:szCs w:val="20"/>
        </w:rPr>
        <w:t xml:space="preserve">Responsible for the technical vision of the product (application and integration architecture); providing leadership, facilitation, </w:t>
      </w:r>
      <w:r w:rsidR="000149A5" w:rsidRPr="0089671B">
        <w:rPr>
          <w:rFonts w:ascii="Arial" w:hAnsi="Arial" w:cs="Arial"/>
          <w:bCs/>
          <w:sz w:val="20"/>
          <w:szCs w:val="20"/>
        </w:rPr>
        <w:t>analysis,</w:t>
      </w:r>
      <w:r w:rsidRPr="0089671B">
        <w:rPr>
          <w:rFonts w:ascii="Arial" w:hAnsi="Arial" w:cs="Arial"/>
          <w:bCs/>
          <w:sz w:val="20"/>
          <w:szCs w:val="20"/>
        </w:rPr>
        <w:t xml:space="preserve"> and design tasks required by a product or an integrated chain of products.</w:t>
      </w:r>
    </w:p>
    <w:p w14:paraId="29CA9BAC" w14:textId="60897F70" w:rsidR="009679C8" w:rsidRPr="009679C8" w:rsidRDefault="009679C8" w:rsidP="009679C8">
      <w:pPr>
        <w:spacing w:after="120"/>
        <w:contextualSpacing/>
        <w:rPr>
          <w:rFonts w:ascii="Arial" w:hAnsi="Arial" w:cs="Arial"/>
          <w:bCs/>
          <w:sz w:val="20"/>
          <w:szCs w:val="20"/>
          <w:lang w:val="en-US"/>
        </w:rPr>
      </w:pPr>
      <w:r w:rsidRPr="009679C8">
        <w:rPr>
          <w:rFonts w:ascii="Arial" w:hAnsi="Arial" w:cs="Arial"/>
          <w:bCs/>
          <w:sz w:val="20"/>
          <w:szCs w:val="20"/>
          <w:lang w:val="en-US"/>
        </w:rPr>
        <w:t>Creat</w:t>
      </w:r>
      <w:r>
        <w:rPr>
          <w:rFonts w:ascii="Arial" w:hAnsi="Arial" w:cs="Arial"/>
          <w:bCs/>
          <w:sz w:val="20"/>
          <w:szCs w:val="20"/>
          <w:lang w:val="en-US"/>
        </w:rPr>
        <w:t>e</w:t>
      </w:r>
      <w:r w:rsidRPr="009679C8">
        <w:rPr>
          <w:rFonts w:ascii="Arial" w:hAnsi="Arial" w:cs="Arial"/>
          <w:bCs/>
          <w:sz w:val="20"/>
          <w:szCs w:val="20"/>
          <w:lang w:val="en-US"/>
        </w:rPr>
        <w:t xml:space="preserve"> architectural artifacts reference architectures</w:t>
      </w:r>
      <w:r>
        <w:rPr>
          <w:rFonts w:ascii="Arial" w:hAnsi="Arial" w:cs="Arial"/>
          <w:bCs/>
          <w:sz w:val="20"/>
          <w:szCs w:val="20"/>
          <w:lang w:val="en-US"/>
        </w:rPr>
        <w:t xml:space="preserve">, decision tree, </w:t>
      </w:r>
      <w:r w:rsidRPr="009679C8">
        <w:rPr>
          <w:rFonts w:ascii="Arial" w:hAnsi="Arial" w:cs="Arial"/>
          <w:bCs/>
          <w:sz w:val="20"/>
          <w:szCs w:val="20"/>
          <w:lang w:val="en-US"/>
        </w:rPr>
        <w:t>guidelines etc. and oversee implementation and delivery</w:t>
      </w:r>
      <w:r w:rsidR="00DF024E">
        <w:rPr>
          <w:rFonts w:ascii="Arial" w:hAnsi="Arial" w:cs="Arial"/>
          <w:bCs/>
          <w:sz w:val="20"/>
          <w:szCs w:val="20"/>
          <w:lang w:val="en-US"/>
        </w:rPr>
        <w:t xml:space="preserve">, using </w:t>
      </w:r>
      <w:r w:rsidR="00DF024E" w:rsidRPr="00DF024E">
        <w:rPr>
          <w:rFonts w:ascii="Arial" w:hAnsi="Arial" w:cs="Arial"/>
          <w:b/>
          <w:sz w:val="20"/>
          <w:szCs w:val="20"/>
          <w:lang w:val="en-US"/>
        </w:rPr>
        <w:t>Well-Architected Framework</w:t>
      </w:r>
      <w:r w:rsidR="00DF024E">
        <w:rPr>
          <w:rFonts w:ascii="Arial" w:hAnsi="Arial" w:cs="Arial"/>
          <w:bCs/>
          <w:sz w:val="20"/>
          <w:szCs w:val="20"/>
          <w:lang w:val="en-US"/>
        </w:rPr>
        <w:t xml:space="preserve"> considering the pillars:</w:t>
      </w:r>
      <w:r w:rsidR="008C3B48">
        <w:rPr>
          <w:rFonts w:ascii="Arial" w:hAnsi="Arial" w:cs="Arial"/>
          <w:bCs/>
          <w:sz w:val="20"/>
          <w:szCs w:val="20"/>
          <w:lang w:val="en-US"/>
        </w:rPr>
        <w:t xml:space="preserve"> </w:t>
      </w:r>
      <w:r w:rsidR="00DF024E" w:rsidRPr="00DF024E">
        <w:rPr>
          <w:rFonts w:ascii="Arial" w:hAnsi="Arial" w:cs="Arial"/>
          <w:bCs/>
          <w:sz w:val="20"/>
          <w:szCs w:val="20"/>
          <w:lang w:val="en-US"/>
        </w:rPr>
        <w:t>Reliability</w:t>
      </w:r>
      <w:r w:rsidR="00DF024E">
        <w:rPr>
          <w:rFonts w:ascii="Arial" w:hAnsi="Arial" w:cs="Arial"/>
          <w:bCs/>
          <w:sz w:val="20"/>
          <w:szCs w:val="20"/>
          <w:lang w:val="en-US"/>
        </w:rPr>
        <w:t xml:space="preserve">, Security, Cost Optimization, Operational Excellence, </w:t>
      </w:r>
      <w:r w:rsidR="00DF024E" w:rsidRPr="00DF024E">
        <w:rPr>
          <w:rFonts w:ascii="Arial" w:hAnsi="Arial" w:cs="Arial"/>
          <w:bCs/>
          <w:sz w:val="20"/>
          <w:szCs w:val="20"/>
          <w:lang w:val="en-US"/>
        </w:rPr>
        <w:t>Performance Efficiency</w:t>
      </w:r>
      <w:r w:rsidR="00DF024E">
        <w:rPr>
          <w:rFonts w:ascii="Arial" w:hAnsi="Arial" w:cs="Arial"/>
          <w:bCs/>
          <w:sz w:val="20"/>
          <w:szCs w:val="20"/>
          <w:lang w:val="en-US"/>
        </w:rPr>
        <w:t xml:space="preserve"> </w:t>
      </w:r>
    </w:p>
    <w:p w14:paraId="6581B427" w14:textId="5B5C830C" w:rsidR="0089671B" w:rsidRPr="009679C8" w:rsidRDefault="009679C8" w:rsidP="0089671B">
      <w:pPr>
        <w:spacing w:after="120"/>
        <w:contextualSpacing/>
        <w:rPr>
          <w:rFonts w:ascii="Arial" w:hAnsi="Arial" w:cs="Arial"/>
          <w:bCs/>
          <w:sz w:val="20"/>
          <w:szCs w:val="20"/>
          <w:lang w:val="en-US"/>
        </w:rPr>
      </w:pPr>
      <w:r w:rsidRPr="009679C8">
        <w:rPr>
          <w:rFonts w:ascii="Arial" w:hAnsi="Arial" w:cs="Arial"/>
          <w:bCs/>
          <w:sz w:val="20"/>
          <w:szCs w:val="20"/>
          <w:lang w:val="en-US"/>
        </w:rPr>
        <w:t>Creat</w:t>
      </w:r>
      <w:r>
        <w:rPr>
          <w:rFonts w:ascii="Arial" w:hAnsi="Arial" w:cs="Arial"/>
          <w:bCs/>
          <w:sz w:val="20"/>
          <w:szCs w:val="20"/>
          <w:lang w:val="en-US"/>
        </w:rPr>
        <w:t>e</w:t>
      </w:r>
      <w:r w:rsidRPr="009679C8">
        <w:rPr>
          <w:rFonts w:ascii="Arial" w:hAnsi="Arial" w:cs="Arial"/>
          <w:bCs/>
          <w:sz w:val="20"/>
          <w:szCs w:val="20"/>
          <w:lang w:val="en-US"/>
        </w:rPr>
        <w:t xml:space="preserve"> roadmaps for IT landscape/parts of it based on the IT Strategy and aligned with business needs.</w:t>
      </w:r>
      <w:r>
        <w:rPr>
          <w:rFonts w:ascii="Arial" w:hAnsi="Arial" w:cs="Arial"/>
          <w:bCs/>
          <w:sz w:val="20"/>
          <w:szCs w:val="20"/>
          <w:lang w:val="en-US"/>
        </w:rPr>
        <w:t xml:space="preserve"> </w:t>
      </w:r>
      <w:r w:rsidR="0089671B" w:rsidRPr="0089671B">
        <w:rPr>
          <w:rFonts w:ascii="Arial" w:hAnsi="Arial" w:cs="Arial"/>
          <w:bCs/>
          <w:sz w:val="20"/>
          <w:szCs w:val="20"/>
        </w:rPr>
        <w:t>Contribution to IS/IT Strategy by research, evaluation to the selection of technology and product standards.</w:t>
      </w:r>
      <w:r w:rsidR="00F576FA">
        <w:rPr>
          <w:rFonts w:ascii="Arial" w:hAnsi="Arial" w:cs="Arial"/>
          <w:bCs/>
          <w:sz w:val="20"/>
          <w:szCs w:val="20"/>
        </w:rPr>
        <w:t xml:space="preserve"> </w:t>
      </w:r>
      <w:r w:rsidR="0089671B" w:rsidRPr="0089671B">
        <w:rPr>
          <w:rFonts w:ascii="Arial" w:hAnsi="Arial" w:cs="Arial"/>
          <w:bCs/>
          <w:sz w:val="20"/>
          <w:szCs w:val="20"/>
        </w:rPr>
        <w:t>Contribution to the Strategy on technology/tool usage to achieve (CI) / (</w:t>
      </w:r>
      <w:r w:rsidR="000149A5">
        <w:rPr>
          <w:rFonts w:ascii="Arial" w:hAnsi="Arial" w:cs="Arial"/>
          <w:bCs/>
          <w:sz w:val="20"/>
          <w:szCs w:val="20"/>
        </w:rPr>
        <w:t>C</w:t>
      </w:r>
      <w:r w:rsidR="0089671B" w:rsidRPr="0089671B">
        <w:rPr>
          <w:rFonts w:ascii="Arial" w:hAnsi="Arial" w:cs="Arial"/>
          <w:bCs/>
          <w:sz w:val="20"/>
          <w:szCs w:val="20"/>
        </w:rPr>
        <w:t>D).</w:t>
      </w:r>
    </w:p>
    <w:p w14:paraId="3BE938B3" w14:textId="77777777" w:rsidR="0089671B" w:rsidRDefault="0089671B" w:rsidP="0089671B">
      <w:pPr>
        <w:spacing w:after="120"/>
        <w:contextualSpacing/>
        <w:rPr>
          <w:rFonts w:ascii="Arial" w:hAnsi="Arial" w:cs="Arial"/>
          <w:bCs/>
          <w:sz w:val="20"/>
          <w:szCs w:val="20"/>
        </w:rPr>
      </w:pPr>
      <w:r w:rsidRPr="0089671B">
        <w:rPr>
          <w:rFonts w:ascii="Arial" w:hAnsi="Arial" w:cs="Arial"/>
          <w:bCs/>
          <w:sz w:val="20"/>
          <w:szCs w:val="20"/>
        </w:rPr>
        <w:t>Delivering innovation by leveraging new technologies and approaches to renovate, extend, and transform the existing core technology base and IS/IT estate.</w:t>
      </w:r>
    </w:p>
    <w:p w14:paraId="53B283E8" w14:textId="77777777" w:rsidR="00927442" w:rsidRPr="0089671B" w:rsidRDefault="00927442" w:rsidP="0089671B">
      <w:pPr>
        <w:spacing w:after="120"/>
        <w:contextualSpacing/>
        <w:rPr>
          <w:rFonts w:ascii="Arial" w:hAnsi="Arial" w:cs="Arial"/>
          <w:bCs/>
          <w:sz w:val="20"/>
          <w:szCs w:val="20"/>
        </w:rPr>
      </w:pPr>
    </w:p>
    <w:p w14:paraId="0543C957" w14:textId="77777777" w:rsidR="00675866" w:rsidRDefault="0004401A" w:rsidP="0089671B">
      <w:pPr>
        <w:spacing w:after="120"/>
        <w:rPr>
          <w:rFonts w:ascii="Arial" w:hAnsi="Arial" w:cs="Arial"/>
          <w:b/>
          <w:sz w:val="20"/>
          <w:szCs w:val="20"/>
        </w:rPr>
      </w:pPr>
      <w:r w:rsidRPr="0004401A">
        <w:rPr>
          <w:rFonts w:ascii="Arial" w:hAnsi="Arial" w:cs="Arial"/>
          <w:b/>
          <w:sz w:val="20"/>
          <w:szCs w:val="20"/>
        </w:rPr>
        <w:t>GLOBE Business Analytics Senior Solution Designer</w:t>
      </w:r>
      <w:r w:rsidR="00675866">
        <w:rPr>
          <w:rFonts w:ascii="Arial" w:hAnsi="Arial" w:cs="Arial"/>
          <w:b/>
          <w:sz w:val="20"/>
          <w:szCs w:val="20"/>
        </w:rPr>
        <w:t xml:space="preserve"> at Nestle </w:t>
      </w:r>
    </w:p>
    <w:p w14:paraId="7D310084" w14:textId="5F095D0E" w:rsidR="0004401A" w:rsidRPr="0004401A" w:rsidRDefault="0004401A" w:rsidP="0089671B">
      <w:pPr>
        <w:spacing w:after="120"/>
        <w:rPr>
          <w:rFonts w:ascii="Arial" w:hAnsi="Arial" w:cs="Arial"/>
          <w:b/>
          <w:sz w:val="20"/>
          <w:szCs w:val="20"/>
        </w:rPr>
      </w:pPr>
      <w:r>
        <w:rPr>
          <w:rFonts w:ascii="Arial" w:hAnsi="Arial" w:cs="Arial"/>
          <w:b/>
          <w:sz w:val="20"/>
          <w:szCs w:val="20"/>
        </w:rPr>
        <w:t xml:space="preserve"> </w:t>
      </w:r>
      <w:r w:rsidRPr="00A52933">
        <w:rPr>
          <w:rFonts w:ascii="Arial" w:hAnsi="Arial" w:cs="Arial"/>
          <w:sz w:val="20"/>
          <w:szCs w:val="20"/>
        </w:rPr>
        <w:t>January</w:t>
      </w:r>
      <w:r w:rsidR="000C3C37">
        <w:rPr>
          <w:rFonts w:ascii="Arial" w:hAnsi="Arial" w:cs="Arial"/>
          <w:sz w:val="20"/>
          <w:szCs w:val="20"/>
        </w:rPr>
        <w:t xml:space="preserve"> </w:t>
      </w:r>
      <w:r w:rsidRPr="00A52933">
        <w:rPr>
          <w:rFonts w:ascii="Arial" w:hAnsi="Arial" w:cs="Arial"/>
          <w:sz w:val="20"/>
          <w:szCs w:val="20"/>
        </w:rPr>
        <w:t>–</w:t>
      </w:r>
      <w:r w:rsidR="000C3C37">
        <w:rPr>
          <w:rFonts w:ascii="Arial" w:hAnsi="Arial" w:cs="Arial"/>
          <w:sz w:val="20"/>
          <w:szCs w:val="20"/>
        </w:rPr>
        <w:t xml:space="preserve"> </w:t>
      </w:r>
      <w:r w:rsidRPr="00A52933">
        <w:rPr>
          <w:rFonts w:ascii="Arial" w:hAnsi="Arial" w:cs="Arial"/>
          <w:sz w:val="20"/>
          <w:szCs w:val="20"/>
        </w:rPr>
        <w:t>December 2018</w:t>
      </w:r>
      <w:r w:rsidR="000C3C37">
        <w:rPr>
          <w:rFonts w:ascii="Arial" w:hAnsi="Arial" w:cs="Arial"/>
          <w:sz w:val="20"/>
          <w:szCs w:val="20"/>
        </w:rPr>
        <w:t xml:space="preserve"> (1 year)</w:t>
      </w:r>
    </w:p>
    <w:p w14:paraId="5BEDD1D2" w14:textId="0D37468F" w:rsidR="0089671B" w:rsidRDefault="0089671B" w:rsidP="0089671B">
      <w:pPr>
        <w:contextualSpacing/>
        <w:rPr>
          <w:rFonts w:ascii="Arial" w:hAnsi="Arial" w:cs="Arial"/>
          <w:sz w:val="20"/>
          <w:szCs w:val="20"/>
        </w:rPr>
      </w:pPr>
      <w:r w:rsidRPr="0089671B">
        <w:rPr>
          <w:rFonts w:ascii="Arial" w:hAnsi="Arial" w:cs="Arial"/>
          <w:sz w:val="20"/>
          <w:szCs w:val="20"/>
        </w:rPr>
        <w:t>Designing the essential core building block's that make up a technical solution, producing a modular and flexible design that meets the business requirements.</w:t>
      </w:r>
    </w:p>
    <w:p w14:paraId="1C9A8696" w14:textId="6F29E987" w:rsidR="00490B64" w:rsidRPr="0089671B" w:rsidRDefault="00490B64" w:rsidP="0089671B">
      <w:pPr>
        <w:contextualSpacing/>
        <w:rPr>
          <w:rFonts w:ascii="Arial" w:hAnsi="Arial" w:cs="Arial"/>
          <w:sz w:val="20"/>
          <w:szCs w:val="20"/>
        </w:rPr>
      </w:pPr>
      <w:r w:rsidRPr="0089671B">
        <w:rPr>
          <w:rFonts w:ascii="Arial" w:hAnsi="Arial" w:cs="Arial"/>
          <w:bCs/>
          <w:sz w:val="20"/>
          <w:szCs w:val="20"/>
        </w:rPr>
        <w:t>Oversee a team of developers focused on analytical solutions, including software development, product releases, and engineering tasks</w:t>
      </w:r>
    </w:p>
    <w:p w14:paraId="4D974785" w14:textId="77777777" w:rsidR="0089671B" w:rsidRPr="0089671B" w:rsidRDefault="0089671B" w:rsidP="0089671B">
      <w:pPr>
        <w:contextualSpacing/>
        <w:rPr>
          <w:rFonts w:ascii="Arial" w:hAnsi="Arial" w:cs="Arial"/>
          <w:sz w:val="20"/>
          <w:szCs w:val="20"/>
        </w:rPr>
      </w:pPr>
      <w:r w:rsidRPr="0089671B">
        <w:rPr>
          <w:rFonts w:ascii="Arial" w:hAnsi="Arial" w:cs="Arial"/>
          <w:sz w:val="20"/>
          <w:szCs w:val="20"/>
        </w:rPr>
        <w:t>Designing a solution that is as elegant, optimized, modularised and reusable as possible, ensuring the design is flexible and extensible.</w:t>
      </w:r>
    </w:p>
    <w:p w14:paraId="3F9F982D" w14:textId="6AABAE44" w:rsidR="0089671B" w:rsidRPr="0089671B" w:rsidRDefault="0089671B" w:rsidP="0089671B">
      <w:pPr>
        <w:contextualSpacing/>
        <w:rPr>
          <w:rFonts w:ascii="Arial" w:hAnsi="Arial" w:cs="Arial"/>
          <w:sz w:val="20"/>
          <w:szCs w:val="20"/>
        </w:rPr>
      </w:pPr>
      <w:r w:rsidRPr="0089671B">
        <w:rPr>
          <w:rFonts w:ascii="Arial" w:hAnsi="Arial" w:cs="Arial"/>
          <w:sz w:val="20"/>
          <w:szCs w:val="20"/>
        </w:rPr>
        <w:t xml:space="preserve">Guide on the effective use of solutions and architectures </w:t>
      </w:r>
      <w:r w:rsidR="00D67C2C" w:rsidRPr="0089671B">
        <w:rPr>
          <w:rFonts w:ascii="Arial" w:hAnsi="Arial" w:cs="Arial"/>
          <w:sz w:val="20"/>
          <w:szCs w:val="20"/>
        </w:rPr>
        <w:t>to</w:t>
      </w:r>
      <w:r w:rsidRPr="0089671B">
        <w:rPr>
          <w:rFonts w:ascii="Arial" w:hAnsi="Arial" w:cs="Arial"/>
          <w:sz w:val="20"/>
          <w:szCs w:val="20"/>
        </w:rPr>
        <w:t xml:space="preserve"> achieve business outcomes in alignment with business requirements and the overall Enterprise Architecture</w:t>
      </w:r>
    </w:p>
    <w:p w14:paraId="689DCE89" w14:textId="77777777" w:rsidR="0089671B" w:rsidRPr="0089671B" w:rsidRDefault="0089671B" w:rsidP="0089671B">
      <w:pPr>
        <w:contextualSpacing/>
        <w:rPr>
          <w:rFonts w:ascii="Arial" w:hAnsi="Arial" w:cs="Arial"/>
          <w:sz w:val="20"/>
          <w:szCs w:val="20"/>
        </w:rPr>
      </w:pPr>
      <w:r w:rsidRPr="0089671B">
        <w:rPr>
          <w:rFonts w:ascii="Arial" w:hAnsi="Arial" w:cs="Arial"/>
          <w:sz w:val="20"/>
          <w:szCs w:val="20"/>
        </w:rPr>
        <w:t>Provide E2E solution architecture design and recommendations to the vendor</w:t>
      </w:r>
    </w:p>
    <w:p w14:paraId="090955F5" w14:textId="77777777" w:rsidR="0089671B" w:rsidRPr="0089671B" w:rsidRDefault="0089671B" w:rsidP="0089671B">
      <w:pPr>
        <w:contextualSpacing/>
        <w:rPr>
          <w:rFonts w:ascii="Arial" w:hAnsi="Arial" w:cs="Arial"/>
          <w:sz w:val="20"/>
          <w:szCs w:val="20"/>
        </w:rPr>
      </w:pPr>
      <w:r w:rsidRPr="0089671B">
        <w:rPr>
          <w:rFonts w:ascii="Arial" w:hAnsi="Arial" w:cs="Arial"/>
          <w:sz w:val="20"/>
          <w:szCs w:val="20"/>
        </w:rPr>
        <w:t>Collaborate with stakeholders to understand business goals and support delivery outcomes</w:t>
      </w:r>
    </w:p>
    <w:p w14:paraId="3AE8E814" w14:textId="41447EBE" w:rsidR="0089671B" w:rsidRPr="0089671B" w:rsidRDefault="0089671B" w:rsidP="0089671B">
      <w:pPr>
        <w:contextualSpacing/>
        <w:rPr>
          <w:rFonts w:ascii="Arial" w:hAnsi="Arial" w:cs="Arial"/>
          <w:sz w:val="20"/>
          <w:szCs w:val="20"/>
        </w:rPr>
      </w:pPr>
      <w:r w:rsidRPr="0089671B">
        <w:rPr>
          <w:rFonts w:ascii="Arial" w:hAnsi="Arial" w:cs="Arial"/>
          <w:sz w:val="20"/>
          <w:szCs w:val="20"/>
        </w:rPr>
        <w:t>Collaborate with other Architects for successful delivery of program streams and individual projects</w:t>
      </w:r>
      <w:r w:rsidR="00116A21">
        <w:rPr>
          <w:rFonts w:ascii="Arial" w:hAnsi="Arial" w:cs="Arial"/>
          <w:sz w:val="20"/>
          <w:szCs w:val="20"/>
        </w:rPr>
        <w:t xml:space="preserve">. </w:t>
      </w:r>
      <w:r w:rsidRPr="0089671B">
        <w:rPr>
          <w:rFonts w:ascii="Arial" w:hAnsi="Arial" w:cs="Arial"/>
          <w:sz w:val="20"/>
          <w:szCs w:val="20"/>
        </w:rPr>
        <w:t>Collaborate with the Enterprise Architect ensuring that Solution Architectures are in alignment with the overall EA and Technology strategy</w:t>
      </w:r>
    </w:p>
    <w:p w14:paraId="141C13C5" w14:textId="77777777" w:rsidR="0089671B" w:rsidRPr="0089671B" w:rsidRDefault="0089671B" w:rsidP="0089671B">
      <w:pPr>
        <w:contextualSpacing/>
        <w:rPr>
          <w:rFonts w:ascii="Arial" w:hAnsi="Arial" w:cs="Arial"/>
          <w:sz w:val="20"/>
          <w:szCs w:val="20"/>
        </w:rPr>
      </w:pPr>
      <w:r w:rsidRPr="0089671B">
        <w:rPr>
          <w:rFonts w:ascii="Arial" w:hAnsi="Arial" w:cs="Arial"/>
          <w:sz w:val="20"/>
          <w:szCs w:val="20"/>
        </w:rPr>
        <w:t>Uphold the architectural governance principles and good implementation design for architectural deliverables.</w:t>
      </w:r>
    </w:p>
    <w:p w14:paraId="142F3181" w14:textId="77777777" w:rsidR="0089671B" w:rsidRPr="0089671B" w:rsidRDefault="0089671B" w:rsidP="0089671B">
      <w:pPr>
        <w:contextualSpacing/>
        <w:rPr>
          <w:rFonts w:ascii="Arial" w:hAnsi="Arial" w:cs="Arial"/>
          <w:sz w:val="20"/>
          <w:szCs w:val="20"/>
        </w:rPr>
      </w:pPr>
      <w:r w:rsidRPr="0089671B">
        <w:rPr>
          <w:rFonts w:ascii="Arial" w:hAnsi="Arial" w:cs="Arial"/>
          <w:sz w:val="20"/>
          <w:szCs w:val="20"/>
        </w:rPr>
        <w:lastRenderedPageBreak/>
        <w:t>Contribute to the effective management of risks and issues associated with Solution designs.</w:t>
      </w:r>
    </w:p>
    <w:p w14:paraId="718AD988" w14:textId="77777777" w:rsidR="0089671B" w:rsidRPr="0089671B" w:rsidRDefault="0089671B" w:rsidP="0089671B">
      <w:pPr>
        <w:contextualSpacing/>
        <w:rPr>
          <w:rFonts w:ascii="Arial" w:hAnsi="Arial" w:cs="Arial"/>
          <w:sz w:val="20"/>
          <w:szCs w:val="20"/>
        </w:rPr>
      </w:pPr>
      <w:r w:rsidRPr="0089671B">
        <w:rPr>
          <w:rFonts w:ascii="Arial" w:hAnsi="Arial" w:cs="Arial"/>
          <w:sz w:val="20"/>
          <w:szCs w:val="20"/>
        </w:rPr>
        <w:t>Explore and prototype new tools &amp; technologies and identify how to leverage them when</w:t>
      </w:r>
    </w:p>
    <w:p w14:paraId="76C83508" w14:textId="77777777" w:rsidR="0089671B" w:rsidRDefault="0089671B" w:rsidP="0089671B">
      <w:pPr>
        <w:contextualSpacing/>
        <w:rPr>
          <w:rFonts w:ascii="Arial" w:hAnsi="Arial" w:cs="Arial"/>
          <w:sz w:val="20"/>
          <w:szCs w:val="20"/>
        </w:rPr>
      </w:pPr>
      <w:r w:rsidRPr="0089671B">
        <w:rPr>
          <w:rFonts w:ascii="Arial" w:hAnsi="Arial" w:cs="Arial"/>
          <w:sz w:val="20"/>
          <w:szCs w:val="20"/>
        </w:rPr>
        <w:t>industrializing solutions.</w:t>
      </w:r>
    </w:p>
    <w:p w14:paraId="6B26BD86" w14:textId="77777777" w:rsidR="00927442" w:rsidRDefault="00927442" w:rsidP="0089671B">
      <w:pPr>
        <w:contextualSpacing/>
        <w:rPr>
          <w:rFonts w:ascii="Arial" w:hAnsi="Arial" w:cs="Arial"/>
          <w:sz w:val="20"/>
          <w:szCs w:val="20"/>
        </w:rPr>
      </w:pPr>
    </w:p>
    <w:p w14:paraId="79A77335" w14:textId="3970A6CD" w:rsidR="007B6EBC" w:rsidRDefault="00A52E79" w:rsidP="0089671B">
      <w:pPr>
        <w:rPr>
          <w:rFonts w:ascii="Arial" w:hAnsi="Arial" w:cs="Arial"/>
          <w:sz w:val="20"/>
          <w:szCs w:val="20"/>
        </w:rPr>
      </w:pPr>
      <w:r w:rsidRPr="00A52E79">
        <w:rPr>
          <w:rFonts w:ascii="Arial" w:hAnsi="Arial" w:cs="Arial"/>
          <w:b/>
          <w:sz w:val="20"/>
          <w:szCs w:val="20"/>
        </w:rPr>
        <w:t>SAP &amp; non-SAP</w:t>
      </w:r>
      <w:r>
        <w:rPr>
          <w:rFonts w:ascii="Arial" w:hAnsi="Arial" w:cs="Arial"/>
          <w:b/>
          <w:sz w:val="20"/>
          <w:szCs w:val="20"/>
        </w:rPr>
        <w:t xml:space="preserve"> </w:t>
      </w:r>
      <w:r w:rsidR="007368C7">
        <w:rPr>
          <w:rFonts w:ascii="Arial" w:hAnsi="Arial" w:cs="Arial"/>
          <w:b/>
          <w:sz w:val="20"/>
          <w:szCs w:val="20"/>
        </w:rPr>
        <w:t xml:space="preserve">Business </w:t>
      </w:r>
      <w:r w:rsidRPr="00A52E79">
        <w:rPr>
          <w:rFonts w:ascii="Arial" w:hAnsi="Arial" w:cs="Arial"/>
          <w:b/>
          <w:sz w:val="20"/>
          <w:szCs w:val="20"/>
        </w:rPr>
        <w:t>Analytics</w:t>
      </w:r>
      <w:r>
        <w:rPr>
          <w:rFonts w:ascii="Arial" w:hAnsi="Arial" w:cs="Arial"/>
          <w:b/>
          <w:sz w:val="20"/>
          <w:szCs w:val="20"/>
        </w:rPr>
        <w:t xml:space="preserve"> </w:t>
      </w:r>
      <w:r w:rsidR="00E4438D">
        <w:rPr>
          <w:rFonts w:ascii="Arial" w:hAnsi="Arial" w:cs="Arial"/>
          <w:b/>
          <w:sz w:val="20"/>
          <w:szCs w:val="20"/>
        </w:rPr>
        <w:t xml:space="preserve">Lead </w:t>
      </w:r>
      <w:r w:rsidR="00B81D9F">
        <w:rPr>
          <w:rFonts w:ascii="Arial" w:hAnsi="Arial" w:cs="Arial"/>
          <w:b/>
          <w:sz w:val="20"/>
          <w:szCs w:val="20"/>
        </w:rPr>
        <w:t xml:space="preserve">at Sanofi </w:t>
      </w:r>
      <w:r w:rsidR="00403DB3" w:rsidRPr="00403DB3">
        <w:rPr>
          <w:rFonts w:ascii="Arial" w:hAnsi="Arial" w:cs="Arial"/>
          <w:sz w:val="20"/>
          <w:szCs w:val="20"/>
        </w:rPr>
        <w:t xml:space="preserve">April 2017- </w:t>
      </w:r>
      <w:r w:rsidR="00C52116">
        <w:rPr>
          <w:rFonts w:ascii="Arial" w:hAnsi="Arial" w:cs="Arial"/>
          <w:sz w:val="20"/>
          <w:szCs w:val="20"/>
        </w:rPr>
        <w:t>December 2017</w:t>
      </w:r>
      <w:r w:rsidR="00E162A0">
        <w:rPr>
          <w:rFonts w:ascii="Arial" w:hAnsi="Arial" w:cs="Arial"/>
          <w:sz w:val="20"/>
          <w:szCs w:val="20"/>
        </w:rPr>
        <w:t xml:space="preserve"> (&lt;1 year)</w:t>
      </w:r>
    </w:p>
    <w:p w14:paraId="27FBA979" w14:textId="35F0D35C" w:rsidR="00CD0966" w:rsidRDefault="00CD0966" w:rsidP="00CD0966">
      <w:pPr>
        <w:spacing w:after="120"/>
        <w:contextualSpacing/>
        <w:rPr>
          <w:rFonts w:ascii="Arial" w:hAnsi="Arial" w:cs="Arial"/>
          <w:sz w:val="20"/>
          <w:szCs w:val="20"/>
        </w:rPr>
      </w:pPr>
      <w:r>
        <w:rPr>
          <w:rFonts w:ascii="Arial" w:hAnsi="Arial" w:cs="Arial"/>
          <w:sz w:val="20"/>
          <w:szCs w:val="20"/>
        </w:rPr>
        <w:t>Driving analytics solutions from the business and functional side with the ownership as t</w:t>
      </w:r>
      <w:r w:rsidRPr="00955654">
        <w:rPr>
          <w:rFonts w:ascii="Arial" w:hAnsi="Arial" w:cs="Arial"/>
          <w:sz w:val="20"/>
          <w:szCs w:val="20"/>
        </w:rPr>
        <w:t>e</w:t>
      </w:r>
      <w:r>
        <w:rPr>
          <w:rFonts w:ascii="Arial" w:hAnsi="Arial" w:cs="Arial"/>
          <w:sz w:val="20"/>
          <w:szCs w:val="20"/>
        </w:rPr>
        <w:t xml:space="preserve">chnical leader role of </w:t>
      </w:r>
      <w:r w:rsidR="0089671B">
        <w:rPr>
          <w:rFonts w:ascii="Arial" w:hAnsi="Arial" w:cs="Arial"/>
          <w:sz w:val="20"/>
          <w:szCs w:val="20"/>
        </w:rPr>
        <w:t>on</w:t>
      </w:r>
      <w:r w:rsidR="0089671B" w:rsidRPr="00955654">
        <w:rPr>
          <w:rFonts w:ascii="Arial" w:hAnsi="Arial" w:cs="Arial"/>
          <w:sz w:val="20"/>
          <w:szCs w:val="20"/>
        </w:rPr>
        <w:t>shore</w:t>
      </w:r>
      <w:r w:rsidRPr="00955654">
        <w:rPr>
          <w:rFonts w:ascii="Arial" w:hAnsi="Arial" w:cs="Arial"/>
          <w:sz w:val="20"/>
          <w:szCs w:val="20"/>
        </w:rPr>
        <w:t xml:space="preserve"> technical teams</w:t>
      </w:r>
      <w:r>
        <w:rPr>
          <w:rFonts w:ascii="Arial" w:hAnsi="Arial" w:cs="Arial"/>
          <w:sz w:val="20"/>
          <w:szCs w:val="20"/>
        </w:rPr>
        <w:t xml:space="preserve"> and</w:t>
      </w:r>
      <w:r w:rsidRPr="0003344D">
        <w:rPr>
          <w:rFonts w:ascii="Arial" w:hAnsi="Arial" w:cs="Arial"/>
          <w:sz w:val="20"/>
          <w:szCs w:val="20"/>
        </w:rPr>
        <w:t xml:space="preserve"> </w:t>
      </w:r>
      <w:r>
        <w:rPr>
          <w:rFonts w:ascii="Arial" w:hAnsi="Arial" w:cs="Arial"/>
          <w:sz w:val="20"/>
          <w:szCs w:val="20"/>
        </w:rPr>
        <w:t xml:space="preserve">offshore </w:t>
      </w:r>
      <w:r w:rsidRPr="0003344D">
        <w:rPr>
          <w:rFonts w:ascii="Arial" w:hAnsi="Arial" w:cs="Arial"/>
          <w:sz w:val="20"/>
          <w:szCs w:val="20"/>
        </w:rPr>
        <w:t>development</w:t>
      </w:r>
      <w:r>
        <w:rPr>
          <w:rFonts w:ascii="Arial" w:hAnsi="Arial" w:cs="Arial"/>
          <w:sz w:val="20"/>
          <w:szCs w:val="20"/>
        </w:rPr>
        <w:t xml:space="preserve"> teams.</w:t>
      </w:r>
    </w:p>
    <w:p w14:paraId="72E938E0" w14:textId="30A9FDD2" w:rsidR="00490B64" w:rsidRDefault="00490B64" w:rsidP="00CD0966">
      <w:pPr>
        <w:spacing w:after="120"/>
        <w:contextualSpacing/>
        <w:rPr>
          <w:rFonts w:ascii="Arial" w:hAnsi="Arial" w:cs="Arial"/>
          <w:sz w:val="20"/>
          <w:szCs w:val="20"/>
        </w:rPr>
      </w:pPr>
      <w:r w:rsidRPr="0089671B">
        <w:rPr>
          <w:rFonts w:ascii="Arial" w:hAnsi="Arial" w:cs="Arial"/>
          <w:bCs/>
          <w:sz w:val="20"/>
          <w:szCs w:val="20"/>
        </w:rPr>
        <w:t>Oversee a team of</w:t>
      </w:r>
      <w:r>
        <w:rPr>
          <w:rFonts w:ascii="Arial" w:hAnsi="Arial" w:cs="Arial"/>
          <w:bCs/>
          <w:sz w:val="20"/>
          <w:szCs w:val="20"/>
        </w:rPr>
        <w:t xml:space="preserve"> designers and </w:t>
      </w:r>
      <w:r w:rsidRPr="0089671B">
        <w:rPr>
          <w:rFonts w:ascii="Arial" w:hAnsi="Arial" w:cs="Arial"/>
          <w:bCs/>
          <w:sz w:val="20"/>
          <w:szCs w:val="20"/>
        </w:rPr>
        <w:t>developers focused on analytical solutions, including software development, product releases, and engineering tasks</w:t>
      </w:r>
    </w:p>
    <w:p w14:paraId="7CA14C1D" w14:textId="77777777" w:rsidR="00A80649" w:rsidRDefault="00A80649" w:rsidP="00A80649">
      <w:pPr>
        <w:spacing w:after="120"/>
        <w:contextualSpacing/>
        <w:rPr>
          <w:rFonts w:ascii="Arial" w:hAnsi="Arial" w:cs="Arial"/>
          <w:sz w:val="20"/>
          <w:szCs w:val="20"/>
        </w:rPr>
      </w:pPr>
      <w:r>
        <w:rPr>
          <w:rFonts w:ascii="Arial" w:hAnsi="Arial" w:cs="Arial"/>
          <w:sz w:val="20"/>
          <w:szCs w:val="20"/>
        </w:rPr>
        <w:t>Performing demos and trainings on S4HANA Analytical Apps, Analysis for Office, Lumira and Bex queries, for the business community including the knowledge transfer to implementation partner</w:t>
      </w:r>
    </w:p>
    <w:p w14:paraId="52F1E779" w14:textId="77777777" w:rsidR="00A80649" w:rsidRDefault="00A80649" w:rsidP="00A80649">
      <w:pPr>
        <w:spacing w:after="120"/>
        <w:contextualSpacing/>
        <w:rPr>
          <w:rFonts w:ascii="Arial" w:hAnsi="Arial" w:cs="Arial"/>
          <w:sz w:val="20"/>
          <w:szCs w:val="20"/>
        </w:rPr>
      </w:pPr>
      <w:r>
        <w:rPr>
          <w:rFonts w:ascii="Arial" w:hAnsi="Arial" w:cs="Arial"/>
          <w:sz w:val="20"/>
          <w:szCs w:val="20"/>
        </w:rPr>
        <w:t>Responsible for the project phrases tracking including defining the scope, creating detailed project plan, resource utilization, creation of the weekly status deck, validation of deliverables and rescheduling in case of delay on deliverables.</w:t>
      </w:r>
    </w:p>
    <w:p w14:paraId="2549FF60" w14:textId="77777777" w:rsidR="00A52E79" w:rsidRDefault="007B6EBC" w:rsidP="005654BE">
      <w:pPr>
        <w:spacing w:after="120"/>
        <w:contextualSpacing/>
        <w:rPr>
          <w:rFonts w:ascii="Arial" w:hAnsi="Arial" w:cs="Arial"/>
          <w:sz w:val="20"/>
          <w:szCs w:val="20"/>
        </w:rPr>
      </w:pPr>
      <w:r w:rsidRPr="007B6EBC">
        <w:rPr>
          <w:rFonts w:ascii="Arial" w:hAnsi="Arial" w:cs="Arial"/>
          <w:sz w:val="20"/>
          <w:szCs w:val="20"/>
        </w:rPr>
        <w:t xml:space="preserve">Leading </w:t>
      </w:r>
      <w:r w:rsidR="00DE7881">
        <w:rPr>
          <w:rFonts w:ascii="Arial" w:hAnsi="Arial" w:cs="Arial"/>
          <w:sz w:val="20"/>
          <w:szCs w:val="20"/>
        </w:rPr>
        <w:t xml:space="preserve">the </w:t>
      </w:r>
      <w:r w:rsidR="00292F4B">
        <w:rPr>
          <w:rFonts w:ascii="Arial" w:hAnsi="Arial" w:cs="Arial"/>
          <w:sz w:val="20"/>
          <w:szCs w:val="20"/>
        </w:rPr>
        <w:t xml:space="preserve">implementation of S4HANA Analytical Apps (+150) and BW4HANA Standard Queries (+67) including custom development </w:t>
      </w:r>
      <w:r w:rsidR="00B95545">
        <w:rPr>
          <w:rFonts w:ascii="Arial" w:hAnsi="Arial" w:cs="Arial"/>
          <w:sz w:val="20"/>
          <w:szCs w:val="20"/>
        </w:rPr>
        <w:t xml:space="preserve">in both S4HANA and BWHANA </w:t>
      </w:r>
      <w:r w:rsidR="00292F4B">
        <w:rPr>
          <w:rFonts w:ascii="Arial" w:hAnsi="Arial" w:cs="Arial"/>
          <w:sz w:val="20"/>
          <w:szCs w:val="20"/>
        </w:rPr>
        <w:t>(+100)</w:t>
      </w:r>
      <w:r w:rsidR="00872334">
        <w:rPr>
          <w:rFonts w:ascii="Arial" w:hAnsi="Arial" w:cs="Arial"/>
          <w:sz w:val="20"/>
          <w:szCs w:val="20"/>
        </w:rPr>
        <w:t xml:space="preserve"> for all streams: </w:t>
      </w:r>
      <w:r w:rsidR="000A315F">
        <w:rPr>
          <w:rFonts w:ascii="Arial" w:hAnsi="Arial" w:cs="Arial"/>
          <w:sz w:val="20"/>
          <w:szCs w:val="20"/>
        </w:rPr>
        <w:t xml:space="preserve">controlling, trade (commercial, marketing and sales) finance, supply chain, treasury. </w:t>
      </w:r>
    </w:p>
    <w:p w14:paraId="22D6C75D" w14:textId="77777777" w:rsidR="00292F4B" w:rsidRDefault="00292F4B" w:rsidP="005654BE">
      <w:pPr>
        <w:spacing w:after="120"/>
        <w:contextualSpacing/>
        <w:rPr>
          <w:rFonts w:ascii="Arial" w:hAnsi="Arial" w:cs="Arial"/>
          <w:sz w:val="20"/>
          <w:szCs w:val="20"/>
        </w:rPr>
      </w:pPr>
      <w:r>
        <w:rPr>
          <w:rFonts w:ascii="Arial" w:hAnsi="Arial" w:cs="Arial"/>
          <w:sz w:val="20"/>
          <w:szCs w:val="20"/>
        </w:rPr>
        <w:t>R</w:t>
      </w:r>
      <w:r w:rsidRPr="00292F4B">
        <w:rPr>
          <w:rFonts w:ascii="Arial" w:hAnsi="Arial" w:cs="Arial"/>
          <w:sz w:val="20"/>
          <w:szCs w:val="20"/>
        </w:rPr>
        <w:t xml:space="preserve">esponsible for the </w:t>
      </w:r>
      <w:r w:rsidR="003E6E71">
        <w:rPr>
          <w:rFonts w:ascii="Arial" w:hAnsi="Arial" w:cs="Arial"/>
          <w:sz w:val="20"/>
          <w:szCs w:val="20"/>
        </w:rPr>
        <w:t>solution</w:t>
      </w:r>
      <w:r w:rsidR="00FB4C89">
        <w:rPr>
          <w:rFonts w:ascii="Arial" w:hAnsi="Arial" w:cs="Arial"/>
          <w:sz w:val="20"/>
          <w:szCs w:val="20"/>
        </w:rPr>
        <w:t xml:space="preserve"> -</w:t>
      </w:r>
      <w:r w:rsidR="00A02A0C">
        <w:rPr>
          <w:rFonts w:ascii="Arial" w:hAnsi="Arial" w:cs="Arial"/>
          <w:sz w:val="20"/>
          <w:szCs w:val="20"/>
        </w:rPr>
        <w:t xml:space="preserve"> applying the decision tree</w:t>
      </w:r>
      <w:r w:rsidRPr="00292F4B">
        <w:rPr>
          <w:rFonts w:ascii="Arial" w:hAnsi="Arial" w:cs="Arial"/>
          <w:sz w:val="20"/>
          <w:szCs w:val="20"/>
        </w:rPr>
        <w:t xml:space="preserve">, </w:t>
      </w:r>
      <w:r w:rsidR="00D50C9B" w:rsidRPr="00D50C9B">
        <w:rPr>
          <w:rFonts w:ascii="Arial" w:hAnsi="Arial" w:cs="Arial"/>
          <w:sz w:val="20"/>
          <w:szCs w:val="20"/>
        </w:rPr>
        <w:t>high-level architectural specifications, ensuring feasibility, functionality, and integration with existing systems/platforms</w:t>
      </w:r>
      <w:r w:rsidR="00D50C9B">
        <w:rPr>
          <w:rFonts w:ascii="Arial" w:hAnsi="Arial" w:cs="Arial"/>
          <w:sz w:val="20"/>
          <w:szCs w:val="20"/>
        </w:rPr>
        <w:t xml:space="preserve"> (DW, </w:t>
      </w:r>
      <w:r w:rsidRPr="00292F4B">
        <w:rPr>
          <w:rFonts w:ascii="Arial" w:hAnsi="Arial" w:cs="Arial"/>
          <w:sz w:val="20"/>
          <w:szCs w:val="20"/>
        </w:rPr>
        <w:t>Business Objects, TM1, QlikView</w:t>
      </w:r>
      <w:r w:rsidR="00D50C9B">
        <w:rPr>
          <w:rFonts w:ascii="Arial" w:hAnsi="Arial" w:cs="Arial"/>
          <w:sz w:val="20"/>
          <w:szCs w:val="20"/>
        </w:rPr>
        <w:t xml:space="preserve">, </w:t>
      </w:r>
      <w:r w:rsidR="0089671B">
        <w:rPr>
          <w:rFonts w:ascii="Arial" w:hAnsi="Arial" w:cs="Arial"/>
          <w:sz w:val="20"/>
          <w:szCs w:val="20"/>
        </w:rPr>
        <w:t>MicroStrategy</w:t>
      </w:r>
      <w:r w:rsidR="00D50C9B">
        <w:rPr>
          <w:rFonts w:ascii="Arial" w:hAnsi="Arial" w:cs="Arial"/>
          <w:sz w:val="20"/>
          <w:szCs w:val="20"/>
        </w:rPr>
        <w:t>)</w:t>
      </w:r>
    </w:p>
    <w:p w14:paraId="24AB0B2F" w14:textId="31717855" w:rsidR="00386755" w:rsidRDefault="00B95545" w:rsidP="005654BE">
      <w:pPr>
        <w:spacing w:after="120"/>
        <w:contextualSpacing/>
        <w:rPr>
          <w:rFonts w:ascii="Arial" w:hAnsi="Arial" w:cs="Arial"/>
          <w:sz w:val="20"/>
          <w:szCs w:val="20"/>
        </w:rPr>
      </w:pPr>
      <w:r>
        <w:rPr>
          <w:rFonts w:ascii="Arial" w:hAnsi="Arial" w:cs="Arial"/>
          <w:sz w:val="20"/>
          <w:szCs w:val="20"/>
        </w:rPr>
        <w:t>Responsible for the creation of guidelines and methodology for</w:t>
      </w:r>
      <w:r w:rsidR="00386755" w:rsidRPr="00386755">
        <w:rPr>
          <w:rFonts w:ascii="Arial" w:hAnsi="Arial" w:cs="Arial"/>
          <w:sz w:val="20"/>
          <w:szCs w:val="20"/>
        </w:rPr>
        <w:t xml:space="preserve"> business requirements </w:t>
      </w:r>
      <w:r>
        <w:rPr>
          <w:rFonts w:ascii="Arial" w:hAnsi="Arial" w:cs="Arial"/>
          <w:sz w:val="20"/>
          <w:szCs w:val="20"/>
        </w:rPr>
        <w:t>gathering</w:t>
      </w:r>
      <w:r w:rsidR="00872334">
        <w:rPr>
          <w:rFonts w:ascii="Arial" w:hAnsi="Arial" w:cs="Arial"/>
          <w:sz w:val="20"/>
          <w:szCs w:val="20"/>
        </w:rPr>
        <w:t xml:space="preserve"> process</w:t>
      </w:r>
      <w:r>
        <w:rPr>
          <w:rFonts w:ascii="Arial" w:hAnsi="Arial" w:cs="Arial"/>
          <w:sz w:val="20"/>
          <w:szCs w:val="20"/>
        </w:rPr>
        <w:t xml:space="preserve"> (</w:t>
      </w:r>
      <w:r w:rsidRPr="00386755">
        <w:rPr>
          <w:rFonts w:ascii="Arial" w:hAnsi="Arial" w:cs="Arial"/>
          <w:sz w:val="20"/>
          <w:szCs w:val="20"/>
        </w:rPr>
        <w:t>Documentation Package</w:t>
      </w:r>
      <w:r>
        <w:rPr>
          <w:rFonts w:ascii="Arial" w:hAnsi="Arial" w:cs="Arial"/>
          <w:sz w:val="20"/>
          <w:szCs w:val="20"/>
        </w:rPr>
        <w:t>:</w:t>
      </w:r>
      <w:r w:rsidRPr="00B95545">
        <w:rPr>
          <w:rFonts w:ascii="Arial" w:hAnsi="Arial" w:cs="Arial"/>
          <w:sz w:val="20"/>
          <w:szCs w:val="20"/>
        </w:rPr>
        <w:t xml:space="preserve"> </w:t>
      </w:r>
      <w:r>
        <w:rPr>
          <w:rFonts w:ascii="Arial" w:hAnsi="Arial" w:cs="Arial"/>
          <w:sz w:val="20"/>
          <w:szCs w:val="20"/>
        </w:rPr>
        <w:t xml:space="preserve">Reporting deck (ppt), Roadmap, </w:t>
      </w:r>
      <w:r w:rsidR="00386755" w:rsidRPr="00386755">
        <w:rPr>
          <w:rFonts w:ascii="Arial" w:hAnsi="Arial" w:cs="Arial"/>
          <w:sz w:val="20"/>
          <w:szCs w:val="20"/>
        </w:rPr>
        <w:t>Re</w:t>
      </w:r>
      <w:r>
        <w:rPr>
          <w:rFonts w:ascii="Arial" w:hAnsi="Arial" w:cs="Arial"/>
          <w:sz w:val="20"/>
          <w:szCs w:val="20"/>
        </w:rPr>
        <w:t xml:space="preserve">port (KPIs) ID, Report Design Specification: </w:t>
      </w:r>
      <w:r w:rsidR="00386755" w:rsidRPr="00386755">
        <w:rPr>
          <w:rFonts w:ascii="Arial" w:hAnsi="Arial" w:cs="Arial"/>
          <w:sz w:val="20"/>
          <w:szCs w:val="20"/>
        </w:rPr>
        <w:t xml:space="preserve">Functional Specification </w:t>
      </w:r>
      <w:r>
        <w:rPr>
          <w:rFonts w:ascii="Arial" w:hAnsi="Arial" w:cs="Arial"/>
          <w:sz w:val="20"/>
          <w:szCs w:val="20"/>
        </w:rPr>
        <w:t xml:space="preserve">&amp; </w:t>
      </w:r>
      <w:r w:rsidR="000A315F" w:rsidRPr="00386755">
        <w:rPr>
          <w:rFonts w:ascii="Arial" w:hAnsi="Arial" w:cs="Arial"/>
          <w:sz w:val="20"/>
          <w:szCs w:val="20"/>
        </w:rPr>
        <w:t>Technical Specification</w:t>
      </w:r>
      <w:r w:rsidR="00626E49">
        <w:rPr>
          <w:rFonts w:ascii="Arial" w:hAnsi="Arial" w:cs="Arial"/>
          <w:sz w:val="20"/>
          <w:szCs w:val="20"/>
        </w:rPr>
        <w:t xml:space="preserve">), </w:t>
      </w:r>
      <w:r w:rsidR="00615834">
        <w:rPr>
          <w:rFonts w:ascii="Arial" w:hAnsi="Arial" w:cs="Arial"/>
          <w:sz w:val="20"/>
          <w:szCs w:val="20"/>
        </w:rPr>
        <w:t>capturing the requirements and writing the FS &amp;TS in case</w:t>
      </w:r>
      <w:r w:rsidR="00641A2E">
        <w:rPr>
          <w:rFonts w:ascii="Arial" w:hAnsi="Arial" w:cs="Arial"/>
          <w:sz w:val="20"/>
          <w:szCs w:val="20"/>
        </w:rPr>
        <w:t xml:space="preserve"> of</w:t>
      </w:r>
      <w:r w:rsidR="00615834">
        <w:rPr>
          <w:rFonts w:ascii="Arial" w:hAnsi="Arial" w:cs="Arial"/>
          <w:sz w:val="20"/>
          <w:szCs w:val="20"/>
        </w:rPr>
        <w:t xml:space="preserve"> </w:t>
      </w:r>
      <w:r w:rsidR="003B7D5B">
        <w:rPr>
          <w:rFonts w:ascii="Arial" w:hAnsi="Arial" w:cs="Arial"/>
          <w:sz w:val="20"/>
          <w:szCs w:val="20"/>
        </w:rPr>
        <w:t xml:space="preserve">overload </w:t>
      </w:r>
      <w:r w:rsidR="00641A2E">
        <w:rPr>
          <w:rFonts w:ascii="Arial" w:hAnsi="Arial" w:cs="Arial"/>
          <w:sz w:val="20"/>
          <w:szCs w:val="20"/>
        </w:rPr>
        <w:t>in</w:t>
      </w:r>
      <w:r w:rsidR="003B7D5B">
        <w:rPr>
          <w:rFonts w:ascii="Arial" w:hAnsi="Arial" w:cs="Arial"/>
          <w:sz w:val="20"/>
          <w:szCs w:val="20"/>
        </w:rPr>
        <w:t xml:space="preserve"> the </w:t>
      </w:r>
      <w:r w:rsidR="00D67C2C">
        <w:rPr>
          <w:rFonts w:ascii="Arial" w:hAnsi="Arial" w:cs="Arial"/>
          <w:sz w:val="20"/>
          <w:szCs w:val="20"/>
        </w:rPr>
        <w:t>onshore</w:t>
      </w:r>
      <w:r w:rsidR="00615834">
        <w:rPr>
          <w:rFonts w:ascii="Arial" w:hAnsi="Arial" w:cs="Arial"/>
          <w:sz w:val="20"/>
          <w:szCs w:val="20"/>
        </w:rPr>
        <w:t xml:space="preserve"> </w:t>
      </w:r>
      <w:r w:rsidR="00641A2E">
        <w:rPr>
          <w:rFonts w:ascii="Arial" w:hAnsi="Arial" w:cs="Arial"/>
          <w:sz w:val="20"/>
          <w:szCs w:val="20"/>
        </w:rPr>
        <w:t>team</w:t>
      </w:r>
    </w:p>
    <w:p w14:paraId="50D8E017" w14:textId="77777777" w:rsidR="00386755" w:rsidRPr="00386755" w:rsidRDefault="00B95545" w:rsidP="005654BE">
      <w:pPr>
        <w:spacing w:after="120"/>
        <w:contextualSpacing/>
        <w:rPr>
          <w:rFonts w:ascii="Arial" w:hAnsi="Arial" w:cs="Arial"/>
          <w:sz w:val="20"/>
          <w:szCs w:val="20"/>
        </w:rPr>
      </w:pPr>
      <w:r>
        <w:rPr>
          <w:rFonts w:ascii="Arial" w:hAnsi="Arial" w:cs="Arial"/>
          <w:sz w:val="20"/>
          <w:szCs w:val="20"/>
        </w:rPr>
        <w:t xml:space="preserve">Responsible for the creation </w:t>
      </w:r>
      <w:r w:rsidR="00CF4D54">
        <w:rPr>
          <w:rFonts w:ascii="Arial" w:hAnsi="Arial" w:cs="Arial"/>
          <w:sz w:val="20"/>
          <w:szCs w:val="20"/>
        </w:rPr>
        <w:t xml:space="preserve">of </w:t>
      </w:r>
      <w:r>
        <w:rPr>
          <w:rFonts w:ascii="Arial" w:hAnsi="Arial" w:cs="Arial"/>
          <w:sz w:val="20"/>
          <w:szCs w:val="20"/>
        </w:rPr>
        <w:t xml:space="preserve">Development Guidelines for </w:t>
      </w:r>
      <w:r w:rsidR="00584FEE">
        <w:rPr>
          <w:rFonts w:ascii="Arial" w:hAnsi="Arial" w:cs="Arial"/>
          <w:sz w:val="20"/>
          <w:szCs w:val="20"/>
        </w:rPr>
        <w:t xml:space="preserve">BWHANA, SAP BO: </w:t>
      </w:r>
      <w:proofErr w:type="spellStart"/>
      <w:r w:rsidR="00584FEE">
        <w:rPr>
          <w:rFonts w:ascii="Arial" w:hAnsi="Arial" w:cs="Arial"/>
          <w:sz w:val="20"/>
          <w:szCs w:val="20"/>
        </w:rPr>
        <w:t>Webi</w:t>
      </w:r>
      <w:proofErr w:type="spellEnd"/>
      <w:r w:rsidR="00584FEE">
        <w:rPr>
          <w:rFonts w:ascii="Arial" w:hAnsi="Arial" w:cs="Arial"/>
          <w:sz w:val="20"/>
          <w:szCs w:val="20"/>
        </w:rPr>
        <w:t>, Analysis for Office, Lumira 2.0</w:t>
      </w:r>
      <w:r w:rsidR="00933307">
        <w:rPr>
          <w:rFonts w:ascii="Arial" w:hAnsi="Arial" w:cs="Arial"/>
          <w:sz w:val="20"/>
          <w:szCs w:val="20"/>
        </w:rPr>
        <w:t xml:space="preserve"> and supervising the developer</w:t>
      </w:r>
      <w:r w:rsidR="00F24DB5">
        <w:rPr>
          <w:rFonts w:ascii="Arial" w:hAnsi="Arial" w:cs="Arial"/>
          <w:sz w:val="20"/>
          <w:szCs w:val="20"/>
        </w:rPr>
        <w:t>s</w:t>
      </w:r>
      <w:r w:rsidR="00933307">
        <w:rPr>
          <w:rFonts w:ascii="Arial" w:hAnsi="Arial" w:cs="Arial"/>
          <w:sz w:val="20"/>
          <w:szCs w:val="20"/>
        </w:rPr>
        <w:t xml:space="preserve"> to follow the guidelines</w:t>
      </w:r>
    </w:p>
    <w:p w14:paraId="754E9EEA" w14:textId="77777777" w:rsidR="00831CE2" w:rsidRDefault="00831CE2" w:rsidP="00831CE2">
      <w:pPr>
        <w:spacing w:after="0"/>
        <w:rPr>
          <w:rFonts w:ascii="Arial" w:hAnsi="Arial" w:cs="Arial"/>
          <w:sz w:val="20"/>
          <w:szCs w:val="20"/>
        </w:rPr>
      </w:pPr>
    </w:p>
    <w:p w14:paraId="64337868" w14:textId="77777777" w:rsidR="00B163DC" w:rsidRPr="005F6CAB" w:rsidRDefault="000B7310" w:rsidP="007208A7">
      <w:pPr>
        <w:tabs>
          <w:tab w:val="right" w:pos="8504"/>
        </w:tabs>
        <w:rPr>
          <w:rFonts w:ascii="Arial" w:hAnsi="Arial" w:cs="Arial"/>
          <w:sz w:val="20"/>
          <w:szCs w:val="20"/>
        </w:rPr>
      </w:pPr>
      <w:r w:rsidRPr="005F6CAB">
        <w:rPr>
          <w:rFonts w:ascii="Arial" w:hAnsi="Arial" w:cs="Arial"/>
          <w:b/>
          <w:sz w:val="20"/>
          <w:szCs w:val="20"/>
        </w:rPr>
        <w:t xml:space="preserve">SAP Business Analytics Senior Consultant at </w:t>
      </w:r>
      <w:proofErr w:type="spellStart"/>
      <w:r w:rsidRPr="005F6CAB">
        <w:rPr>
          <w:rFonts w:ascii="Arial" w:hAnsi="Arial" w:cs="Arial"/>
          <w:b/>
          <w:sz w:val="20"/>
          <w:szCs w:val="20"/>
        </w:rPr>
        <w:t>Seidor</w:t>
      </w:r>
      <w:proofErr w:type="spellEnd"/>
      <w:r w:rsidR="003C7A61" w:rsidRPr="005F6CAB">
        <w:rPr>
          <w:rFonts w:ascii="Arial" w:hAnsi="Arial" w:cs="Arial"/>
          <w:sz w:val="20"/>
          <w:szCs w:val="20"/>
        </w:rPr>
        <w:t xml:space="preserve"> </w:t>
      </w:r>
      <w:r w:rsidRPr="005F6CAB">
        <w:rPr>
          <w:rFonts w:ascii="Arial" w:hAnsi="Arial" w:cs="Arial"/>
          <w:sz w:val="20"/>
          <w:szCs w:val="20"/>
        </w:rPr>
        <w:t>June 20</w:t>
      </w:r>
      <w:r w:rsidR="00A01EB8" w:rsidRPr="005F6CAB">
        <w:rPr>
          <w:rFonts w:ascii="Arial" w:hAnsi="Arial" w:cs="Arial"/>
          <w:sz w:val="20"/>
          <w:szCs w:val="20"/>
        </w:rPr>
        <w:t xml:space="preserve">16 – </w:t>
      </w:r>
      <w:r w:rsidR="008668F2">
        <w:rPr>
          <w:rFonts w:ascii="Arial" w:hAnsi="Arial" w:cs="Arial"/>
          <w:sz w:val="20"/>
          <w:szCs w:val="20"/>
        </w:rPr>
        <w:t>April</w:t>
      </w:r>
      <w:r w:rsidR="00A01EB8" w:rsidRPr="005F6CAB">
        <w:rPr>
          <w:rFonts w:ascii="Arial" w:hAnsi="Arial" w:cs="Arial"/>
          <w:sz w:val="20"/>
          <w:szCs w:val="20"/>
        </w:rPr>
        <w:t xml:space="preserve"> 2017</w:t>
      </w:r>
      <w:r w:rsidR="00480523">
        <w:rPr>
          <w:rFonts w:ascii="Arial" w:hAnsi="Arial" w:cs="Arial"/>
          <w:sz w:val="20"/>
          <w:szCs w:val="20"/>
        </w:rPr>
        <w:t xml:space="preserve"> (&lt;1 year)</w:t>
      </w:r>
    </w:p>
    <w:p w14:paraId="3675D1E6" w14:textId="531569EA" w:rsidR="00D05004" w:rsidRDefault="00B163DC" w:rsidP="006158FD">
      <w:pPr>
        <w:tabs>
          <w:tab w:val="right" w:pos="8504"/>
        </w:tabs>
        <w:spacing w:after="120"/>
        <w:rPr>
          <w:rFonts w:ascii="Arial" w:hAnsi="Arial" w:cs="Arial"/>
          <w:sz w:val="20"/>
          <w:szCs w:val="20"/>
        </w:rPr>
      </w:pPr>
      <w:r w:rsidRPr="005F6CAB">
        <w:rPr>
          <w:rFonts w:ascii="Arial" w:hAnsi="Arial" w:cs="Arial"/>
          <w:sz w:val="20"/>
          <w:szCs w:val="20"/>
        </w:rPr>
        <w:t xml:space="preserve">Implementing business analytics solutions to help different companies in assessing, visualization, and understanding of business processes and customer data in new ways; to gain strategic insights, identify business opportunities, and predict outcomes – </w:t>
      </w:r>
      <w:r w:rsidR="00C91E3E" w:rsidRPr="005F6CAB">
        <w:rPr>
          <w:rFonts w:ascii="Arial" w:hAnsi="Arial" w:cs="Arial"/>
          <w:sz w:val="20"/>
          <w:szCs w:val="20"/>
        </w:rPr>
        <w:t>to</w:t>
      </w:r>
      <w:r w:rsidRPr="005F6CAB">
        <w:rPr>
          <w:rFonts w:ascii="Arial" w:hAnsi="Arial" w:cs="Arial"/>
          <w:sz w:val="20"/>
          <w:szCs w:val="20"/>
        </w:rPr>
        <w:t xml:space="preserve"> make the right decision in the moment across their </w:t>
      </w:r>
      <w:proofErr w:type="spellStart"/>
      <w:r w:rsidRPr="005F6CAB">
        <w:rPr>
          <w:rFonts w:ascii="Arial" w:hAnsi="Arial" w:cs="Arial"/>
          <w:sz w:val="20"/>
          <w:szCs w:val="20"/>
        </w:rPr>
        <w:t>business.</w:t>
      </w:r>
      <w:r w:rsidR="002834D1">
        <w:rPr>
          <w:rFonts w:ascii="Arial" w:hAnsi="Arial" w:cs="Arial"/>
          <w:sz w:val="20"/>
          <w:szCs w:val="20"/>
        </w:rPr>
        <w:t>Technologies</w:t>
      </w:r>
      <w:proofErr w:type="spellEnd"/>
      <w:r w:rsidR="002834D1">
        <w:rPr>
          <w:rFonts w:ascii="Arial" w:hAnsi="Arial" w:cs="Arial"/>
          <w:sz w:val="20"/>
          <w:szCs w:val="20"/>
        </w:rPr>
        <w:t xml:space="preserve"> used: </w:t>
      </w:r>
      <w:r w:rsidR="002834D1" w:rsidRPr="002834D1">
        <w:rPr>
          <w:rFonts w:ascii="Arial" w:hAnsi="Arial" w:cs="Arial"/>
          <w:sz w:val="20"/>
          <w:szCs w:val="20"/>
        </w:rPr>
        <w:t>SAP Business Objects</w:t>
      </w:r>
      <w:r w:rsidR="002834D1">
        <w:rPr>
          <w:rFonts w:ascii="Arial" w:hAnsi="Arial" w:cs="Arial"/>
          <w:sz w:val="20"/>
          <w:szCs w:val="20"/>
        </w:rPr>
        <w:t xml:space="preserve">, </w:t>
      </w:r>
      <w:r w:rsidR="002834D1" w:rsidRPr="002834D1">
        <w:rPr>
          <w:rFonts w:ascii="Arial" w:hAnsi="Arial" w:cs="Arial"/>
          <w:sz w:val="20"/>
          <w:szCs w:val="20"/>
        </w:rPr>
        <w:t>SAP Business Warehouse</w:t>
      </w:r>
      <w:r w:rsidR="002834D1">
        <w:rPr>
          <w:rFonts w:ascii="Arial" w:hAnsi="Arial" w:cs="Arial"/>
          <w:sz w:val="20"/>
          <w:szCs w:val="20"/>
        </w:rPr>
        <w:t xml:space="preserve">, </w:t>
      </w:r>
      <w:r w:rsidR="002834D1" w:rsidRPr="002834D1">
        <w:rPr>
          <w:rFonts w:ascii="Arial" w:hAnsi="Arial" w:cs="Arial"/>
          <w:sz w:val="20"/>
          <w:szCs w:val="20"/>
        </w:rPr>
        <w:t>SAP Hana Studio</w:t>
      </w:r>
      <w:r w:rsidR="007208A7" w:rsidRPr="005F6CAB">
        <w:rPr>
          <w:rFonts w:ascii="Arial" w:hAnsi="Arial" w:cs="Arial"/>
          <w:sz w:val="20"/>
          <w:szCs w:val="20"/>
        </w:rPr>
        <w:tab/>
      </w:r>
    </w:p>
    <w:p w14:paraId="1A221266" w14:textId="77777777" w:rsidR="00E3737A" w:rsidRDefault="00E3737A" w:rsidP="00E3737A">
      <w:pPr>
        <w:spacing w:after="0"/>
        <w:rPr>
          <w:rFonts w:ascii="Arial" w:hAnsi="Arial" w:cs="Arial"/>
          <w:b/>
          <w:sz w:val="20"/>
          <w:szCs w:val="20"/>
        </w:rPr>
      </w:pPr>
    </w:p>
    <w:p w14:paraId="61022DC2" w14:textId="135E0CE9" w:rsidR="000B7310" w:rsidRPr="005F6CAB" w:rsidRDefault="000B7310" w:rsidP="00E3737A">
      <w:pPr>
        <w:spacing w:after="0"/>
        <w:rPr>
          <w:rFonts w:ascii="Arial" w:hAnsi="Arial" w:cs="Arial"/>
          <w:sz w:val="20"/>
          <w:szCs w:val="20"/>
        </w:rPr>
      </w:pPr>
      <w:r w:rsidRPr="005F6CAB">
        <w:rPr>
          <w:rFonts w:ascii="Arial" w:hAnsi="Arial" w:cs="Arial"/>
          <w:b/>
          <w:sz w:val="20"/>
          <w:szCs w:val="20"/>
        </w:rPr>
        <w:t>Business Process Excellence Consultant at Xerox</w:t>
      </w:r>
      <w:r w:rsidR="003C7A61" w:rsidRPr="005F6CAB">
        <w:rPr>
          <w:rFonts w:ascii="Arial" w:hAnsi="Arial" w:cs="Arial"/>
          <w:sz w:val="20"/>
          <w:szCs w:val="20"/>
        </w:rPr>
        <w:t xml:space="preserve"> </w:t>
      </w:r>
      <w:r w:rsidRPr="005F6CAB">
        <w:rPr>
          <w:rFonts w:ascii="Arial" w:hAnsi="Arial" w:cs="Arial"/>
          <w:sz w:val="20"/>
          <w:szCs w:val="20"/>
        </w:rPr>
        <w:t>April 2014 - May 2016 (2 years 2 months)</w:t>
      </w:r>
    </w:p>
    <w:p w14:paraId="2BA25713" w14:textId="77777777" w:rsidR="000B7310" w:rsidRDefault="000B7310" w:rsidP="00DE5E47">
      <w:pPr>
        <w:ind w:left="720" w:hanging="720"/>
        <w:rPr>
          <w:rFonts w:ascii="Arial" w:hAnsi="Arial" w:cs="Arial"/>
          <w:sz w:val="20"/>
          <w:szCs w:val="20"/>
        </w:rPr>
      </w:pPr>
      <w:r w:rsidRPr="004E2BDE">
        <w:rPr>
          <w:rFonts w:ascii="Arial" w:hAnsi="Arial" w:cs="Arial"/>
          <w:b/>
          <w:i/>
          <w:sz w:val="20"/>
          <w:szCs w:val="20"/>
        </w:rPr>
        <w:t>Recognized with RISE Gold Award by the FIRMENI</w:t>
      </w:r>
      <w:r w:rsidR="001B389B" w:rsidRPr="004E2BDE">
        <w:rPr>
          <w:rFonts w:ascii="Arial" w:hAnsi="Arial" w:cs="Arial"/>
          <w:b/>
          <w:i/>
          <w:sz w:val="20"/>
          <w:szCs w:val="20"/>
        </w:rPr>
        <w:t>CH</w:t>
      </w:r>
      <w:r w:rsidR="0000465C">
        <w:rPr>
          <w:rFonts w:ascii="Arial" w:hAnsi="Arial" w:cs="Arial"/>
          <w:sz w:val="20"/>
          <w:szCs w:val="20"/>
        </w:rPr>
        <w:t xml:space="preserve"> </w:t>
      </w:r>
      <w:r w:rsidR="008579C5" w:rsidRPr="005F6CAB">
        <w:rPr>
          <w:rFonts w:ascii="Arial" w:hAnsi="Arial" w:cs="Arial"/>
          <w:sz w:val="20"/>
          <w:szCs w:val="20"/>
        </w:rPr>
        <w:t xml:space="preserve">for </w:t>
      </w:r>
      <w:r w:rsidR="00E221D2" w:rsidRPr="005F6CAB">
        <w:rPr>
          <w:rFonts w:ascii="Arial" w:hAnsi="Arial" w:cs="Arial"/>
          <w:sz w:val="20"/>
          <w:szCs w:val="20"/>
        </w:rPr>
        <w:t xml:space="preserve">automation </w:t>
      </w:r>
      <w:r w:rsidR="008579C5" w:rsidRPr="005F6CAB">
        <w:rPr>
          <w:rFonts w:ascii="Arial" w:hAnsi="Arial" w:cs="Arial"/>
          <w:sz w:val="20"/>
          <w:szCs w:val="20"/>
        </w:rPr>
        <w:t xml:space="preserve">projects in </w:t>
      </w:r>
      <w:r w:rsidR="00DE5E47" w:rsidRPr="005F6CAB">
        <w:rPr>
          <w:rFonts w:ascii="Arial" w:hAnsi="Arial" w:cs="Arial"/>
          <w:sz w:val="20"/>
          <w:szCs w:val="20"/>
        </w:rPr>
        <w:t>Geneva</w:t>
      </w:r>
    </w:p>
    <w:p w14:paraId="0DF34773" w14:textId="77777777" w:rsidR="00EF23BF" w:rsidRPr="00A06093" w:rsidRDefault="000B7310" w:rsidP="005654BE">
      <w:pPr>
        <w:spacing w:after="120"/>
        <w:contextualSpacing/>
        <w:rPr>
          <w:rFonts w:ascii="Arial" w:hAnsi="Arial" w:cs="Arial"/>
          <w:sz w:val="20"/>
          <w:szCs w:val="20"/>
        </w:rPr>
      </w:pPr>
      <w:r w:rsidRPr="00A06093">
        <w:rPr>
          <w:rFonts w:ascii="Arial" w:hAnsi="Arial" w:cs="Arial"/>
          <w:sz w:val="20"/>
          <w:szCs w:val="20"/>
        </w:rPr>
        <w:t xml:space="preserve">• KPI implementation and automation with </w:t>
      </w:r>
      <w:r w:rsidR="00EF23BF" w:rsidRPr="00A06093">
        <w:rPr>
          <w:rFonts w:ascii="Arial" w:hAnsi="Arial" w:cs="Arial"/>
          <w:sz w:val="20"/>
          <w:szCs w:val="20"/>
        </w:rPr>
        <w:t>SAP BW and SAP BO</w:t>
      </w:r>
      <w:r w:rsidR="006F2B4C" w:rsidRPr="00A06093">
        <w:rPr>
          <w:rFonts w:ascii="Arial" w:hAnsi="Arial" w:cs="Arial"/>
          <w:sz w:val="20"/>
          <w:szCs w:val="20"/>
        </w:rPr>
        <w:t xml:space="preserve"> for (O2C, B2A, D2S, S2P)</w:t>
      </w:r>
    </w:p>
    <w:p w14:paraId="4908CE8F" w14:textId="77777777" w:rsidR="001E4FBD" w:rsidRPr="00A06093" w:rsidRDefault="001E4FBD" w:rsidP="005654BE">
      <w:pPr>
        <w:spacing w:after="120"/>
        <w:contextualSpacing/>
        <w:rPr>
          <w:rFonts w:ascii="Arial" w:hAnsi="Arial" w:cs="Arial"/>
          <w:sz w:val="20"/>
          <w:szCs w:val="20"/>
        </w:rPr>
      </w:pPr>
      <w:r w:rsidRPr="00A06093">
        <w:rPr>
          <w:rFonts w:ascii="Arial" w:hAnsi="Arial" w:cs="Arial"/>
          <w:sz w:val="20"/>
          <w:szCs w:val="20"/>
        </w:rPr>
        <w:t>• Process Monitoring Controls Implementation with SAP BW &amp; SAP BO (O2C, B2A, D2S, S2P)</w:t>
      </w:r>
    </w:p>
    <w:p w14:paraId="71E91E3C" w14:textId="77777777" w:rsidR="000B7310" w:rsidRPr="00A06093" w:rsidRDefault="00293C6A" w:rsidP="005654BE">
      <w:pPr>
        <w:spacing w:after="120"/>
        <w:contextualSpacing/>
        <w:rPr>
          <w:rFonts w:ascii="Arial" w:hAnsi="Arial" w:cs="Arial"/>
          <w:sz w:val="20"/>
          <w:szCs w:val="20"/>
        </w:rPr>
      </w:pPr>
      <w:r w:rsidRPr="00A06093">
        <w:rPr>
          <w:rFonts w:ascii="Arial" w:hAnsi="Arial" w:cs="Arial"/>
          <w:sz w:val="20"/>
          <w:szCs w:val="20"/>
        </w:rPr>
        <w:t>• Capital I</w:t>
      </w:r>
      <w:r w:rsidR="000B7310" w:rsidRPr="00A06093">
        <w:rPr>
          <w:rFonts w:ascii="Arial" w:hAnsi="Arial" w:cs="Arial"/>
          <w:sz w:val="20"/>
          <w:szCs w:val="20"/>
        </w:rPr>
        <w:t xml:space="preserve">nvestment </w:t>
      </w:r>
      <w:r w:rsidRPr="00A06093">
        <w:rPr>
          <w:rFonts w:ascii="Arial" w:hAnsi="Arial" w:cs="Arial"/>
          <w:sz w:val="20"/>
          <w:szCs w:val="20"/>
        </w:rPr>
        <w:t>- Audit R</w:t>
      </w:r>
      <w:r w:rsidR="000B7310" w:rsidRPr="00A06093">
        <w:rPr>
          <w:rFonts w:ascii="Arial" w:hAnsi="Arial" w:cs="Arial"/>
          <w:sz w:val="20"/>
          <w:szCs w:val="20"/>
        </w:rPr>
        <w:t>esults</w:t>
      </w:r>
      <w:r w:rsidRPr="00A06093">
        <w:rPr>
          <w:rFonts w:ascii="Arial" w:hAnsi="Arial" w:cs="Arial"/>
          <w:sz w:val="20"/>
          <w:szCs w:val="20"/>
        </w:rPr>
        <w:t xml:space="preserve"> Project</w:t>
      </w:r>
      <w:r w:rsidR="000B7310" w:rsidRPr="00A06093">
        <w:rPr>
          <w:rFonts w:ascii="Arial" w:hAnsi="Arial" w:cs="Arial"/>
          <w:sz w:val="20"/>
          <w:szCs w:val="20"/>
        </w:rPr>
        <w:t xml:space="preserve"> </w:t>
      </w:r>
      <w:r w:rsidRPr="00A06093">
        <w:rPr>
          <w:rFonts w:ascii="Arial" w:hAnsi="Arial" w:cs="Arial"/>
          <w:sz w:val="20"/>
          <w:szCs w:val="20"/>
        </w:rPr>
        <w:t xml:space="preserve">- </w:t>
      </w:r>
      <w:r w:rsidR="000B7310" w:rsidRPr="00A06093">
        <w:rPr>
          <w:rFonts w:ascii="Arial" w:hAnsi="Arial" w:cs="Arial"/>
          <w:sz w:val="20"/>
          <w:szCs w:val="20"/>
        </w:rPr>
        <w:t>with Macro to link Excel with Outlook</w:t>
      </w:r>
    </w:p>
    <w:p w14:paraId="1739DF48" w14:textId="77777777" w:rsidR="000B7310" w:rsidRDefault="00293C6A" w:rsidP="005654BE">
      <w:pPr>
        <w:spacing w:after="120"/>
        <w:contextualSpacing/>
        <w:rPr>
          <w:rFonts w:ascii="Arial" w:hAnsi="Arial" w:cs="Arial"/>
          <w:sz w:val="20"/>
          <w:szCs w:val="20"/>
        </w:rPr>
      </w:pPr>
      <w:r w:rsidRPr="00A06093">
        <w:rPr>
          <w:rFonts w:ascii="Arial" w:hAnsi="Arial" w:cs="Arial"/>
          <w:sz w:val="20"/>
          <w:szCs w:val="20"/>
        </w:rPr>
        <w:t>• Capital Investment - SAP Repository P</w:t>
      </w:r>
      <w:r w:rsidR="000B7310" w:rsidRPr="00A06093">
        <w:rPr>
          <w:rFonts w:ascii="Arial" w:hAnsi="Arial" w:cs="Arial"/>
          <w:sz w:val="20"/>
          <w:szCs w:val="20"/>
        </w:rPr>
        <w:t xml:space="preserve">roject </w:t>
      </w:r>
      <w:r w:rsidR="00557F32" w:rsidRPr="00A06093">
        <w:rPr>
          <w:rFonts w:ascii="Arial" w:hAnsi="Arial" w:cs="Arial"/>
          <w:sz w:val="20"/>
          <w:szCs w:val="20"/>
        </w:rPr>
        <w:t>-</w:t>
      </w:r>
      <w:r w:rsidR="00557F32" w:rsidRPr="005F6CAB">
        <w:rPr>
          <w:rFonts w:ascii="Arial" w:hAnsi="Arial" w:cs="Arial"/>
          <w:sz w:val="20"/>
          <w:szCs w:val="20"/>
        </w:rPr>
        <w:t xml:space="preserve"> </w:t>
      </w:r>
      <w:r w:rsidR="000B7310" w:rsidRPr="005F6CAB">
        <w:rPr>
          <w:rFonts w:ascii="Arial" w:hAnsi="Arial" w:cs="Arial"/>
          <w:sz w:val="20"/>
          <w:szCs w:val="20"/>
        </w:rPr>
        <w:t>with SAP objects for storage and reporting</w:t>
      </w:r>
    </w:p>
    <w:p w14:paraId="293B3419" w14:textId="77777777" w:rsidR="00DE4676" w:rsidRDefault="00DE4676" w:rsidP="005654BE">
      <w:pPr>
        <w:spacing w:after="120"/>
        <w:contextualSpacing/>
        <w:rPr>
          <w:rFonts w:ascii="Arial" w:hAnsi="Arial" w:cs="Arial"/>
          <w:sz w:val="20"/>
          <w:szCs w:val="20"/>
        </w:rPr>
      </w:pPr>
    </w:p>
    <w:p w14:paraId="484881C3" w14:textId="0DC88318" w:rsidR="00311BA4" w:rsidRDefault="00311BA4" w:rsidP="00311BA4">
      <w:pPr>
        <w:spacing w:after="0"/>
        <w:contextualSpacing/>
        <w:rPr>
          <w:rFonts w:ascii="Arial" w:hAnsi="Arial" w:cs="Arial"/>
          <w:sz w:val="20"/>
          <w:szCs w:val="20"/>
        </w:rPr>
      </w:pPr>
      <w:r w:rsidRPr="00025E01">
        <w:rPr>
          <w:rFonts w:ascii="Arial" w:hAnsi="Arial" w:cs="Arial"/>
          <w:sz w:val="20"/>
          <w:szCs w:val="20"/>
        </w:rPr>
        <w:t xml:space="preserve">Working closely with the </w:t>
      </w:r>
      <w:r>
        <w:rPr>
          <w:rFonts w:ascii="Arial" w:hAnsi="Arial" w:cs="Arial"/>
          <w:sz w:val="20"/>
          <w:szCs w:val="20"/>
        </w:rPr>
        <w:t xml:space="preserve">Global </w:t>
      </w:r>
      <w:r w:rsidRPr="00025E01">
        <w:rPr>
          <w:rFonts w:ascii="Arial" w:hAnsi="Arial" w:cs="Arial"/>
          <w:sz w:val="20"/>
          <w:szCs w:val="20"/>
        </w:rPr>
        <w:t>Process Transformations Dire</w:t>
      </w:r>
      <w:r>
        <w:rPr>
          <w:rFonts w:ascii="Arial" w:hAnsi="Arial" w:cs="Arial"/>
          <w:sz w:val="20"/>
          <w:szCs w:val="20"/>
        </w:rPr>
        <w:t xml:space="preserve">ctors to design </w:t>
      </w:r>
      <w:r w:rsidRPr="00025E01">
        <w:rPr>
          <w:rFonts w:ascii="Arial" w:hAnsi="Arial" w:cs="Arial"/>
          <w:sz w:val="20"/>
          <w:szCs w:val="20"/>
        </w:rPr>
        <w:t xml:space="preserve">and implement the KPIs and process controls </w:t>
      </w:r>
      <w:r>
        <w:rPr>
          <w:rFonts w:ascii="Arial" w:hAnsi="Arial" w:cs="Arial"/>
          <w:sz w:val="20"/>
          <w:szCs w:val="20"/>
        </w:rPr>
        <w:t>as part of the Business Process Excellence projects.</w:t>
      </w:r>
    </w:p>
    <w:p w14:paraId="20A6F2D4" w14:textId="77777777" w:rsidR="00B34A1B" w:rsidRDefault="00B34A1B" w:rsidP="00311BA4">
      <w:pPr>
        <w:spacing w:after="0"/>
        <w:contextualSpacing/>
        <w:rPr>
          <w:rFonts w:ascii="Arial" w:hAnsi="Arial" w:cs="Arial"/>
          <w:sz w:val="20"/>
          <w:szCs w:val="20"/>
        </w:rPr>
      </w:pPr>
      <w:r w:rsidRPr="005F6CAB">
        <w:rPr>
          <w:rFonts w:ascii="Arial" w:hAnsi="Arial" w:cs="Arial"/>
          <w:sz w:val="20"/>
          <w:szCs w:val="20"/>
        </w:rPr>
        <w:t>Working with the Global Business user community and IT Business Analysts to analyse business needs, document requirements,</w:t>
      </w:r>
      <w:r>
        <w:rPr>
          <w:rFonts w:ascii="Arial" w:hAnsi="Arial" w:cs="Arial"/>
          <w:sz w:val="20"/>
          <w:szCs w:val="20"/>
        </w:rPr>
        <w:t xml:space="preserve"> create and get the approval for the proof of concept,</w:t>
      </w:r>
      <w:r w:rsidRPr="005F6CAB">
        <w:rPr>
          <w:rFonts w:ascii="Arial" w:hAnsi="Arial" w:cs="Arial"/>
          <w:sz w:val="20"/>
          <w:szCs w:val="20"/>
        </w:rPr>
        <w:t xml:space="preserve"> develop technical designs and to deliver technical solutions.</w:t>
      </w:r>
    </w:p>
    <w:p w14:paraId="083991E7" w14:textId="77777777" w:rsidR="00B34A1B" w:rsidRPr="005F6CAB" w:rsidRDefault="00B34A1B" w:rsidP="00B34A1B">
      <w:pPr>
        <w:spacing w:after="120"/>
        <w:contextualSpacing/>
        <w:rPr>
          <w:rFonts w:ascii="Arial" w:hAnsi="Arial" w:cs="Arial"/>
          <w:sz w:val="20"/>
          <w:szCs w:val="20"/>
        </w:rPr>
      </w:pPr>
      <w:r w:rsidRPr="005F6CAB">
        <w:rPr>
          <w:rFonts w:ascii="Arial" w:hAnsi="Arial" w:cs="Arial"/>
          <w:sz w:val="20"/>
          <w:szCs w:val="20"/>
        </w:rPr>
        <w:t>Responsible for delivering the Business Intelligence solutions to the end user in a structured framework based around the SAP Busine</w:t>
      </w:r>
      <w:r w:rsidR="00786948">
        <w:rPr>
          <w:rFonts w:ascii="Arial" w:hAnsi="Arial" w:cs="Arial"/>
          <w:sz w:val="20"/>
          <w:szCs w:val="20"/>
        </w:rPr>
        <w:t>ss Objects</w:t>
      </w:r>
      <w:r w:rsidRPr="005F6CAB">
        <w:rPr>
          <w:rFonts w:ascii="Arial" w:hAnsi="Arial" w:cs="Arial"/>
          <w:sz w:val="20"/>
          <w:szCs w:val="20"/>
        </w:rPr>
        <w:t xml:space="preserve"> and SAP Business W</w:t>
      </w:r>
      <w:r w:rsidR="00786948">
        <w:rPr>
          <w:rFonts w:ascii="Arial" w:hAnsi="Arial" w:cs="Arial"/>
          <w:sz w:val="20"/>
          <w:szCs w:val="20"/>
        </w:rPr>
        <w:t xml:space="preserve">arehouse </w:t>
      </w:r>
      <w:r w:rsidRPr="005F6CAB">
        <w:rPr>
          <w:rFonts w:ascii="Arial" w:hAnsi="Arial" w:cs="Arial"/>
          <w:sz w:val="20"/>
          <w:szCs w:val="20"/>
        </w:rPr>
        <w:t>platform.</w:t>
      </w:r>
    </w:p>
    <w:p w14:paraId="239F0284" w14:textId="77777777" w:rsidR="005C3ECA" w:rsidRPr="005F6CAB" w:rsidRDefault="005C3ECA" w:rsidP="005654BE">
      <w:pPr>
        <w:spacing w:after="120"/>
        <w:contextualSpacing/>
        <w:rPr>
          <w:rFonts w:ascii="Arial" w:hAnsi="Arial" w:cs="Arial"/>
          <w:sz w:val="20"/>
          <w:szCs w:val="20"/>
        </w:rPr>
      </w:pPr>
      <w:r w:rsidRPr="005F6CAB">
        <w:rPr>
          <w:rFonts w:ascii="Arial" w:hAnsi="Arial" w:cs="Arial"/>
          <w:sz w:val="20"/>
          <w:szCs w:val="20"/>
        </w:rPr>
        <w:t>Manage multiple concurrent projects in a fast-paced, results-oriented environment.</w:t>
      </w:r>
    </w:p>
    <w:p w14:paraId="26305341" w14:textId="77777777" w:rsidR="001E419D" w:rsidRPr="005F6CAB" w:rsidRDefault="001E419D" w:rsidP="005654BE">
      <w:pPr>
        <w:spacing w:after="120"/>
        <w:contextualSpacing/>
        <w:rPr>
          <w:rFonts w:ascii="Arial" w:hAnsi="Arial" w:cs="Arial"/>
          <w:sz w:val="20"/>
          <w:szCs w:val="20"/>
        </w:rPr>
      </w:pPr>
      <w:r w:rsidRPr="005F6CAB">
        <w:rPr>
          <w:rFonts w:ascii="Arial" w:hAnsi="Arial" w:cs="Arial"/>
          <w:sz w:val="20"/>
          <w:szCs w:val="20"/>
        </w:rPr>
        <w:t>Support Analytics expertise around the globe to ensure best in class creation of dashboards, reports, and analyses to identify business opportunities and/or risks</w:t>
      </w:r>
      <w:r w:rsidR="007B19F5" w:rsidRPr="005F6CAB">
        <w:rPr>
          <w:rFonts w:ascii="Arial" w:hAnsi="Arial" w:cs="Arial"/>
          <w:sz w:val="20"/>
          <w:szCs w:val="20"/>
        </w:rPr>
        <w:t>.</w:t>
      </w:r>
    </w:p>
    <w:p w14:paraId="26F69B2A" w14:textId="744E9658" w:rsidR="00693531" w:rsidRPr="005F6CAB" w:rsidRDefault="00693531" w:rsidP="005654BE">
      <w:pPr>
        <w:spacing w:after="120"/>
        <w:contextualSpacing/>
        <w:rPr>
          <w:rFonts w:ascii="Arial" w:hAnsi="Arial" w:cs="Arial"/>
          <w:sz w:val="20"/>
          <w:szCs w:val="20"/>
        </w:rPr>
      </w:pPr>
      <w:r w:rsidRPr="005F6CAB">
        <w:rPr>
          <w:rFonts w:ascii="Arial" w:hAnsi="Arial" w:cs="Arial"/>
          <w:sz w:val="20"/>
          <w:szCs w:val="20"/>
        </w:rPr>
        <w:t xml:space="preserve">Chart existing business processes </w:t>
      </w:r>
      <w:r w:rsidR="00D67C2C" w:rsidRPr="005F6CAB">
        <w:rPr>
          <w:rFonts w:ascii="Arial" w:hAnsi="Arial" w:cs="Arial"/>
          <w:sz w:val="20"/>
          <w:szCs w:val="20"/>
        </w:rPr>
        <w:t>to</w:t>
      </w:r>
      <w:r w:rsidRPr="005F6CAB">
        <w:rPr>
          <w:rFonts w:ascii="Arial" w:hAnsi="Arial" w:cs="Arial"/>
          <w:sz w:val="20"/>
          <w:szCs w:val="20"/>
        </w:rPr>
        <w:t xml:space="preserve"> define current business activities for the development of procedures and models</w:t>
      </w:r>
      <w:r w:rsidR="002C59B8" w:rsidRPr="005F6CAB">
        <w:rPr>
          <w:rFonts w:ascii="Arial" w:hAnsi="Arial" w:cs="Arial"/>
          <w:sz w:val="20"/>
          <w:szCs w:val="20"/>
        </w:rPr>
        <w:t>.</w:t>
      </w:r>
    </w:p>
    <w:p w14:paraId="5DAB56B9" w14:textId="77777777" w:rsidR="00693531" w:rsidRPr="005F6CAB" w:rsidRDefault="00693531" w:rsidP="005654BE">
      <w:pPr>
        <w:spacing w:after="120"/>
        <w:contextualSpacing/>
        <w:rPr>
          <w:rFonts w:ascii="Arial" w:hAnsi="Arial" w:cs="Arial"/>
          <w:sz w:val="20"/>
          <w:szCs w:val="20"/>
        </w:rPr>
      </w:pPr>
      <w:r w:rsidRPr="005F6CAB">
        <w:rPr>
          <w:rFonts w:ascii="Arial" w:hAnsi="Arial" w:cs="Arial"/>
          <w:sz w:val="20"/>
          <w:szCs w:val="20"/>
        </w:rPr>
        <w:lastRenderedPageBreak/>
        <w:t>Research, review, and analyse the effectiveness of and efficiency of existing processes and develop strategies for enhancing or further leveraging these processes</w:t>
      </w:r>
      <w:r w:rsidR="00C1531B" w:rsidRPr="005F6CAB">
        <w:rPr>
          <w:rFonts w:ascii="Arial" w:hAnsi="Arial" w:cs="Arial"/>
          <w:sz w:val="20"/>
          <w:szCs w:val="20"/>
        </w:rPr>
        <w:t>.</w:t>
      </w:r>
    </w:p>
    <w:p w14:paraId="112AE774" w14:textId="0033F1AA" w:rsidR="00693531" w:rsidRDefault="00693531" w:rsidP="005654BE">
      <w:pPr>
        <w:spacing w:after="120"/>
        <w:contextualSpacing/>
        <w:rPr>
          <w:rFonts w:ascii="Arial" w:hAnsi="Arial" w:cs="Arial"/>
          <w:sz w:val="20"/>
          <w:szCs w:val="20"/>
        </w:rPr>
      </w:pPr>
      <w:r w:rsidRPr="005F6CAB">
        <w:rPr>
          <w:rFonts w:ascii="Arial" w:hAnsi="Arial" w:cs="Arial"/>
          <w:sz w:val="20"/>
          <w:szCs w:val="20"/>
        </w:rPr>
        <w:t xml:space="preserve">Prepare and deliver reports, </w:t>
      </w:r>
      <w:r w:rsidR="00D67C2C" w:rsidRPr="005F6CAB">
        <w:rPr>
          <w:rFonts w:ascii="Arial" w:hAnsi="Arial" w:cs="Arial"/>
          <w:sz w:val="20"/>
          <w:szCs w:val="20"/>
        </w:rPr>
        <w:t>recommendations,</w:t>
      </w:r>
      <w:r w:rsidRPr="005F6CAB">
        <w:rPr>
          <w:rFonts w:ascii="Arial" w:hAnsi="Arial" w:cs="Arial"/>
          <w:sz w:val="20"/>
          <w:szCs w:val="20"/>
        </w:rPr>
        <w:t xml:space="preserve"> or alternatives for improving processes for operational solutions</w:t>
      </w:r>
      <w:r w:rsidR="00C1531B" w:rsidRPr="005F6CAB">
        <w:rPr>
          <w:rFonts w:ascii="Arial" w:hAnsi="Arial" w:cs="Arial"/>
          <w:sz w:val="20"/>
          <w:szCs w:val="20"/>
        </w:rPr>
        <w:t>.</w:t>
      </w:r>
    </w:p>
    <w:p w14:paraId="72E3CD0A" w14:textId="77777777" w:rsidR="002C3ED0" w:rsidRPr="005F6CAB" w:rsidRDefault="002C3ED0" w:rsidP="005654BE">
      <w:pPr>
        <w:spacing w:after="120"/>
        <w:contextualSpacing/>
        <w:rPr>
          <w:rFonts w:ascii="Arial" w:hAnsi="Arial" w:cs="Arial"/>
          <w:sz w:val="20"/>
          <w:szCs w:val="20"/>
        </w:rPr>
      </w:pPr>
    </w:p>
    <w:p w14:paraId="35FE045D" w14:textId="77777777" w:rsidR="000B7310" w:rsidRPr="005F6CAB" w:rsidRDefault="000B7310" w:rsidP="000B7310">
      <w:pPr>
        <w:rPr>
          <w:rFonts w:ascii="Arial" w:hAnsi="Arial" w:cs="Arial"/>
          <w:sz w:val="20"/>
          <w:szCs w:val="20"/>
        </w:rPr>
      </w:pPr>
      <w:r w:rsidRPr="005F6CAB">
        <w:rPr>
          <w:rFonts w:ascii="Arial" w:hAnsi="Arial" w:cs="Arial"/>
          <w:b/>
          <w:sz w:val="20"/>
          <w:szCs w:val="20"/>
        </w:rPr>
        <w:t>Reporting and Quality Analyst at Wipro</w:t>
      </w:r>
      <w:r w:rsidR="003C7A61" w:rsidRPr="005F6CAB">
        <w:rPr>
          <w:rFonts w:ascii="Arial" w:hAnsi="Arial" w:cs="Arial"/>
          <w:b/>
          <w:sz w:val="20"/>
          <w:szCs w:val="20"/>
        </w:rPr>
        <w:t xml:space="preserve"> </w:t>
      </w:r>
      <w:r w:rsidRPr="005F6CAB">
        <w:rPr>
          <w:rFonts w:ascii="Arial" w:hAnsi="Arial" w:cs="Arial"/>
          <w:sz w:val="20"/>
          <w:szCs w:val="20"/>
        </w:rPr>
        <w:t>May 2010</w:t>
      </w:r>
      <w:r w:rsidRPr="005F6CAB">
        <w:rPr>
          <w:rFonts w:ascii="Arial" w:hAnsi="Arial" w:cs="Arial"/>
          <w:b/>
          <w:sz w:val="20"/>
          <w:szCs w:val="20"/>
        </w:rPr>
        <w:t xml:space="preserve"> </w:t>
      </w:r>
      <w:r w:rsidRPr="005F6CAB">
        <w:rPr>
          <w:rFonts w:ascii="Arial" w:hAnsi="Arial" w:cs="Arial"/>
          <w:sz w:val="20"/>
          <w:szCs w:val="20"/>
        </w:rPr>
        <w:t>- April 2014 (4 years)</w:t>
      </w:r>
    </w:p>
    <w:p w14:paraId="6CFA389A" w14:textId="77777777" w:rsidR="00F21C8D" w:rsidRDefault="00F21C8D" w:rsidP="005654BE">
      <w:pPr>
        <w:spacing w:after="120"/>
        <w:contextualSpacing/>
        <w:rPr>
          <w:rFonts w:ascii="Arial" w:hAnsi="Arial" w:cs="Arial"/>
          <w:sz w:val="20"/>
          <w:szCs w:val="20"/>
        </w:rPr>
      </w:pPr>
      <w:r w:rsidRPr="005F6CAB">
        <w:rPr>
          <w:rFonts w:ascii="Arial" w:hAnsi="Arial" w:cs="Arial"/>
          <w:sz w:val="20"/>
          <w:szCs w:val="20"/>
        </w:rPr>
        <w:t>Propose</w:t>
      </w:r>
      <w:r w:rsidR="007F569B" w:rsidRPr="005F6CAB">
        <w:rPr>
          <w:rFonts w:ascii="Arial" w:hAnsi="Arial" w:cs="Arial"/>
          <w:sz w:val="20"/>
          <w:szCs w:val="20"/>
        </w:rPr>
        <w:t>d, developed, and implemented P2P, MDM, R2R</w:t>
      </w:r>
      <w:r w:rsidRPr="005F6CAB">
        <w:rPr>
          <w:rFonts w:ascii="Arial" w:hAnsi="Arial" w:cs="Arial"/>
          <w:sz w:val="20"/>
          <w:szCs w:val="20"/>
        </w:rPr>
        <w:t xml:space="preserve"> process changes and improvements for RECKITT BENCKISER client</w:t>
      </w:r>
    </w:p>
    <w:p w14:paraId="565A5D76" w14:textId="77777777" w:rsidR="00CE6D40" w:rsidRDefault="00CE6D40" w:rsidP="00682CE5">
      <w:pPr>
        <w:spacing w:after="120"/>
        <w:contextualSpacing/>
        <w:rPr>
          <w:rFonts w:ascii="Arial" w:hAnsi="Arial" w:cs="Arial"/>
          <w:sz w:val="20"/>
          <w:szCs w:val="20"/>
        </w:rPr>
      </w:pPr>
      <w:r w:rsidRPr="00CE6D40">
        <w:rPr>
          <w:rFonts w:ascii="Arial" w:hAnsi="Arial" w:cs="Arial"/>
          <w:sz w:val="20"/>
          <w:szCs w:val="20"/>
        </w:rPr>
        <w:t>Designing the various tracking mechanism for the process performance metrics</w:t>
      </w:r>
      <w:r w:rsidR="001B077D">
        <w:rPr>
          <w:rFonts w:ascii="Arial" w:hAnsi="Arial" w:cs="Arial"/>
          <w:sz w:val="20"/>
          <w:szCs w:val="20"/>
        </w:rPr>
        <w:t xml:space="preserve"> and business process controls</w:t>
      </w:r>
      <w:r w:rsidRPr="00CE6D40">
        <w:rPr>
          <w:rFonts w:ascii="Arial" w:hAnsi="Arial" w:cs="Arial"/>
          <w:sz w:val="20"/>
          <w:szCs w:val="20"/>
        </w:rPr>
        <w:t xml:space="preserve"> (KPI/BVI)</w:t>
      </w:r>
      <w:r w:rsidR="001B077D">
        <w:rPr>
          <w:rFonts w:ascii="Arial" w:hAnsi="Arial" w:cs="Arial"/>
          <w:sz w:val="20"/>
          <w:szCs w:val="20"/>
        </w:rPr>
        <w:t>,</w:t>
      </w:r>
      <w:r w:rsidRPr="00CE6D40">
        <w:rPr>
          <w:rFonts w:ascii="Arial" w:hAnsi="Arial" w:cs="Arial"/>
          <w:sz w:val="20"/>
          <w:szCs w:val="20"/>
        </w:rPr>
        <w:t xml:space="preserve"> consolidating the process performance data (manual/system generated) and providing standard reports to stakeholders (Client/Process Owner/Quality Lead) in defined frequency</w:t>
      </w:r>
    </w:p>
    <w:p w14:paraId="63C058E6" w14:textId="77777777" w:rsidR="000B7310" w:rsidRPr="005F6CAB" w:rsidRDefault="000B7310" w:rsidP="00682CE5">
      <w:pPr>
        <w:spacing w:after="120"/>
        <w:contextualSpacing/>
        <w:rPr>
          <w:rFonts w:ascii="Arial" w:hAnsi="Arial" w:cs="Arial"/>
          <w:sz w:val="20"/>
          <w:szCs w:val="20"/>
        </w:rPr>
      </w:pPr>
      <w:r w:rsidRPr="005F6CAB">
        <w:rPr>
          <w:rFonts w:ascii="Arial" w:hAnsi="Arial" w:cs="Arial"/>
          <w:sz w:val="20"/>
          <w:szCs w:val="20"/>
        </w:rPr>
        <w:t>Attended Lean Six Sigma and Rapid Improvement Events to identify optimal streamlines</w:t>
      </w:r>
    </w:p>
    <w:p w14:paraId="651F5202" w14:textId="77777777" w:rsidR="000B7310" w:rsidRPr="005F6CAB" w:rsidRDefault="000B7310" w:rsidP="00682CE5">
      <w:pPr>
        <w:spacing w:after="120"/>
        <w:contextualSpacing/>
        <w:rPr>
          <w:rFonts w:ascii="Arial" w:hAnsi="Arial" w:cs="Arial"/>
          <w:sz w:val="20"/>
          <w:szCs w:val="20"/>
        </w:rPr>
      </w:pPr>
      <w:r w:rsidRPr="005F6CAB">
        <w:rPr>
          <w:rFonts w:ascii="Arial" w:hAnsi="Arial" w:cs="Arial"/>
          <w:sz w:val="20"/>
          <w:szCs w:val="20"/>
        </w:rPr>
        <w:t>Led the development of new reporting me</w:t>
      </w:r>
      <w:r w:rsidR="00C24D21" w:rsidRPr="005F6CAB">
        <w:rPr>
          <w:rFonts w:ascii="Arial" w:hAnsi="Arial" w:cs="Arial"/>
          <w:sz w:val="20"/>
          <w:szCs w:val="20"/>
        </w:rPr>
        <w:t>thods using SAP BW</w:t>
      </w:r>
      <w:r w:rsidR="003A2A34">
        <w:rPr>
          <w:rFonts w:ascii="Arial" w:hAnsi="Arial" w:cs="Arial"/>
          <w:sz w:val="20"/>
          <w:szCs w:val="20"/>
        </w:rPr>
        <w:t>, BASE or JDE systems</w:t>
      </w:r>
    </w:p>
    <w:p w14:paraId="7D9A0A7D" w14:textId="77777777" w:rsidR="000B7310" w:rsidRPr="005F6CAB" w:rsidRDefault="00460F8C" w:rsidP="00682CE5">
      <w:pPr>
        <w:spacing w:before="240" w:after="120"/>
        <w:rPr>
          <w:rFonts w:ascii="Arial" w:hAnsi="Arial" w:cs="Arial"/>
          <w:sz w:val="20"/>
          <w:szCs w:val="20"/>
        </w:rPr>
      </w:pPr>
      <w:r w:rsidRPr="005F6CAB">
        <w:rPr>
          <w:rFonts w:ascii="Arial" w:hAnsi="Arial" w:cs="Arial"/>
          <w:b/>
          <w:sz w:val="20"/>
          <w:szCs w:val="20"/>
        </w:rPr>
        <w:t>OM</w:t>
      </w:r>
      <w:r w:rsidR="000B7310" w:rsidRPr="005F6CAB">
        <w:rPr>
          <w:rFonts w:ascii="Arial" w:hAnsi="Arial" w:cs="Arial"/>
          <w:b/>
          <w:sz w:val="20"/>
          <w:szCs w:val="20"/>
        </w:rPr>
        <w:t xml:space="preserve"> Specialist at FM Logistic, Procter &amp; Gamble</w:t>
      </w:r>
      <w:r w:rsidR="003C7A61" w:rsidRPr="005F6CAB">
        <w:rPr>
          <w:rFonts w:ascii="Arial" w:hAnsi="Arial" w:cs="Arial"/>
          <w:sz w:val="20"/>
          <w:szCs w:val="20"/>
        </w:rPr>
        <w:t xml:space="preserve"> </w:t>
      </w:r>
      <w:r w:rsidRPr="005F6CAB">
        <w:rPr>
          <w:rFonts w:ascii="Arial" w:hAnsi="Arial" w:cs="Arial"/>
          <w:sz w:val="20"/>
          <w:szCs w:val="20"/>
        </w:rPr>
        <w:t>June</w:t>
      </w:r>
      <w:r w:rsidR="000B7310" w:rsidRPr="005F6CAB">
        <w:rPr>
          <w:rFonts w:ascii="Arial" w:hAnsi="Arial" w:cs="Arial"/>
          <w:sz w:val="20"/>
          <w:szCs w:val="20"/>
        </w:rPr>
        <w:t xml:space="preserve"> 2006 - May 2010 </w:t>
      </w:r>
      <w:r w:rsidRPr="005F6CAB">
        <w:rPr>
          <w:rFonts w:ascii="Arial" w:hAnsi="Arial" w:cs="Arial"/>
          <w:sz w:val="20"/>
          <w:szCs w:val="20"/>
        </w:rPr>
        <w:t>(4 years</w:t>
      </w:r>
      <w:r w:rsidR="000B7310" w:rsidRPr="005F6CAB">
        <w:rPr>
          <w:rFonts w:ascii="Arial" w:hAnsi="Arial" w:cs="Arial"/>
          <w:sz w:val="20"/>
          <w:szCs w:val="20"/>
        </w:rPr>
        <w:t>)</w:t>
      </w:r>
    </w:p>
    <w:p w14:paraId="16C79C98" w14:textId="68E64F14" w:rsidR="000E1280" w:rsidRDefault="00561213" w:rsidP="00367C22">
      <w:pPr>
        <w:spacing w:after="120"/>
        <w:contextualSpacing/>
        <w:rPr>
          <w:rFonts w:ascii="Arial" w:hAnsi="Arial" w:cs="Arial"/>
          <w:sz w:val="20"/>
          <w:szCs w:val="20"/>
        </w:rPr>
      </w:pPr>
      <w:r>
        <w:rPr>
          <w:rFonts w:ascii="Arial" w:hAnsi="Arial" w:cs="Arial"/>
          <w:sz w:val="20"/>
          <w:szCs w:val="20"/>
        </w:rPr>
        <w:t>Responsible for the sales and distribution in the</w:t>
      </w:r>
      <w:r w:rsidR="000B7310" w:rsidRPr="005F6CAB">
        <w:rPr>
          <w:rFonts w:ascii="Arial" w:hAnsi="Arial" w:cs="Arial"/>
          <w:sz w:val="20"/>
          <w:szCs w:val="20"/>
        </w:rPr>
        <w:t xml:space="preserve"> Bal</w:t>
      </w:r>
      <w:r w:rsidR="00224BFA">
        <w:rPr>
          <w:rFonts w:ascii="Arial" w:hAnsi="Arial" w:cs="Arial"/>
          <w:sz w:val="20"/>
          <w:szCs w:val="20"/>
        </w:rPr>
        <w:t>kan Market</w:t>
      </w:r>
      <w:r w:rsidR="00043FB7">
        <w:rPr>
          <w:rFonts w:ascii="Arial" w:hAnsi="Arial" w:cs="Arial"/>
          <w:sz w:val="20"/>
          <w:szCs w:val="20"/>
        </w:rPr>
        <w:t xml:space="preserve">, </w:t>
      </w:r>
      <w:r>
        <w:rPr>
          <w:rFonts w:ascii="Arial" w:hAnsi="Arial" w:cs="Arial"/>
          <w:sz w:val="20"/>
          <w:szCs w:val="20"/>
        </w:rPr>
        <w:t>Appling</w:t>
      </w:r>
      <w:r w:rsidR="00224BFA" w:rsidRPr="00224BFA">
        <w:rPr>
          <w:rFonts w:ascii="Arial" w:hAnsi="Arial" w:cs="Arial"/>
          <w:sz w:val="20"/>
          <w:szCs w:val="20"/>
        </w:rPr>
        <w:t xml:space="preserve"> Small Country Model for assigned market</w:t>
      </w:r>
      <w:r w:rsidR="00FC0302">
        <w:rPr>
          <w:rFonts w:ascii="Arial" w:hAnsi="Arial" w:cs="Arial"/>
          <w:sz w:val="20"/>
          <w:szCs w:val="20"/>
        </w:rPr>
        <w:t xml:space="preserve">. </w:t>
      </w:r>
      <w:r w:rsidR="00043FB7">
        <w:rPr>
          <w:rFonts w:ascii="Arial" w:hAnsi="Arial" w:cs="Arial"/>
          <w:sz w:val="20"/>
          <w:szCs w:val="20"/>
        </w:rPr>
        <w:t>T</w:t>
      </w:r>
      <w:r w:rsidR="000E1280" w:rsidRPr="000E1280">
        <w:rPr>
          <w:rFonts w:ascii="Arial" w:hAnsi="Arial" w:cs="Arial"/>
          <w:sz w:val="20"/>
          <w:szCs w:val="20"/>
        </w:rPr>
        <w:t>imel</w:t>
      </w:r>
      <w:r w:rsidR="000E1280">
        <w:rPr>
          <w:rFonts w:ascii="Arial" w:hAnsi="Arial" w:cs="Arial"/>
          <w:sz w:val="20"/>
          <w:szCs w:val="20"/>
        </w:rPr>
        <w:t xml:space="preserve">y and Accurate Order Processing and </w:t>
      </w:r>
      <w:r w:rsidR="000E1280" w:rsidRPr="000E1280">
        <w:rPr>
          <w:rFonts w:ascii="Arial" w:hAnsi="Arial" w:cs="Arial"/>
          <w:sz w:val="20"/>
          <w:szCs w:val="20"/>
        </w:rPr>
        <w:t>execution until product is delivered and unl</w:t>
      </w:r>
      <w:r w:rsidR="00367C22">
        <w:rPr>
          <w:rFonts w:ascii="Arial" w:hAnsi="Arial" w:cs="Arial"/>
          <w:sz w:val="20"/>
          <w:szCs w:val="20"/>
        </w:rPr>
        <w:t>oaded in the customer warehouse working closely with logistic department and c</w:t>
      </w:r>
      <w:r w:rsidR="00367C22" w:rsidRPr="00367C22">
        <w:rPr>
          <w:rFonts w:ascii="Arial" w:hAnsi="Arial" w:cs="Arial"/>
          <w:sz w:val="20"/>
          <w:szCs w:val="20"/>
        </w:rPr>
        <w:t>arriers</w:t>
      </w:r>
      <w:r w:rsidR="00043FB7">
        <w:rPr>
          <w:rFonts w:ascii="Arial" w:hAnsi="Arial" w:cs="Arial"/>
          <w:sz w:val="20"/>
          <w:szCs w:val="20"/>
        </w:rPr>
        <w:t>.</w:t>
      </w:r>
    </w:p>
    <w:p w14:paraId="02CF21E7" w14:textId="77777777" w:rsidR="0026202D" w:rsidRPr="00367C22" w:rsidRDefault="0026202D" w:rsidP="00367C22">
      <w:pPr>
        <w:spacing w:after="120"/>
        <w:contextualSpacing/>
        <w:rPr>
          <w:rFonts w:ascii="Arial" w:hAnsi="Arial" w:cs="Arial"/>
          <w:sz w:val="20"/>
          <w:szCs w:val="20"/>
        </w:rPr>
      </w:pPr>
      <w:r>
        <w:rPr>
          <w:rFonts w:ascii="Arial" w:hAnsi="Arial" w:cs="Arial"/>
          <w:sz w:val="20"/>
          <w:szCs w:val="20"/>
        </w:rPr>
        <w:t>Coordination with the production planners and quality department to manage out of stock situation and/or damage/missing claims.</w:t>
      </w:r>
    </w:p>
    <w:p w14:paraId="413EDFA2" w14:textId="5ACB6C50" w:rsidR="000B7310" w:rsidRPr="00DC705C" w:rsidRDefault="0037568B" w:rsidP="0037568B">
      <w:pPr>
        <w:spacing w:after="120"/>
        <w:contextualSpacing/>
        <w:rPr>
          <w:rFonts w:ascii="Arial" w:hAnsi="Arial" w:cs="Arial"/>
          <w:sz w:val="20"/>
          <w:szCs w:val="20"/>
        </w:rPr>
      </w:pPr>
      <w:r>
        <w:rPr>
          <w:rFonts w:ascii="Arial" w:hAnsi="Arial" w:cs="Arial"/>
          <w:sz w:val="20"/>
          <w:szCs w:val="20"/>
        </w:rPr>
        <w:t>Analysis on g</w:t>
      </w:r>
      <w:r w:rsidR="00561213">
        <w:rPr>
          <w:rFonts w:ascii="Arial" w:hAnsi="Arial" w:cs="Arial"/>
          <w:sz w:val="20"/>
          <w:szCs w:val="20"/>
        </w:rPr>
        <w:t>oods i</w:t>
      </w:r>
      <w:r w:rsidRPr="0037568B">
        <w:rPr>
          <w:rFonts w:ascii="Arial" w:hAnsi="Arial" w:cs="Arial"/>
          <w:sz w:val="20"/>
          <w:szCs w:val="20"/>
        </w:rPr>
        <w:t>ssued but not invoiced deliveries</w:t>
      </w:r>
      <w:r>
        <w:rPr>
          <w:rFonts w:ascii="Arial" w:hAnsi="Arial" w:cs="Arial"/>
          <w:sz w:val="20"/>
          <w:szCs w:val="20"/>
        </w:rPr>
        <w:t>; price reconciliations analysis for offers and promotions.</w:t>
      </w:r>
      <w:r w:rsidR="00FC0302">
        <w:rPr>
          <w:rFonts w:ascii="Arial" w:hAnsi="Arial" w:cs="Arial"/>
          <w:sz w:val="20"/>
          <w:szCs w:val="20"/>
        </w:rPr>
        <w:t xml:space="preserve"> </w:t>
      </w:r>
      <w:r w:rsidR="000B7310" w:rsidRPr="005F6CAB">
        <w:rPr>
          <w:rFonts w:ascii="Arial" w:hAnsi="Arial" w:cs="Arial"/>
          <w:sz w:val="20"/>
          <w:szCs w:val="20"/>
        </w:rPr>
        <w:t xml:space="preserve">Led the development of new sales and distribution reporting methods using SAP schedule </w:t>
      </w:r>
      <w:r w:rsidR="00706DBE" w:rsidRPr="005F6CAB">
        <w:rPr>
          <w:rFonts w:ascii="Arial" w:hAnsi="Arial" w:cs="Arial"/>
          <w:sz w:val="20"/>
          <w:szCs w:val="20"/>
        </w:rPr>
        <w:t>jobs</w:t>
      </w:r>
    </w:p>
    <w:p w14:paraId="2416171B" w14:textId="77777777" w:rsidR="007D057A" w:rsidRDefault="007D057A" w:rsidP="007D057A">
      <w:pPr>
        <w:spacing w:after="0"/>
        <w:rPr>
          <w:rFonts w:ascii="Arial" w:hAnsi="Arial" w:cs="Arial"/>
          <w:sz w:val="20"/>
          <w:szCs w:val="20"/>
        </w:rPr>
      </w:pPr>
    </w:p>
    <w:p w14:paraId="76EF5564" w14:textId="1D95BA05" w:rsidR="002C3ED0" w:rsidRDefault="007D057A" w:rsidP="000B7310">
      <w:pPr>
        <w:rPr>
          <w:rFonts w:ascii="Arial" w:hAnsi="Arial" w:cs="Arial"/>
          <w:sz w:val="20"/>
          <w:szCs w:val="20"/>
        </w:rPr>
      </w:pPr>
      <w:r w:rsidRPr="007D057A">
        <w:rPr>
          <w:rFonts w:ascii="Arial" w:hAnsi="Arial" w:cs="Arial"/>
          <w:b/>
          <w:sz w:val="20"/>
          <w:szCs w:val="20"/>
        </w:rPr>
        <w:t xml:space="preserve">Komax Operator </w:t>
      </w:r>
      <w:proofErr w:type="spellStart"/>
      <w:r w:rsidRPr="007D057A">
        <w:rPr>
          <w:rFonts w:ascii="Arial" w:hAnsi="Arial" w:cs="Arial"/>
          <w:b/>
          <w:sz w:val="20"/>
          <w:szCs w:val="20"/>
        </w:rPr>
        <w:t>Kromberg</w:t>
      </w:r>
      <w:proofErr w:type="spellEnd"/>
      <w:r w:rsidRPr="007D057A">
        <w:rPr>
          <w:rFonts w:ascii="Arial" w:hAnsi="Arial" w:cs="Arial"/>
          <w:b/>
          <w:sz w:val="20"/>
          <w:szCs w:val="20"/>
        </w:rPr>
        <w:t xml:space="preserve"> &amp; Schubert</w:t>
      </w:r>
      <w:r>
        <w:rPr>
          <w:rFonts w:ascii="Arial" w:hAnsi="Arial" w:cs="Arial"/>
          <w:sz w:val="20"/>
          <w:szCs w:val="20"/>
        </w:rPr>
        <w:t xml:space="preserve"> </w:t>
      </w:r>
      <w:r w:rsidR="003A3F86">
        <w:rPr>
          <w:rFonts w:ascii="Arial" w:hAnsi="Arial" w:cs="Arial"/>
          <w:sz w:val="20"/>
          <w:szCs w:val="20"/>
        </w:rPr>
        <w:t>June</w:t>
      </w:r>
      <w:r>
        <w:rPr>
          <w:rFonts w:ascii="Arial" w:hAnsi="Arial" w:cs="Arial"/>
          <w:sz w:val="20"/>
          <w:szCs w:val="20"/>
        </w:rPr>
        <w:t xml:space="preserve"> 2003 – July 2005</w:t>
      </w:r>
      <w:r w:rsidR="000D1ECA">
        <w:rPr>
          <w:rFonts w:ascii="Arial" w:hAnsi="Arial" w:cs="Arial"/>
          <w:sz w:val="20"/>
          <w:szCs w:val="20"/>
        </w:rPr>
        <w:t xml:space="preserve"> (2 years)</w:t>
      </w:r>
    </w:p>
    <w:p w14:paraId="0BA2AE10" w14:textId="5EB7A8F7" w:rsidR="000B7DD2" w:rsidRDefault="00A6191F" w:rsidP="00A6191F">
      <w:pPr>
        <w:rPr>
          <w:rFonts w:ascii="Arial" w:hAnsi="Arial" w:cs="Arial"/>
          <w:i/>
          <w:sz w:val="20"/>
          <w:szCs w:val="20"/>
          <w:u w:val="single"/>
        </w:rPr>
      </w:pPr>
      <w:r w:rsidRPr="00C97C8C">
        <w:rPr>
          <w:rFonts w:ascii="Arial" w:hAnsi="Arial" w:cs="Arial"/>
          <w:i/>
          <w:sz w:val="20"/>
          <w:szCs w:val="20"/>
          <w:u w:val="single"/>
        </w:rPr>
        <w:t>Skills</w:t>
      </w:r>
      <w:r>
        <w:rPr>
          <w:rFonts w:ascii="Arial" w:hAnsi="Arial" w:cs="Arial"/>
          <w:i/>
          <w:sz w:val="20"/>
          <w:szCs w:val="20"/>
          <w:u w:val="single"/>
        </w:rPr>
        <w:t xml:space="preserve">, </w:t>
      </w:r>
      <w:r w:rsidRPr="00C97C8C">
        <w:rPr>
          <w:rFonts w:ascii="Arial" w:hAnsi="Arial" w:cs="Arial"/>
          <w:i/>
          <w:sz w:val="20"/>
          <w:szCs w:val="20"/>
          <w:u w:val="single"/>
        </w:rPr>
        <w:t>Expertise</w:t>
      </w:r>
      <w:r>
        <w:rPr>
          <w:rFonts w:ascii="Arial" w:hAnsi="Arial" w:cs="Arial"/>
          <w:i/>
          <w:sz w:val="20"/>
          <w:szCs w:val="20"/>
          <w:u w:val="single"/>
        </w:rPr>
        <w:t xml:space="preserve"> &amp; </w:t>
      </w:r>
      <w:r w:rsidR="000B7310" w:rsidRPr="00EC7879">
        <w:rPr>
          <w:rFonts w:ascii="Arial" w:hAnsi="Arial" w:cs="Arial"/>
          <w:i/>
          <w:sz w:val="20"/>
          <w:szCs w:val="20"/>
          <w:u w:val="single"/>
        </w:rPr>
        <w:t>Courses</w:t>
      </w:r>
      <w:r w:rsidR="006A6B7A" w:rsidRPr="00EC7879">
        <w:rPr>
          <w:rFonts w:ascii="Arial" w:hAnsi="Arial" w:cs="Arial"/>
          <w:i/>
          <w:sz w:val="20"/>
          <w:szCs w:val="20"/>
          <w:u w:val="single"/>
        </w:rPr>
        <w:t xml:space="preserve"> </w:t>
      </w:r>
      <w:r w:rsidR="00017163">
        <w:rPr>
          <w:rFonts w:ascii="Arial" w:hAnsi="Arial" w:cs="Arial"/>
          <w:i/>
          <w:sz w:val="20"/>
          <w:szCs w:val="20"/>
          <w:u w:val="single"/>
        </w:rPr>
        <w:t xml:space="preserve">(more </w:t>
      </w:r>
      <w:r w:rsidR="00017163" w:rsidRPr="00017163">
        <w:rPr>
          <w:rFonts w:ascii="Arial" w:hAnsi="Arial" w:cs="Arial"/>
          <w:i/>
          <w:sz w:val="20"/>
          <w:szCs w:val="20"/>
          <w:u w:val="single"/>
        </w:rPr>
        <w:t>Licenses &amp; certifications</w:t>
      </w:r>
      <w:r w:rsidR="00017163">
        <w:rPr>
          <w:rFonts w:ascii="Arial" w:hAnsi="Arial" w:cs="Arial"/>
          <w:i/>
          <w:sz w:val="20"/>
          <w:szCs w:val="20"/>
          <w:u w:val="single"/>
        </w:rPr>
        <w:t xml:space="preserve"> on my </w:t>
      </w:r>
      <w:proofErr w:type="spellStart"/>
      <w:r w:rsidR="00017163">
        <w:rPr>
          <w:rFonts w:ascii="Arial" w:hAnsi="Arial" w:cs="Arial"/>
          <w:i/>
          <w:sz w:val="20"/>
          <w:szCs w:val="20"/>
          <w:u w:val="single"/>
        </w:rPr>
        <w:t>Linkedin</w:t>
      </w:r>
      <w:proofErr w:type="spellEnd"/>
      <w:r w:rsidR="00017163">
        <w:rPr>
          <w:rFonts w:ascii="Arial" w:hAnsi="Arial" w:cs="Arial"/>
          <w:i/>
          <w:sz w:val="20"/>
          <w:szCs w:val="20"/>
          <w:u w:val="single"/>
        </w:rPr>
        <w:t xml:space="preserve"> page)</w:t>
      </w:r>
    </w:p>
    <w:p w14:paraId="46D9FA06" w14:textId="432E98F9" w:rsidR="005D3159" w:rsidRDefault="005D3159" w:rsidP="00A6191F">
      <w:pPr>
        <w:rPr>
          <w:rFonts w:ascii="Arial" w:hAnsi="Arial" w:cs="Arial"/>
          <w:i/>
          <w:sz w:val="20"/>
          <w:szCs w:val="20"/>
          <w:u w:val="single"/>
        </w:rPr>
      </w:pPr>
      <w:r>
        <w:rPr>
          <w:rFonts w:ascii="Arial" w:hAnsi="Arial" w:cs="Arial"/>
          <w:i/>
          <w:sz w:val="20"/>
          <w:szCs w:val="20"/>
          <w:u w:val="single"/>
        </w:rPr>
        <w:t xml:space="preserve">Machine Learning and Artificial Intelligence </w:t>
      </w:r>
    </w:p>
    <w:p w14:paraId="45E9FCD0" w14:textId="2BF520DA" w:rsidR="0020228A" w:rsidRDefault="0020228A" w:rsidP="0020228A">
      <w:pPr>
        <w:spacing w:after="0"/>
        <w:rPr>
          <w:rFonts w:ascii="Arial" w:hAnsi="Arial" w:cs="Arial"/>
          <w:i/>
          <w:sz w:val="20"/>
          <w:szCs w:val="20"/>
        </w:rPr>
      </w:pPr>
      <w:r w:rsidRPr="0020228A">
        <w:rPr>
          <w:rFonts w:ascii="Arial" w:hAnsi="Arial" w:cs="Arial"/>
          <w:i/>
          <w:sz w:val="20"/>
          <w:szCs w:val="20"/>
        </w:rPr>
        <w:t>DP-100 Designing and Implementing a Data Science Solution on Azure</w:t>
      </w:r>
    </w:p>
    <w:p w14:paraId="3C94984C" w14:textId="4902FF2B" w:rsidR="0020228A" w:rsidRDefault="0020228A" w:rsidP="0020228A">
      <w:pPr>
        <w:spacing w:after="0"/>
        <w:rPr>
          <w:rFonts w:ascii="Arial" w:hAnsi="Arial" w:cs="Arial"/>
          <w:i/>
          <w:sz w:val="20"/>
          <w:szCs w:val="20"/>
        </w:rPr>
      </w:pPr>
      <w:r w:rsidRPr="00E62453">
        <w:rPr>
          <w:rFonts w:ascii="Arial" w:hAnsi="Arial" w:cs="Arial"/>
          <w:i/>
          <w:sz w:val="20"/>
          <w:szCs w:val="20"/>
        </w:rPr>
        <w:t>DP-090 Implementing a Machine Learning Solution with Microsoft Azure Databricks</w:t>
      </w:r>
    </w:p>
    <w:p w14:paraId="1AFC5E3A" w14:textId="7A24B9FA" w:rsidR="005D3159" w:rsidRDefault="005D3159" w:rsidP="005D3159">
      <w:pPr>
        <w:spacing w:after="0"/>
        <w:rPr>
          <w:rFonts w:ascii="Arial" w:hAnsi="Arial" w:cs="Arial"/>
          <w:i/>
          <w:sz w:val="20"/>
          <w:szCs w:val="20"/>
        </w:rPr>
      </w:pPr>
      <w:r w:rsidRPr="00D91316">
        <w:rPr>
          <w:rFonts w:ascii="Arial" w:hAnsi="Arial" w:cs="Arial"/>
          <w:i/>
          <w:sz w:val="20"/>
          <w:szCs w:val="20"/>
        </w:rPr>
        <w:t>AI-100T01-A - Designing and Implementing an Azure AI Solution</w:t>
      </w:r>
    </w:p>
    <w:p w14:paraId="6DFFB4F0" w14:textId="15DB86B6" w:rsidR="005D3159" w:rsidRPr="005D3159" w:rsidRDefault="005D3159" w:rsidP="005D3159">
      <w:pPr>
        <w:spacing w:after="0"/>
        <w:rPr>
          <w:rFonts w:ascii="Arial" w:hAnsi="Arial" w:cs="Arial"/>
          <w:i/>
          <w:sz w:val="20"/>
          <w:szCs w:val="20"/>
          <w:lang w:val="en-US"/>
        </w:rPr>
      </w:pPr>
      <w:r w:rsidRPr="005D3159">
        <w:rPr>
          <w:rFonts w:ascii="Arial" w:hAnsi="Arial" w:cs="Arial"/>
          <w:i/>
          <w:sz w:val="20"/>
          <w:szCs w:val="20"/>
        </w:rPr>
        <w:t>Proficiency in KNIME Analytics Platform</w:t>
      </w:r>
      <w:r>
        <w:rPr>
          <w:rFonts w:ascii="Arial" w:hAnsi="Arial" w:cs="Arial"/>
          <w:i/>
          <w:sz w:val="20"/>
          <w:szCs w:val="20"/>
        </w:rPr>
        <w:t xml:space="preserve"> </w:t>
      </w:r>
      <w:r>
        <w:rPr>
          <w:rFonts w:ascii="Arial" w:hAnsi="Arial" w:cs="Arial"/>
          <w:i/>
          <w:sz w:val="20"/>
          <w:szCs w:val="20"/>
          <w:lang w:val="en-US"/>
        </w:rPr>
        <w:t>(Citizen Data Science Platform)</w:t>
      </w:r>
    </w:p>
    <w:p w14:paraId="024D4360" w14:textId="21CBC052" w:rsidR="005D3159" w:rsidRDefault="005D3159" w:rsidP="0020228A">
      <w:pPr>
        <w:spacing w:after="0"/>
        <w:rPr>
          <w:rFonts w:ascii="Arial" w:hAnsi="Arial" w:cs="Arial"/>
          <w:i/>
          <w:sz w:val="20"/>
          <w:szCs w:val="20"/>
        </w:rPr>
      </w:pPr>
      <w:r w:rsidRPr="005D3159">
        <w:rPr>
          <w:rFonts w:ascii="Arial" w:hAnsi="Arial" w:cs="Arial"/>
          <w:i/>
          <w:sz w:val="20"/>
          <w:szCs w:val="20"/>
        </w:rPr>
        <w:t>AI Product Management Specialization</w:t>
      </w:r>
    </w:p>
    <w:p w14:paraId="209DD937" w14:textId="57B9C2AC" w:rsidR="005D3159" w:rsidRDefault="005D3159" w:rsidP="0020228A">
      <w:pPr>
        <w:spacing w:after="0"/>
        <w:rPr>
          <w:rFonts w:ascii="Arial" w:hAnsi="Arial" w:cs="Arial"/>
          <w:i/>
          <w:sz w:val="20"/>
          <w:szCs w:val="20"/>
        </w:rPr>
      </w:pPr>
      <w:r w:rsidRPr="005D3159">
        <w:rPr>
          <w:rFonts w:ascii="Arial" w:hAnsi="Arial" w:cs="Arial"/>
          <w:i/>
          <w:sz w:val="20"/>
          <w:szCs w:val="20"/>
        </w:rPr>
        <w:t>Ethics in the Age of AI Specialization</w:t>
      </w:r>
    </w:p>
    <w:p w14:paraId="10D0398C" w14:textId="7DC4CF2F" w:rsidR="005D3159" w:rsidRDefault="005D3159" w:rsidP="0020228A">
      <w:pPr>
        <w:spacing w:after="0"/>
        <w:rPr>
          <w:rFonts w:ascii="Arial" w:hAnsi="Arial" w:cs="Arial"/>
          <w:i/>
          <w:sz w:val="20"/>
          <w:szCs w:val="20"/>
        </w:rPr>
      </w:pPr>
      <w:r w:rsidRPr="005D3159">
        <w:rPr>
          <w:rFonts w:ascii="Arial" w:hAnsi="Arial" w:cs="Arial"/>
          <w:i/>
          <w:sz w:val="20"/>
          <w:szCs w:val="20"/>
        </w:rPr>
        <w:t>Ethics of Artificial Intelligence</w:t>
      </w:r>
      <w:r>
        <w:rPr>
          <w:rFonts w:ascii="Arial" w:hAnsi="Arial" w:cs="Arial"/>
          <w:i/>
          <w:sz w:val="20"/>
          <w:szCs w:val="20"/>
        </w:rPr>
        <w:t xml:space="preserve"> </w:t>
      </w:r>
      <w:r w:rsidRPr="005D3159">
        <w:rPr>
          <w:rFonts w:ascii="Arial" w:hAnsi="Arial" w:cs="Arial"/>
          <w:i/>
          <w:sz w:val="20"/>
          <w:szCs w:val="20"/>
        </w:rPr>
        <w:t xml:space="preserve">by </w:t>
      </w:r>
      <w:proofErr w:type="spellStart"/>
      <w:r w:rsidRPr="005D3159">
        <w:rPr>
          <w:rFonts w:ascii="Arial" w:hAnsi="Arial" w:cs="Arial"/>
          <w:i/>
          <w:sz w:val="20"/>
          <w:szCs w:val="20"/>
        </w:rPr>
        <w:t>Politecnico</w:t>
      </w:r>
      <w:proofErr w:type="spellEnd"/>
      <w:r w:rsidRPr="005D3159">
        <w:rPr>
          <w:rFonts w:ascii="Arial" w:hAnsi="Arial" w:cs="Arial"/>
          <w:i/>
          <w:sz w:val="20"/>
          <w:szCs w:val="20"/>
        </w:rPr>
        <w:t xml:space="preserve"> di Milano</w:t>
      </w:r>
    </w:p>
    <w:p w14:paraId="7E68D79C" w14:textId="1724889D" w:rsidR="005D3159" w:rsidRDefault="005D3159" w:rsidP="0020228A">
      <w:pPr>
        <w:spacing w:after="0"/>
        <w:rPr>
          <w:rFonts w:ascii="Arial" w:hAnsi="Arial" w:cs="Arial"/>
          <w:i/>
          <w:sz w:val="20"/>
          <w:szCs w:val="20"/>
        </w:rPr>
      </w:pPr>
    </w:p>
    <w:p w14:paraId="6F99BC22" w14:textId="0AF4800A" w:rsidR="005D3159" w:rsidRPr="005D3159" w:rsidRDefault="005D3159" w:rsidP="0020228A">
      <w:pPr>
        <w:spacing w:after="0"/>
        <w:rPr>
          <w:rFonts w:ascii="Arial" w:hAnsi="Arial" w:cs="Arial"/>
          <w:i/>
          <w:sz w:val="20"/>
          <w:szCs w:val="20"/>
          <w:u w:val="single"/>
        </w:rPr>
      </w:pPr>
      <w:r w:rsidRPr="005D3159">
        <w:rPr>
          <w:rFonts w:ascii="Arial" w:hAnsi="Arial" w:cs="Arial"/>
          <w:i/>
          <w:sz w:val="20"/>
          <w:szCs w:val="20"/>
          <w:u w:val="single"/>
        </w:rPr>
        <w:t xml:space="preserve">Solution Architecture </w:t>
      </w:r>
    </w:p>
    <w:p w14:paraId="60E0B5CE" w14:textId="77777777" w:rsidR="005D3159" w:rsidRDefault="005D3159" w:rsidP="0020228A">
      <w:pPr>
        <w:spacing w:after="0"/>
        <w:rPr>
          <w:rFonts w:ascii="Arial" w:hAnsi="Arial" w:cs="Arial"/>
          <w:i/>
          <w:sz w:val="20"/>
          <w:szCs w:val="20"/>
        </w:rPr>
      </w:pPr>
    </w:p>
    <w:p w14:paraId="5AEFEBD8" w14:textId="0E441166" w:rsidR="00C01500" w:rsidRDefault="00C01500" w:rsidP="0020228A">
      <w:pPr>
        <w:spacing w:after="0"/>
        <w:rPr>
          <w:rFonts w:ascii="Arial" w:hAnsi="Arial" w:cs="Arial"/>
          <w:i/>
          <w:sz w:val="20"/>
          <w:szCs w:val="20"/>
        </w:rPr>
      </w:pPr>
      <w:r w:rsidRPr="00C01500">
        <w:rPr>
          <w:rFonts w:ascii="Arial" w:hAnsi="Arial" w:cs="Arial"/>
          <w:i/>
          <w:sz w:val="20"/>
          <w:szCs w:val="20"/>
        </w:rPr>
        <w:t>AZ-305 Designing Microsoft Azure Infrastructure Solutions</w:t>
      </w:r>
    </w:p>
    <w:p w14:paraId="15D96646" w14:textId="2E7CF588" w:rsidR="00D91316" w:rsidRPr="00D91316" w:rsidRDefault="00C24289" w:rsidP="00EC7879">
      <w:pPr>
        <w:spacing w:after="0"/>
        <w:rPr>
          <w:rFonts w:ascii="Arial" w:hAnsi="Arial" w:cs="Arial"/>
          <w:i/>
          <w:sz w:val="20"/>
          <w:szCs w:val="20"/>
        </w:rPr>
      </w:pPr>
      <w:r w:rsidRPr="00C24289">
        <w:rPr>
          <w:rFonts w:ascii="Arial" w:hAnsi="Arial" w:cs="Arial"/>
          <w:i/>
          <w:sz w:val="20"/>
          <w:szCs w:val="20"/>
        </w:rPr>
        <w:t>AZ-304 Microsoft Azure Architect Design</w:t>
      </w:r>
      <w:r w:rsidR="00B629C5">
        <w:rPr>
          <w:rFonts w:ascii="Arial" w:hAnsi="Arial" w:cs="Arial"/>
          <w:i/>
          <w:sz w:val="20"/>
          <w:szCs w:val="20"/>
        </w:rPr>
        <w:t xml:space="preserve">; </w:t>
      </w:r>
      <w:r w:rsidR="00D91316" w:rsidRPr="00D91316">
        <w:rPr>
          <w:rFonts w:ascii="Arial" w:hAnsi="Arial" w:cs="Arial"/>
          <w:i/>
          <w:sz w:val="20"/>
          <w:szCs w:val="20"/>
        </w:rPr>
        <w:t>AZ-303 Microsoft Azure Architect Technologies</w:t>
      </w:r>
    </w:p>
    <w:p w14:paraId="543BD538" w14:textId="5C689013" w:rsidR="00D91316" w:rsidRPr="00D91316" w:rsidRDefault="00D91316" w:rsidP="00EC7879">
      <w:pPr>
        <w:spacing w:after="0"/>
        <w:rPr>
          <w:rFonts w:ascii="Arial" w:hAnsi="Arial" w:cs="Arial"/>
          <w:i/>
          <w:sz w:val="20"/>
          <w:szCs w:val="20"/>
        </w:rPr>
      </w:pPr>
      <w:r w:rsidRPr="00D91316">
        <w:rPr>
          <w:rFonts w:ascii="Arial" w:hAnsi="Arial" w:cs="Arial"/>
          <w:i/>
          <w:sz w:val="20"/>
          <w:szCs w:val="20"/>
        </w:rPr>
        <w:t>AZ-203: Developing Solutions for Microsoft Azure</w:t>
      </w:r>
    </w:p>
    <w:p w14:paraId="4F1B74F4" w14:textId="76F4FFC2" w:rsidR="00D91316" w:rsidRPr="00D91316" w:rsidRDefault="00D91316" w:rsidP="00EC7879">
      <w:pPr>
        <w:spacing w:after="0"/>
        <w:rPr>
          <w:rFonts w:ascii="Arial" w:hAnsi="Arial" w:cs="Arial"/>
          <w:i/>
          <w:sz w:val="20"/>
          <w:szCs w:val="20"/>
        </w:rPr>
      </w:pPr>
      <w:r w:rsidRPr="00D91316">
        <w:rPr>
          <w:rFonts w:ascii="Arial" w:hAnsi="Arial" w:cs="Arial"/>
          <w:i/>
          <w:sz w:val="20"/>
          <w:szCs w:val="20"/>
        </w:rPr>
        <w:t>DP-</w:t>
      </w:r>
      <w:r w:rsidR="00B629C5">
        <w:rPr>
          <w:rFonts w:ascii="Arial" w:hAnsi="Arial" w:cs="Arial"/>
          <w:i/>
          <w:sz w:val="20"/>
          <w:szCs w:val="20"/>
        </w:rPr>
        <w:t>200&amp;</w:t>
      </w:r>
      <w:r w:rsidRPr="00D91316">
        <w:rPr>
          <w:rFonts w:ascii="Arial" w:hAnsi="Arial" w:cs="Arial"/>
          <w:i/>
          <w:sz w:val="20"/>
          <w:szCs w:val="20"/>
        </w:rPr>
        <w:t>201L01-A - Designing an</w:t>
      </w:r>
      <w:r w:rsidR="00B629C5">
        <w:rPr>
          <w:rFonts w:ascii="Arial" w:hAnsi="Arial" w:cs="Arial"/>
          <w:i/>
          <w:sz w:val="20"/>
          <w:szCs w:val="20"/>
        </w:rPr>
        <w:t xml:space="preserve">d </w:t>
      </w:r>
      <w:r w:rsidR="00B629C5" w:rsidRPr="00D91316">
        <w:rPr>
          <w:rFonts w:ascii="Arial" w:hAnsi="Arial" w:cs="Arial"/>
          <w:i/>
          <w:sz w:val="20"/>
          <w:szCs w:val="20"/>
        </w:rPr>
        <w:t>Implementing</w:t>
      </w:r>
      <w:r w:rsidRPr="00D91316">
        <w:rPr>
          <w:rFonts w:ascii="Arial" w:hAnsi="Arial" w:cs="Arial"/>
          <w:i/>
          <w:sz w:val="20"/>
          <w:szCs w:val="20"/>
        </w:rPr>
        <w:t xml:space="preserve"> Azure Data Solution</w:t>
      </w:r>
    </w:p>
    <w:p w14:paraId="025F0843" w14:textId="3A199B32" w:rsidR="00D91316" w:rsidRDefault="00D91316" w:rsidP="00D91316">
      <w:pPr>
        <w:spacing w:after="0"/>
        <w:rPr>
          <w:rFonts w:ascii="Arial" w:hAnsi="Arial" w:cs="Arial"/>
          <w:i/>
          <w:sz w:val="20"/>
          <w:szCs w:val="20"/>
        </w:rPr>
      </w:pPr>
      <w:r w:rsidRPr="00D91316">
        <w:rPr>
          <w:rFonts w:ascii="Arial" w:hAnsi="Arial" w:cs="Arial"/>
          <w:i/>
          <w:sz w:val="20"/>
          <w:szCs w:val="20"/>
        </w:rPr>
        <w:t>Snowflake: Hands On Essentials - Data Warehouse</w:t>
      </w:r>
      <w:r w:rsidR="00B629C5">
        <w:rPr>
          <w:rFonts w:ascii="Arial" w:hAnsi="Arial" w:cs="Arial"/>
          <w:i/>
          <w:sz w:val="20"/>
          <w:szCs w:val="20"/>
        </w:rPr>
        <w:t xml:space="preserve">; </w:t>
      </w:r>
      <w:r>
        <w:rPr>
          <w:rFonts w:ascii="Arial" w:hAnsi="Arial" w:cs="Arial"/>
          <w:i/>
          <w:sz w:val="20"/>
          <w:szCs w:val="20"/>
        </w:rPr>
        <w:t>Snowflake: Data Sharing</w:t>
      </w:r>
    </w:p>
    <w:p w14:paraId="0543126E" w14:textId="70C93961" w:rsidR="00D91316" w:rsidRDefault="00D47E1C" w:rsidP="00D91316">
      <w:pPr>
        <w:spacing w:after="0"/>
        <w:rPr>
          <w:rFonts w:ascii="Arial" w:hAnsi="Arial" w:cs="Arial"/>
          <w:i/>
          <w:sz w:val="20"/>
          <w:szCs w:val="20"/>
        </w:rPr>
      </w:pPr>
      <w:r>
        <w:rPr>
          <w:rFonts w:ascii="Arial" w:hAnsi="Arial" w:cs="Arial"/>
          <w:i/>
          <w:sz w:val="20"/>
          <w:szCs w:val="20"/>
        </w:rPr>
        <w:t>SAP stack: ERP, SAP BW, SAC</w:t>
      </w:r>
    </w:p>
    <w:p w14:paraId="2AF80FDF" w14:textId="77777777" w:rsidR="00D47E1C" w:rsidRPr="00D91316" w:rsidRDefault="00D47E1C" w:rsidP="00D91316">
      <w:pPr>
        <w:spacing w:after="0"/>
        <w:rPr>
          <w:rFonts w:ascii="Arial" w:hAnsi="Arial" w:cs="Arial"/>
          <w:i/>
          <w:sz w:val="20"/>
          <w:szCs w:val="20"/>
        </w:rPr>
      </w:pPr>
    </w:p>
    <w:p w14:paraId="01254BB9" w14:textId="77777777" w:rsidR="00DA3275" w:rsidRDefault="00DA3275" w:rsidP="00DA3275">
      <w:pPr>
        <w:rPr>
          <w:rFonts w:ascii="Arial" w:hAnsi="Arial" w:cs="Arial"/>
          <w:sz w:val="20"/>
          <w:szCs w:val="20"/>
          <w:u w:val="single"/>
        </w:rPr>
      </w:pPr>
      <w:r w:rsidRPr="005F6CAB">
        <w:rPr>
          <w:rFonts w:ascii="Arial" w:hAnsi="Arial" w:cs="Arial"/>
          <w:sz w:val="20"/>
          <w:szCs w:val="20"/>
          <w:u w:val="single"/>
        </w:rPr>
        <w:t>Education</w:t>
      </w:r>
    </w:p>
    <w:p w14:paraId="0A29CECC" w14:textId="0025C229" w:rsidR="004E0AB8" w:rsidRPr="0096537A" w:rsidRDefault="00B06D96" w:rsidP="007449B7">
      <w:pPr>
        <w:spacing w:after="100" w:afterAutospacing="1" w:line="240" w:lineRule="auto"/>
        <w:contextualSpacing/>
        <w:rPr>
          <w:rFonts w:ascii="Arial" w:hAnsi="Arial" w:cs="Arial"/>
          <w:sz w:val="20"/>
          <w:szCs w:val="20"/>
        </w:rPr>
      </w:pPr>
      <w:r w:rsidRPr="007C68CE">
        <w:rPr>
          <w:rFonts w:ascii="Arial" w:hAnsi="Arial" w:cs="Arial"/>
          <w:b/>
          <w:bCs/>
          <w:sz w:val="20"/>
          <w:szCs w:val="20"/>
        </w:rPr>
        <w:t>AI Product Management</w:t>
      </w:r>
      <w:r w:rsidR="00FE6537" w:rsidRPr="007C68CE">
        <w:rPr>
          <w:rFonts w:ascii="Arial" w:hAnsi="Arial" w:cs="Arial"/>
          <w:b/>
          <w:bCs/>
          <w:sz w:val="20"/>
          <w:szCs w:val="20"/>
        </w:rPr>
        <w:t xml:space="preserve"> Specialization</w:t>
      </w:r>
      <w:r w:rsidR="00FE6537">
        <w:rPr>
          <w:rFonts w:ascii="Arial" w:hAnsi="Arial" w:cs="Arial"/>
          <w:sz w:val="20"/>
          <w:szCs w:val="20"/>
        </w:rPr>
        <w:t xml:space="preserve"> </w:t>
      </w:r>
      <w:r w:rsidR="00FE6537" w:rsidRPr="0096537A">
        <w:rPr>
          <w:rFonts w:ascii="Arial" w:hAnsi="Arial" w:cs="Arial"/>
          <w:sz w:val="20"/>
          <w:szCs w:val="20"/>
        </w:rPr>
        <w:t>(2022</w:t>
      </w:r>
      <w:r w:rsidR="009F2C4D" w:rsidRPr="0096537A">
        <w:rPr>
          <w:rFonts w:ascii="Arial" w:hAnsi="Arial" w:cs="Arial"/>
          <w:sz w:val="20"/>
          <w:szCs w:val="20"/>
        </w:rPr>
        <w:t xml:space="preserve"> </w:t>
      </w:r>
      <w:r w:rsidR="00FE6537" w:rsidRPr="0096537A">
        <w:rPr>
          <w:rFonts w:ascii="Arial" w:hAnsi="Arial" w:cs="Arial"/>
          <w:sz w:val="20"/>
          <w:szCs w:val="20"/>
        </w:rPr>
        <w:t>4 months)</w:t>
      </w:r>
    </w:p>
    <w:p w14:paraId="2B6CE7FD" w14:textId="77777777" w:rsidR="00C0749D" w:rsidRPr="009771B5" w:rsidRDefault="00C0749D" w:rsidP="00C0749D">
      <w:pPr>
        <w:contextualSpacing/>
        <w:rPr>
          <w:rFonts w:ascii="Arial" w:hAnsi="Arial" w:cs="Arial"/>
          <w:b/>
          <w:sz w:val="20"/>
          <w:szCs w:val="20"/>
        </w:rPr>
      </w:pPr>
      <w:r w:rsidRPr="009771B5">
        <w:rPr>
          <w:rFonts w:ascii="Arial" w:hAnsi="Arial" w:cs="Arial"/>
          <w:b/>
          <w:sz w:val="20"/>
          <w:szCs w:val="20"/>
        </w:rPr>
        <w:t>Duke University</w:t>
      </w:r>
    </w:p>
    <w:p w14:paraId="35DBAD08" w14:textId="4A5351DE" w:rsidR="00E55D00" w:rsidRPr="00E55D00" w:rsidRDefault="00E55D00" w:rsidP="00E55D00">
      <w:pPr>
        <w:contextualSpacing/>
        <w:rPr>
          <w:rFonts w:ascii="Arial" w:hAnsi="Arial" w:cs="Arial"/>
          <w:sz w:val="20"/>
          <w:szCs w:val="20"/>
        </w:rPr>
      </w:pPr>
      <w:r w:rsidRPr="00E55D00">
        <w:rPr>
          <w:rFonts w:ascii="Arial" w:hAnsi="Arial" w:cs="Arial"/>
          <w:sz w:val="20"/>
          <w:szCs w:val="20"/>
        </w:rPr>
        <w:t>Manage the Design &amp; Development of ML Products</w:t>
      </w:r>
      <w:r w:rsidR="00A6191F">
        <w:rPr>
          <w:rFonts w:ascii="Arial" w:hAnsi="Arial" w:cs="Arial"/>
          <w:sz w:val="20"/>
          <w:szCs w:val="20"/>
        </w:rPr>
        <w:t xml:space="preserve"> (</w:t>
      </w:r>
      <w:r w:rsidR="00A6191F" w:rsidRPr="00BF0904">
        <w:rPr>
          <w:rFonts w:ascii="Arial" w:hAnsi="Arial" w:cs="Arial"/>
          <w:i/>
          <w:sz w:val="20"/>
          <w:szCs w:val="20"/>
        </w:rPr>
        <w:t>CRISP-DM methodology</w:t>
      </w:r>
      <w:r w:rsidR="00A6191F">
        <w:rPr>
          <w:rFonts w:ascii="Arial" w:hAnsi="Arial" w:cs="Arial"/>
          <w:i/>
          <w:sz w:val="20"/>
          <w:szCs w:val="20"/>
        </w:rPr>
        <w:t>)</w:t>
      </w:r>
    </w:p>
    <w:p w14:paraId="4789D70F" w14:textId="77777777" w:rsidR="00E55D00" w:rsidRPr="00E55D00" w:rsidRDefault="00E55D00" w:rsidP="00E55D00">
      <w:pPr>
        <w:contextualSpacing/>
        <w:rPr>
          <w:rFonts w:ascii="Arial" w:hAnsi="Arial" w:cs="Arial"/>
          <w:sz w:val="20"/>
          <w:szCs w:val="20"/>
        </w:rPr>
      </w:pPr>
      <w:r w:rsidRPr="00E55D00">
        <w:rPr>
          <w:rFonts w:ascii="Arial" w:hAnsi="Arial" w:cs="Arial"/>
          <w:sz w:val="20"/>
          <w:szCs w:val="20"/>
        </w:rPr>
        <w:t>Machine Learning Foundations for Product Managers</w:t>
      </w:r>
    </w:p>
    <w:p w14:paraId="0E0C3B69" w14:textId="77777777" w:rsidR="00E55D00" w:rsidRPr="00E55D00" w:rsidRDefault="00E55D00" w:rsidP="00E55D00">
      <w:pPr>
        <w:contextualSpacing/>
        <w:rPr>
          <w:rFonts w:ascii="Arial" w:hAnsi="Arial" w:cs="Arial"/>
          <w:sz w:val="20"/>
          <w:szCs w:val="20"/>
        </w:rPr>
      </w:pPr>
      <w:r w:rsidRPr="00E55D00">
        <w:rPr>
          <w:rFonts w:ascii="Arial" w:hAnsi="Arial" w:cs="Arial"/>
          <w:sz w:val="20"/>
          <w:szCs w:val="20"/>
        </w:rPr>
        <w:t>Managing Machine Learning Projects</w:t>
      </w:r>
    </w:p>
    <w:p w14:paraId="2D0313C5" w14:textId="14B147AA" w:rsidR="00C0749D" w:rsidRDefault="00E55D00" w:rsidP="00994E5E">
      <w:pPr>
        <w:contextualSpacing/>
        <w:rPr>
          <w:rFonts w:ascii="Arial" w:hAnsi="Arial" w:cs="Arial"/>
          <w:sz w:val="20"/>
          <w:szCs w:val="20"/>
        </w:rPr>
      </w:pPr>
      <w:r w:rsidRPr="00E55D00">
        <w:rPr>
          <w:rFonts w:ascii="Arial" w:hAnsi="Arial" w:cs="Arial"/>
          <w:sz w:val="20"/>
          <w:szCs w:val="20"/>
        </w:rPr>
        <w:t>Human Factors in AI</w:t>
      </w:r>
    </w:p>
    <w:p w14:paraId="3ABCB8CD" w14:textId="77777777" w:rsidR="00C0749D" w:rsidRPr="00C0749D" w:rsidRDefault="00C0749D" w:rsidP="00994E5E">
      <w:pPr>
        <w:contextualSpacing/>
        <w:rPr>
          <w:rFonts w:ascii="Arial" w:hAnsi="Arial" w:cs="Arial"/>
          <w:sz w:val="20"/>
          <w:szCs w:val="20"/>
        </w:rPr>
      </w:pPr>
    </w:p>
    <w:p w14:paraId="5A96C07D" w14:textId="068DB55E" w:rsidR="00994E5E" w:rsidRDefault="00994E5E" w:rsidP="00994E5E">
      <w:pPr>
        <w:contextualSpacing/>
        <w:rPr>
          <w:rFonts w:ascii="Arial" w:hAnsi="Arial" w:cs="Arial"/>
          <w:b/>
          <w:sz w:val="20"/>
          <w:szCs w:val="20"/>
        </w:rPr>
      </w:pPr>
      <w:r w:rsidRPr="00D254BA">
        <w:rPr>
          <w:rFonts w:ascii="Arial" w:hAnsi="Arial" w:cs="Arial"/>
          <w:b/>
          <w:bCs/>
          <w:sz w:val="20"/>
          <w:szCs w:val="20"/>
        </w:rPr>
        <w:t>Software Product Management Specialization</w:t>
      </w:r>
      <w:r w:rsidRPr="00994E5E">
        <w:rPr>
          <w:rFonts w:ascii="Arial" w:hAnsi="Arial" w:cs="Arial"/>
          <w:sz w:val="20"/>
          <w:szCs w:val="20"/>
        </w:rPr>
        <w:t xml:space="preserve"> </w:t>
      </w:r>
      <w:r w:rsidRPr="0096537A">
        <w:rPr>
          <w:rFonts w:ascii="Arial" w:hAnsi="Arial" w:cs="Arial"/>
          <w:sz w:val="20"/>
          <w:szCs w:val="20"/>
        </w:rPr>
        <w:t>(201</w:t>
      </w:r>
      <w:r w:rsidR="00E56E0A">
        <w:rPr>
          <w:rFonts w:ascii="Arial" w:hAnsi="Arial" w:cs="Arial"/>
          <w:sz w:val="20"/>
          <w:szCs w:val="20"/>
        </w:rPr>
        <w:t>9</w:t>
      </w:r>
      <w:r w:rsidR="009F2C4D" w:rsidRPr="0096537A">
        <w:rPr>
          <w:rFonts w:ascii="Arial" w:hAnsi="Arial" w:cs="Arial"/>
          <w:sz w:val="20"/>
          <w:szCs w:val="20"/>
        </w:rPr>
        <w:t xml:space="preserve"> </w:t>
      </w:r>
      <w:r w:rsidR="00B8467F" w:rsidRPr="0096537A">
        <w:rPr>
          <w:rFonts w:ascii="Arial" w:hAnsi="Arial" w:cs="Arial"/>
          <w:sz w:val="20"/>
          <w:szCs w:val="20"/>
        </w:rPr>
        <w:t>6 months)</w:t>
      </w:r>
    </w:p>
    <w:p w14:paraId="5CBD9640" w14:textId="77777777" w:rsidR="00C0749D" w:rsidRPr="00994E5E" w:rsidRDefault="00C0749D" w:rsidP="00C0749D">
      <w:pPr>
        <w:contextualSpacing/>
        <w:rPr>
          <w:rFonts w:ascii="Arial" w:hAnsi="Arial" w:cs="Arial"/>
          <w:b/>
          <w:sz w:val="20"/>
          <w:szCs w:val="20"/>
        </w:rPr>
      </w:pPr>
      <w:r w:rsidRPr="00994E5E">
        <w:rPr>
          <w:rFonts w:ascii="Arial" w:hAnsi="Arial" w:cs="Arial"/>
          <w:b/>
          <w:sz w:val="20"/>
          <w:szCs w:val="20"/>
        </w:rPr>
        <w:t>University of Alberta</w:t>
      </w:r>
      <w:r>
        <w:rPr>
          <w:rFonts w:ascii="Arial" w:hAnsi="Arial" w:cs="Arial"/>
          <w:b/>
          <w:sz w:val="20"/>
          <w:szCs w:val="20"/>
        </w:rPr>
        <w:t xml:space="preserve">, </w:t>
      </w:r>
      <w:r w:rsidRPr="00994E5E">
        <w:rPr>
          <w:rFonts w:ascii="Arial" w:hAnsi="Arial" w:cs="Arial"/>
          <w:b/>
          <w:sz w:val="20"/>
          <w:szCs w:val="20"/>
        </w:rPr>
        <w:t>Canada</w:t>
      </w:r>
    </w:p>
    <w:p w14:paraId="6604B1A4" w14:textId="333114AE" w:rsidR="00E55D00" w:rsidRPr="00994E5E" w:rsidRDefault="00994E5E" w:rsidP="00994E5E">
      <w:pPr>
        <w:rPr>
          <w:rFonts w:ascii="Arial" w:hAnsi="Arial" w:cs="Arial"/>
          <w:sz w:val="20"/>
          <w:szCs w:val="20"/>
        </w:rPr>
      </w:pPr>
      <w:r w:rsidRPr="00B97241">
        <w:rPr>
          <w:rFonts w:ascii="Arial" w:hAnsi="Arial" w:cs="Arial"/>
          <w:sz w:val="20"/>
          <w:szCs w:val="20"/>
        </w:rPr>
        <w:t>Introduction to Software Product Management </w:t>
      </w:r>
      <w:r w:rsidR="000B02E4" w:rsidRPr="00B97241">
        <w:rPr>
          <w:rFonts w:ascii="Arial" w:hAnsi="Arial" w:cs="Arial"/>
          <w:sz w:val="20"/>
          <w:szCs w:val="20"/>
        </w:rPr>
        <w:t xml:space="preserve"> </w:t>
      </w:r>
      <w:r w:rsidRPr="00B97241">
        <w:rPr>
          <w:rFonts w:ascii="Arial" w:hAnsi="Arial" w:cs="Arial"/>
          <w:sz w:val="20"/>
          <w:szCs w:val="20"/>
        </w:rPr>
        <w:br/>
        <w:t>Software Processes and Agile Practices </w:t>
      </w:r>
      <w:r w:rsidR="000B02E4" w:rsidRPr="00B97241">
        <w:rPr>
          <w:rFonts w:ascii="Arial" w:hAnsi="Arial" w:cs="Arial"/>
          <w:sz w:val="20"/>
          <w:szCs w:val="20"/>
        </w:rPr>
        <w:t xml:space="preserve"> </w:t>
      </w:r>
      <w:r w:rsidRPr="00B97241">
        <w:rPr>
          <w:rFonts w:ascii="Arial" w:hAnsi="Arial" w:cs="Arial"/>
          <w:sz w:val="20"/>
          <w:szCs w:val="20"/>
        </w:rPr>
        <w:br/>
        <w:t>Client Needs and Software Requirements</w:t>
      </w:r>
      <w:r w:rsidR="00AB1E89" w:rsidRPr="00B97241">
        <w:rPr>
          <w:rFonts w:ascii="Arial" w:hAnsi="Arial" w:cs="Arial"/>
          <w:sz w:val="20"/>
          <w:szCs w:val="20"/>
        </w:rPr>
        <w:t xml:space="preserve"> </w:t>
      </w:r>
      <w:r w:rsidRPr="00B97241">
        <w:rPr>
          <w:rFonts w:ascii="Arial" w:hAnsi="Arial" w:cs="Arial"/>
          <w:sz w:val="20"/>
          <w:szCs w:val="20"/>
        </w:rPr>
        <w:br/>
        <w:t>Agile Planning for Software Products</w:t>
      </w:r>
      <w:r w:rsidR="00AB1E89" w:rsidRPr="00B97241">
        <w:rPr>
          <w:rFonts w:ascii="Arial" w:hAnsi="Arial" w:cs="Arial"/>
          <w:sz w:val="20"/>
          <w:szCs w:val="20"/>
        </w:rPr>
        <w:t xml:space="preserve"> </w:t>
      </w:r>
      <w:r w:rsidRPr="00B97241">
        <w:rPr>
          <w:rFonts w:ascii="Arial" w:hAnsi="Arial" w:cs="Arial"/>
          <w:sz w:val="20"/>
          <w:szCs w:val="20"/>
        </w:rPr>
        <w:br/>
        <w:t>Reviews &amp; Metrics for Software Improvements</w:t>
      </w:r>
      <w:r w:rsidR="00AB1E89" w:rsidRPr="00B97241">
        <w:rPr>
          <w:rFonts w:ascii="Arial" w:hAnsi="Arial" w:cs="Arial"/>
          <w:sz w:val="20"/>
          <w:szCs w:val="20"/>
        </w:rPr>
        <w:t xml:space="preserve"> </w:t>
      </w:r>
    </w:p>
    <w:p w14:paraId="7D331C40" w14:textId="474AE4A5" w:rsidR="00DA3275" w:rsidRDefault="00DA3275" w:rsidP="001965B9">
      <w:pPr>
        <w:contextualSpacing/>
        <w:rPr>
          <w:rFonts w:ascii="Arial" w:hAnsi="Arial" w:cs="Arial"/>
          <w:b/>
          <w:sz w:val="20"/>
          <w:szCs w:val="20"/>
        </w:rPr>
      </w:pPr>
      <w:r w:rsidRPr="005F6CAB">
        <w:rPr>
          <w:rFonts w:ascii="Arial" w:hAnsi="Arial" w:cs="Arial"/>
          <w:b/>
          <w:sz w:val="20"/>
          <w:szCs w:val="20"/>
        </w:rPr>
        <w:t xml:space="preserve">Business Analytics Specialization </w:t>
      </w:r>
      <w:r w:rsidR="00E24B82" w:rsidRPr="0096537A">
        <w:rPr>
          <w:rFonts w:ascii="Arial" w:hAnsi="Arial" w:cs="Arial"/>
          <w:bCs/>
          <w:sz w:val="20"/>
          <w:szCs w:val="20"/>
        </w:rPr>
        <w:t>(2017</w:t>
      </w:r>
      <w:r w:rsidR="009F2C4D" w:rsidRPr="0096537A">
        <w:rPr>
          <w:rFonts w:ascii="Arial" w:hAnsi="Arial" w:cs="Arial"/>
          <w:bCs/>
          <w:sz w:val="20"/>
          <w:szCs w:val="20"/>
        </w:rPr>
        <w:t xml:space="preserve"> </w:t>
      </w:r>
      <w:r w:rsidR="004F7717">
        <w:rPr>
          <w:rFonts w:ascii="Arial" w:hAnsi="Arial" w:cs="Arial"/>
          <w:bCs/>
          <w:sz w:val="20"/>
          <w:szCs w:val="20"/>
        </w:rPr>
        <w:t>6 months</w:t>
      </w:r>
      <w:r w:rsidR="00C355F9" w:rsidRPr="0096537A">
        <w:rPr>
          <w:rFonts w:ascii="Arial" w:hAnsi="Arial" w:cs="Arial"/>
          <w:bCs/>
          <w:sz w:val="20"/>
          <w:szCs w:val="20"/>
        </w:rPr>
        <w:t>)</w:t>
      </w:r>
    </w:p>
    <w:p w14:paraId="3D8FB311" w14:textId="77777777" w:rsidR="009F2C4D" w:rsidRDefault="00C0749D" w:rsidP="00DA3275">
      <w:pPr>
        <w:contextualSpacing/>
        <w:rPr>
          <w:rFonts w:ascii="Arial" w:hAnsi="Arial" w:cs="Arial"/>
          <w:b/>
          <w:sz w:val="20"/>
          <w:szCs w:val="20"/>
        </w:rPr>
      </w:pPr>
      <w:r w:rsidRPr="005F6CAB">
        <w:rPr>
          <w:rFonts w:ascii="Arial" w:hAnsi="Arial" w:cs="Arial"/>
          <w:b/>
          <w:sz w:val="20"/>
          <w:szCs w:val="20"/>
        </w:rPr>
        <w:t>The Wharton School University of Pennsylvania, US</w:t>
      </w:r>
    </w:p>
    <w:p w14:paraId="2CCFC22E" w14:textId="4F32D265" w:rsidR="00B22F41" w:rsidRDefault="00B22F41" w:rsidP="00DA3275">
      <w:pPr>
        <w:contextualSpacing/>
        <w:rPr>
          <w:rFonts w:ascii="Arial" w:hAnsi="Arial" w:cs="Arial"/>
          <w:sz w:val="20"/>
          <w:szCs w:val="20"/>
        </w:rPr>
      </w:pPr>
      <w:r w:rsidRPr="005F6CAB">
        <w:rPr>
          <w:rFonts w:ascii="Arial" w:hAnsi="Arial" w:cs="Arial"/>
          <w:sz w:val="20"/>
          <w:szCs w:val="20"/>
        </w:rPr>
        <w:t>Data analytics: Descriptive Analytics, Predictive Analytics and Prescripti</w:t>
      </w:r>
      <w:r w:rsidR="00850D2F" w:rsidRPr="005F6CAB">
        <w:rPr>
          <w:rFonts w:ascii="Arial" w:hAnsi="Arial" w:cs="Arial"/>
          <w:sz w:val="20"/>
          <w:szCs w:val="20"/>
        </w:rPr>
        <w:t xml:space="preserve">ve Analytics </w:t>
      </w:r>
      <w:r w:rsidR="004241DE" w:rsidRPr="005F6CAB">
        <w:rPr>
          <w:rFonts w:ascii="Arial" w:hAnsi="Arial" w:cs="Arial"/>
          <w:sz w:val="20"/>
          <w:szCs w:val="20"/>
        </w:rPr>
        <w:t>to</w:t>
      </w:r>
      <w:r w:rsidR="00850D2F" w:rsidRPr="005F6CAB">
        <w:rPr>
          <w:rFonts w:ascii="Arial" w:hAnsi="Arial" w:cs="Arial"/>
          <w:sz w:val="20"/>
          <w:szCs w:val="20"/>
        </w:rPr>
        <w:t xml:space="preserve"> inform and </w:t>
      </w:r>
      <w:r w:rsidRPr="005F6CAB">
        <w:rPr>
          <w:rFonts w:ascii="Arial" w:hAnsi="Arial" w:cs="Arial"/>
          <w:sz w:val="20"/>
          <w:szCs w:val="20"/>
        </w:rPr>
        <w:t>recommend business decisions in the specific areas of marketing, human resources, finance, and operations.</w:t>
      </w:r>
    </w:p>
    <w:p w14:paraId="130EF54A" w14:textId="77777777" w:rsidR="009F2C4D" w:rsidRPr="009F2C4D" w:rsidRDefault="009F2C4D" w:rsidP="00DA3275">
      <w:pPr>
        <w:contextualSpacing/>
        <w:rPr>
          <w:rFonts w:ascii="Arial" w:hAnsi="Arial" w:cs="Arial"/>
          <w:b/>
          <w:sz w:val="20"/>
          <w:szCs w:val="20"/>
        </w:rPr>
      </w:pPr>
    </w:p>
    <w:p w14:paraId="2D265E8E" w14:textId="77777777" w:rsidR="00DA3275" w:rsidRDefault="00DA3275" w:rsidP="001965B9">
      <w:pPr>
        <w:contextualSpacing/>
        <w:rPr>
          <w:rFonts w:ascii="Arial" w:hAnsi="Arial" w:cs="Arial"/>
          <w:b/>
          <w:sz w:val="20"/>
          <w:szCs w:val="20"/>
        </w:rPr>
      </w:pPr>
      <w:r w:rsidRPr="005F6CAB">
        <w:rPr>
          <w:rFonts w:ascii="Arial" w:hAnsi="Arial" w:cs="Arial"/>
          <w:b/>
          <w:sz w:val="20"/>
          <w:szCs w:val="20"/>
        </w:rPr>
        <w:t>Bachelor's degree, Faculty of Marketing and International Business</w:t>
      </w:r>
    </w:p>
    <w:p w14:paraId="762DFA99" w14:textId="11BA9378" w:rsidR="009F2C4D" w:rsidRPr="005F6CAB" w:rsidRDefault="009F2C4D" w:rsidP="009F2C4D">
      <w:pPr>
        <w:contextualSpacing/>
        <w:rPr>
          <w:rFonts w:ascii="Arial" w:hAnsi="Arial" w:cs="Arial"/>
          <w:b/>
          <w:sz w:val="20"/>
          <w:szCs w:val="20"/>
        </w:rPr>
      </w:pPr>
      <w:proofErr w:type="spellStart"/>
      <w:r w:rsidRPr="005F6CAB">
        <w:rPr>
          <w:rFonts w:ascii="Arial" w:hAnsi="Arial" w:cs="Arial"/>
          <w:b/>
          <w:sz w:val="20"/>
          <w:szCs w:val="20"/>
        </w:rPr>
        <w:t>Spiru</w:t>
      </w:r>
      <w:proofErr w:type="spellEnd"/>
      <w:r w:rsidRPr="005F6CAB">
        <w:rPr>
          <w:rFonts w:ascii="Arial" w:hAnsi="Arial" w:cs="Arial"/>
          <w:b/>
          <w:sz w:val="20"/>
          <w:szCs w:val="20"/>
        </w:rPr>
        <w:t xml:space="preserve"> </w:t>
      </w:r>
      <w:proofErr w:type="spellStart"/>
      <w:r w:rsidRPr="005F6CAB">
        <w:rPr>
          <w:rFonts w:ascii="Arial" w:hAnsi="Arial" w:cs="Arial"/>
          <w:b/>
          <w:sz w:val="20"/>
          <w:szCs w:val="20"/>
        </w:rPr>
        <w:t>Haret</w:t>
      </w:r>
      <w:proofErr w:type="spellEnd"/>
      <w:r w:rsidRPr="005F6CAB">
        <w:rPr>
          <w:rFonts w:ascii="Arial" w:hAnsi="Arial" w:cs="Arial"/>
          <w:b/>
          <w:sz w:val="20"/>
          <w:szCs w:val="20"/>
        </w:rPr>
        <w:t xml:space="preserve"> University (USH) Bucharest, Romania </w:t>
      </w:r>
      <w:r w:rsidRPr="0096537A">
        <w:rPr>
          <w:rFonts w:ascii="Arial" w:hAnsi="Arial" w:cs="Arial"/>
          <w:bCs/>
          <w:sz w:val="20"/>
          <w:szCs w:val="20"/>
        </w:rPr>
        <w:t>(2010 - 2013 3 years)</w:t>
      </w:r>
    </w:p>
    <w:p w14:paraId="34062D33" w14:textId="77777777" w:rsidR="00B22F41" w:rsidRDefault="00B22F41" w:rsidP="00B22F41">
      <w:pPr>
        <w:contextualSpacing/>
        <w:rPr>
          <w:rFonts w:ascii="Arial" w:hAnsi="Arial" w:cs="Arial"/>
          <w:sz w:val="20"/>
          <w:szCs w:val="20"/>
        </w:rPr>
      </w:pPr>
      <w:r w:rsidRPr="005F6CAB">
        <w:rPr>
          <w:rFonts w:ascii="Arial" w:hAnsi="Arial" w:cs="Arial"/>
          <w:sz w:val="20"/>
          <w:szCs w:val="20"/>
        </w:rPr>
        <w:t xml:space="preserve">Marketing Research, Marketing Policies, Marketing Information Systems, Marketing of Services, Marketing Management, Banking Marketing, Projects Marketing, International Marketing, Programs Marketing, Social and Political Marketing, Web Marketing, Consumer </w:t>
      </w:r>
      <w:r w:rsidR="00791044" w:rsidRPr="005F6CAB">
        <w:rPr>
          <w:rFonts w:ascii="Arial" w:hAnsi="Arial" w:cs="Arial"/>
          <w:sz w:val="20"/>
          <w:szCs w:val="20"/>
        </w:rPr>
        <w:t>Behaviour</w:t>
      </w:r>
    </w:p>
    <w:p w14:paraId="105FE9F9" w14:textId="77777777" w:rsidR="009F2C4D" w:rsidRPr="005F6CAB" w:rsidRDefault="009F2C4D" w:rsidP="00B22F41">
      <w:pPr>
        <w:contextualSpacing/>
        <w:rPr>
          <w:rFonts w:ascii="Arial" w:hAnsi="Arial" w:cs="Arial"/>
          <w:sz w:val="20"/>
          <w:szCs w:val="20"/>
        </w:rPr>
      </w:pPr>
    </w:p>
    <w:p w14:paraId="788C54B8" w14:textId="77777777" w:rsidR="00DA3275" w:rsidRDefault="00400D97" w:rsidP="001965B9">
      <w:pPr>
        <w:contextualSpacing/>
        <w:rPr>
          <w:rFonts w:ascii="Arial" w:hAnsi="Arial" w:cs="Arial"/>
          <w:b/>
          <w:sz w:val="20"/>
          <w:szCs w:val="20"/>
        </w:rPr>
      </w:pPr>
      <w:r w:rsidRPr="005F6CAB">
        <w:rPr>
          <w:rFonts w:ascii="Arial" w:hAnsi="Arial" w:cs="Arial"/>
          <w:b/>
          <w:sz w:val="20"/>
          <w:szCs w:val="20"/>
        </w:rPr>
        <w:t>Customhouse</w:t>
      </w:r>
      <w:r w:rsidR="00DA3275" w:rsidRPr="005F6CAB">
        <w:rPr>
          <w:rFonts w:ascii="Arial" w:hAnsi="Arial" w:cs="Arial"/>
          <w:b/>
          <w:sz w:val="20"/>
          <w:szCs w:val="20"/>
        </w:rPr>
        <w:t xml:space="preserve"> Officer, International Business/Trade/Commerce</w:t>
      </w:r>
    </w:p>
    <w:p w14:paraId="177EA1F7" w14:textId="565365E0" w:rsidR="009F2C4D" w:rsidRPr="005F6CAB" w:rsidRDefault="009F2C4D" w:rsidP="009F2C4D">
      <w:pPr>
        <w:contextualSpacing/>
        <w:rPr>
          <w:rFonts w:ascii="Arial" w:hAnsi="Arial" w:cs="Arial"/>
          <w:b/>
          <w:sz w:val="20"/>
          <w:szCs w:val="20"/>
        </w:rPr>
      </w:pPr>
      <w:r w:rsidRPr="005F6CAB">
        <w:rPr>
          <w:rFonts w:ascii="Arial" w:hAnsi="Arial" w:cs="Arial"/>
          <w:b/>
          <w:sz w:val="20"/>
          <w:szCs w:val="20"/>
        </w:rPr>
        <w:t xml:space="preserve">Technical School Henri </w:t>
      </w:r>
      <w:proofErr w:type="spellStart"/>
      <w:r w:rsidRPr="005F6CAB">
        <w:rPr>
          <w:rFonts w:ascii="Arial" w:hAnsi="Arial" w:cs="Arial"/>
          <w:b/>
          <w:sz w:val="20"/>
          <w:szCs w:val="20"/>
        </w:rPr>
        <w:t>Coanda</w:t>
      </w:r>
      <w:proofErr w:type="spellEnd"/>
      <w:r w:rsidRPr="005F6CAB">
        <w:rPr>
          <w:rFonts w:ascii="Arial" w:hAnsi="Arial" w:cs="Arial"/>
          <w:b/>
          <w:sz w:val="20"/>
          <w:szCs w:val="20"/>
        </w:rPr>
        <w:t xml:space="preserve">, Timisoara Romania </w:t>
      </w:r>
      <w:r w:rsidRPr="0096537A">
        <w:rPr>
          <w:rFonts w:ascii="Arial" w:hAnsi="Arial" w:cs="Arial"/>
          <w:bCs/>
          <w:sz w:val="20"/>
          <w:szCs w:val="20"/>
        </w:rPr>
        <w:t>(</w:t>
      </w:r>
      <w:r w:rsidR="0096537A" w:rsidRPr="0096537A">
        <w:rPr>
          <w:rFonts w:ascii="Arial" w:hAnsi="Arial" w:cs="Arial"/>
          <w:bCs/>
          <w:sz w:val="20"/>
          <w:szCs w:val="20"/>
        </w:rPr>
        <w:t xml:space="preserve">2003 – 2005 </w:t>
      </w:r>
      <w:r w:rsidRPr="0096537A">
        <w:rPr>
          <w:rFonts w:ascii="Arial" w:hAnsi="Arial" w:cs="Arial"/>
          <w:bCs/>
          <w:sz w:val="20"/>
          <w:szCs w:val="20"/>
        </w:rPr>
        <w:t>2 years)</w:t>
      </w:r>
    </w:p>
    <w:p w14:paraId="1CC0475E" w14:textId="77777777" w:rsidR="009F2C4D" w:rsidRPr="005F6CAB" w:rsidRDefault="009F2C4D" w:rsidP="001965B9">
      <w:pPr>
        <w:rPr>
          <w:rFonts w:ascii="Arial" w:hAnsi="Arial" w:cs="Arial"/>
          <w:b/>
          <w:sz w:val="20"/>
          <w:szCs w:val="20"/>
        </w:rPr>
      </w:pPr>
    </w:p>
    <w:p w14:paraId="3A9B21D6" w14:textId="77777777" w:rsidR="00DA5F36" w:rsidRPr="005F6CAB" w:rsidRDefault="000B7310" w:rsidP="000B7310">
      <w:pPr>
        <w:rPr>
          <w:rFonts w:ascii="Arial" w:hAnsi="Arial" w:cs="Arial"/>
          <w:sz w:val="20"/>
          <w:szCs w:val="20"/>
          <w:u w:val="single"/>
        </w:rPr>
      </w:pPr>
      <w:r w:rsidRPr="005F6CAB">
        <w:rPr>
          <w:rFonts w:ascii="Arial" w:hAnsi="Arial" w:cs="Arial"/>
          <w:sz w:val="20"/>
          <w:szCs w:val="20"/>
          <w:u w:val="single"/>
        </w:rPr>
        <w:t>Languages</w:t>
      </w:r>
      <w:r w:rsidR="001D2978" w:rsidRPr="005F6CAB">
        <w:rPr>
          <w:rFonts w:ascii="Arial" w:hAnsi="Arial" w:cs="Arial"/>
          <w:sz w:val="20"/>
          <w:szCs w:val="20"/>
          <w:u w:val="single"/>
        </w:rPr>
        <w:t xml:space="preserve"> </w:t>
      </w:r>
    </w:p>
    <w:p w14:paraId="6C6DE67B" w14:textId="77777777" w:rsidR="00791044" w:rsidRPr="005F6CAB" w:rsidRDefault="000B7310" w:rsidP="000B7310">
      <w:pPr>
        <w:rPr>
          <w:rFonts w:ascii="Arial" w:hAnsi="Arial" w:cs="Arial"/>
          <w:sz w:val="20"/>
          <w:szCs w:val="20"/>
        </w:rPr>
      </w:pPr>
      <w:r w:rsidRPr="005F6CAB">
        <w:rPr>
          <w:rFonts w:ascii="Arial" w:hAnsi="Arial" w:cs="Arial"/>
          <w:sz w:val="20"/>
          <w:szCs w:val="20"/>
        </w:rPr>
        <w:t>Native or bilingual proficiency</w:t>
      </w:r>
      <w:r w:rsidR="00791044" w:rsidRPr="005F6CAB">
        <w:rPr>
          <w:rFonts w:ascii="Arial" w:hAnsi="Arial" w:cs="Arial"/>
          <w:sz w:val="20"/>
          <w:szCs w:val="20"/>
        </w:rPr>
        <w:t xml:space="preserve"> in English, Romanian and Spanish</w:t>
      </w:r>
    </w:p>
    <w:p w14:paraId="2586FEE3" w14:textId="77777777" w:rsidR="0089755D" w:rsidRDefault="0089755D" w:rsidP="00BF0904">
      <w:pPr>
        <w:spacing w:after="0"/>
        <w:rPr>
          <w:rFonts w:ascii="Arial" w:hAnsi="Arial" w:cs="Arial"/>
          <w:i/>
          <w:sz w:val="20"/>
          <w:szCs w:val="20"/>
        </w:rPr>
      </w:pPr>
    </w:p>
    <w:p w14:paraId="5E41832E" w14:textId="77777777" w:rsidR="00537AB1" w:rsidRDefault="00537AB1" w:rsidP="0089755D">
      <w:pPr>
        <w:rPr>
          <w:rFonts w:ascii="Arial" w:hAnsi="Arial" w:cs="Arial"/>
          <w:sz w:val="20"/>
          <w:szCs w:val="20"/>
          <w:u w:val="single"/>
        </w:rPr>
      </w:pPr>
    </w:p>
    <w:sectPr w:rsidR="00537AB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694F5" w14:textId="77777777" w:rsidR="000C56FE" w:rsidRDefault="000C56FE" w:rsidP="00C55B26">
      <w:pPr>
        <w:spacing w:after="0" w:line="240" w:lineRule="auto"/>
      </w:pPr>
      <w:r>
        <w:separator/>
      </w:r>
    </w:p>
  </w:endnote>
  <w:endnote w:type="continuationSeparator" w:id="0">
    <w:p w14:paraId="0E9B0D59" w14:textId="77777777" w:rsidR="000C56FE" w:rsidRDefault="000C56FE" w:rsidP="00C55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4F5BA" w14:textId="77777777" w:rsidR="000C56FE" w:rsidRDefault="000C56FE" w:rsidP="00C55B26">
      <w:pPr>
        <w:spacing w:after="0" w:line="240" w:lineRule="auto"/>
      </w:pPr>
      <w:r>
        <w:separator/>
      </w:r>
    </w:p>
  </w:footnote>
  <w:footnote w:type="continuationSeparator" w:id="0">
    <w:p w14:paraId="61A48025" w14:textId="77777777" w:rsidR="000C56FE" w:rsidRDefault="000C56FE" w:rsidP="00C55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E610F"/>
    <w:multiLevelType w:val="hybridMultilevel"/>
    <w:tmpl w:val="9670C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79445B"/>
    <w:multiLevelType w:val="hybridMultilevel"/>
    <w:tmpl w:val="2C14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B31C13"/>
    <w:multiLevelType w:val="hybridMultilevel"/>
    <w:tmpl w:val="279A87EC"/>
    <w:lvl w:ilvl="0" w:tplc="15BC450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7B9"/>
    <w:rsid w:val="0000235B"/>
    <w:rsid w:val="0000465C"/>
    <w:rsid w:val="0000628D"/>
    <w:rsid w:val="000149A5"/>
    <w:rsid w:val="00016491"/>
    <w:rsid w:val="00017163"/>
    <w:rsid w:val="00025E01"/>
    <w:rsid w:val="00025E39"/>
    <w:rsid w:val="00027FE5"/>
    <w:rsid w:val="00031935"/>
    <w:rsid w:val="0003344D"/>
    <w:rsid w:val="00034A6F"/>
    <w:rsid w:val="00043FB7"/>
    <w:rsid w:val="0004401A"/>
    <w:rsid w:val="00047F3F"/>
    <w:rsid w:val="00054BC2"/>
    <w:rsid w:val="000609E7"/>
    <w:rsid w:val="00072A4B"/>
    <w:rsid w:val="000730FE"/>
    <w:rsid w:val="000733A1"/>
    <w:rsid w:val="00077F9E"/>
    <w:rsid w:val="00087E7A"/>
    <w:rsid w:val="00093177"/>
    <w:rsid w:val="0009769F"/>
    <w:rsid w:val="000A181E"/>
    <w:rsid w:val="000A315F"/>
    <w:rsid w:val="000A6E3B"/>
    <w:rsid w:val="000A7674"/>
    <w:rsid w:val="000B02E4"/>
    <w:rsid w:val="000B7310"/>
    <w:rsid w:val="000B7DD2"/>
    <w:rsid w:val="000C390F"/>
    <w:rsid w:val="000C3C37"/>
    <w:rsid w:val="000C426A"/>
    <w:rsid w:val="000C56FE"/>
    <w:rsid w:val="000D1ECA"/>
    <w:rsid w:val="000E1280"/>
    <w:rsid w:val="000E2272"/>
    <w:rsid w:val="000F2B5C"/>
    <w:rsid w:val="000F3037"/>
    <w:rsid w:val="000F4A80"/>
    <w:rsid w:val="000F63FA"/>
    <w:rsid w:val="00105889"/>
    <w:rsid w:val="00111C56"/>
    <w:rsid w:val="001125B0"/>
    <w:rsid w:val="0011426F"/>
    <w:rsid w:val="00116A21"/>
    <w:rsid w:val="00122941"/>
    <w:rsid w:val="00137918"/>
    <w:rsid w:val="00153EF9"/>
    <w:rsid w:val="00164885"/>
    <w:rsid w:val="00164D39"/>
    <w:rsid w:val="00174AE5"/>
    <w:rsid w:val="00175D56"/>
    <w:rsid w:val="00177AAC"/>
    <w:rsid w:val="00192282"/>
    <w:rsid w:val="00192674"/>
    <w:rsid w:val="001929E4"/>
    <w:rsid w:val="00195769"/>
    <w:rsid w:val="001965B9"/>
    <w:rsid w:val="00196ACD"/>
    <w:rsid w:val="001A1264"/>
    <w:rsid w:val="001B077D"/>
    <w:rsid w:val="001B389B"/>
    <w:rsid w:val="001D2978"/>
    <w:rsid w:val="001D3D07"/>
    <w:rsid w:val="001E31B7"/>
    <w:rsid w:val="001E419D"/>
    <w:rsid w:val="001E4FBD"/>
    <w:rsid w:val="001E63AB"/>
    <w:rsid w:val="001F1762"/>
    <w:rsid w:val="001F1CFA"/>
    <w:rsid w:val="001F3291"/>
    <w:rsid w:val="002001FF"/>
    <w:rsid w:val="0020228A"/>
    <w:rsid w:val="00224BFA"/>
    <w:rsid w:val="002302A6"/>
    <w:rsid w:val="00231C12"/>
    <w:rsid w:val="00231ECF"/>
    <w:rsid w:val="00232D4F"/>
    <w:rsid w:val="002402EA"/>
    <w:rsid w:val="00246FF3"/>
    <w:rsid w:val="00250F66"/>
    <w:rsid w:val="0025423D"/>
    <w:rsid w:val="002570A3"/>
    <w:rsid w:val="0026088B"/>
    <w:rsid w:val="0026202D"/>
    <w:rsid w:val="002653AC"/>
    <w:rsid w:val="002713F1"/>
    <w:rsid w:val="00281CA1"/>
    <w:rsid w:val="00281EDF"/>
    <w:rsid w:val="002834D1"/>
    <w:rsid w:val="00286F4C"/>
    <w:rsid w:val="00287C31"/>
    <w:rsid w:val="00290171"/>
    <w:rsid w:val="00292F4B"/>
    <w:rsid w:val="00293C6A"/>
    <w:rsid w:val="00295CC2"/>
    <w:rsid w:val="002B1715"/>
    <w:rsid w:val="002B7897"/>
    <w:rsid w:val="002C08D3"/>
    <w:rsid w:val="002C3ED0"/>
    <w:rsid w:val="002C59B8"/>
    <w:rsid w:val="002D2C4B"/>
    <w:rsid w:val="00302D4D"/>
    <w:rsid w:val="00303439"/>
    <w:rsid w:val="00311BA4"/>
    <w:rsid w:val="0031408C"/>
    <w:rsid w:val="00317113"/>
    <w:rsid w:val="003173A7"/>
    <w:rsid w:val="00322E2E"/>
    <w:rsid w:val="003428EC"/>
    <w:rsid w:val="00347B2F"/>
    <w:rsid w:val="003515A8"/>
    <w:rsid w:val="00352E30"/>
    <w:rsid w:val="003679A7"/>
    <w:rsid w:val="00367BFE"/>
    <w:rsid w:val="00367C22"/>
    <w:rsid w:val="003731DD"/>
    <w:rsid w:val="00373308"/>
    <w:rsid w:val="0037568B"/>
    <w:rsid w:val="00376245"/>
    <w:rsid w:val="00385A76"/>
    <w:rsid w:val="00386755"/>
    <w:rsid w:val="00387BD6"/>
    <w:rsid w:val="003957C2"/>
    <w:rsid w:val="003A2A34"/>
    <w:rsid w:val="003A3F86"/>
    <w:rsid w:val="003B5695"/>
    <w:rsid w:val="003B7D5B"/>
    <w:rsid w:val="003C0F86"/>
    <w:rsid w:val="003C35D9"/>
    <w:rsid w:val="003C4373"/>
    <w:rsid w:val="003C5930"/>
    <w:rsid w:val="003C6068"/>
    <w:rsid w:val="003C7A61"/>
    <w:rsid w:val="003D28A7"/>
    <w:rsid w:val="003D2A84"/>
    <w:rsid w:val="003E116E"/>
    <w:rsid w:val="003E2511"/>
    <w:rsid w:val="003E6E71"/>
    <w:rsid w:val="003F0E06"/>
    <w:rsid w:val="003F128D"/>
    <w:rsid w:val="00400D97"/>
    <w:rsid w:val="00403DB3"/>
    <w:rsid w:val="0041710F"/>
    <w:rsid w:val="0041786F"/>
    <w:rsid w:val="00420DC2"/>
    <w:rsid w:val="0042404A"/>
    <w:rsid w:val="004241DE"/>
    <w:rsid w:val="004420C5"/>
    <w:rsid w:val="00444744"/>
    <w:rsid w:val="00451E5B"/>
    <w:rsid w:val="00454888"/>
    <w:rsid w:val="00454EF7"/>
    <w:rsid w:val="00455AB2"/>
    <w:rsid w:val="00460F8C"/>
    <w:rsid w:val="00466E2A"/>
    <w:rsid w:val="004765FA"/>
    <w:rsid w:val="00480523"/>
    <w:rsid w:val="00486332"/>
    <w:rsid w:val="00490B64"/>
    <w:rsid w:val="004A1ADB"/>
    <w:rsid w:val="004B6651"/>
    <w:rsid w:val="004E0AB8"/>
    <w:rsid w:val="004E2BDE"/>
    <w:rsid w:val="004F7717"/>
    <w:rsid w:val="005022E6"/>
    <w:rsid w:val="00504B48"/>
    <w:rsid w:val="00504D74"/>
    <w:rsid w:val="005071C4"/>
    <w:rsid w:val="0051731F"/>
    <w:rsid w:val="005258D0"/>
    <w:rsid w:val="00530930"/>
    <w:rsid w:val="00531AA5"/>
    <w:rsid w:val="00536A80"/>
    <w:rsid w:val="00537AB1"/>
    <w:rsid w:val="00541064"/>
    <w:rsid w:val="0054310F"/>
    <w:rsid w:val="00552A10"/>
    <w:rsid w:val="00552B7E"/>
    <w:rsid w:val="00556346"/>
    <w:rsid w:val="00556B5B"/>
    <w:rsid w:val="00557F32"/>
    <w:rsid w:val="00561213"/>
    <w:rsid w:val="005654BE"/>
    <w:rsid w:val="00572C16"/>
    <w:rsid w:val="00573375"/>
    <w:rsid w:val="005775CD"/>
    <w:rsid w:val="00584FEE"/>
    <w:rsid w:val="005857B9"/>
    <w:rsid w:val="005869C5"/>
    <w:rsid w:val="005879C1"/>
    <w:rsid w:val="005A08C9"/>
    <w:rsid w:val="005A3D6A"/>
    <w:rsid w:val="005A55E2"/>
    <w:rsid w:val="005A5C4E"/>
    <w:rsid w:val="005B2ADE"/>
    <w:rsid w:val="005B6085"/>
    <w:rsid w:val="005C1594"/>
    <w:rsid w:val="005C3936"/>
    <w:rsid w:val="005C3ECA"/>
    <w:rsid w:val="005D3159"/>
    <w:rsid w:val="005D7F63"/>
    <w:rsid w:val="005F1257"/>
    <w:rsid w:val="005F2563"/>
    <w:rsid w:val="005F5CBA"/>
    <w:rsid w:val="005F6CAB"/>
    <w:rsid w:val="005F7CE8"/>
    <w:rsid w:val="0061379C"/>
    <w:rsid w:val="00615834"/>
    <w:rsid w:val="006158FD"/>
    <w:rsid w:val="006232B7"/>
    <w:rsid w:val="00624173"/>
    <w:rsid w:val="00624D90"/>
    <w:rsid w:val="00626E49"/>
    <w:rsid w:val="006342A9"/>
    <w:rsid w:val="00634B11"/>
    <w:rsid w:val="00641A2E"/>
    <w:rsid w:val="006446D8"/>
    <w:rsid w:val="00645C32"/>
    <w:rsid w:val="00647909"/>
    <w:rsid w:val="00653E5E"/>
    <w:rsid w:val="00655415"/>
    <w:rsid w:val="00662166"/>
    <w:rsid w:val="00675866"/>
    <w:rsid w:val="00682CE5"/>
    <w:rsid w:val="00684238"/>
    <w:rsid w:val="00693531"/>
    <w:rsid w:val="00696DEE"/>
    <w:rsid w:val="006A6B7A"/>
    <w:rsid w:val="006A7547"/>
    <w:rsid w:val="006E1DAB"/>
    <w:rsid w:val="006E7083"/>
    <w:rsid w:val="006E79B4"/>
    <w:rsid w:val="006F2B4C"/>
    <w:rsid w:val="0070185C"/>
    <w:rsid w:val="00701CEC"/>
    <w:rsid w:val="0070242A"/>
    <w:rsid w:val="00706DBE"/>
    <w:rsid w:val="00714AE7"/>
    <w:rsid w:val="00717D39"/>
    <w:rsid w:val="007208A7"/>
    <w:rsid w:val="00726E5F"/>
    <w:rsid w:val="00730A05"/>
    <w:rsid w:val="007316D5"/>
    <w:rsid w:val="007368C7"/>
    <w:rsid w:val="0074169E"/>
    <w:rsid w:val="007449B7"/>
    <w:rsid w:val="00756911"/>
    <w:rsid w:val="007609E6"/>
    <w:rsid w:val="00765486"/>
    <w:rsid w:val="00767B50"/>
    <w:rsid w:val="007706EC"/>
    <w:rsid w:val="00771F07"/>
    <w:rsid w:val="00782899"/>
    <w:rsid w:val="00785C95"/>
    <w:rsid w:val="00786258"/>
    <w:rsid w:val="00786948"/>
    <w:rsid w:val="00791044"/>
    <w:rsid w:val="00794DF9"/>
    <w:rsid w:val="007A43B6"/>
    <w:rsid w:val="007A5625"/>
    <w:rsid w:val="007B19F5"/>
    <w:rsid w:val="007B6EBC"/>
    <w:rsid w:val="007B750D"/>
    <w:rsid w:val="007C68CE"/>
    <w:rsid w:val="007D057A"/>
    <w:rsid w:val="007F4902"/>
    <w:rsid w:val="007F569B"/>
    <w:rsid w:val="00806646"/>
    <w:rsid w:val="00831CE2"/>
    <w:rsid w:val="008324B2"/>
    <w:rsid w:val="00850D2F"/>
    <w:rsid w:val="00851306"/>
    <w:rsid w:val="008579C5"/>
    <w:rsid w:val="008668F2"/>
    <w:rsid w:val="00867855"/>
    <w:rsid w:val="00872334"/>
    <w:rsid w:val="0087287C"/>
    <w:rsid w:val="0088484B"/>
    <w:rsid w:val="008853D3"/>
    <w:rsid w:val="008866BB"/>
    <w:rsid w:val="0089266A"/>
    <w:rsid w:val="00894989"/>
    <w:rsid w:val="0089671B"/>
    <w:rsid w:val="0089755D"/>
    <w:rsid w:val="008A4A7A"/>
    <w:rsid w:val="008B0125"/>
    <w:rsid w:val="008B228E"/>
    <w:rsid w:val="008B79CF"/>
    <w:rsid w:val="008C3B48"/>
    <w:rsid w:val="008C4899"/>
    <w:rsid w:val="008C515E"/>
    <w:rsid w:val="008C668A"/>
    <w:rsid w:val="008D48D5"/>
    <w:rsid w:val="008F5ADE"/>
    <w:rsid w:val="008F658F"/>
    <w:rsid w:val="008F6A0A"/>
    <w:rsid w:val="008F6B55"/>
    <w:rsid w:val="008F6D40"/>
    <w:rsid w:val="008F77EE"/>
    <w:rsid w:val="00905168"/>
    <w:rsid w:val="009052D2"/>
    <w:rsid w:val="00913154"/>
    <w:rsid w:val="00914765"/>
    <w:rsid w:val="009222D8"/>
    <w:rsid w:val="00923CB5"/>
    <w:rsid w:val="00925C8F"/>
    <w:rsid w:val="00927442"/>
    <w:rsid w:val="00927E96"/>
    <w:rsid w:val="00933307"/>
    <w:rsid w:val="00941BA0"/>
    <w:rsid w:val="009449E0"/>
    <w:rsid w:val="0094774C"/>
    <w:rsid w:val="0094789D"/>
    <w:rsid w:val="00954547"/>
    <w:rsid w:val="00955654"/>
    <w:rsid w:val="0096537A"/>
    <w:rsid w:val="009679C8"/>
    <w:rsid w:val="00972E6E"/>
    <w:rsid w:val="00973B66"/>
    <w:rsid w:val="009771B5"/>
    <w:rsid w:val="00977CF8"/>
    <w:rsid w:val="009861C0"/>
    <w:rsid w:val="009928E1"/>
    <w:rsid w:val="00994E5E"/>
    <w:rsid w:val="009A1BFF"/>
    <w:rsid w:val="009B3EF2"/>
    <w:rsid w:val="009B45A6"/>
    <w:rsid w:val="009C7D25"/>
    <w:rsid w:val="009C7DBE"/>
    <w:rsid w:val="009D5A57"/>
    <w:rsid w:val="009F04DF"/>
    <w:rsid w:val="009F2C4D"/>
    <w:rsid w:val="00A00654"/>
    <w:rsid w:val="00A01EB8"/>
    <w:rsid w:val="00A02A0C"/>
    <w:rsid w:val="00A06093"/>
    <w:rsid w:val="00A400A4"/>
    <w:rsid w:val="00A428CD"/>
    <w:rsid w:val="00A43A8B"/>
    <w:rsid w:val="00A46F23"/>
    <w:rsid w:val="00A474D1"/>
    <w:rsid w:val="00A52933"/>
    <w:rsid w:val="00A52E79"/>
    <w:rsid w:val="00A6191F"/>
    <w:rsid w:val="00A6608A"/>
    <w:rsid w:val="00A80649"/>
    <w:rsid w:val="00A83195"/>
    <w:rsid w:val="00A84EA6"/>
    <w:rsid w:val="00A902C7"/>
    <w:rsid w:val="00A91FE2"/>
    <w:rsid w:val="00A94BFD"/>
    <w:rsid w:val="00AA568C"/>
    <w:rsid w:val="00AB1E89"/>
    <w:rsid w:val="00AB4001"/>
    <w:rsid w:val="00AB4B5E"/>
    <w:rsid w:val="00AC340A"/>
    <w:rsid w:val="00AE1C39"/>
    <w:rsid w:val="00B00D97"/>
    <w:rsid w:val="00B06D96"/>
    <w:rsid w:val="00B06E70"/>
    <w:rsid w:val="00B07344"/>
    <w:rsid w:val="00B15282"/>
    <w:rsid w:val="00B163DC"/>
    <w:rsid w:val="00B21038"/>
    <w:rsid w:val="00B22F41"/>
    <w:rsid w:val="00B32E27"/>
    <w:rsid w:val="00B34A1B"/>
    <w:rsid w:val="00B47979"/>
    <w:rsid w:val="00B51E4E"/>
    <w:rsid w:val="00B543BB"/>
    <w:rsid w:val="00B629C5"/>
    <w:rsid w:val="00B71D77"/>
    <w:rsid w:val="00B74032"/>
    <w:rsid w:val="00B8001C"/>
    <w:rsid w:val="00B81D9F"/>
    <w:rsid w:val="00B8467F"/>
    <w:rsid w:val="00B95545"/>
    <w:rsid w:val="00B97229"/>
    <w:rsid w:val="00B97241"/>
    <w:rsid w:val="00B97C23"/>
    <w:rsid w:val="00BA2E1E"/>
    <w:rsid w:val="00BA3373"/>
    <w:rsid w:val="00BC0DBE"/>
    <w:rsid w:val="00BC1798"/>
    <w:rsid w:val="00BD4B81"/>
    <w:rsid w:val="00BF0904"/>
    <w:rsid w:val="00BF72F6"/>
    <w:rsid w:val="00BF7EAF"/>
    <w:rsid w:val="00C01500"/>
    <w:rsid w:val="00C0749D"/>
    <w:rsid w:val="00C10215"/>
    <w:rsid w:val="00C1267B"/>
    <w:rsid w:val="00C1531B"/>
    <w:rsid w:val="00C24289"/>
    <w:rsid w:val="00C24D21"/>
    <w:rsid w:val="00C27AAA"/>
    <w:rsid w:val="00C355F9"/>
    <w:rsid w:val="00C37852"/>
    <w:rsid w:val="00C37A8C"/>
    <w:rsid w:val="00C4539C"/>
    <w:rsid w:val="00C473C5"/>
    <w:rsid w:val="00C50E77"/>
    <w:rsid w:val="00C514B9"/>
    <w:rsid w:val="00C52116"/>
    <w:rsid w:val="00C53BA8"/>
    <w:rsid w:val="00C5434C"/>
    <w:rsid w:val="00C55B26"/>
    <w:rsid w:val="00C61BA3"/>
    <w:rsid w:val="00C61BD2"/>
    <w:rsid w:val="00C635D2"/>
    <w:rsid w:val="00C729CA"/>
    <w:rsid w:val="00C72DA1"/>
    <w:rsid w:val="00C80F27"/>
    <w:rsid w:val="00C86799"/>
    <w:rsid w:val="00C91E3E"/>
    <w:rsid w:val="00C92A5C"/>
    <w:rsid w:val="00C97C8C"/>
    <w:rsid w:val="00CA2488"/>
    <w:rsid w:val="00CA3B48"/>
    <w:rsid w:val="00CB448B"/>
    <w:rsid w:val="00CC1486"/>
    <w:rsid w:val="00CC62DC"/>
    <w:rsid w:val="00CD0966"/>
    <w:rsid w:val="00CD20BE"/>
    <w:rsid w:val="00CD2CAD"/>
    <w:rsid w:val="00CE19E5"/>
    <w:rsid w:val="00CE43EA"/>
    <w:rsid w:val="00CE6D40"/>
    <w:rsid w:val="00CF052F"/>
    <w:rsid w:val="00CF3D9E"/>
    <w:rsid w:val="00CF4D54"/>
    <w:rsid w:val="00CF4ED2"/>
    <w:rsid w:val="00CF746F"/>
    <w:rsid w:val="00D05004"/>
    <w:rsid w:val="00D07698"/>
    <w:rsid w:val="00D136FB"/>
    <w:rsid w:val="00D14263"/>
    <w:rsid w:val="00D2002A"/>
    <w:rsid w:val="00D254BA"/>
    <w:rsid w:val="00D42D0A"/>
    <w:rsid w:val="00D42DDC"/>
    <w:rsid w:val="00D47B88"/>
    <w:rsid w:val="00D47E1C"/>
    <w:rsid w:val="00D50C9B"/>
    <w:rsid w:val="00D674CB"/>
    <w:rsid w:val="00D67C2C"/>
    <w:rsid w:val="00D67DA7"/>
    <w:rsid w:val="00D749A6"/>
    <w:rsid w:val="00D80B95"/>
    <w:rsid w:val="00D86043"/>
    <w:rsid w:val="00D90E4A"/>
    <w:rsid w:val="00D91316"/>
    <w:rsid w:val="00D94A11"/>
    <w:rsid w:val="00DA3275"/>
    <w:rsid w:val="00DA5F36"/>
    <w:rsid w:val="00DB4B07"/>
    <w:rsid w:val="00DC705C"/>
    <w:rsid w:val="00DC77EB"/>
    <w:rsid w:val="00DE330D"/>
    <w:rsid w:val="00DE4676"/>
    <w:rsid w:val="00DE5E47"/>
    <w:rsid w:val="00DE7881"/>
    <w:rsid w:val="00DF024E"/>
    <w:rsid w:val="00E01661"/>
    <w:rsid w:val="00E1053B"/>
    <w:rsid w:val="00E12ADD"/>
    <w:rsid w:val="00E162A0"/>
    <w:rsid w:val="00E2195B"/>
    <w:rsid w:val="00E221D2"/>
    <w:rsid w:val="00E24B82"/>
    <w:rsid w:val="00E27F0E"/>
    <w:rsid w:val="00E30CE1"/>
    <w:rsid w:val="00E3737A"/>
    <w:rsid w:val="00E4438D"/>
    <w:rsid w:val="00E47CB4"/>
    <w:rsid w:val="00E55D00"/>
    <w:rsid w:val="00E56E0A"/>
    <w:rsid w:val="00E62453"/>
    <w:rsid w:val="00E65462"/>
    <w:rsid w:val="00E663E5"/>
    <w:rsid w:val="00E67589"/>
    <w:rsid w:val="00E77650"/>
    <w:rsid w:val="00E826D9"/>
    <w:rsid w:val="00E82979"/>
    <w:rsid w:val="00E86FA0"/>
    <w:rsid w:val="00E87FF8"/>
    <w:rsid w:val="00E910FF"/>
    <w:rsid w:val="00E93FF3"/>
    <w:rsid w:val="00EA5E5D"/>
    <w:rsid w:val="00EC6949"/>
    <w:rsid w:val="00EC7879"/>
    <w:rsid w:val="00ED11E6"/>
    <w:rsid w:val="00EE244C"/>
    <w:rsid w:val="00EF23BF"/>
    <w:rsid w:val="00F03949"/>
    <w:rsid w:val="00F04FA0"/>
    <w:rsid w:val="00F06964"/>
    <w:rsid w:val="00F13361"/>
    <w:rsid w:val="00F15BA2"/>
    <w:rsid w:val="00F203C7"/>
    <w:rsid w:val="00F21C8D"/>
    <w:rsid w:val="00F24DB5"/>
    <w:rsid w:val="00F316C2"/>
    <w:rsid w:val="00F37A03"/>
    <w:rsid w:val="00F4701B"/>
    <w:rsid w:val="00F576FA"/>
    <w:rsid w:val="00F601BE"/>
    <w:rsid w:val="00F60D7F"/>
    <w:rsid w:val="00F624FC"/>
    <w:rsid w:val="00F64C8D"/>
    <w:rsid w:val="00F707B7"/>
    <w:rsid w:val="00F76C51"/>
    <w:rsid w:val="00F83ABB"/>
    <w:rsid w:val="00F83E90"/>
    <w:rsid w:val="00F84664"/>
    <w:rsid w:val="00F94C2C"/>
    <w:rsid w:val="00FA11DD"/>
    <w:rsid w:val="00FA60B0"/>
    <w:rsid w:val="00FA735E"/>
    <w:rsid w:val="00FA7DBD"/>
    <w:rsid w:val="00FB0BF8"/>
    <w:rsid w:val="00FB4C89"/>
    <w:rsid w:val="00FB76CF"/>
    <w:rsid w:val="00FC02E4"/>
    <w:rsid w:val="00FC0302"/>
    <w:rsid w:val="00FC6FDE"/>
    <w:rsid w:val="00FD0633"/>
    <w:rsid w:val="00FE42C8"/>
    <w:rsid w:val="00FE4BC3"/>
    <w:rsid w:val="00FE6537"/>
    <w:rsid w:val="00FE65E9"/>
    <w:rsid w:val="00FF0EA3"/>
    <w:rsid w:val="00FF4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2199B"/>
  <w15:docId w15:val="{71507F2B-C647-4E65-A53D-EEF17DC8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275"/>
    <w:rPr>
      <w:color w:val="0563C1" w:themeColor="hyperlink"/>
      <w:u w:val="single"/>
    </w:rPr>
  </w:style>
  <w:style w:type="paragraph" w:styleId="ListParagraph">
    <w:name w:val="List Paragraph"/>
    <w:basedOn w:val="Normal"/>
    <w:uiPriority w:val="34"/>
    <w:qFormat/>
    <w:rsid w:val="00572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59036">
      <w:bodyDiv w:val="1"/>
      <w:marLeft w:val="0"/>
      <w:marRight w:val="0"/>
      <w:marTop w:val="0"/>
      <w:marBottom w:val="0"/>
      <w:divBdr>
        <w:top w:val="none" w:sz="0" w:space="0" w:color="auto"/>
        <w:left w:val="none" w:sz="0" w:space="0" w:color="auto"/>
        <w:bottom w:val="none" w:sz="0" w:space="0" w:color="auto"/>
        <w:right w:val="none" w:sz="0" w:space="0" w:color="auto"/>
      </w:divBdr>
    </w:div>
    <w:div w:id="375128929">
      <w:bodyDiv w:val="1"/>
      <w:marLeft w:val="0"/>
      <w:marRight w:val="0"/>
      <w:marTop w:val="0"/>
      <w:marBottom w:val="0"/>
      <w:divBdr>
        <w:top w:val="none" w:sz="0" w:space="0" w:color="auto"/>
        <w:left w:val="none" w:sz="0" w:space="0" w:color="auto"/>
        <w:bottom w:val="none" w:sz="0" w:space="0" w:color="auto"/>
        <w:right w:val="none" w:sz="0" w:space="0" w:color="auto"/>
      </w:divBdr>
    </w:div>
    <w:div w:id="643898852">
      <w:bodyDiv w:val="1"/>
      <w:marLeft w:val="0"/>
      <w:marRight w:val="0"/>
      <w:marTop w:val="0"/>
      <w:marBottom w:val="0"/>
      <w:divBdr>
        <w:top w:val="none" w:sz="0" w:space="0" w:color="auto"/>
        <w:left w:val="none" w:sz="0" w:space="0" w:color="auto"/>
        <w:bottom w:val="none" w:sz="0" w:space="0" w:color="auto"/>
        <w:right w:val="none" w:sz="0" w:space="0" w:color="auto"/>
      </w:divBdr>
    </w:div>
    <w:div w:id="709232442">
      <w:bodyDiv w:val="1"/>
      <w:marLeft w:val="0"/>
      <w:marRight w:val="0"/>
      <w:marTop w:val="0"/>
      <w:marBottom w:val="0"/>
      <w:divBdr>
        <w:top w:val="none" w:sz="0" w:space="0" w:color="auto"/>
        <w:left w:val="none" w:sz="0" w:space="0" w:color="auto"/>
        <w:bottom w:val="none" w:sz="0" w:space="0" w:color="auto"/>
        <w:right w:val="none" w:sz="0" w:space="0" w:color="auto"/>
      </w:divBdr>
    </w:div>
    <w:div w:id="761728091">
      <w:bodyDiv w:val="1"/>
      <w:marLeft w:val="0"/>
      <w:marRight w:val="0"/>
      <w:marTop w:val="0"/>
      <w:marBottom w:val="0"/>
      <w:divBdr>
        <w:top w:val="none" w:sz="0" w:space="0" w:color="auto"/>
        <w:left w:val="none" w:sz="0" w:space="0" w:color="auto"/>
        <w:bottom w:val="none" w:sz="0" w:space="0" w:color="auto"/>
        <w:right w:val="none" w:sz="0" w:space="0" w:color="auto"/>
      </w:divBdr>
    </w:div>
    <w:div w:id="791871851">
      <w:bodyDiv w:val="1"/>
      <w:marLeft w:val="0"/>
      <w:marRight w:val="0"/>
      <w:marTop w:val="0"/>
      <w:marBottom w:val="0"/>
      <w:divBdr>
        <w:top w:val="none" w:sz="0" w:space="0" w:color="auto"/>
        <w:left w:val="none" w:sz="0" w:space="0" w:color="auto"/>
        <w:bottom w:val="none" w:sz="0" w:space="0" w:color="auto"/>
        <w:right w:val="none" w:sz="0" w:space="0" w:color="auto"/>
      </w:divBdr>
    </w:div>
    <w:div w:id="814377385">
      <w:bodyDiv w:val="1"/>
      <w:marLeft w:val="0"/>
      <w:marRight w:val="0"/>
      <w:marTop w:val="0"/>
      <w:marBottom w:val="0"/>
      <w:divBdr>
        <w:top w:val="none" w:sz="0" w:space="0" w:color="auto"/>
        <w:left w:val="none" w:sz="0" w:space="0" w:color="auto"/>
        <w:bottom w:val="none" w:sz="0" w:space="0" w:color="auto"/>
        <w:right w:val="none" w:sz="0" w:space="0" w:color="auto"/>
      </w:divBdr>
    </w:div>
    <w:div w:id="885988140">
      <w:bodyDiv w:val="1"/>
      <w:marLeft w:val="0"/>
      <w:marRight w:val="0"/>
      <w:marTop w:val="0"/>
      <w:marBottom w:val="0"/>
      <w:divBdr>
        <w:top w:val="none" w:sz="0" w:space="0" w:color="auto"/>
        <w:left w:val="none" w:sz="0" w:space="0" w:color="auto"/>
        <w:bottom w:val="none" w:sz="0" w:space="0" w:color="auto"/>
        <w:right w:val="none" w:sz="0" w:space="0" w:color="auto"/>
      </w:divBdr>
    </w:div>
    <w:div w:id="939216478">
      <w:bodyDiv w:val="1"/>
      <w:marLeft w:val="0"/>
      <w:marRight w:val="0"/>
      <w:marTop w:val="0"/>
      <w:marBottom w:val="0"/>
      <w:divBdr>
        <w:top w:val="none" w:sz="0" w:space="0" w:color="auto"/>
        <w:left w:val="none" w:sz="0" w:space="0" w:color="auto"/>
        <w:bottom w:val="none" w:sz="0" w:space="0" w:color="auto"/>
        <w:right w:val="none" w:sz="0" w:space="0" w:color="auto"/>
      </w:divBdr>
    </w:div>
    <w:div w:id="967710258">
      <w:bodyDiv w:val="1"/>
      <w:marLeft w:val="0"/>
      <w:marRight w:val="0"/>
      <w:marTop w:val="0"/>
      <w:marBottom w:val="0"/>
      <w:divBdr>
        <w:top w:val="none" w:sz="0" w:space="0" w:color="auto"/>
        <w:left w:val="none" w:sz="0" w:space="0" w:color="auto"/>
        <w:bottom w:val="none" w:sz="0" w:space="0" w:color="auto"/>
        <w:right w:val="none" w:sz="0" w:space="0" w:color="auto"/>
      </w:divBdr>
    </w:div>
    <w:div w:id="1164206110">
      <w:bodyDiv w:val="1"/>
      <w:marLeft w:val="0"/>
      <w:marRight w:val="0"/>
      <w:marTop w:val="0"/>
      <w:marBottom w:val="0"/>
      <w:divBdr>
        <w:top w:val="none" w:sz="0" w:space="0" w:color="auto"/>
        <w:left w:val="none" w:sz="0" w:space="0" w:color="auto"/>
        <w:bottom w:val="none" w:sz="0" w:space="0" w:color="auto"/>
        <w:right w:val="none" w:sz="0" w:space="0" w:color="auto"/>
      </w:divBdr>
    </w:div>
    <w:div w:id="1259869570">
      <w:bodyDiv w:val="1"/>
      <w:marLeft w:val="0"/>
      <w:marRight w:val="0"/>
      <w:marTop w:val="0"/>
      <w:marBottom w:val="0"/>
      <w:divBdr>
        <w:top w:val="none" w:sz="0" w:space="0" w:color="auto"/>
        <w:left w:val="none" w:sz="0" w:space="0" w:color="auto"/>
        <w:bottom w:val="none" w:sz="0" w:space="0" w:color="auto"/>
        <w:right w:val="none" w:sz="0" w:space="0" w:color="auto"/>
      </w:divBdr>
    </w:div>
    <w:div w:id="1365716160">
      <w:bodyDiv w:val="1"/>
      <w:marLeft w:val="0"/>
      <w:marRight w:val="0"/>
      <w:marTop w:val="0"/>
      <w:marBottom w:val="0"/>
      <w:divBdr>
        <w:top w:val="none" w:sz="0" w:space="0" w:color="auto"/>
        <w:left w:val="none" w:sz="0" w:space="0" w:color="auto"/>
        <w:bottom w:val="none" w:sz="0" w:space="0" w:color="auto"/>
        <w:right w:val="none" w:sz="0" w:space="0" w:color="auto"/>
      </w:divBdr>
    </w:div>
    <w:div w:id="1477065978">
      <w:bodyDiv w:val="1"/>
      <w:marLeft w:val="0"/>
      <w:marRight w:val="0"/>
      <w:marTop w:val="0"/>
      <w:marBottom w:val="0"/>
      <w:divBdr>
        <w:top w:val="none" w:sz="0" w:space="0" w:color="auto"/>
        <w:left w:val="none" w:sz="0" w:space="0" w:color="auto"/>
        <w:bottom w:val="none" w:sz="0" w:space="0" w:color="auto"/>
        <w:right w:val="none" w:sz="0" w:space="0" w:color="auto"/>
      </w:divBdr>
    </w:div>
    <w:div w:id="1557278481">
      <w:bodyDiv w:val="1"/>
      <w:marLeft w:val="0"/>
      <w:marRight w:val="0"/>
      <w:marTop w:val="0"/>
      <w:marBottom w:val="0"/>
      <w:divBdr>
        <w:top w:val="none" w:sz="0" w:space="0" w:color="auto"/>
        <w:left w:val="none" w:sz="0" w:space="0" w:color="auto"/>
        <w:bottom w:val="none" w:sz="0" w:space="0" w:color="auto"/>
        <w:right w:val="none" w:sz="0" w:space="0" w:color="auto"/>
      </w:divBdr>
    </w:div>
    <w:div w:id="1595430384">
      <w:bodyDiv w:val="1"/>
      <w:marLeft w:val="0"/>
      <w:marRight w:val="0"/>
      <w:marTop w:val="0"/>
      <w:marBottom w:val="0"/>
      <w:divBdr>
        <w:top w:val="none" w:sz="0" w:space="0" w:color="auto"/>
        <w:left w:val="none" w:sz="0" w:space="0" w:color="auto"/>
        <w:bottom w:val="none" w:sz="0" w:space="0" w:color="auto"/>
        <w:right w:val="none" w:sz="0" w:space="0" w:color="auto"/>
      </w:divBdr>
    </w:div>
    <w:div w:id="1596479435">
      <w:bodyDiv w:val="1"/>
      <w:marLeft w:val="0"/>
      <w:marRight w:val="0"/>
      <w:marTop w:val="0"/>
      <w:marBottom w:val="0"/>
      <w:divBdr>
        <w:top w:val="none" w:sz="0" w:space="0" w:color="auto"/>
        <w:left w:val="none" w:sz="0" w:space="0" w:color="auto"/>
        <w:bottom w:val="none" w:sz="0" w:space="0" w:color="auto"/>
        <w:right w:val="none" w:sz="0" w:space="0" w:color="auto"/>
      </w:divBdr>
    </w:div>
    <w:div w:id="1692300492">
      <w:bodyDiv w:val="1"/>
      <w:marLeft w:val="0"/>
      <w:marRight w:val="0"/>
      <w:marTop w:val="0"/>
      <w:marBottom w:val="0"/>
      <w:divBdr>
        <w:top w:val="none" w:sz="0" w:space="0" w:color="auto"/>
        <w:left w:val="none" w:sz="0" w:space="0" w:color="auto"/>
        <w:bottom w:val="none" w:sz="0" w:space="0" w:color="auto"/>
        <w:right w:val="none" w:sz="0" w:space="0" w:color="auto"/>
      </w:divBdr>
    </w:div>
    <w:div w:id="1773891036">
      <w:bodyDiv w:val="1"/>
      <w:marLeft w:val="0"/>
      <w:marRight w:val="0"/>
      <w:marTop w:val="0"/>
      <w:marBottom w:val="0"/>
      <w:divBdr>
        <w:top w:val="none" w:sz="0" w:space="0" w:color="auto"/>
        <w:left w:val="none" w:sz="0" w:space="0" w:color="auto"/>
        <w:bottom w:val="none" w:sz="0" w:space="0" w:color="auto"/>
        <w:right w:val="none" w:sz="0" w:space="0" w:color="auto"/>
      </w:divBdr>
    </w:div>
    <w:div w:id="1821383047">
      <w:bodyDiv w:val="1"/>
      <w:marLeft w:val="0"/>
      <w:marRight w:val="0"/>
      <w:marTop w:val="0"/>
      <w:marBottom w:val="0"/>
      <w:divBdr>
        <w:top w:val="none" w:sz="0" w:space="0" w:color="auto"/>
        <w:left w:val="none" w:sz="0" w:space="0" w:color="auto"/>
        <w:bottom w:val="none" w:sz="0" w:space="0" w:color="auto"/>
        <w:right w:val="none" w:sz="0" w:space="0" w:color="auto"/>
      </w:divBdr>
    </w:div>
    <w:div w:id="1959488957">
      <w:bodyDiv w:val="1"/>
      <w:marLeft w:val="0"/>
      <w:marRight w:val="0"/>
      <w:marTop w:val="0"/>
      <w:marBottom w:val="0"/>
      <w:divBdr>
        <w:top w:val="none" w:sz="0" w:space="0" w:color="auto"/>
        <w:left w:val="none" w:sz="0" w:space="0" w:color="auto"/>
        <w:bottom w:val="none" w:sz="0" w:space="0" w:color="auto"/>
        <w:right w:val="none" w:sz="0" w:space="0" w:color="auto"/>
      </w:divBdr>
    </w:div>
    <w:div w:id="198149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nazdrenghea@yahoo.com"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1687</Words>
  <Characters>9616</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sanofi-aventis</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 Zdrenghea</dc:creator>
  <cp:lastModifiedBy>Zdrenghea,Alina,ES-Esplugues Llobregat</cp:lastModifiedBy>
  <cp:revision>7</cp:revision>
  <dcterms:created xsi:type="dcterms:W3CDTF">2022-07-26T10:05:00Z</dcterms:created>
  <dcterms:modified xsi:type="dcterms:W3CDTF">2022-08-11T15:17:00Z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etDate">
    <vt:lpwstr>2021-04-26T11:50:42Z</vt:lpwstr>
  </property>
  <property fmtid="{D5CDD505-2E9C-101B-9397-08002B2CF9AE}" pid="4" name="MSIP_Label_1ada0a2f-b917-4d51-b0d0-d418a10c8b23_Method">
    <vt:lpwstr>Privileged</vt:lpwstr>
  </property>
  <property fmtid="{D5CDD505-2E9C-101B-9397-08002B2CF9AE}" pid="5" name="MSIP_Label_1ada0a2f-b917-4d51-b0d0-d418a10c8b23_Name">
    <vt:lpwstr>1ada0a2f-b917-4d51-b0d0-d418a10c8b23</vt:lpwstr>
  </property>
  <property fmtid="{D5CDD505-2E9C-101B-9397-08002B2CF9AE}" pid="6" name="MSIP_Label_1ada0a2f-b917-4d51-b0d0-d418a10c8b23_SiteId">
    <vt:lpwstr>12a3af23-a769-4654-847f-958f3d479f4a</vt:lpwstr>
  </property>
  <property fmtid="{D5CDD505-2E9C-101B-9397-08002B2CF9AE}" pid="7" name="MSIP_Label_1ada0a2f-b917-4d51-b0d0-d418a10c8b23_ActionId">
    <vt:lpwstr/>
  </property>
  <property fmtid="{D5CDD505-2E9C-101B-9397-08002B2CF9AE}" pid="8" name="MSIP_Label_1ada0a2f-b917-4d51-b0d0-d418a10c8b23_ContentBits">
    <vt:lpwstr>0</vt:lpwstr>
  </property>
</Properties>
</file>