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D4" w:rsidRPr="00AF09D4" w:rsidRDefault="00AF09D4" w:rsidP="00AF09D4">
      <w:pPr>
        <w:spacing w:line="360" w:lineRule="auto"/>
        <w:rPr>
          <w:rFonts w:ascii="Calibri" w:eastAsia="Calibri" w:hAnsi="Calibri" w:cs="Vrinda"/>
          <w:szCs w:val="30"/>
        </w:rPr>
      </w:pPr>
      <w:r w:rsidRPr="00AF09D4">
        <w:rPr>
          <w:rFonts w:ascii="Calibri" w:eastAsia="Calibri" w:hAnsi="Calibri" w:cs="Vrinda"/>
          <w:szCs w:val="30"/>
        </w:rPr>
        <w:softHyphen/>
      </w:r>
      <w:r w:rsidRPr="00AF09D4">
        <w:rPr>
          <w:rFonts w:ascii="Calibri" w:eastAsia="Calibri" w:hAnsi="Calibri" w:cs="Vrinda"/>
          <w:szCs w:val="30"/>
        </w:rPr>
        <w:softHyphen/>
      </w:r>
      <w:r w:rsidRPr="00AF09D4">
        <w:rPr>
          <w:rFonts w:ascii="Calibri" w:eastAsia="Calibri" w:hAnsi="Calibri" w:cs="Vrinda"/>
          <w:szCs w:val="30"/>
        </w:rPr>
        <w:br/>
      </w:r>
    </w:p>
    <w:p w:rsidR="00AF09D4" w:rsidRPr="00AF09D4" w:rsidRDefault="00AF09D4" w:rsidP="00AF09D4">
      <w:pPr>
        <w:spacing w:line="480" w:lineRule="auto"/>
        <w:ind w:left="-180"/>
        <w:jc w:val="center"/>
        <w:rPr>
          <w:rFonts w:ascii="Bell MT" w:eastAsia="Calibri" w:hAnsi="Bell MT" w:cs="Calibri"/>
          <w:sz w:val="84"/>
          <w:szCs w:val="96"/>
          <w:u w:val="single"/>
        </w:rPr>
      </w:pPr>
    </w:p>
    <w:p w:rsidR="00AF09D4" w:rsidRPr="00AF09D4" w:rsidRDefault="00AF09D4" w:rsidP="00AF09D4">
      <w:pPr>
        <w:spacing w:line="480" w:lineRule="auto"/>
        <w:ind w:left="-180"/>
        <w:jc w:val="center"/>
        <w:rPr>
          <w:rFonts w:ascii="Bell MT" w:eastAsia="Calibri" w:hAnsi="Bell MT" w:cs="Calibri"/>
          <w:sz w:val="84"/>
          <w:szCs w:val="96"/>
          <w:u w:val="single"/>
        </w:rPr>
      </w:pPr>
      <w:r w:rsidRPr="00AF09D4">
        <w:rPr>
          <w:rFonts w:ascii="Bell MT" w:eastAsia="Calibri" w:hAnsi="Bell MT" w:cs="Calibri"/>
          <w:sz w:val="84"/>
          <w:szCs w:val="96"/>
          <w:u w:val="single"/>
        </w:rPr>
        <w:t xml:space="preserve">Project Documentation </w:t>
      </w:r>
    </w:p>
    <w:p w:rsidR="00637E23" w:rsidRDefault="00AF09D4" w:rsidP="00637E23">
      <w:pPr>
        <w:spacing w:line="360" w:lineRule="auto"/>
        <w:ind w:left="450"/>
        <w:rPr>
          <w:rFonts w:ascii="Calibri" w:eastAsia="Calibri" w:hAnsi="Calibri" w:cs="Calibri"/>
          <w:b/>
          <w:sz w:val="42"/>
          <w:szCs w:val="40"/>
        </w:rPr>
      </w:pPr>
      <w:r w:rsidRPr="00AF09D4">
        <w:rPr>
          <w:rFonts w:ascii="Calibri" w:eastAsia="Calibri" w:hAnsi="Calibri" w:cs="Calibri"/>
          <w:b/>
          <w:sz w:val="42"/>
          <w:szCs w:val="40"/>
        </w:rPr>
        <w:t xml:space="preserve">Submitted to: </w:t>
      </w:r>
      <w:r w:rsidR="00637E23">
        <w:rPr>
          <w:rFonts w:ascii="Calibri" w:eastAsia="Calibri" w:hAnsi="Calibri" w:cs="Calibri"/>
          <w:b/>
          <w:sz w:val="42"/>
          <w:szCs w:val="40"/>
        </w:rPr>
        <w:t xml:space="preserve">Shaikh </w:t>
      </w:r>
      <w:proofErr w:type="spellStart"/>
      <w:r w:rsidR="00637E23">
        <w:rPr>
          <w:rFonts w:ascii="Calibri" w:eastAsia="Calibri" w:hAnsi="Calibri" w:cs="Calibri"/>
          <w:b/>
          <w:sz w:val="42"/>
          <w:szCs w:val="40"/>
        </w:rPr>
        <w:t>Shawon</w:t>
      </w:r>
      <w:proofErr w:type="spellEnd"/>
      <w:r w:rsidR="00637E23">
        <w:rPr>
          <w:rFonts w:ascii="Calibri" w:eastAsia="Calibri" w:hAnsi="Calibri" w:cs="Calibri"/>
          <w:b/>
          <w:sz w:val="42"/>
          <w:szCs w:val="40"/>
        </w:rPr>
        <w:t xml:space="preserve"> </w:t>
      </w:r>
      <w:proofErr w:type="spellStart"/>
      <w:r w:rsidR="00637E23">
        <w:rPr>
          <w:rFonts w:ascii="Calibri" w:eastAsia="Calibri" w:hAnsi="Calibri" w:cs="Calibri"/>
          <w:b/>
          <w:sz w:val="42"/>
          <w:szCs w:val="40"/>
        </w:rPr>
        <w:t>Arefin</w:t>
      </w:r>
      <w:proofErr w:type="spellEnd"/>
      <w:r w:rsidR="00637E23">
        <w:rPr>
          <w:rFonts w:ascii="Calibri" w:eastAsia="Calibri" w:hAnsi="Calibri" w:cs="Calibri"/>
          <w:b/>
          <w:sz w:val="42"/>
          <w:szCs w:val="40"/>
        </w:rPr>
        <w:t xml:space="preserve"> Shimon</w:t>
      </w:r>
    </w:p>
    <w:p w:rsidR="00AF09D4" w:rsidRPr="00AF09D4" w:rsidRDefault="00AF09D4" w:rsidP="006B0100">
      <w:pPr>
        <w:spacing w:line="360" w:lineRule="auto"/>
        <w:ind w:left="450"/>
        <w:rPr>
          <w:rFonts w:ascii="Calibri" w:eastAsia="Calibri" w:hAnsi="Calibri" w:cs="Calibri"/>
          <w:color w:val="222222"/>
          <w:sz w:val="40"/>
          <w:szCs w:val="40"/>
          <w:shd w:val="clear" w:color="auto" w:fill="FFFFFF"/>
        </w:rPr>
      </w:pPr>
      <w:r w:rsidRPr="00AF09D4">
        <w:rPr>
          <w:rFonts w:ascii="Calibri" w:eastAsia="Calibri" w:hAnsi="Calibri" w:cs="Calibri"/>
          <w:b/>
          <w:sz w:val="42"/>
          <w:szCs w:val="40"/>
        </w:rPr>
        <w:t xml:space="preserve">Project Prepared By: </w:t>
      </w:r>
      <w:r w:rsidR="00637E23">
        <w:rPr>
          <w:rFonts w:ascii="Calibri" w:eastAsia="Calibri" w:hAnsi="Calibri" w:cs="Calibri"/>
          <w:sz w:val="42"/>
          <w:szCs w:val="40"/>
        </w:rPr>
        <w:t>Asif Mahmud (1511190</w:t>
      </w:r>
      <w:r w:rsidRPr="00AF09D4">
        <w:rPr>
          <w:rFonts w:ascii="Calibri" w:eastAsia="Calibri" w:hAnsi="Calibri" w:cs="Calibri"/>
          <w:sz w:val="42"/>
          <w:szCs w:val="40"/>
        </w:rPr>
        <w:t>642)</w:t>
      </w:r>
      <w:r w:rsidRPr="00AF09D4">
        <w:rPr>
          <w:rFonts w:ascii="Calibri" w:eastAsia="Calibri" w:hAnsi="Calibri" w:cs="Calibri"/>
          <w:b/>
          <w:sz w:val="40"/>
          <w:szCs w:val="40"/>
        </w:rPr>
        <w:br/>
      </w:r>
    </w:p>
    <w:p w:rsidR="00AF09D4" w:rsidRPr="00AF09D4" w:rsidRDefault="00AF09D4" w:rsidP="00AF09D4">
      <w:pPr>
        <w:spacing w:before="240" w:after="0" w:line="360" w:lineRule="auto"/>
        <w:ind w:left="450"/>
        <w:contextualSpacing/>
        <w:rPr>
          <w:rFonts w:ascii="Calibri" w:eastAsia="Calibri" w:hAnsi="Calibri" w:cs="Calibri"/>
          <w:sz w:val="40"/>
          <w:szCs w:val="40"/>
        </w:rPr>
      </w:pPr>
      <w:r w:rsidRPr="00AF09D4">
        <w:rPr>
          <w:rFonts w:ascii="Calibri" w:eastAsia="Calibri" w:hAnsi="Calibri" w:cs="Calibri"/>
          <w:b/>
          <w:sz w:val="40"/>
          <w:szCs w:val="40"/>
        </w:rPr>
        <w:t>Course:</w:t>
      </w:r>
      <w:r w:rsidRPr="00AF09D4">
        <w:rPr>
          <w:rFonts w:ascii="Calibri" w:eastAsia="Calibri" w:hAnsi="Calibri" w:cs="Calibri"/>
          <w:sz w:val="40"/>
          <w:szCs w:val="40"/>
        </w:rPr>
        <w:t xml:space="preserve"> CSE332</w:t>
      </w:r>
    </w:p>
    <w:p w:rsidR="00161EA5" w:rsidRDefault="00AF09D4" w:rsidP="00161EA5">
      <w:pPr>
        <w:spacing w:before="240" w:after="0" w:line="360" w:lineRule="auto"/>
        <w:ind w:left="450"/>
        <w:contextualSpacing/>
        <w:rPr>
          <w:rFonts w:ascii="Calibri" w:eastAsia="Calibri" w:hAnsi="Calibri" w:cs="Calibri"/>
          <w:color w:val="222222"/>
          <w:sz w:val="40"/>
          <w:szCs w:val="40"/>
          <w:shd w:val="clear" w:color="auto" w:fill="FFFFFF"/>
        </w:rPr>
      </w:pPr>
      <w:r w:rsidRPr="00AF09D4">
        <w:rPr>
          <w:rFonts w:ascii="Calibri" w:eastAsia="Calibri" w:hAnsi="Calibri" w:cs="Calibri"/>
          <w:b/>
          <w:sz w:val="40"/>
          <w:szCs w:val="40"/>
        </w:rPr>
        <w:t>Section:</w:t>
      </w:r>
      <w:r w:rsidRPr="00AF09D4">
        <w:rPr>
          <w:rFonts w:ascii="Calibri" w:eastAsia="Calibri" w:hAnsi="Calibri" w:cs="Calibri"/>
          <w:sz w:val="40"/>
          <w:szCs w:val="40"/>
        </w:rPr>
        <w:t xml:space="preserve"> 12</w:t>
      </w:r>
      <w:r w:rsidRPr="00AF09D4">
        <w:rPr>
          <w:rFonts w:ascii="Calibri" w:eastAsia="Calibri" w:hAnsi="Calibri" w:cs="Calibri"/>
          <w:sz w:val="40"/>
          <w:szCs w:val="40"/>
        </w:rPr>
        <w:br/>
      </w:r>
      <w:r w:rsidRPr="00AF09D4">
        <w:rPr>
          <w:rFonts w:ascii="Calibri" w:eastAsia="Calibri" w:hAnsi="Calibri" w:cs="Calibri"/>
          <w:b/>
          <w:sz w:val="40"/>
          <w:szCs w:val="40"/>
        </w:rPr>
        <w:t xml:space="preserve">Semester: </w:t>
      </w:r>
      <w:r w:rsidRPr="00AF09D4">
        <w:rPr>
          <w:rFonts w:ascii="Calibri" w:eastAsia="Calibri" w:hAnsi="Calibri" w:cs="Calibri"/>
          <w:color w:val="222222"/>
          <w:sz w:val="40"/>
          <w:szCs w:val="40"/>
          <w:shd w:val="clear" w:color="auto" w:fill="FFFFFF"/>
        </w:rPr>
        <w:t>Summer 2018</w:t>
      </w:r>
      <w:bookmarkStart w:id="0" w:name="_GoBack"/>
      <w:bookmarkEnd w:id="0"/>
    </w:p>
    <w:p w:rsidR="006B0100" w:rsidRDefault="006B0100" w:rsidP="00161EA5">
      <w:pPr>
        <w:spacing w:before="240" w:after="0" w:line="360" w:lineRule="auto"/>
        <w:contextualSpacing/>
        <w:rPr>
          <w:rFonts w:ascii="Calibri" w:eastAsia="Calibri" w:hAnsi="Calibri" w:cs="Calibri"/>
          <w:b/>
          <w:bCs/>
          <w:sz w:val="32"/>
          <w:szCs w:val="32"/>
        </w:rPr>
      </w:pPr>
    </w:p>
    <w:p w:rsidR="006B0100" w:rsidRDefault="006B0100" w:rsidP="00161EA5">
      <w:pPr>
        <w:spacing w:before="240" w:after="0" w:line="360" w:lineRule="auto"/>
        <w:contextualSpacing/>
        <w:rPr>
          <w:rFonts w:ascii="Calibri" w:eastAsia="Calibri" w:hAnsi="Calibri" w:cs="Calibri"/>
          <w:b/>
          <w:bCs/>
          <w:sz w:val="32"/>
          <w:szCs w:val="32"/>
        </w:rPr>
      </w:pPr>
    </w:p>
    <w:p w:rsidR="006B0100" w:rsidRDefault="006B0100" w:rsidP="00161EA5">
      <w:pPr>
        <w:spacing w:before="240" w:after="0" w:line="360" w:lineRule="auto"/>
        <w:contextualSpacing/>
        <w:rPr>
          <w:rFonts w:ascii="Calibri" w:eastAsia="Calibri" w:hAnsi="Calibri" w:cs="Calibri"/>
          <w:b/>
          <w:bCs/>
          <w:sz w:val="32"/>
          <w:szCs w:val="32"/>
        </w:rPr>
      </w:pPr>
    </w:p>
    <w:p w:rsidR="006B0100" w:rsidRDefault="006B0100" w:rsidP="00161EA5">
      <w:pPr>
        <w:spacing w:before="240" w:after="0" w:line="360" w:lineRule="auto"/>
        <w:contextualSpacing/>
        <w:rPr>
          <w:rFonts w:ascii="Calibri" w:eastAsia="Calibri" w:hAnsi="Calibri" w:cs="Calibri"/>
          <w:b/>
          <w:bCs/>
          <w:sz w:val="32"/>
          <w:szCs w:val="32"/>
        </w:rPr>
      </w:pPr>
    </w:p>
    <w:p w:rsidR="006B0100" w:rsidRDefault="006B0100" w:rsidP="00161EA5">
      <w:pPr>
        <w:spacing w:before="240" w:after="0" w:line="360" w:lineRule="auto"/>
        <w:contextualSpacing/>
        <w:rPr>
          <w:rFonts w:ascii="Calibri" w:eastAsia="Calibri" w:hAnsi="Calibri" w:cs="Calibri"/>
          <w:b/>
          <w:bCs/>
          <w:sz w:val="32"/>
          <w:szCs w:val="32"/>
        </w:rPr>
      </w:pPr>
    </w:p>
    <w:p w:rsidR="00AF09D4" w:rsidRPr="00161EA5" w:rsidRDefault="00AF09D4" w:rsidP="00161EA5">
      <w:pPr>
        <w:spacing w:before="240" w:after="0" w:line="360" w:lineRule="auto"/>
        <w:contextualSpacing/>
        <w:rPr>
          <w:rFonts w:ascii="Calibri" w:eastAsia="Calibri" w:hAnsi="Calibri" w:cs="Calibri"/>
          <w:color w:val="222222"/>
          <w:sz w:val="40"/>
          <w:szCs w:val="40"/>
          <w:shd w:val="clear" w:color="auto" w:fill="FFFFFF"/>
        </w:rPr>
      </w:pPr>
      <w:r w:rsidRPr="00AF09D4">
        <w:rPr>
          <w:rFonts w:ascii="Calibri" w:eastAsia="Calibri" w:hAnsi="Calibri" w:cs="Calibri"/>
          <w:b/>
          <w:bCs/>
          <w:sz w:val="32"/>
          <w:szCs w:val="32"/>
        </w:rPr>
        <w:lastRenderedPageBreak/>
        <w:t>01. How many operands?</w:t>
      </w:r>
    </w:p>
    <w:p w:rsidR="00AF09D4" w:rsidRPr="00AF09D4" w:rsidRDefault="00AF09D4" w:rsidP="00AF09D4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Answer: 3 operands [e.g.: z = x + y]</w:t>
      </w:r>
    </w:p>
    <w:p w:rsidR="00AF09D4" w:rsidRPr="00AF09D4" w:rsidRDefault="00AF09D4" w:rsidP="00AF09D4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AF09D4">
        <w:rPr>
          <w:rFonts w:ascii="Calibri" w:eastAsia="Calibri" w:hAnsi="Calibri" w:cs="Calibri"/>
          <w:b/>
          <w:bCs/>
          <w:sz w:val="32"/>
          <w:szCs w:val="32"/>
        </w:rPr>
        <w:t>02. Types of operands (register/memory/mixed)?</w:t>
      </w:r>
    </w:p>
    <w:p w:rsidR="00AF09D4" w:rsidRPr="00AF09D4" w:rsidRDefault="00AF09D4" w:rsidP="00AF09D4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Answer: Mixed</w:t>
      </w:r>
    </w:p>
    <w:p w:rsidR="00AF09D4" w:rsidRPr="00AF09D4" w:rsidRDefault="00AF09D4" w:rsidP="00AF09D4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AF09D4">
        <w:rPr>
          <w:rFonts w:ascii="Calibri" w:eastAsia="Calibri" w:hAnsi="Calibri" w:cs="Calibri"/>
          <w:b/>
          <w:bCs/>
          <w:sz w:val="32"/>
          <w:szCs w:val="32"/>
        </w:rPr>
        <w:t>03. How many Operations?</w:t>
      </w:r>
    </w:p>
    <w:p w:rsidR="00AF09D4" w:rsidRPr="00AF09D4" w:rsidRDefault="00AF09D4" w:rsidP="00AF09D4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Answer: 16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AF09D4">
        <w:rPr>
          <w:rFonts w:ascii="Calibri" w:eastAsia="Calibri" w:hAnsi="Calibri" w:cs="Calibri"/>
          <w:b/>
          <w:bCs/>
          <w:sz w:val="32"/>
          <w:szCs w:val="32"/>
        </w:rPr>
        <w:t>04. Types of operations? (Arithmetic, logical, branch type?? How many from each category? List the opcodes and respective binary values)</w:t>
      </w:r>
    </w:p>
    <w:p w:rsidR="00AF09D4" w:rsidRPr="00AF09D4" w:rsidRDefault="00AF09D4" w:rsidP="00AF09D4">
      <w:pPr>
        <w:tabs>
          <w:tab w:val="left" w:pos="450"/>
        </w:tabs>
        <w:spacing w:line="256" w:lineRule="auto"/>
        <w:ind w:left="90"/>
        <w:rPr>
          <w:rFonts w:ascii="Calibri" w:eastAsia="Calibri" w:hAnsi="Calibri" w:cs="Calibr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8"/>
        <w:tblW w:w="10486" w:type="dxa"/>
        <w:tblInd w:w="0" w:type="dxa"/>
        <w:tblLook w:val="04A0" w:firstRow="1" w:lastRow="0" w:firstColumn="1" w:lastColumn="0" w:noHBand="0" w:noVBand="1"/>
      </w:tblPr>
      <w:tblGrid>
        <w:gridCol w:w="3347"/>
        <w:gridCol w:w="4491"/>
        <w:gridCol w:w="2648"/>
      </w:tblGrid>
      <w:tr w:rsidR="00AF09D4" w:rsidRPr="00AF09D4" w:rsidTr="00AF09D4">
        <w:trPr>
          <w:trHeight w:val="602"/>
        </w:trPr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b/>
                <w:bCs/>
                <w:sz w:val="32"/>
                <w:szCs w:val="32"/>
              </w:rPr>
            </w:pPr>
            <w:r w:rsidRPr="00AF09D4">
              <w:rPr>
                <w:rFonts w:cs="Calibri"/>
                <w:b/>
                <w:bCs/>
                <w:sz w:val="32"/>
                <w:szCs w:val="32"/>
              </w:rPr>
              <w:t>Operation Types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b/>
                <w:bCs/>
                <w:sz w:val="32"/>
                <w:szCs w:val="32"/>
              </w:rPr>
            </w:pPr>
            <w:r w:rsidRPr="00AF09D4">
              <w:rPr>
                <w:rFonts w:cs="Calibr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AF09D4">
              <w:rPr>
                <w:rFonts w:cs="Calibri"/>
                <w:b/>
                <w:bCs/>
                <w:sz w:val="32"/>
                <w:szCs w:val="32"/>
              </w:rPr>
              <w:t>Register Type</w:t>
            </w:r>
          </w:p>
        </w:tc>
      </w:tr>
      <w:tr w:rsidR="00AF09D4" w:rsidRPr="00AF09D4" w:rsidTr="00AF09D4">
        <w:trPr>
          <w:trHeight w:val="620"/>
        </w:trPr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01. Arithmetic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 xml:space="preserve">ADD, SUB, Multiplication 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R Type</w:t>
            </w:r>
          </w:p>
        </w:tc>
      </w:tr>
      <w:tr w:rsidR="00AF09D4" w:rsidRPr="00AF09D4" w:rsidTr="00AF09D4">
        <w:trPr>
          <w:trHeight w:val="602"/>
        </w:trPr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02. Logical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AND, OR, NOR, XOR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R Type</w:t>
            </w:r>
          </w:p>
        </w:tc>
      </w:tr>
      <w:tr w:rsidR="00AF09D4" w:rsidRPr="00AF09D4" w:rsidTr="00AF09D4">
        <w:trPr>
          <w:trHeight w:val="602"/>
        </w:trPr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03. Data Transfer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proofErr w:type="spellStart"/>
            <w:r w:rsidRPr="00AF09D4">
              <w:rPr>
                <w:rFonts w:cs="Calibri"/>
                <w:sz w:val="32"/>
                <w:szCs w:val="32"/>
              </w:rPr>
              <w:t>ADDi</w:t>
            </w:r>
            <w:proofErr w:type="spellEnd"/>
            <w:r w:rsidRPr="00AF09D4"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 w:rsidRPr="00AF09D4">
              <w:rPr>
                <w:rFonts w:cs="Calibri"/>
                <w:sz w:val="32"/>
                <w:szCs w:val="32"/>
              </w:rPr>
              <w:t>ANDi</w:t>
            </w:r>
            <w:proofErr w:type="spellEnd"/>
            <w:r w:rsidRPr="00AF09D4">
              <w:rPr>
                <w:rFonts w:cs="Calibri"/>
                <w:sz w:val="32"/>
                <w:szCs w:val="32"/>
              </w:rPr>
              <w:t xml:space="preserve">, </w:t>
            </w:r>
            <w:proofErr w:type="spellStart"/>
            <w:r w:rsidRPr="00AF09D4">
              <w:rPr>
                <w:rFonts w:cs="Calibri"/>
                <w:sz w:val="32"/>
                <w:szCs w:val="32"/>
              </w:rPr>
              <w:t>ORi</w:t>
            </w:r>
            <w:proofErr w:type="spellEnd"/>
            <w:r w:rsidRPr="00AF09D4">
              <w:rPr>
                <w:rFonts w:cs="Calibri"/>
                <w:sz w:val="32"/>
                <w:szCs w:val="32"/>
              </w:rPr>
              <w:t>, SLL, SRL, LW, SW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I-Type</w:t>
            </w:r>
          </w:p>
        </w:tc>
      </w:tr>
      <w:tr w:rsidR="00AF09D4" w:rsidRPr="00AF09D4" w:rsidTr="00AF09D4">
        <w:trPr>
          <w:trHeight w:val="602"/>
        </w:trPr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04. Conditional Branch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BEQ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I-Type</w:t>
            </w:r>
          </w:p>
        </w:tc>
      </w:tr>
      <w:tr w:rsidR="00AF09D4" w:rsidRPr="00AF09D4" w:rsidTr="00AF09D4">
        <w:trPr>
          <w:trHeight w:val="602"/>
        </w:trPr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05. Jump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Jump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tabs>
                <w:tab w:val="left" w:pos="450"/>
              </w:tabs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J-Type</w:t>
            </w:r>
          </w:p>
        </w:tc>
      </w:tr>
    </w:tbl>
    <w:p w:rsidR="00AF09D4" w:rsidRPr="00AF09D4" w:rsidRDefault="00AF09D4" w:rsidP="00AF09D4">
      <w:pPr>
        <w:tabs>
          <w:tab w:val="left" w:pos="450"/>
        </w:tabs>
        <w:spacing w:line="256" w:lineRule="auto"/>
        <w:ind w:left="90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AF09D4">
        <w:rPr>
          <w:rFonts w:ascii="Calibri" w:eastAsia="Calibri" w:hAnsi="Calibri" w:cs="Calibri"/>
          <w:b/>
          <w:bCs/>
          <w:sz w:val="32"/>
          <w:szCs w:val="32"/>
        </w:rPr>
        <w:t>05. No. of format of instruction (how many different formats?)</w:t>
      </w:r>
    </w:p>
    <w:p w:rsidR="00AF09D4" w:rsidRPr="00AF09D4" w:rsidRDefault="00AF09D4" w:rsidP="00AF09D4">
      <w:pPr>
        <w:spacing w:line="256" w:lineRule="auto"/>
        <w:ind w:left="540"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Answer: 3 Types of formats. R-Type, I-Type &amp; J-Type.</w:t>
      </w:r>
    </w:p>
    <w:p w:rsidR="00AF09D4" w:rsidRPr="00AF09D4" w:rsidRDefault="00AF09D4" w:rsidP="00AF09D4">
      <w:pPr>
        <w:spacing w:line="256" w:lineRule="auto"/>
        <w:ind w:left="540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AF09D4">
        <w:rPr>
          <w:rFonts w:ascii="Calibri" w:eastAsia="Calibri" w:hAnsi="Calibri" w:cs="Calibri"/>
          <w:b/>
          <w:bCs/>
          <w:sz w:val="32"/>
          <w:szCs w:val="32"/>
        </w:rPr>
        <w:t>06. Describe each of the format (fields and field length)</w:t>
      </w:r>
    </w:p>
    <w:p w:rsidR="00AF09D4" w:rsidRPr="00AF09D4" w:rsidRDefault="00AF09D4" w:rsidP="00AF09D4">
      <w:pPr>
        <w:spacing w:line="256" w:lineRule="auto"/>
        <w:ind w:left="540"/>
        <w:rPr>
          <w:rFonts w:ascii="Calibri" w:eastAsia="Calibri" w:hAnsi="Calibri" w:cs="Calibri"/>
          <w:b/>
          <w:bCs/>
          <w:sz w:val="34"/>
          <w:szCs w:val="34"/>
          <w:u w:val="single"/>
        </w:rPr>
      </w:pPr>
      <w:r w:rsidRPr="00AF09D4">
        <w:rPr>
          <w:rFonts w:ascii="Calibri" w:eastAsia="Calibri" w:hAnsi="Calibri" w:cs="Calibri"/>
          <w:b/>
          <w:bCs/>
          <w:sz w:val="34"/>
          <w:szCs w:val="34"/>
          <w:u w:val="single"/>
        </w:rPr>
        <w:t xml:space="preserve">R-Type Format: - </w:t>
      </w:r>
    </w:p>
    <w:p w:rsidR="00AF09D4" w:rsidRPr="00AF09D4" w:rsidRDefault="00AF09D4" w:rsidP="00AF09D4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Each field is 4 bits in length</w:t>
      </w:r>
    </w:p>
    <w:p w:rsidR="00AF09D4" w:rsidRPr="00AF09D4" w:rsidRDefault="00AF09D4" w:rsidP="00AF09D4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OP is an operation code or opcode that selects a specific operation</w:t>
      </w:r>
    </w:p>
    <w:p w:rsidR="00AF09D4" w:rsidRPr="00AF09D4" w:rsidRDefault="00AF09D4" w:rsidP="00AF09D4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RS and RT are the first and second source registers</w:t>
      </w:r>
    </w:p>
    <w:p w:rsidR="00AF09D4" w:rsidRPr="00AF09D4" w:rsidRDefault="00AF09D4" w:rsidP="00AF09D4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RD is the destination register</w:t>
      </w:r>
    </w:p>
    <w:p w:rsidR="00AF09D4" w:rsidRPr="00AF09D4" w:rsidRDefault="00AF09D4" w:rsidP="00AF09D4">
      <w:pPr>
        <w:spacing w:line="256" w:lineRule="auto"/>
        <w:ind w:left="1260"/>
        <w:contextualSpacing/>
        <w:rPr>
          <w:rFonts w:ascii="Calibri" w:eastAsia="Calibri" w:hAnsi="Calibri" w:cs="Calibri"/>
          <w:sz w:val="32"/>
          <w:szCs w:val="3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202"/>
        <w:gridCol w:w="2202"/>
        <w:gridCol w:w="2203"/>
        <w:gridCol w:w="2203"/>
      </w:tblGrid>
      <w:tr w:rsidR="00AF09D4" w:rsidRPr="00AF09D4" w:rsidTr="00AF09D4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OP</w:t>
            </w:r>
          </w:p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4 bits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RD</w:t>
            </w:r>
            <w:r w:rsidRPr="00AF09D4">
              <w:rPr>
                <w:rFonts w:cs="Calibr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RS</w:t>
            </w:r>
            <w:r w:rsidRPr="00AF09D4">
              <w:rPr>
                <w:rFonts w:cs="Calibr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RT</w:t>
            </w:r>
            <w:r w:rsidRPr="00AF09D4">
              <w:rPr>
                <w:rFonts w:cs="Calibri"/>
                <w:sz w:val="32"/>
                <w:szCs w:val="32"/>
              </w:rPr>
              <w:br/>
              <w:t>4 bits</w:t>
            </w:r>
          </w:p>
        </w:tc>
      </w:tr>
    </w:tbl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ind w:left="630"/>
        <w:rPr>
          <w:rFonts w:ascii="Calibri" w:eastAsia="Calibri" w:hAnsi="Calibri" w:cs="Calibri"/>
          <w:b/>
          <w:bCs/>
          <w:sz w:val="34"/>
          <w:szCs w:val="34"/>
          <w:u w:val="single"/>
        </w:rPr>
      </w:pPr>
      <w:r w:rsidRPr="00AF09D4">
        <w:rPr>
          <w:rFonts w:ascii="Calibri" w:eastAsia="Calibri" w:hAnsi="Calibri" w:cs="Calibri"/>
          <w:b/>
          <w:bCs/>
          <w:sz w:val="34"/>
          <w:szCs w:val="34"/>
          <w:u w:val="single"/>
        </w:rPr>
        <w:t xml:space="preserve">I-Type Format: - </w:t>
      </w:r>
    </w:p>
    <w:p w:rsidR="00AF09D4" w:rsidRPr="00AF09D4" w:rsidRDefault="00AF09D4" w:rsidP="00AF09D4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Load work, store work, branch type, &amp; immediate type are I-type</w:t>
      </w:r>
    </w:p>
    <w:p w:rsidR="00AF09D4" w:rsidRPr="00AF09D4" w:rsidRDefault="00AF09D4" w:rsidP="00AF09D4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 xml:space="preserve">Also used for shift left logical and shift right logical in this </w:t>
      </w:r>
      <w:proofErr w:type="spellStart"/>
      <w:r w:rsidRPr="00AF09D4">
        <w:rPr>
          <w:rFonts w:ascii="Calibri" w:eastAsia="Calibri" w:hAnsi="Calibri" w:cs="Calibri"/>
          <w:sz w:val="32"/>
          <w:szCs w:val="32"/>
        </w:rPr>
        <w:t>cpu</w:t>
      </w:r>
      <w:proofErr w:type="spellEnd"/>
      <w:r w:rsidRPr="00AF09D4">
        <w:rPr>
          <w:rFonts w:ascii="Calibri" w:eastAsia="Calibri" w:hAnsi="Calibri" w:cs="Calibri"/>
          <w:sz w:val="32"/>
          <w:szCs w:val="32"/>
        </w:rPr>
        <w:t>.</w:t>
      </w:r>
    </w:p>
    <w:p w:rsidR="00AF09D4" w:rsidRPr="00AF09D4" w:rsidRDefault="00AF09D4" w:rsidP="00AF09D4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 xml:space="preserve">RS is a source register, </w:t>
      </w:r>
      <w:r w:rsidRPr="00AF09D4">
        <w:rPr>
          <w:rFonts w:ascii="Calibri" w:eastAsia="Calibri" w:hAnsi="Calibri" w:cs="Calibri"/>
          <w:sz w:val="32"/>
          <w:szCs w:val="32"/>
        </w:rPr>
        <w:br/>
        <w:t>RT is an address for loads and stores, or an operand for branch and immediate arithmetic instructions. Also for shift amount.</w:t>
      </w:r>
    </w:p>
    <w:p w:rsidR="00AF09D4" w:rsidRPr="00AF09D4" w:rsidRDefault="00AF09D4" w:rsidP="00AF09D4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</w:rPr>
        <w:t>RD is a source register for branches, but a destination register for the other I-type instructions</w:t>
      </w:r>
    </w:p>
    <w:p w:rsidR="00AF09D4" w:rsidRPr="00AF09D4" w:rsidRDefault="00AF09D4" w:rsidP="00AF09D4">
      <w:pPr>
        <w:spacing w:line="256" w:lineRule="auto"/>
        <w:ind w:left="1350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color w:val="FF0000"/>
          <w:sz w:val="32"/>
          <w:szCs w:val="32"/>
        </w:rPr>
        <w:t xml:space="preserve">    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73"/>
        <w:gridCol w:w="1773"/>
        <w:gridCol w:w="1774"/>
        <w:gridCol w:w="3490"/>
      </w:tblGrid>
      <w:tr w:rsidR="00AF09D4" w:rsidRPr="00AF09D4" w:rsidTr="00AF09D4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OP</w:t>
            </w:r>
          </w:p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4 bits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RD</w:t>
            </w:r>
            <w:r w:rsidRPr="00AF09D4">
              <w:rPr>
                <w:rFonts w:cs="Calibr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RS</w:t>
            </w:r>
            <w:r w:rsidRPr="00AF09D4">
              <w:rPr>
                <w:rFonts w:cs="Calibr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 xml:space="preserve">Address/Immediate/shift amount </w:t>
            </w:r>
            <w:r w:rsidRPr="00AF09D4">
              <w:rPr>
                <w:rFonts w:cs="Calibri"/>
                <w:sz w:val="32"/>
                <w:szCs w:val="32"/>
              </w:rPr>
              <w:br/>
              <w:t>4 bits</w:t>
            </w:r>
          </w:p>
        </w:tc>
      </w:tr>
    </w:tbl>
    <w:p w:rsidR="00AF09D4" w:rsidRPr="00AF09D4" w:rsidRDefault="00AF09D4" w:rsidP="00AF09D4">
      <w:pPr>
        <w:spacing w:line="256" w:lineRule="auto"/>
        <w:ind w:left="630"/>
        <w:rPr>
          <w:rFonts w:ascii="Calibri" w:eastAsia="Calibri" w:hAnsi="Calibri" w:cs="Calibri"/>
          <w:b/>
          <w:bCs/>
          <w:sz w:val="34"/>
          <w:szCs w:val="34"/>
          <w:u w:val="single"/>
        </w:rPr>
      </w:pPr>
    </w:p>
    <w:p w:rsidR="00AF09D4" w:rsidRPr="00AF09D4" w:rsidRDefault="00AF09D4" w:rsidP="00AF09D4">
      <w:pPr>
        <w:spacing w:line="256" w:lineRule="auto"/>
        <w:ind w:left="630"/>
        <w:rPr>
          <w:rFonts w:ascii="Calibri" w:eastAsia="Calibri" w:hAnsi="Calibri" w:cs="Calibri"/>
          <w:b/>
          <w:bCs/>
          <w:sz w:val="34"/>
          <w:szCs w:val="34"/>
          <w:u w:val="single"/>
        </w:rPr>
      </w:pPr>
      <w:r w:rsidRPr="00AF09D4">
        <w:rPr>
          <w:rFonts w:ascii="Calibri" w:eastAsia="Calibri" w:hAnsi="Calibri" w:cs="Calibri"/>
          <w:b/>
          <w:bCs/>
          <w:sz w:val="34"/>
          <w:szCs w:val="34"/>
          <w:u w:val="single"/>
        </w:rPr>
        <w:lastRenderedPageBreak/>
        <w:t xml:space="preserve">J-Type Format: -  </w:t>
      </w:r>
    </w:p>
    <w:p w:rsidR="00AF09D4" w:rsidRPr="00AF09D4" w:rsidRDefault="00AF09D4" w:rsidP="00AF09D4">
      <w:pPr>
        <w:spacing w:line="256" w:lineRule="auto"/>
        <w:ind w:left="1350"/>
        <w:contextualSpacing/>
        <w:rPr>
          <w:rFonts w:ascii="Calibri" w:eastAsia="Calibri" w:hAnsi="Calibri" w:cs="Calibri"/>
          <w:sz w:val="32"/>
          <w:szCs w:val="32"/>
        </w:rPr>
      </w:pPr>
      <w:r w:rsidRPr="00AF09D4">
        <w:rPr>
          <w:rFonts w:ascii="Calibri" w:eastAsia="Calibri" w:hAnsi="Calibri" w:cs="Calibri"/>
          <w:color w:val="FF0000"/>
          <w:sz w:val="32"/>
          <w:szCs w:val="32"/>
        </w:rPr>
        <w:t xml:space="preserve">     </w:t>
      </w:r>
    </w:p>
    <w:tbl>
      <w:tblPr>
        <w:tblStyle w:val="TableGrid"/>
        <w:tblW w:w="9974" w:type="dxa"/>
        <w:tblInd w:w="540" w:type="dxa"/>
        <w:tblLook w:val="04A0" w:firstRow="1" w:lastRow="0" w:firstColumn="1" w:lastColumn="0" w:noHBand="0" w:noVBand="1"/>
      </w:tblPr>
      <w:tblGrid>
        <w:gridCol w:w="3793"/>
        <w:gridCol w:w="6181"/>
      </w:tblGrid>
      <w:tr w:rsidR="00AF09D4" w:rsidRPr="00AF09D4" w:rsidTr="00AF09D4">
        <w:trPr>
          <w:trHeight w:val="1191"/>
        </w:trPr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OP</w:t>
            </w:r>
          </w:p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4 bits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(RS &amp; RD &amp; RT)</w:t>
            </w:r>
          </w:p>
          <w:p w:rsidR="00AF09D4" w:rsidRPr="00AF09D4" w:rsidRDefault="00AF09D4" w:rsidP="00AF09D4">
            <w:pPr>
              <w:jc w:val="center"/>
              <w:rPr>
                <w:rFonts w:cs="Calibri"/>
                <w:sz w:val="32"/>
                <w:szCs w:val="32"/>
              </w:rPr>
            </w:pPr>
            <w:r w:rsidRPr="00AF09D4">
              <w:rPr>
                <w:rFonts w:cs="Calibri"/>
                <w:sz w:val="32"/>
                <w:szCs w:val="32"/>
              </w:rPr>
              <w:t>JUMP</w:t>
            </w:r>
            <w:r w:rsidRPr="00AF09D4">
              <w:rPr>
                <w:rFonts w:cs="Calibri"/>
                <w:sz w:val="32"/>
                <w:szCs w:val="32"/>
              </w:rPr>
              <w:br/>
              <w:t>12 bits</w:t>
            </w:r>
          </w:p>
        </w:tc>
      </w:tr>
    </w:tbl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4"/>
          <w:szCs w:val="34"/>
          <w:u w:val="single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4"/>
          <w:szCs w:val="34"/>
          <w:u w:val="single"/>
        </w:rPr>
      </w:pPr>
    </w:p>
    <w:p w:rsidR="00AF09D4" w:rsidRPr="00AF09D4" w:rsidRDefault="00AF09D4" w:rsidP="00AF09D4">
      <w:pPr>
        <w:spacing w:line="256" w:lineRule="auto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AF09D4" w:rsidRPr="00AF09D4" w:rsidRDefault="00AF09D4" w:rsidP="00AF09D4">
      <w:pPr>
        <w:spacing w:line="256" w:lineRule="auto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AF09D4">
        <w:rPr>
          <w:rFonts w:ascii="Calibri" w:eastAsia="Calibri" w:hAnsi="Calibri" w:cs="Calibri"/>
          <w:b/>
          <w:bCs/>
          <w:sz w:val="32"/>
          <w:szCs w:val="32"/>
          <w:u w:val="single"/>
        </w:rPr>
        <w:t>THE TRUTH TABLE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AF09D4">
        <w:rPr>
          <w:rFonts w:ascii="Calibri" w:eastAsia="Calibri" w:hAnsi="Calibri" w:cs="Vrinda"/>
          <w:noProof/>
        </w:rPr>
        <w:drawing>
          <wp:anchor distT="0" distB="0" distL="114300" distR="114300" simplePos="0" relativeHeight="251659264" behindDoc="1" locked="0" layoutInCell="1" allowOverlap="1" wp14:anchorId="40E677A8" wp14:editId="73E28AF6">
            <wp:simplePos x="0" y="0"/>
            <wp:positionH relativeFrom="page">
              <wp:posOffset>16510</wp:posOffset>
            </wp:positionH>
            <wp:positionV relativeFrom="paragraph">
              <wp:posOffset>358775</wp:posOffset>
            </wp:positionV>
            <wp:extent cx="753427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73" y="21518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:rsidR="00DC4082" w:rsidRDefault="00DC4082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:rsidR="00DC4082" w:rsidRDefault="00DC4082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:rsidR="00DC4082" w:rsidRDefault="00DC4082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AF09D4">
        <w:rPr>
          <w:rFonts w:ascii="Calibri" w:eastAsia="Calibri" w:hAnsi="Calibri" w:cs="Calibri"/>
          <w:b/>
          <w:bCs/>
          <w:sz w:val="32"/>
          <w:szCs w:val="32"/>
        </w:rPr>
        <w:lastRenderedPageBreak/>
        <w:t>07. List of Registers: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26"/>
        <w:gridCol w:w="3103"/>
        <w:gridCol w:w="3121"/>
      </w:tblGrid>
      <w:tr w:rsidR="00AF09D4" w:rsidRPr="00AF09D4" w:rsidTr="00AF09D4">
        <w:trPr>
          <w:trHeight w:val="261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b/>
                <w:bCs/>
                <w:sz w:val="32"/>
                <w:szCs w:val="32"/>
              </w:rPr>
            </w:pPr>
            <w:r w:rsidRPr="00AF09D4">
              <w:rPr>
                <w:b/>
                <w:bCs/>
                <w:sz w:val="32"/>
                <w:szCs w:val="32"/>
              </w:rPr>
              <w:t>Name of the Registers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b/>
                <w:bCs/>
                <w:sz w:val="32"/>
                <w:szCs w:val="32"/>
              </w:rPr>
            </w:pPr>
            <w:r w:rsidRPr="00AF09D4">
              <w:rPr>
                <w:b/>
                <w:bCs/>
                <w:sz w:val="32"/>
                <w:szCs w:val="32"/>
              </w:rPr>
              <w:t>Register Number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b/>
                <w:bCs/>
                <w:sz w:val="32"/>
                <w:szCs w:val="32"/>
              </w:rPr>
            </w:pPr>
            <w:r w:rsidRPr="00AF09D4">
              <w:rPr>
                <w:b/>
                <w:bCs/>
                <w:sz w:val="32"/>
                <w:szCs w:val="32"/>
              </w:rPr>
              <w:t>Value Assigned (4 Bits)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$zero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0000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$t1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0001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$t2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2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0010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$t3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3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0011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$t4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4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0100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$t5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5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0101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$t6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6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0110</w:t>
            </w:r>
          </w:p>
        </w:tc>
      </w:tr>
      <w:tr w:rsidR="00AF09D4" w:rsidRPr="00AF09D4" w:rsidTr="00AF09D4">
        <w:trPr>
          <w:trHeight w:val="261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$t7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7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0111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$s0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8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1000</w:t>
            </w:r>
          </w:p>
        </w:tc>
      </w:tr>
      <w:tr w:rsidR="00AF09D4" w:rsidRPr="00AF09D4" w:rsidTr="00AF09D4">
        <w:trPr>
          <w:trHeight w:val="261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$s1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9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1001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$s2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10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1010</w:t>
            </w:r>
          </w:p>
        </w:tc>
      </w:tr>
      <w:tr w:rsidR="00AF09D4" w:rsidRPr="00AF09D4" w:rsidTr="00AF09D4">
        <w:trPr>
          <w:trHeight w:val="261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$s3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11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1011</w:t>
            </w:r>
          </w:p>
        </w:tc>
      </w:tr>
      <w:tr w:rsidR="00AF09D4" w:rsidRPr="00AF09D4" w:rsidTr="00AF09D4">
        <w:trPr>
          <w:trHeight w:val="261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$s4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12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1100</w:t>
            </w:r>
          </w:p>
        </w:tc>
      </w:tr>
      <w:tr w:rsidR="00AF09D4" w:rsidRPr="00AF09D4" w:rsidTr="00AF09D4">
        <w:trPr>
          <w:trHeight w:val="247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$s5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13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1101</w:t>
            </w:r>
          </w:p>
        </w:tc>
      </w:tr>
      <w:tr w:rsidR="00AF09D4" w:rsidRPr="00AF09D4" w:rsidTr="00AF09D4">
        <w:trPr>
          <w:trHeight w:val="261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$s6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14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1110</w:t>
            </w:r>
          </w:p>
        </w:tc>
      </w:tr>
      <w:tr w:rsidR="00AF09D4" w:rsidRPr="00AF09D4" w:rsidTr="00AF09D4">
        <w:trPr>
          <w:trHeight w:val="261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$s7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15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09D4" w:rsidRPr="00AF09D4" w:rsidRDefault="00AF09D4" w:rsidP="00AF09D4">
            <w:pPr>
              <w:jc w:val="center"/>
              <w:rPr>
                <w:sz w:val="32"/>
                <w:szCs w:val="32"/>
              </w:rPr>
            </w:pPr>
            <w:r w:rsidRPr="00AF09D4">
              <w:rPr>
                <w:sz w:val="32"/>
                <w:szCs w:val="32"/>
              </w:rPr>
              <w:t>1111</w:t>
            </w:r>
          </w:p>
        </w:tc>
      </w:tr>
    </w:tbl>
    <w:p w:rsidR="00ED5736" w:rsidRDefault="00ED5736" w:rsidP="00AF09D4">
      <w:pPr>
        <w:spacing w:line="240" w:lineRule="auto"/>
        <w:rPr>
          <w:rFonts w:ascii="Calibri Light" w:eastAsia="Calibri" w:hAnsi="Calibri Light" w:cs="Vrinda"/>
          <w:b/>
          <w:bCs/>
          <w:color w:val="000000" w:themeColor="text1"/>
          <w:sz w:val="38"/>
          <w:szCs w:val="38"/>
          <w:u w:val="single"/>
        </w:rPr>
      </w:pPr>
    </w:p>
    <w:p w:rsidR="00ED5736" w:rsidRDefault="00ED5736" w:rsidP="00AF09D4">
      <w:pPr>
        <w:spacing w:line="240" w:lineRule="auto"/>
        <w:rPr>
          <w:rFonts w:ascii="Calibri Light" w:eastAsia="Calibri" w:hAnsi="Calibri Light" w:cs="Vrinda"/>
          <w:b/>
          <w:bCs/>
          <w:color w:val="000000" w:themeColor="text1"/>
          <w:sz w:val="38"/>
          <w:szCs w:val="38"/>
          <w:u w:val="single"/>
        </w:rPr>
      </w:pPr>
    </w:p>
    <w:p w:rsidR="00AF09D4" w:rsidRPr="00DC4082" w:rsidRDefault="00AF09D4" w:rsidP="00AF09D4">
      <w:pPr>
        <w:spacing w:line="240" w:lineRule="auto"/>
        <w:rPr>
          <w:rFonts w:ascii="Calibri Light" w:eastAsia="Calibri" w:hAnsi="Calibri Light" w:cs="Vrinda"/>
          <w:b/>
          <w:bCs/>
          <w:color w:val="000000" w:themeColor="text1"/>
          <w:sz w:val="38"/>
          <w:szCs w:val="38"/>
          <w:u w:val="single"/>
        </w:rPr>
      </w:pPr>
      <w:r w:rsidRPr="00DC4082">
        <w:rPr>
          <w:rFonts w:ascii="Calibri Light" w:eastAsia="Calibri" w:hAnsi="Calibri Light" w:cs="Vrinda"/>
          <w:b/>
          <w:bCs/>
          <w:color w:val="000000" w:themeColor="text1"/>
          <w:sz w:val="38"/>
          <w:szCs w:val="38"/>
          <w:u w:val="single"/>
        </w:rPr>
        <w:t>Instruction Description: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add:</w:t>
      </w:r>
      <w:r w:rsidRPr="00AF09D4">
        <w:rPr>
          <w:rFonts w:ascii="Calibri" w:eastAsia="Calibri" w:hAnsi="Calibri" w:cs="Vrinda"/>
          <w:sz w:val="32"/>
          <w:szCs w:val="32"/>
        </w:rPr>
        <w:t xml:space="preserve"> It adds two registers and stores the result in destination register.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Operation: $d = $s +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Syntax:  add $d, $s,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lastRenderedPageBreak/>
        <w:t>sub:</w:t>
      </w:r>
      <w:r w:rsidRPr="00AF09D4">
        <w:rPr>
          <w:rFonts w:ascii="Calibri" w:eastAsia="Calibri" w:hAnsi="Calibri" w:cs="Vrinda"/>
          <w:sz w:val="32"/>
          <w:szCs w:val="32"/>
        </w:rPr>
        <w:t xml:space="preserve"> It subtracts two registers and stores the result in destination register.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Operation: $d = $s -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Syntax: sub $d, $s,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and:</w:t>
      </w:r>
      <w:r w:rsidRPr="00AF09D4">
        <w:rPr>
          <w:rFonts w:ascii="Calibri" w:eastAsia="Calibri" w:hAnsi="Calibri" w:cs="Vrinda"/>
          <w:sz w:val="32"/>
          <w:szCs w:val="32"/>
        </w:rPr>
        <w:t xml:space="preserve"> It AND’s two register values and stores the result in destination register. Basically, it sets some bits to 0.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Operation:  $d = $s &amp;&amp;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Syntax: and $d, $s,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or:</w:t>
      </w:r>
      <w:r w:rsidRPr="00AF09D4">
        <w:rPr>
          <w:rFonts w:ascii="Calibri" w:eastAsia="Calibri" w:hAnsi="Calibri" w:cs="Vrinda"/>
          <w:sz w:val="32"/>
          <w:szCs w:val="32"/>
        </w:rPr>
        <w:t xml:space="preserve"> It OR’s two register values and stores the result in destination register. Basically, it sets some bits to 1.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Operation:  $d=$s ||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Syntax: or $d, $s,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  <w:shd w:val="clear" w:color="auto" w:fill="FFFFFF"/>
        </w:rPr>
      </w:pPr>
      <w:r w:rsidRPr="00AF09D4">
        <w:rPr>
          <w:rFonts w:ascii="Calibri" w:eastAsia="Calibri" w:hAnsi="Calibri" w:cs="Vrinda"/>
          <w:b/>
          <w:bCs/>
          <w:color w:val="4472C4"/>
          <w:sz w:val="32"/>
          <w:szCs w:val="32"/>
        </w:rPr>
        <w:t>XOR:</w:t>
      </w:r>
      <w:r w:rsidRPr="00AF09D4">
        <w:rPr>
          <w:rFonts w:ascii="Calibri" w:eastAsia="Calibri" w:hAnsi="Calibri" w:cs="Vrinda"/>
          <w:sz w:val="32"/>
          <w:szCs w:val="32"/>
        </w:rPr>
        <w:t xml:space="preserve"> </w:t>
      </w:r>
      <w:r w:rsidRPr="00AF09D4">
        <w:rPr>
          <w:rFonts w:ascii="Calibri" w:eastAsia="Calibri" w:hAnsi="Calibri" w:cs="Vrinda"/>
          <w:sz w:val="32"/>
          <w:szCs w:val="32"/>
          <w:shd w:val="clear" w:color="auto" w:fill="FFFFFF"/>
        </w:rPr>
        <w:t xml:space="preserve">Exclusive </w:t>
      </w:r>
      <w:proofErr w:type="spellStart"/>
      <w:r w:rsidRPr="00AF09D4">
        <w:rPr>
          <w:rFonts w:ascii="Calibri" w:eastAsia="Calibri" w:hAnsi="Calibri" w:cs="Vrinda"/>
          <w:sz w:val="32"/>
          <w:szCs w:val="32"/>
          <w:shd w:val="clear" w:color="auto" w:fill="FFFFFF"/>
        </w:rPr>
        <w:t>ors</w:t>
      </w:r>
      <w:proofErr w:type="spellEnd"/>
      <w:r w:rsidRPr="00AF09D4">
        <w:rPr>
          <w:rFonts w:ascii="Calibri" w:eastAsia="Calibri" w:hAnsi="Calibri" w:cs="Vrinda"/>
          <w:sz w:val="32"/>
          <w:szCs w:val="32"/>
          <w:shd w:val="clear" w:color="auto" w:fill="FFFFFF"/>
        </w:rPr>
        <w:t xml:space="preserve"> two registers and stores the result in a register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Calibri"/>
          <w:sz w:val="32"/>
          <w:szCs w:val="32"/>
          <w:shd w:val="clear" w:color="auto" w:fill="FFFFFF"/>
        </w:rPr>
        <w:t xml:space="preserve">Syntax: </w:t>
      </w:r>
      <w:proofErr w:type="spellStart"/>
      <w:r w:rsidRPr="00AF09D4">
        <w:rPr>
          <w:rFonts w:ascii="Calibri" w:eastAsia="Calibri" w:hAnsi="Calibri" w:cs="Calibri"/>
          <w:sz w:val="32"/>
          <w:szCs w:val="32"/>
          <w:shd w:val="clear" w:color="auto" w:fill="FFFFFF"/>
        </w:rPr>
        <w:t>xor</w:t>
      </w:r>
      <w:proofErr w:type="spellEnd"/>
      <w:r w:rsidRPr="00AF09D4">
        <w:rPr>
          <w:rFonts w:ascii="Calibri" w:eastAsia="Calibri" w:hAnsi="Calibri" w:cs="Calibri"/>
          <w:sz w:val="32"/>
          <w:szCs w:val="32"/>
          <w:shd w:val="clear" w:color="auto" w:fill="FFFFFF"/>
        </w:rPr>
        <w:t> </w:t>
      </w:r>
      <w:r w:rsidRPr="00AF09D4">
        <w:rPr>
          <w:rFonts w:ascii="Calibri" w:eastAsia="Calibri" w:hAnsi="Calibri" w:cs="Vrinda"/>
          <w:sz w:val="32"/>
          <w:szCs w:val="32"/>
          <w:shd w:val="clear" w:color="auto" w:fill="FFFFFF"/>
        </w:rPr>
        <w:t>$d, $s,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  <w:lang w:bidi="bn-IN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Operation: </w:t>
      </w:r>
      <w:r w:rsidRPr="00AF09D4">
        <w:rPr>
          <w:rFonts w:ascii="Calibri" w:eastAsia="Calibri" w:hAnsi="Calibri" w:cs="Vrinda"/>
          <w:sz w:val="32"/>
          <w:szCs w:val="32"/>
          <w:lang w:bidi="bn-IN"/>
        </w:rPr>
        <w:t>XOR: Rd = Rs ^ Rt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  <w:lang w:bidi="bn-IN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nor:</w:t>
      </w:r>
      <w:r w:rsidRPr="00AF09D4">
        <w:rPr>
          <w:rFonts w:ascii="Calibri" w:eastAsia="Calibri" w:hAnsi="Calibri" w:cs="Vrinda"/>
          <w:sz w:val="32"/>
          <w:szCs w:val="32"/>
        </w:rPr>
        <w:t xml:space="preserve"> It NOR’s two register values and stores the result in destination register. Sometimes we use nor to get NOT of register value.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Operation:  $d=$s nor $t</w:t>
      </w:r>
    </w:p>
    <w:p w:rsidR="00AF09D4" w:rsidRPr="00AF09D4" w:rsidRDefault="00AF09D4" w:rsidP="00AF09D4">
      <w:pPr>
        <w:spacing w:line="256" w:lineRule="auto"/>
        <w:rPr>
          <w:rFonts w:ascii="Calibri Light" w:eastAsia="Calibri" w:hAnsi="Calibri Light" w:cs="Vrinda"/>
          <w:color w:val="A5A5A5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Syntax: nor $d, $s, $t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</w:rPr>
      </w:pPr>
      <w:proofErr w:type="spellStart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lastRenderedPageBreak/>
        <w:t>addi</w:t>
      </w:r>
      <w:proofErr w:type="spellEnd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:</w:t>
      </w:r>
      <w:r w:rsidRPr="00AF09D4">
        <w:rPr>
          <w:rFonts w:ascii="Calibri" w:eastAsia="Calibri" w:hAnsi="Calibri" w:cs="Vrinda"/>
          <w:sz w:val="32"/>
          <w:szCs w:val="32"/>
        </w:rPr>
        <w:t xml:space="preserve"> It adds a value from register with an integer value and stores the result in destination register.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Operation: $d = $s + offset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Syntax: </w:t>
      </w:r>
      <w:proofErr w:type="spellStart"/>
      <w:r w:rsidRPr="00AF09D4">
        <w:rPr>
          <w:rFonts w:ascii="Calibri" w:eastAsia="Calibri" w:hAnsi="Calibri" w:cs="Vrinda"/>
          <w:sz w:val="32"/>
          <w:szCs w:val="32"/>
        </w:rPr>
        <w:t>addi</w:t>
      </w:r>
      <w:proofErr w:type="spellEnd"/>
      <w:r w:rsidRPr="00AF09D4">
        <w:rPr>
          <w:rFonts w:ascii="Calibri" w:eastAsia="Calibri" w:hAnsi="Calibri" w:cs="Vrinda"/>
          <w:sz w:val="32"/>
          <w:szCs w:val="32"/>
        </w:rPr>
        <w:t xml:space="preserve"> $d, $s, offset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proofErr w:type="spellStart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andi</w:t>
      </w:r>
      <w:proofErr w:type="spellEnd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:</w:t>
      </w:r>
      <w:r w:rsidRPr="00AF09D4">
        <w:rPr>
          <w:rFonts w:ascii="Calibri" w:eastAsia="Calibri" w:hAnsi="Calibri" w:cs="Vrinda"/>
          <w:sz w:val="32"/>
          <w:szCs w:val="32"/>
        </w:rPr>
        <w:t xml:space="preserve"> Bitwise AND’s a register and an immediate value and stores the result in a register.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Operation: $d = $s AND offset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Syntax: </w:t>
      </w:r>
      <w:proofErr w:type="spellStart"/>
      <w:r w:rsidRPr="00AF09D4">
        <w:rPr>
          <w:rFonts w:ascii="Calibri" w:eastAsia="Calibri" w:hAnsi="Calibri" w:cs="Vrinda"/>
          <w:sz w:val="32"/>
          <w:szCs w:val="32"/>
        </w:rPr>
        <w:t>andi</w:t>
      </w:r>
      <w:proofErr w:type="spellEnd"/>
      <w:r w:rsidRPr="00AF09D4">
        <w:rPr>
          <w:rFonts w:ascii="Calibri" w:eastAsia="Calibri" w:hAnsi="Calibri" w:cs="Vrinda"/>
          <w:sz w:val="32"/>
          <w:szCs w:val="32"/>
        </w:rPr>
        <w:t xml:space="preserve"> $d, $s, offset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proofErr w:type="spellStart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ori</w:t>
      </w:r>
      <w:proofErr w:type="spellEnd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:</w:t>
      </w:r>
      <w:r w:rsidRPr="00AF09D4">
        <w:rPr>
          <w:rFonts w:ascii="Calibri" w:eastAsia="Calibri" w:hAnsi="Calibri" w:cs="Vrinda"/>
          <w:sz w:val="32"/>
          <w:szCs w:val="32"/>
        </w:rPr>
        <w:t xml:space="preserve"> Bitwise OR’s a register and an immediate value and stores the result in a register.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hd w:val="clear" w:color="auto" w:fill="FFFFFF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Operation: </w:t>
      </w:r>
      <w:r w:rsidRPr="00AF09D4">
        <w:rPr>
          <w:rFonts w:ascii="Calibri" w:eastAsia="Calibri" w:hAnsi="Calibri" w:cs="Vrinda"/>
          <w:sz w:val="32"/>
          <w:szCs w:val="32"/>
          <w:shd w:val="clear" w:color="auto" w:fill="FFFFFF"/>
        </w:rPr>
        <w:t>$d = $s OR</w:t>
      </w:r>
      <w:r w:rsidRPr="00AF09D4">
        <w:rPr>
          <w:rFonts w:ascii="Calibri" w:eastAsia="Calibri" w:hAnsi="Calibri" w:cs="Calibri"/>
          <w:sz w:val="32"/>
          <w:szCs w:val="32"/>
          <w:shd w:val="clear" w:color="auto" w:fill="FFFFFF"/>
        </w:rPr>
        <w:t> offset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  <w:shd w:val="clear" w:color="auto" w:fill="FFFFFF"/>
        </w:rPr>
      </w:pPr>
      <w:r w:rsidRPr="00AF09D4">
        <w:rPr>
          <w:rFonts w:ascii="Calibri" w:eastAsia="Calibri" w:hAnsi="Calibri" w:cs="Calibri"/>
          <w:sz w:val="32"/>
          <w:szCs w:val="32"/>
          <w:shd w:val="clear" w:color="auto" w:fill="FFFFFF"/>
        </w:rPr>
        <w:t xml:space="preserve">Syntax: </w:t>
      </w:r>
      <w:proofErr w:type="spellStart"/>
      <w:r w:rsidRPr="00AF09D4">
        <w:rPr>
          <w:rFonts w:ascii="Calibri" w:eastAsia="Calibri" w:hAnsi="Calibri" w:cs="Calibri"/>
          <w:sz w:val="32"/>
          <w:szCs w:val="32"/>
          <w:shd w:val="clear" w:color="auto" w:fill="FFFFFF"/>
        </w:rPr>
        <w:t>ori</w:t>
      </w:r>
      <w:proofErr w:type="spellEnd"/>
      <w:r w:rsidRPr="00AF09D4">
        <w:rPr>
          <w:rFonts w:ascii="Calibri" w:eastAsia="Calibri" w:hAnsi="Calibri" w:cs="Calibri"/>
          <w:sz w:val="32"/>
          <w:szCs w:val="32"/>
          <w:shd w:val="clear" w:color="auto" w:fill="FFFFFF"/>
        </w:rPr>
        <w:t xml:space="preserve"> $d, $s, offset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  <w:shd w:val="clear" w:color="auto" w:fill="FFFFFF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</w:rPr>
      </w:pPr>
      <w:proofErr w:type="spellStart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lw</w:t>
      </w:r>
      <w:proofErr w:type="spellEnd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:</w:t>
      </w:r>
      <w:r w:rsidRPr="00AF09D4">
        <w:rPr>
          <w:rFonts w:ascii="Calibri" w:eastAsia="Calibri" w:hAnsi="Calibri" w:cs="Vrinda"/>
          <w:sz w:val="32"/>
          <w:szCs w:val="32"/>
        </w:rPr>
        <w:t xml:space="preserve"> It loads required value from the memory and write it back into the register.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Operation: $d = </w:t>
      </w:r>
      <w:proofErr w:type="gramStart"/>
      <w:r w:rsidRPr="00AF09D4">
        <w:rPr>
          <w:rFonts w:ascii="Calibri" w:eastAsia="Calibri" w:hAnsi="Calibri" w:cs="Vrinda"/>
          <w:sz w:val="32"/>
          <w:szCs w:val="32"/>
        </w:rPr>
        <w:t>MEM[</w:t>
      </w:r>
      <w:proofErr w:type="gramEnd"/>
      <w:r w:rsidRPr="00AF09D4">
        <w:rPr>
          <w:rFonts w:ascii="Calibri" w:eastAsia="Calibri" w:hAnsi="Calibri" w:cs="Vrinda"/>
          <w:sz w:val="32"/>
          <w:szCs w:val="32"/>
        </w:rPr>
        <w:t>$s + offset]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Syntax:  </w:t>
      </w:r>
      <w:proofErr w:type="spellStart"/>
      <w:r w:rsidRPr="00AF09D4">
        <w:rPr>
          <w:rFonts w:ascii="Calibri" w:eastAsia="Calibri" w:hAnsi="Calibri" w:cs="Vrinda"/>
          <w:sz w:val="32"/>
          <w:szCs w:val="32"/>
        </w:rPr>
        <w:t>lw</w:t>
      </w:r>
      <w:proofErr w:type="spellEnd"/>
      <w:r w:rsidRPr="00AF09D4">
        <w:rPr>
          <w:rFonts w:ascii="Calibri" w:eastAsia="Calibri" w:hAnsi="Calibri" w:cs="Vrinda"/>
          <w:sz w:val="32"/>
          <w:szCs w:val="32"/>
        </w:rPr>
        <w:t xml:space="preserve"> $d, offset($s)</w:t>
      </w:r>
    </w:p>
    <w:p w:rsidR="00AF09D4" w:rsidRPr="00AF09D4" w:rsidRDefault="00AF09D4" w:rsidP="00AF09D4">
      <w:pPr>
        <w:spacing w:line="256" w:lineRule="auto"/>
        <w:rPr>
          <w:rFonts w:ascii="Calibri Light" w:eastAsia="Calibri" w:hAnsi="Calibri Light" w:cs="Calibri"/>
          <w:color w:val="A5A5A5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</w:rPr>
      </w:pPr>
      <w:proofErr w:type="spellStart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sw</w:t>
      </w:r>
      <w:proofErr w:type="spellEnd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:</w:t>
      </w:r>
      <w:r w:rsidRPr="00AF09D4">
        <w:rPr>
          <w:rFonts w:ascii="Calibri" w:eastAsia="Calibri" w:hAnsi="Calibri" w:cs="Vrinda"/>
          <w:sz w:val="32"/>
          <w:szCs w:val="32"/>
        </w:rPr>
        <w:t xml:space="preserve"> It stores specific value from register to memory.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Operation: </w:t>
      </w:r>
      <w:proofErr w:type="gramStart"/>
      <w:r w:rsidRPr="00AF09D4">
        <w:rPr>
          <w:rFonts w:ascii="Calibri" w:eastAsia="Calibri" w:hAnsi="Calibri" w:cs="Vrinda"/>
          <w:sz w:val="32"/>
          <w:szCs w:val="32"/>
        </w:rPr>
        <w:t>MEM[</w:t>
      </w:r>
      <w:proofErr w:type="gramEnd"/>
      <w:r w:rsidRPr="00AF09D4">
        <w:rPr>
          <w:rFonts w:ascii="Calibri" w:eastAsia="Calibri" w:hAnsi="Calibri" w:cs="Vrinda"/>
          <w:sz w:val="32"/>
          <w:szCs w:val="32"/>
        </w:rPr>
        <w:t>$d + offset] = $s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Syntax:   </w:t>
      </w:r>
      <w:proofErr w:type="spellStart"/>
      <w:r w:rsidRPr="00AF09D4">
        <w:rPr>
          <w:rFonts w:ascii="Calibri" w:eastAsia="Calibri" w:hAnsi="Calibri" w:cs="Vrinda"/>
          <w:sz w:val="32"/>
          <w:szCs w:val="32"/>
        </w:rPr>
        <w:t>sw</w:t>
      </w:r>
      <w:proofErr w:type="spellEnd"/>
      <w:r w:rsidRPr="00AF09D4">
        <w:rPr>
          <w:rFonts w:ascii="Calibri" w:eastAsia="Calibri" w:hAnsi="Calibri" w:cs="Vrinda"/>
          <w:sz w:val="32"/>
          <w:szCs w:val="32"/>
        </w:rPr>
        <w:t xml:space="preserve"> $s, offset($d)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proofErr w:type="spellStart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beq</w:t>
      </w:r>
      <w:proofErr w:type="spellEnd"/>
      <w:r w:rsidRPr="00AF09D4">
        <w:rPr>
          <w:rFonts w:ascii="Calibri Light" w:eastAsia="Calibri" w:hAnsi="Calibri Light" w:cs="Calibri"/>
          <w:b/>
          <w:bCs/>
          <w:color w:val="4472C4"/>
          <w:sz w:val="32"/>
          <w:szCs w:val="32"/>
        </w:rPr>
        <w:t>:</w:t>
      </w:r>
      <w:r w:rsidRPr="00AF09D4">
        <w:rPr>
          <w:rFonts w:ascii="Calibri" w:eastAsia="Calibri" w:hAnsi="Calibri" w:cs="Vrinda"/>
          <w:sz w:val="32"/>
          <w:szCs w:val="32"/>
        </w:rPr>
        <w:t xml:space="preserve"> It checks whether the values of two register s are same or not. If it’s same it performs the operation located in the address at offset value.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Operation: if ($s==$t) jump to offset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>else go to next line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r w:rsidRPr="00AF09D4">
        <w:rPr>
          <w:rFonts w:ascii="Calibri" w:eastAsia="Calibri" w:hAnsi="Calibri" w:cs="Vrinda"/>
          <w:sz w:val="32"/>
          <w:szCs w:val="32"/>
        </w:rPr>
        <w:t xml:space="preserve">Syntax: </w:t>
      </w:r>
      <w:proofErr w:type="spellStart"/>
      <w:r w:rsidRPr="00AF09D4">
        <w:rPr>
          <w:rFonts w:ascii="Calibri" w:eastAsia="Calibri" w:hAnsi="Calibri" w:cs="Vrinda"/>
          <w:sz w:val="32"/>
          <w:szCs w:val="32"/>
        </w:rPr>
        <w:t>beq</w:t>
      </w:r>
      <w:proofErr w:type="spellEnd"/>
      <w:r w:rsidRPr="00AF09D4">
        <w:rPr>
          <w:rFonts w:ascii="Calibri" w:eastAsia="Calibri" w:hAnsi="Calibri" w:cs="Vrinda"/>
          <w:sz w:val="32"/>
          <w:szCs w:val="32"/>
        </w:rPr>
        <w:t xml:space="preserve"> $s, $t, offset</w:t>
      </w:r>
    </w:p>
    <w:p w:rsidR="00AF09D4" w:rsidRPr="00AF09D4" w:rsidRDefault="00DF7228" w:rsidP="00AF09D4">
      <w:pPr>
        <w:spacing w:line="256" w:lineRule="auto"/>
        <w:rPr>
          <w:rFonts w:ascii="Calibri" w:eastAsia="Calibri" w:hAnsi="Calibri" w:cs="Vrinda"/>
          <w:sz w:val="32"/>
          <w:szCs w:val="32"/>
        </w:rPr>
      </w:pPr>
      <w:proofErr w:type="gramStart"/>
      <w:r w:rsidRPr="00DF7228">
        <w:rPr>
          <w:rFonts w:ascii="Calibri" w:eastAsia="Calibri" w:hAnsi="Calibri" w:cs="Vrinda"/>
          <w:b/>
          <w:color w:val="5B9BD5" w:themeColor="accent1"/>
          <w:sz w:val="32"/>
          <w:szCs w:val="32"/>
        </w:rPr>
        <w:t>Jump</w:t>
      </w:r>
      <w:r>
        <w:rPr>
          <w:rFonts w:ascii="Calibri" w:eastAsia="Calibri" w:hAnsi="Calibri" w:cs="Vrinda"/>
          <w:sz w:val="32"/>
          <w:szCs w:val="32"/>
        </w:rPr>
        <w:t xml:space="preserve"> :</w:t>
      </w:r>
      <w:proofErr w:type="gramEnd"/>
      <w:r>
        <w:rPr>
          <w:rFonts w:ascii="Calibri" w:eastAsia="Calibri" w:hAnsi="Calibri" w:cs="Vrinda"/>
          <w:sz w:val="32"/>
          <w:szCs w:val="32"/>
        </w:rPr>
        <w:t xml:space="preserve"> Jump to the corresponding address. </w:t>
      </w: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:rsidR="00AF09D4" w:rsidRPr="00AF09D4" w:rsidRDefault="00AF09D4" w:rsidP="00AF09D4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:rsidR="00CA0929" w:rsidRDefault="00CA0929"/>
    <w:sectPr w:rsidR="00CA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11D54"/>
    <w:multiLevelType w:val="hybridMultilevel"/>
    <w:tmpl w:val="96C819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416D3D62"/>
    <w:multiLevelType w:val="hybridMultilevel"/>
    <w:tmpl w:val="418AC7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87B7EA5"/>
    <w:multiLevelType w:val="hybridMultilevel"/>
    <w:tmpl w:val="BE3C7F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752F6327"/>
    <w:multiLevelType w:val="hybridMultilevel"/>
    <w:tmpl w:val="4ED849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CE"/>
    <w:rsid w:val="00161EA5"/>
    <w:rsid w:val="001C332E"/>
    <w:rsid w:val="003066FB"/>
    <w:rsid w:val="00637E23"/>
    <w:rsid w:val="006B0100"/>
    <w:rsid w:val="00AF09D4"/>
    <w:rsid w:val="00B162CE"/>
    <w:rsid w:val="00CA0929"/>
    <w:rsid w:val="00DC4082"/>
    <w:rsid w:val="00DF7228"/>
    <w:rsid w:val="00E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BB97"/>
  <w15:chartTrackingRefBased/>
  <w15:docId w15:val="{23127892-E6EE-469D-90DF-879C5393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9D4"/>
    <w:pPr>
      <w:spacing w:after="0" w:line="240" w:lineRule="auto"/>
    </w:pPr>
    <w:rPr>
      <w:rFonts w:ascii="Calibri" w:eastAsia="Calibri" w:hAnsi="Calibri" w:cs="Vrind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 Mahmud</cp:lastModifiedBy>
  <cp:revision>10</cp:revision>
  <dcterms:created xsi:type="dcterms:W3CDTF">2018-09-09T12:56:00Z</dcterms:created>
  <dcterms:modified xsi:type="dcterms:W3CDTF">2019-12-08T15:13:00Z</dcterms:modified>
</cp:coreProperties>
</file>