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🤖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AUTONOMOUS FLOOR ROBOT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5E8F0"/>
                <w:sz w:val="28"/>
                <w:szCs w:val="28"/>
              </w:rPr>
              <w:t xml:space="preserve">Full Workflow Plan &amp; Technical Documentation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ROS 2 Jazzy  •  Ubuntu Server 24.04  •  RADXA ROCK 4C+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Hardware Stack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RADXA ROCK 4C+ (ROS 2 SBC)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ODrive v3.6 + Hoverboard wheels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RPLidar / YDLidar (360° LiDAR)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USB Camera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ESP32 (micro-ROS sensor bridge)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Compass / IMU + Ultrasonic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Software Stack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Ubuntu Server 24.04 (headless)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ROS 2 Jazzy (LTS)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SLAM Toolbox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Navigation2 (Nav2)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rosbridge_suite (WebSocket)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FastAPI + React Web Dashboard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micro-ROS Agent (ESP32 bridge)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6E"/>
                <w:sz w:val="20"/>
                <w:szCs w:val="20"/>
              </w:rPr>
              <w:t xml:space="preserve">This document covers all 10 development phases, from hardware bringup through autonomous navigation, web dashboard, and safety systems. Follow phases in order — each phase validates the one before it.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 — ROBOT OVERVIEW &amp; GOALS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Robot Goal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ROS2 autonomous mobile robot with capabilities similar to a vacuum cleaner robot, indoor delivery robot, and waypoint navigation robot.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Autonomous movement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Navigate rooms without human input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Obstacle avoidance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Detect and route around obstacles in real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Waypoint navigation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Move to user-defined points (Point1, Point2, etc.)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 home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Navigate back to charging dock automatically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Remote control and live monitoring via browser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monitoring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Camera stream, battery, position, motor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Autonomous patrol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Loop through waypoints on schedule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2 — HARDWARE ARCHITECTURE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Main Brain — RADXA ROCK 4C+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SBC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RADXA ROCK 4C+ (4GB RAM)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Rockchip RK3399-T, ARM Cortex-A72 + A53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Ubuntu Server 24.04 (headless)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 2 Jazzy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Navigation stack, SLAM, dashboard backend, all ROS nodes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Motor System — ODrive + Hoverboard Wheels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ODrive v3.6 (USB connection to ROCK 4C+)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Hoverboard BLDC motors (×2) — differential drive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36V battery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Feedback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Encoder feedback for odometry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 driver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odrive_ros2 (build from source, Jazzy branch)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Sensor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ROS Topic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LiDAR (RPLidar/YDLidar)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USB → /dev/ttyUSB0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/scan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Mapping, localization, obstacle avoidance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USB / CSI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/image_raw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monitoring, future AI 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Compass / IMU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I²C → ESP32 → USB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/imu/data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Heading estimation, EKF fusion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Ultrasonic sensors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GPIO → ESP32 → USB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/ultrasonic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Short-range obstacle / cliff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RGB 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GPIO → ESP32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N/A (output)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 indicator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ESP32 — Sensor Bridge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ESP32 acts as a low-level sensor controller, running micro-ROS firmware. It bridges I²C and GPIO sensors into the ROS 2 DDS graph over USB serial.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micro-ROS agent on ROCK 4C+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run micro_ros_agent micro_ros_agent serial --dev /dev/ttyUSB1 -b 115200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Power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Hoverboard motors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36V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36V LiPo / lead-acid battery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36V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36V battery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RADXA ROCK 4C+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5V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DC-DC step-down regulator from 36V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ESP32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5V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USB from ROCK 4C+ or separate regulator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5V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USB from ROCK 4C+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5V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USB from ROCK 4C+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USB Device Mapping (udev rules)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to /etc/udev/rules.d/99-robot.rules to prevent port swapping on reboot: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SUBSYSTEM=="tty", ATTRS{idVendor}=="10c4", SYMLINK+="lidar"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SUBSYSTEM=="tty", ATTRS{idVendor}=="1209", SYMLINK+="odrive"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SUBSYSTEM=="tty", ATTRS{idVendor}=="10c4", ATTRS{idProduct}=="ea60", SYMLINK+="esp32"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gives stable device names: /dev/lidar, /dev/odrive, /dev/esp32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3 — SOFTWARE ARCHITECTURE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full system uses a layered architecture. The web dashboard communicates over WebSocket (rosbridge). The ROCK 4C+ runs all ROS 2 nodes. Hardware interfaces via USB to ODrive and ESP32.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Web Dashboard (React / HTML)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rosbridge_suite  —  WebSocket :9090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ROS 2 Jazzy Node Layer (ROCK 4C+)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3C6E"/>
                      <w:sz w:val="18"/>
                      <w:szCs w:val="18"/>
                    </w:rPr>
                    <w:t xml:space="preserve">lidar_node  /scan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3C6E"/>
                      <w:sz w:val="18"/>
                      <w:szCs w:val="18"/>
                    </w:rPr>
                    <w:t xml:space="preserve">camera_node  /image_raw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3C6E"/>
                      <w:sz w:val="18"/>
                      <w:szCs w:val="18"/>
                    </w:rPr>
                    <w:t xml:space="preserve">slam_toolbox  /map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3C6E"/>
                      <w:sz w:val="18"/>
                      <w:szCs w:val="18"/>
                    </w:rPr>
                    <w:t xml:space="preserve">navigation2  Nav2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DE7F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4A148C"/>
                      <w:sz w:val="18"/>
                      <w:szCs w:val="18"/>
                    </w:rPr>
                    <w:t xml:space="preserve">waypoint_mgr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DE7F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4A148C"/>
                      <w:sz w:val="18"/>
                      <w:szCs w:val="18"/>
                    </w:rPr>
                    <w:t xml:space="preserve">obstacle_avoid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DE7F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4A148C"/>
                      <w:sz w:val="18"/>
                      <w:szCs w:val="18"/>
                    </w:rPr>
                    <w:t xml:space="preserve">odrive_node  /cmd_vel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DE7F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4A148C"/>
                      <w:sz w:val="18"/>
                      <w:szCs w:val="18"/>
                    </w:rPr>
                    <w:t xml:space="preserve">esp32_bridge  micro-ROS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400"/>
            </w:tblGrid>
            <w:tr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8C00"/>
                      <w:sz w:val="20"/>
                      <w:szCs w:val="20"/>
                    </w:rPr>
                    <w:t xml:space="preserve">ODrive v3.6  →  Hoverboard wheels (×2)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20"/>
                      <w:szCs w:val="20"/>
                    </w:rPr>
                    <w:t xml:space="preserve">ESP32  →  Compass / Ultrasonic / RGB</w:t>
                  </w:r>
                </w:p>
              </w:tc>
            </w:tr>
          </w:tbl>
          <w:p/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ROS 2 Package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/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rplidar_ros / sllidar_ros2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sudo apt install ros-jazzy-rplidar-ros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LiDAR driver → /scan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v4l2_camera or usb_cam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sudo apt install ros-jazzy-usb-cam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Camera → /image_raw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slam_toolbox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sudo apt install ros-jazzy-slam-toolbox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Online SLAM → /map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nav2_bringup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sudo apt install ros-jazzy-nav2-bringup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Nav2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rosbridge_suite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sudo apt install ros-jazzy-rosbridge-suite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WebSocket for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odrive_ros2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from source (Jazzy branch)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ODrive ↔ /cmd_vel, /odom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micro_ros_agent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from source (micro_ros_setup)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ESP32 serial 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robot_localization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sudo apt install ros-jazzy-robot-localization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EKF: odom + IMU fusion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teleop_twist_keyboard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sudo apt install ros-jazzy-teleop-twist-keyboard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keyboard control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4 — DEVELOPMENT PHASES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Follow these 10 phases in order. Each phase validates the previous. Never skip ahead — working motion at every stage makes debugging much easier.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System Setup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Install OS, ROS 2, SSH access, test all USB devices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Flash Ubuntu Server 24.04 onto ROCK 4C+ SD card / eMMC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 ROS 2 Jazzy: sudo apt install ros-jazzy-ros-base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Configure SSH for headless operation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 lsusb to verify LiDAR, Camera, ODrive, ESP32 are detected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udev rules to fix device port names (/dev/lidar, /dev/odrive, /dev/esp32)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up auto-start ROS nodes on boot via systemd services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Motor Control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Get wheels spinning, verify odometry over ROS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Wire hoverboard motors to ODrive motor phases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 ODrive to ROCK 4C+ via USB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 ODrive calibration: odrivetool, then odrv0.axis0.requested_state = AXIS_STATE_FULL_CALIBRATION_SEQUENCE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velocity control mode: odrv0.axis0.controller.config.control_mode = CONTROL_MODE_VELOCITY_CONTROL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 and build odrive_ros2 package from source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Test: publish /cmd_vel and verify wheels respond correctly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 /odom topic appears with encoder feedback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Sensor Integration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All sensors publishing ROS topics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 LiDAR driver: sudo apt install ros-jazzy-rplidar-ros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 LiDAR node and verify: ros2 topic echo /scan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 camera driver and verify /image_raw publishes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Flash ESP32 with micro-ROS firmware (Arduino + micro_ros_arduino library)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 micro-ROS agent: ros2 run micro_ros_agent micro_ros_agent serial --dev /dev/esp32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/imu/data (compass) and /ultrasonic topics appear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up robot_localization EKF to fuse /odom + /imu/data → /odom/filtered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Robot URDF Model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Create accurate robot description for TF transforms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a ROS 2 package: ros2 pkg create my_robot_description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Write URDF/Xacro file defining: base_link, left_wheel, right_wheel joints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Define sensor positions: LiDAR mount (top center), camera mount (front)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accurate wheel_separation and wheel_radius (measure physical robot)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Publish TF tree: base_link → laser, base_link → camera_link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in RViz2: ros2 launch my_robot_description display.launch.py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Teleoperation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Drive robot manually before any autonomous operation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Install: sudo apt install ros-jazzy-teleop-twist-keyboard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Launch: ros2 run teleop_twist_keyboard teleop_twist_keyboard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 robot forward, backward, rotate left and right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/cmd_vel commands reach ODrive and wheels respond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Tune max linear and angular velocities in ODrive config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phase confirms the full motion chain is working end-to-end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SLAM Mapping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Create a 2D occupancy grid map of the room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Install: sudo apt install ros-jazzy-slam-toolbox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 SLAM in online async mode: ros2 launch slam_toolbox online_async_launch.py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 robot manually through the entire room using teleop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Watch map build in RViz2 (/map topic)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room is fully covered, save the map: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ros2 run nav2_map_server map_saver_cli -f ~/maps/room1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creates room1.pgm (image) + room1.yaml (metadata)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Robot knows its position within the saved map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 AMCL (part of Nav2): sudo apt install ros-jazzy-nav2-bringup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Configure nav2_params.yaml: set map path, robot footprint, scan topic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 Nav2 in localization mode with saved map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initial pose in RViz2 using '2D Pose Estimate' tool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Move robot manually — verify pose estimate stays accurate on the map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Compass (via EKF) helps maintain heading when wheels slip on smooth floors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Autonomous Navigation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Robot moves to goals automatically, avoids obstacles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 full Nav2 stack with AMCL localization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 a navigation goal via RViz2 '2D Nav Goal' tool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robot plans a path and drives to the goal autonomously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obstacle avoidance: place an object in the path, verify re-route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Configure coverage planner for room-sweeping behavior (boustrophedon)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'Return Home': store home pose, trigger return-to-home action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up Nav2 waypoint follower: ros2 run nav2_waypoint_follower waypoint_follower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Control and monitor robot from any browser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 rosbridge: sudo apt install ros-jazzy-rosbridge-suite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 WebSocket server: ros2 launch rosbridge_server rosbridge_websocket_launch.xml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FastAPI backend with REST endpoints for mission control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React (or HTML) frontend using roslibjs for live ROS topic subscription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 live map display (subscribe /map), robot pose overlay (/amcl_pose)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 camera stream (MJPEG from /image_raw via web_video_server)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control buttons: Start, Stop, Emergency Stop, Go Point1/2/3, Return Home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live status panel: battery %, motor RPM, LiDAR status, current state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8"/>
                <w:szCs w:val="18"/>
              </w:rPr>
              <w:t xml:space="preserve">Safety System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Goal: Hardware and software emergency stop — CRITICAL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ESP32 monitors ultrasonic sensors continuously (independent of ROS)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If obstacle closer than threshold: ESP32 sends STOP command to ODrive immediately via UART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hardware-level stop works even if ROCK 4C+ crashes or ROS node dies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software emergency stop: Nav2 costmap inflation layer from /scan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physical emergency stop button wired to ESP32 GPIO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 low-battery detection: ODrive reports bus voltage → trigger return-home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all safety systems independently before deploying autonomously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5 — WAYPOINT NAVIGATION WORKFLOW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Waypoint Mission Flow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workflow describes what happens from the moment a user clicks a waypoint on the dashboard to when the robot arrives.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clicks 'Go to Point 1' on web dashboard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sends goal via rosbridge WebSocket to /navigate_to_pose 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Nav2 BT Navigator receives the action goal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Global planner (NavFn/Smac) computes optimal path on occupancy map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DWB local controller publishes /cmd_vel to follow the path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LiDAR scan updates costmap — obstacles inflate robot clearance zone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If obstacle blocks path: local planner re-routes around it in real time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Robot arrives at Point 1 — Nav2 reports SUCCESS to dashboard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updates status: 'Arrived at Point 1'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Return Home Feature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robot stores the home pose (dock position) at startup. When triggered — either by low battery or dashboard command — it executes a Nav2 navigate_to_pose goal to the home pose.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Save home pose at startup (in launch file or param)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home_pose: {x: 0.0, y: 0.0, theta: 0.0}  # map frame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6E"/>
                <w:sz w:val="20"/>
                <w:szCs w:val="20"/>
              </w:rPr>
              <w:t xml:space="preserve">For a physical charging dock: mount an AprilTag on the dock. When battery drops below 20%, the robot navigates to dock proximity, then uses camera visual servo to fine-align and dock.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6 — WEB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 API + WebSocket relay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 bridge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rosbridge_suite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WebSocket on port 9090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or plain HTML + roslibjs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Connects directly to rosbridge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Video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web_video_server (ROS pkg)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MJPEG stream from /image_raw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Map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Nav2D or custom Canvas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Subscribes to /map + /amcl_pose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Live Data Panel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Battery status (% from ESP32 bus voltage)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Robot position on live map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LiDAR scan status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Camera stream (MJPEG)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Motor RPM and temperature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Current state (Idle / Mapping / Cleaning / Returning)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Control Buttons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Start cleaning mission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Stop (graceful Nav2 cancel)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Emergency Stop (direct /cmd_vel zero)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Go to Point 1 / Point 2 / Point 3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Return Home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7340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Save current position as waypoint</w:t>
      </w:r>
    </w:p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6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7 — SAFETY SYSTEM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0000" w:sz="16"/>
              <w:bottom w:val="single" w:color="CCCCCC" w:sz="1"/>
              <w:right w:val="single" w:color="CCCCCC" w:sz="1"/>
            </w:tcBorders>
            <w:shd w:fill="FFF3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⚠️  SAFETY SYSTEMS MUST BE TESTED BEFORE AUTONOMOUS OPERATION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 Emergency Stop (ESP32)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ESP32 operates completely independently of the ROCK 4C+. It continuously polls ultrasonic sensors and can stop the ODrive directly via UART — even if ROS has crashed.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ESP32 Arduino pseudo-code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(ultrasonic_distance_cm &lt; STOP_THRESHOLD)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odrive_uart.write('v 0 0\n');   // velocity = 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odrive_uart.write('v 1 0\n');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publish_ros_topic('/estop', true);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Safety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Nav2 costmap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Obstacle inflation radius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LiDAR /scan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 planner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DWB velocity 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Real-time path following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ESP32 hardware stop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ODrive UART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Ultrasonic &lt;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Physical E-stop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GPIO on ESP32 → ODrive stop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battery 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Return-to-home mission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Battery voltage &lt; 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 watchdog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Systemd restart on node crash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 exit detected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8 — WEB DASHBOARD DESIGN &amp; LAYOUT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web dashboard connects to the robot via rosbridge WebSocket on port 9090. It has four main pages accessible from a persistent left sidebar. All pages update in real time.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Pages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2800"/>
        <w:gridCol w:w="4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ROS Topics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 Control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robot control, live map, camera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/map, /amcl_pose, /cmd_vel, /image_raw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Mission Planner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&amp; manage waypoints, run missions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/navigate_to_pose, /waypoints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Sensor Monitor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sensor data, LiDAR scan view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/scan, /imu/data, /ultrasonic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 Status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⚙️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Battery, motors, ROS node health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/battery, /diagnostics, /odom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1 — Main Control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primary page. Opens by default. Contains live map, camera stream, robot status bar, and quick-action buttons. Sidebar stays visible on all pages.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Robot Dashboard</w:t>
            </w: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          ●  Connected  |  Battery: 87%  |  State: Cleaning  |  IP: 192.168.1.50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7800"/>
            </w:tblGrid>
            <w:tr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1E2A3A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hd w:fill="2E75B6" w:val="clear"/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🏠  Home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📍  Mission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📡  Sensors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⚙️  System</w:t>
                  </w:r>
                </w:p>
                <w:p>
                  <w:pPr>
                    <w:spacing w:after="120" w:before="0"/>
                  </w:pPr>
                  <w:r>
                    <w:t xml:space="preserve"/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3A4A5A"/>
                      <w:sz w:val="14"/>
                      <w:szCs w:val="14"/>
                    </w:rPr>
                    <w:t xml:space="preserve">─────────</w:t>
                  </w:r>
                </w:p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4444"/>
                      <w:sz w:val="18"/>
                      <w:szCs w:val="18"/>
                    </w:rPr>
                    <w:t xml:space="preserve">🔴  E-STOP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A0B4C8"/>
                      <w:sz w:val="18"/>
                      <w:szCs w:val="18"/>
                    </w:rPr>
                    <w:t xml:space="preserve">⏹  Stop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A0B4C8"/>
                      <w:sz w:val="18"/>
                      <w:szCs w:val="18"/>
                    </w:rPr>
                    <w:t xml:space="preserve">🏠  Go Home</w:t>
                  </w:r>
                </w:p>
              </w:tc>
              <w:tc>
                <w:tcPr>
                  <w:tcW w:type="dxa" w:w="7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8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tbl>
                  <w:tblPr>
                    <w:tblW w:type="dxa" w:w="7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80"/>
                    <w:gridCol w:w="3000"/>
                  </w:tblGrid>
                  <w:tr>
                    <w:tc>
                      <w:tcPr>
                        <w:tcW w:type="dxa" w:w="448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8"/>
                            <w:szCs w:val="18"/>
                          </w:rPr>
                          <w:t xml:space="preserve">📍  Live Map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4"/>
                            <w:szCs w:val="14"/>
                          </w:rPr>
                          <w:t xml:space="preserve">─────────────────────────────────────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██████████████████████████████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                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   ████████    ████████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   █      █    █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2E75B6"/>
                            <w:sz w:val="14"/>
                            <w:szCs w:val="14"/>
                          </w:rPr>
                          <w:t xml:space="preserve">  █   █  🤖→ █    █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   ████████    █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                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██████████████████████████████</w:t>
                        </w:r>
                      </w:p>
                      <w:p>
                        <w:pPr>
                          <w:spacing w:after="60" w:before="0"/>
                        </w:pPr>
                        <w:r>
                          <w:t xml:space="preserve"/>
                        </w:r>
                      </w:p>
                      <w:p>
                        <w:r>
                          <w:rPr>
                            <w:rFonts w:ascii="Courier New" w:cs="Courier New" w:eastAsia="Courier New" w:hAnsi="Courier New"/>
                            <w:color w:val="666666"/>
                            <w:sz w:val="14"/>
                            <w:szCs w:val="14"/>
                          </w:rPr>
                          <w:t xml:space="preserve">Pose: x=2.3m  y=1.7m  θ=45°   Map: room1.pgm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8"/>
                            <w:szCs w:val="18"/>
                          </w:rPr>
                          <w:t xml:space="preserve">📷  Camera Stream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4"/>
                            <w:szCs w:val="14"/>
                          </w:rPr>
                          <w:t xml:space="preserve">─────────────────────</w:t>
                        </w:r>
                      </w:p>
                      <w:tbl>
                        <w:tblPr>
                          <w:tblW w:type="dxa" w:w="260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600"/>
                        </w:tblGrid>
                        <w:tr>
                          <w:tc>
                            <w:tcPr>
                              <w:tcW w:type="dxa" w:w="2600"/>
                              <w:tcBorders>
                                <w:top w:val="single" w:color="CCCCCC" w:sz="1"/>
                                <w:left w:val="single" w:color="CCCCCC" w:sz="1"/>
                                <w:bottom w:val="single" w:color="CCCCCC" w:sz="1"/>
                                <w:right w:val="single" w:color="CCCCCC" w:sz="1"/>
                              </w:tcBorders>
                              <w:shd w:fill="1A1A2E" w:val="clear"/>
                              <w:tcMar>
                                <w:top w:type="dxa" w:w="160"/>
                                <w:left w:type="dxa" w:w="160"/>
                                <w:bottom w:type="dxa" w:w="160"/>
                                <w:right w:type="dxa" w:w="160"/>
                              </w:tcMar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00FF88"/>
                                  <w:sz w:val="14"/>
                                  <w:szCs w:val="14"/>
                                </w:rPr>
                                <w:t xml:space="preserve">▶  LIVE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color w:val="AAAAAA"/>
                                  <w:sz w:val="16"/>
                                  <w:szCs w:val="16"/>
                                </w:rPr>
                                <w:t xml:space="preserve">MJPEG Stream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color w:val="555555"/>
                                  <w:sz w:val="14"/>
                                  <w:szCs w:val="14"/>
                                </w:rPr>
                                <w:t xml:space="preserve">640 × 480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color w:val="555555"/>
                                  <w:sz w:val="14"/>
                                  <w:szCs w:val="14"/>
                                </w:rPr>
                                <w:t xml:space="preserve">30 fps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60" w:before="0"/>
                        </w:pPr>
                        <w:r>
                          <w:t xml:space="preserve"/>
                        </w:r>
                      </w:p>
                      <w:p>
                        <w:r>
                          <w:rPr>
                            <w:rFonts w:ascii="Courier New" w:cs="Courier New" w:eastAsia="Courier New" w:hAnsi="Courier New"/>
                            <w:color w:val="888888"/>
                            <w:sz w:val="14"/>
                            <w:szCs w:val="14"/>
                          </w:rPr>
                          <w:t xml:space="preserve">Topic: /image_raw</w:t>
                        </w:r>
                      </w:p>
                    </w:tc>
                  </w:tr>
                </w:tbl>
                <w:p>
                  <w:pPr>
                    <w:spacing w:after="60" w:before="0"/>
                  </w:pPr>
                  <w:r>
                    <w:t xml:space="preserve"/>
                  </w:r>
                </w:p>
                <w:tbl>
                  <w:tblPr>
                    <w:tblW w:type="dxa" w:w="7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70"/>
                    <w:gridCol w:w="1870"/>
                    <w:gridCol w:w="1870"/>
                    <w:gridCol w:w="1870"/>
                  </w:tblGrid>
                  <w:tr>
                    <w:tc>
                      <w:tcPr>
                        <w:tcW w:type="dxa" w:w="187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🔋 Battery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AA44"/>
                            <w:sz w:val="24"/>
                            <w:szCs w:val="24"/>
                          </w:rPr>
                          <w:t xml:space="preserve">87%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color w:val="AAAAAA"/>
                            <w:sz w:val="14"/>
                            <w:szCs w:val="14"/>
                          </w:rPr>
                          <w:t xml:space="preserve">Good</w:t>
                        </w:r>
                      </w:p>
                    </w:tc>
                    <w:tc>
                      <w:tcPr>
                        <w:tcW w:type="dxa" w:w="187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⚡ State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2E75B6"/>
                            <w:sz w:val="24"/>
                            <w:szCs w:val="24"/>
                          </w:rPr>
                          <w:t xml:space="preserve">Cleaning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color w:val="AAAAAA"/>
                            <w:sz w:val="14"/>
                            <w:szCs w:val="14"/>
                          </w:rPr>
                          <w:t xml:space="preserve">Active</w:t>
                        </w:r>
                      </w:p>
                    </w:tc>
                    <w:tc>
                      <w:tcPr>
                        <w:tcW w:type="dxa" w:w="187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🔄 Speed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D7377"/>
                            <w:sz w:val="24"/>
                            <w:szCs w:val="24"/>
                          </w:rPr>
                          <w:t xml:space="preserve">0.3 m/s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color w:val="AAAAAA"/>
                            <w:sz w:val="14"/>
                            <w:szCs w:val="14"/>
                          </w:rPr>
                          <w:t xml:space="preserve">Normal</w:t>
                        </w:r>
                      </w:p>
                    </w:tc>
                    <w:tc>
                      <w:tcPr>
                        <w:tcW w:type="dxa" w:w="187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📡 LiDAR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AA44"/>
                            <w:sz w:val="24"/>
                            <w:szCs w:val="24"/>
                          </w:rPr>
                          <w:t xml:space="preserve">OK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color w:val="AAAAAA"/>
                            <w:sz w:val="14"/>
                            <w:szCs w:val="14"/>
                          </w:rPr>
                          <w:t xml:space="preserve">Running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2 — Mission Planner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Used to define, save, and execute waypoint missions. User clicks 'Add Waypoint' to save the robot's current position, or types coordinates manually. Missions can be saved and reloaded.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Robot Dashboard</w:t>
            </w: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          ●  Connected  |  Battery: 87%  |  State: Idle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7800"/>
            </w:tblGrid>
            <w:tr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1E2A3A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🏠  Home</w:t>
                  </w:r>
                </w:p>
                <w:p>
                  <w:pPr>
                    <w:shd w:fill="2E75B6" w:val="clear"/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📍  Mission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📡  Sensors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⚙️  System</w:t>
                  </w:r>
                </w:p>
                <w:p>
                  <w:pPr>
                    <w:spacing w:after="120" w:before="0"/>
                  </w:pPr>
                  <w:r>
                    <w:t xml:space="preserve"/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3A4A5A"/>
                      <w:sz w:val="14"/>
                      <w:szCs w:val="14"/>
                    </w:rPr>
                    <w:t xml:space="preserve">─────────</w:t>
                  </w:r>
                </w:p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4444"/>
                      <w:sz w:val="18"/>
                      <w:szCs w:val="18"/>
                    </w:rPr>
                    <w:t xml:space="preserve">🔴  E-STOP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A0B4C8"/>
                      <w:sz w:val="18"/>
                      <w:szCs w:val="18"/>
                    </w:rPr>
                    <w:t xml:space="preserve">🏠  Go Home</w:t>
                  </w:r>
                </w:p>
              </w:tc>
              <w:tc>
                <w:tcPr>
                  <w:tcW w:type="dxa" w:w="7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8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tbl>
                  <w:tblPr>
                    <w:tblW w:type="dxa" w:w="7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600"/>
                    <w:gridCol w:w="3880"/>
                  </w:tblGrid>
                  <w:tr>
                    <w:tc>
                      <w:tcPr>
                        <w:tcW w:type="dxa" w:w="3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8"/>
                            <w:szCs w:val="18"/>
                          </w:rPr>
                          <w:t xml:space="preserve">📍  Map — Click to place waypoint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4"/>
                            <w:szCs w:val="14"/>
                          </w:rPr>
                          <w:t xml:space="preserve">──────────────────────────────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████████████████████████████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FF8C00"/>
                            <w:sz w:val="14"/>
                            <w:szCs w:val="14"/>
                          </w:rPr>
                          <w:t xml:space="preserve">  █  ①              ③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  ↑               ↑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                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1A7340"/>
                            <w:sz w:val="14"/>
                            <w:szCs w:val="14"/>
                          </w:rPr>
                          <w:t xml:space="preserve">  █        🏠      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         ↑      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FF8C00"/>
                            <w:sz w:val="14"/>
                            <w:szCs w:val="14"/>
                          </w:rPr>
                          <w:t xml:space="preserve">  █              ②             █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████████████████████████████</w:t>
                        </w:r>
                      </w:p>
                      <w:p>
                        <w:pPr>
                          <w:spacing w:after="60" w:before="0"/>
                        </w:pPr>
                        <w:r>
                          <w:t xml:space="preserve"/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color w:val="888888"/>
                            <w:sz w:val="14"/>
                            <w:szCs w:val="14"/>
                          </w:rPr>
                          <w:t xml:space="preserve">①②③ = Waypoints   🏠 = Home</w:t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40"/>
                          <w:bottom w:type="dxa" w:w="10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8"/>
                            <w:szCs w:val="18"/>
                          </w:rPr>
                          <w:t xml:space="preserve">Mission Waypoints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4"/>
                            <w:szCs w:val="14"/>
                          </w:rPr>
                          <w:t xml:space="preserve">─────────────────────────────</w:t>
                        </w:r>
                      </w:p>
                      <w:tbl>
                        <w:tblPr>
                          <w:tblW w:type="dxa" w:w="35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3560"/>
                        </w:tblGrid>
                        <w:tr>
                          <w:tc>
                            <w:tcPr>
                              <w:tcW w:type="dxa" w:w="3560"/>
                              <w:tcBorders>
                                <w:top w:val="none" w:color="FFFFFF" w:sz="0"/>
                                <w:left w:val="single" w:color="1A7340" w:sz="8"/>
                                <w:bottom w:val="single" w:color="CCCCCC" w:sz="1"/>
                                <w:right w:val="none" w:color="FFFFFF" w:sz="0"/>
                              </w:tcBorders>
                              <w:shd w:fill="F8FAFC" w:val="clear"/>
                              <w:tcMar>
                                <w:top w:type="dxa" w:w="60"/>
                                <w:left w:type="dxa" w:w="120"/>
                                <w:bottom w:type="dxa" w:w="60"/>
                                <w:right w:type="dxa" w:w="8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1A7340"/>
                                  <w:sz w:val="18"/>
                                  <w:szCs w:val="18"/>
                                </w:rPr>
                                <w:t xml:space="preserve">①  Point 1</w:t>
                              </w:r>
                              <w:r>
                                <w:rPr>
                                  <w:rFonts w:ascii="Arial" w:cs="Arial" w:eastAsia="Arial" w:hAnsi="Arial"/>
                                  <w:color w:val="AAAAAA"/>
                                  <w:sz w:val="14"/>
                                  <w:szCs w:val="14"/>
                                </w:rPr>
                                <w:t xml:space="preserve">   ✓ Saved</w:t>
                              </w:r>
                            </w:p>
                            <w:p>
                              <w:r>
                                <w:rPr>
                                  <w:rFonts w:ascii="Courier New" w:cs="Courier New" w:eastAsia="Courier New" w:hAnsi="Courier New"/>
                                  <w:color w:val="666666"/>
                                  <w:sz w:val="14"/>
                                  <w:szCs w:val="14"/>
                                </w:rPr>
                                <w:t xml:space="preserve">x: 1.2m  y: 3.4m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5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3560"/>
                        </w:tblGrid>
                        <w:tr>
                          <w:tc>
                            <w:tcPr>
                              <w:tcW w:type="dxa" w:w="3560"/>
                              <w:tcBorders>
                                <w:top w:val="none" w:color="FFFFFF" w:sz="0"/>
                                <w:left w:val="single" w:color="1A7340" w:sz="8"/>
                                <w:bottom w:val="single" w:color="CCCCCC" w:sz="1"/>
                                <w:right w:val="none" w:color="FFFFFF" w:sz="0"/>
                              </w:tcBorders>
                              <w:shd w:fill="F8FAFC" w:val="clear"/>
                              <w:tcMar>
                                <w:top w:type="dxa" w:w="60"/>
                                <w:left w:type="dxa" w:w="120"/>
                                <w:bottom w:type="dxa" w:w="60"/>
                                <w:right w:type="dxa" w:w="8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1A7340"/>
                                  <w:sz w:val="18"/>
                                  <w:szCs w:val="18"/>
                                </w:rPr>
                                <w:t xml:space="preserve">②  Point 2</w:t>
                              </w:r>
                              <w:r>
                                <w:rPr>
                                  <w:rFonts w:ascii="Arial" w:cs="Arial" w:eastAsia="Arial" w:hAnsi="Arial"/>
                                  <w:color w:val="AAAAAA"/>
                                  <w:sz w:val="14"/>
                                  <w:szCs w:val="14"/>
                                </w:rPr>
                                <w:t xml:space="preserve">   ✓ Saved</w:t>
                              </w:r>
                            </w:p>
                            <w:p>
                              <w:r>
                                <w:rPr>
                                  <w:rFonts w:ascii="Courier New" w:cs="Courier New" w:eastAsia="Courier New" w:hAnsi="Courier New"/>
                                  <w:color w:val="666666"/>
                                  <w:sz w:val="14"/>
                                  <w:szCs w:val="14"/>
                                </w:rPr>
                                <w:t xml:space="preserve">x: 4.5m  y: 1.8m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5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3560"/>
                        </w:tblGrid>
                        <w:tr>
                          <w:tc>
                            <w:tcPr>
                              <w:tcW w:type="dxa" w:w="3560"/>
                              <w:tcBorders>
                                <w:top w:val="none" w:color="FFFFFF" w:sz="0"/>
                                <w:left w:val="single" w:color="1A7340" w:sz="8"/>
                                <w:bottom w:val="single" w:color="CCCCCC" w:sz="1"/>
                                <w:right w:val="none" w:color="FFFFFF" w:sz="0"/>
                              </w:tcBorders>
                              <w:shd w:fill="F8FAFC" w:val="clear"/>
                              <w:tcMar>
                                <w:top w:type="dxa" w:w="60"/>
                                <w:left w:type="dxa" w:w="120"/>
                                <w:bottom w:type="dxa" w:w="60"/>
                                <w:right w:type="dxa" w:w="8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1A7340"/>
                                  <w:sz w:val="18"/>
                                  <w:szCs w:val="18"/>
                                </w:rPr>
                                <w:t xml:space="preserve">③  Point 3</w:t>
                              </w:r>
                              <w:r>
                                <w:rPr>
                                  <w:rFonts w:ascii="Arial" w:cs="Arial" w:eastAsia="Arial" w:hAnsi="Arial"/>
                                  <w:color w:val="AAAAAA"/>
                                  <w:sz w:val="14"/>
                                  <w:szCs w:val="14"/>
                                </w:rPr>
                                <w:t xml:space="preserve">   ✓ Saved</w:t>
                              </w:r>
                            </w:p>
                            <w:p>
                              <w:r>
                                <w:rPr>
                                  <w:rFonts w:ascii="Courier New" w:cs="Courier New" w:eastAsia="Courier New" w:hAnsi="Courier New"/>
                                  <w:color w:val="666666"/>
                                  <w:sz w:val="14"/>
                                  <w:szCs w:val="14"/>
                                </w:rPr>
                                <w:t xml:space="preserve">x: 1.8m  y: 5.2m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5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3560"/>
                        </w:tblGrid>
                        <w:tr>
                          <w:tc>
                            <w:tcPr>
                              <w:tcW w:type="dxa" w:w="3560"/>
                              <w:tcBorders>
                                <w:top w:val="none" w:color="FFFFFF" w:sz="0"/>
                                <w:left w:val="single" w:color="2E75B6" w:sz="8"/>
                                <w:bottom w:val="single" w:color="CCCCCC" w:sz="1"/>
                                <w:right w:val="none" w:color="FFFFFF" w:sz="0"/>
                              </w:tcBorders>
                              <w:shd w:fill="F8FAFC" w:val="clear"/>
                              <w:tcMar>
                                <w:top w:type="dxa" w:w="60"/>
                                <w:left w:type="dxa" w:w="120"/>
                                <w:bottom w:type="dxa" w:w="60"/>
                                <w:right w:type="dxa" w:w="8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2E75B6"/>
                                  <w:sz w:val="18"/>
                                  <w:szCs w:val="18"/>
                                </w:rPr>
                                <w:t xml:space="preserve">🏠  Home</w:t>
                              </w:r>
                              <w:r>
                                <w:rPr>
                                  <w:rFonts w:ascii="Arial" w:cs="Arial" w:eastAsia="Arial" w:hAnsi="Arial"/>
                                  <w:color w:val="AAAAAA"/>
                                  <w:sz w:val="14"/>
                                  <w:szCs w:val="14"/>
                                </w:rPr>
                                <w:t xml:space="preserve">   Dock</w:t>
                              </w:r>
                            </w:p>
                            <w:p>
                              <w:r>
                                <w:rPr>
                                  <w:rFonts w:ascii="Courier New" w:cs="Courier New" w:eastAsia="Courier New" w:hAnsi="Courier New"/>
                                  <w:color w:val="666666"/>
                                  <w:sz w:val="14"/>
                                  <w:szCs w:val="14"/>
                                </w:rPr>
                                <w:t xml:space="preserve">x: 0.0m  y: 0.0m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60" w:before="0"/>
                        </w:pPr>
                        <w:r>
                          <w:t xml:space="preserve"/>
                        </w:r>
                      </w:p>
                      <w:tbl>
                        <w:tblPr>
                          <w:tblW w:type="dxa" w:w="35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1140"/>
                          <w:gridCol w:w="1200"/>
                          <w:gridCol w:w="1220"/>
                        </w:tblGrid>
                        <w:tr>
                          <w:tc>
                            <w:tcPr>
                              <w:tcW w:type="dxa" w:w="1140"/>
                              <w:tcBorders>
                                <w:top w:val="single" w:color="CCCCCC" w:sz="1"/>
                                <w:left w:val="single" w:color="CCCCCC" w:sz="1"/>
                                <w:bottom w:val="single" w:color="CCCCCC" w:sz="1"/>
                                <w:right w:val="single" w:color="CCCCCC" w:sz="1"/>
                              </w:tcBorders>
                              <w:shd w:fill="2E75B6" w:val="clear"/>
                              <w:tcMar>
                                <w:top w:type="dxa" w:w="80"/>
                                <w:left w:type="dxa" w:w="60"/>
                                <w:bottom w:type="dxa" w:w="80"/>
                                <w:right w:type="dxa" w:w="60"/>
                              </w:tcMar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 xml:space="preserve">+ Add Point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>
                                <w:top w:val="single" w:color="CCCCCC" w:sz="1"/>
                                <w:left w:val="single" w:color="CCCCCC" w:sz="1"/>
                                <w:bottom w:val="single" w:color="CCCCCC" w:sz="1"/>
                                <w:right w:val="single" w:color="CCCCCC" w:sz="1"/>
                              </w:tcBorders>
                              <w:shd w:fill="1A7340" w:val="clear"/>
                              <w:tcMar>
                                <w:top w:type="dxa" w:w="80"/>
                                <w:left w:type="dxa" w:w="60"/>
                                <w:bottom w:type="dxa" w:w="80"/>
                                <w:right w:type="dxa" w:w="60"/>
                              </w:tcMar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 xml:space="preserve">▶ Run Mission</w:t>
                              </w:r>
                            </w:p>
                          </w:tc>
                          <w:tc>
                            <w:tcPr>
                              <w:tcW w:type="dxa" w:w="1220"/>
                              <w:tcBorders>
                                <w:top w:val="single" w:color="CCCCCC" w:sz="1"/>
                                <w:left w:val="single" w:color="CCCCCC" w:sz="1"/>
                                <w:bottom w:val="single" w:color="CCCCCC" w:sz="1"/>
                                <w:right w:val="single" w:color="CCCCCC" w:sz="1"/>
                              </w:tcBorders>
                              <w:shd w:fill="CC3333" w:val="clear"/>
                              <w:tcMar>
                                <w:top w:type="dxa" w:w="80"/>
                                <w:left w:type="dxa" w:w="60"/>
                                <w:bottom w:type="dxa" w:w="80"/>
                                <w:right w:type="dxa" w:w="60"/>
                              </w:tcMar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 xml:space="preserve">⏹ Clear All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3 — Sensor Monitor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Displays all live sensor data from the robot. LiDAR scan is visualised as a dot-grid. IMU compass heading shown as a bearing. Ultrasonic distances shown as a bar gauge.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Robot Dashboard</w:t>
            </w: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          ●  Connected  |  Battery: 87%  |  State: Idle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7800"/>
            </w:tblGrid>
            <w:tr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1E2A3A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🏠  Home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📍  Mission</w:t>
                  </w:r>
                </w:p>
                <w:p>
                  <w:pPr>
                    <w:shd w:fill="2E75B6" w:val="clear"/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📡  Sensors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⚙️  System</w:t>
                  </w:r>
                </w:p>
                <w:p>
                  <w:pPr>
                    <w:spacing w:after="120" w:before="0"/>
                  </w:pPr>
                  <w:r>
                    <w:t xml:space="preserve"/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3A4A5A"/>
                      <w:sz w:val="14"/>
                      <w:szCs w:val="14"/>
                    </w:rPr>
                    <w:t xml:space="preserve">─────────</w:t>
                  </w:r>
                </w:p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4444"/>
                      <w:sz w:val="18"/>
                      <w:szCs w:val="18"/>
                    </w:rPr>
                    <w:t xml:space="preserve">🔴  E-STOP</w:t>
                  </w:r>
                </w:p>
              </w:tc>
              <w:tc>
                <w:tcPr>
                  <w:tcW w:type="dxa" w:w="7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8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tbl>
                  <w:tblPr>
                    <w:tblW w:type="dxa" w:w="7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80"/>
                    <w:gridCol w:w="2480"/>
                    <w:gridCol w:w="2520"/>
                  </w:tblGrid>
                  <w:tr>
                    <w:tc>
                      <w:tcPr>
                        <w:tcW w:type="dxa" w:w="248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6"/>
                            <w:szCs w:val="16"/>
                          </w:rPr>
                          <w:t xml:space="preserve">📡  LiDAR Scan  /scan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2"/>
                            <w:szCs w:val="12"/>
                          </w:rPr>
                          <w:t xml:space="preserve">─────────────────────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00CC66"/>
                            <w:sz w:val="14"/>
                            <w:szCs w:val="14"/>
                          </w:rPr>
                          <w:t xml:space="preserve">        . . . . .       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00CC66"/>
                            <w:sz w:val="14"/>
                            <w:szCs w:val="14"/>
                          </w:rPr>
                          <w:t xml:space="preserve">     .           . .    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 .    ███████    .    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.     █     █     .   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2E75B6"/>
                            <w:sz w:val="14"/>
                            <w:szCs w:val="14"/>
                          </w:rPr>
                          <w:t xml:space="preserve">  .     █  ✛  █     .   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.     █     █     .   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444444"/>
                            <w:sz w:val="14"/>
                            <w:szCs w:val="14"/>
                          </w:rPr>
                          <w:t xml:space="preserve">   .    ███████    .    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00CC66"/>
                            <w:sz w:val="14"/>
                            <w:szCs w:val="14"/>
                          </w:rPr>
                          <w:t xml:space="preserve">     .           .      </w:t>
                        </w:r>
                      </w:p>
                      <w:p>
                        <w:pPr>
                          <w:spacing w:after="0" w:before="0"/>
                        </w:pPr>
                        <w:r>
                          <w:rPr>
                            <w:rFonts w:ascii="Courier New" w:cs="Courier New" w:eastAsia="Courier New" w:hAnsi="Courier New"/>
                            <w:color w:val="00CC66"/>
                            <w:sz w:val="14"/>
                            <w:szCs w:val="14"/>
                          </w:rPr>
                          <w:t xml:space="preserve">        . . . . .       </w:t>
                        </w:r>
                      </w:p>
                      <w:p>
                        <w:pPr>
                          <w:spacing w:after="60" w:before="0"/>
                        </w:pPr>
                        <w:r>
                          <w:t xml:space="preserve"/>
                        </w:r>
                      </w:p>
                      <w:p>
                        <w:r>
                          <w:rPr>
                            <w:rFonts w:ascii="Courier New" w:cs="Courier New" w:eastAsia="Courier New" w:hAnsi="Courier New"/>
                            <w:color w:val="888888"/>
                            <w:sz w:val="13"/>
                            <w:szCs w:val="13"/>
                          </w:rPr>
                          <w:t xml:space="preserve">360° · 10Hz · 0.15–12m</w:t>
                        </w:r>
                      </w:p>
                    </w:tc>
                    <w:tc>
                      <w:tcPr>
                        <w:tcW w:type="dxa" w:w="248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6"/>
                            <w:szCs w:val="16"/>
                          </w:rPr>
                          <w:t xml:space="preserve">🧭  Compass / IMU  /imu/data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2"/>
                            <w:szCs w:val="12"/>
                          </w:rPr>
                          <w:t xml:space="preserve">─────────────────────</w:t>
                        </w:r>
                      </w:p>
                      <w:p>
                        <w:pPr>
                          <w:spacing w:after="40" w:before="40"/>
                        </w:pPr>
                        <w:r>
                          <w:rPr>
                            <w:rFonts w:ascii="Courier New" w:cs="Courier New" w:eastAsia="Courier New" w:hAnsi="Courier New"/>
                            <w:color w:val="FF8C00"/>
                            <w:sz w:val="18"/>
                            <w:szCs w:val="18"/>
                          </w:rPr>
                          <w:t xml:space="preserve">        N         </w:t>
                        </w:r>
                      </w:p>
                      <w:p>
                        <w:pPr>
                          <w:spacing w:after="40" w:before="40"/>
                        </w:pPr>
                        <w:r>
                          <w:rPr>
                            <w:rFonts w:ascii="Courier New" w:cs="Courier New" w:eastAsia="Courier New" w:hAnsi="Courier New"/>
                            <w:color w:val="FF8C00"/>
                            <w:sz w:val="18"/>
                            <w:szCs w:val="18"/>
                          </w:rPr>
                          <w:t xml:space="preserve">        ↑         </w:t>
                        </w:r>
                      </w:p>
                      <w:p>
                        <w:pPr>
                          <w:spacing w:after="40" w:before="40"/>
                        </w:pPr>
                        <w:r>
                          <w:rPr>
                            <w:rFonts w:ascii="Courier New" w:cs="Courier New" w:eastAsia="Courier New" w:hAnsi="Courier New"/>
                            <w:color w:val="2E75B6"/>
                            <w:sz w:val="18"/>
                            <w:szCs w:val="18"/>
                          </w:rPr>
                          <w:t xml:space="preserve">   W ←  ✛  → E    </w:t>
                        </w:r>
                      </w:p>
                      <w:p>
                        <w:pPr>
                          <w:spacing w:after="40" w:before="40"/>
                        </w:pPr>
                        <w:r>
                          <w:rPr>
                            <w:rFonts w:ascii="Courier New" w:cs="Courier New" w:eastAsia="Courier New" w:hAnsi="Courier New"/>
                            <w:color w:val="666666"/>
                            <w:sz w:val="18"/>
                            <w:szCs w:val="18"/>
                          </w:rPr>
                          <w:t xml:space="preserve">        ↓         </w:t>
                        </w:r>
                      </w:p>
                      <w:p>
                        <w:pPr>
                          <w:spacing w:after="40" w:before="40"/>
                        </w:pPr>
                        <w:r>
                          <w:rPr>
                            <w:rFonts w:ascii="Courier New" w:cs="Courier New" w:eastAsia="Courier New" w:hAnsi="Courier New"/>
                            <w:color w:val="666666"/>
                            <w:sz w:val="18"/>
                            <w:szCs w:val="18"/>
                          </w:rPr>
                          <w:t xml:space="preserve">        S         </w:t>
                        </w:r>
                      </w:p>
                      <w:p>
                        <w:pPr>
                          <w:spacing w:after="60" w:before="0"/>
                        </w:pPr>
                        <w:r>
                          <w:t xml:space="preserve"/>
                        </w:r>
                      </w:p>
                      <w:p>
                        <w:r>
                          <w:rPr>
                            <w:rFonts w:ascii="Courier New" w:cs="Courier New" w:eastAsia="Courier New" w:hAnsi="Courier New"/>
                            <w:b/>
                            <w:bCs/>
                            <w:color w:val="1A3C6E"/>
                            <w:sz w:val="16"/>
                            <w:szCs w:val="16"/>
                          </w:rPr>
                          <w:t xml:space="preserve">Heading:  045°  (NE)</w:t>
                        </w:r>
                      </w:p>
                      <w:p>
                        <w:pPr>
                          <w:spacing w:after="60" w:before="0"/>
                        </w:pPr>
                        <w:r>
                          <w:t xml:space="preserve"/>
                        </w:r>
                      </w:p>
                      <w:p>
                        <w:r>
                          <w:rPr>
                            <w:rFonts w:ascii="Courier New" w:cs="Courier New" w:eastAsia="Courier New" w:hAnsi="Courier New"/>
                            <w:color w:val="666666"/>
                            <w:sz w:val="13"/>
                            <w:szCs w:val="13"/>
                          </w:rPr>
                          <w:t xml:space="preserve">Roll:   1.2°  Pitch:  0.8°</w:t>
                        </w:r>
                      </w:p>
                    </w:tc>
                    <w:tc>
                      <w:tcPr>
                        <w:tcW w:type="dxa" w:w="252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6"/>
                            <w:szCs w:val="16"/>
                          </w:rPr>
                          <w:t xml:space="preserve">📏  Ultrasonic  /ultrasonic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2"/>
                            <w:szCs w:val="12"/>
                          </w:rPr>
                          <w:t xml:space="preserve">─────────────────────</w:t>
                        </w:r>
                      </w:p>
                      <w:tbl>
                        <w:tblPr>
                          <w:tblW w:type="dxa" w:w="220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200"/>
                        </w:tblGrid>
                        <w:tr>
                          <w:tc>
                            <w:tcPr>
                              <w:tcW w:type="dxa" w:w="2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555555"/>
                                  <w:sz w:val="16"/>
                                  <w:szCs w:val="16"/>
                                </w:rPr>
                                <w:t xml:space="preserve">Front  </w:t>
                              </w: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6"/>
                                  <w:szCs w:val="16"/>
                                </w:rPr>
                                <w:t xml:space="preserve">68cm</w:t>
                              </w:r>
                            </w:p>
                            <w:tbl>
                              <w:tblPr>
                                <w:tblW w:type="dxa" w:w="2200"/>
                                <w:tblBorders>
                                  <w:top w:val="single" w:color="auto" w:sz="4"/>
                                  <w:left w:val="single" w:color="auto" w:sz="4"/>
                                  <w:bottom w:val="single" w:color="auto" w:sz="4"/>
                                  <w:right w:val="single" w:color="auto" w:sz="4"/>
                                  <w:insideH w:val="single" w:color="auto" w:sz="4"/>
                                  <w:insideV w:val="single" w:color="auto" w:sz="4"/>
                                </w:tblBorders>
                              </w:tblPr>
                              <w:tblGrid>
                                <w:gridCol w:w="1496"/>
                                <w:gridCol w:w="704"/>
                              </w:tblGrid>
                              <w:tr>
                                <w:tc>
                                  <w:tcPr>
                                    <w:tcW w:type="dxa" w:w="1496"/>
                                    <w:tcBorders>
                                      <w:top w:val="single" w:color="CCCCCC" w:sz="1"/>
                                      <w:left w:val="single" w:color="CCCCCC" w:sz="1"/>
                                      <w:bottom w:val="single" w:color="CCCCCC" w:sz="1"/>
                                      <w:right w:val="single" w:color="CCCCCC" w:sz="1"/>
                                    </w:tcBorders>
                                    <w:shd w:fill="1A7340" w:val="clear"/>
                                    <w:tcMar>
                                      <w:top w:type="dxa" w:w="16"/>
                                      <w:left w:type="dxa" w:w="0"/>
                                      <w:bottom w:type="dxa" w:w="16"/>
                                      <w:right w:type="dxa" w:w="0"/>
                                    </w:tcMar>
                                  </w:tcPr>
                                  <w:p>
                                    <w: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type="dxa" w:w="704"/>
                                    <w:tcBorders>
                                      <w:top w:val="single" w:color="CCCCCC" w:sz="1"/>
                                      <w:left w:val="single" w:color="CCCCCC" w:sz="1"/>
                                      <w:bottom w:val="single" w:color="CCCCCC" w:sz="1"/>
                                      <w:right w:val="single" w:color="CCCCCC" w:sz="1"/>
                                    </w:tcBorders>
                                    <w:shd w:fill="F5F5F5" w:val="clear"/>
                                    <w:tcMar>
                                      <w:top w:type="dxa" w:w="16"/>
                                      <w:left w:type="dxa" w:w="0"/>
                                      <w:bottom w:type="dxa" w:w="16"/>
                                      <w:right w:type="dxa" w:w="0"/>
                                    </w:tcMar>
                                  </w:tcPr>
                                  <w:p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tbl>
                        <w:tblPr>
                          <w:tblW w:type="dxa" w:w="220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200"/>
                        </w:tblGrid>
                        <w:tr>
                          <w:tc>
                            <w:tcPr>
                              <w:tcW w:type="dxa" w:w="2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555555"/>
                                  <w:sz w:val="16"/>
                                  <w:szCs w:val="16"/>
                                </w:rPr>
                                <w:t xml:space="preserve">Left  </w:t>
                              </w: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FF8C00"/>
                                  <w:sz w:val="16"/>
                                  <w:szCs w:val="16"/>
                                </w:rPr>
                                <w:t xml:space="preserve">22cm</w:t>
                              </w:r>
                            </w:p>
                            <w:tbl>
                              <w:tblPr>
                                <w:tblW w:type="dxa" w:w="2200"/>
                                <w:tblBorders>
                                  <w:top w:val="single" w:color="auto" w:sz="4"/>
                                  <w:left w:val="single" w:color="auto" w:sz="4"/>
                                  <w:bottom w:val="single" w:color="auto" w:sz="4"/>
                                  <w:right w:val="single" w:color="auto" w:sz="4"/>
                                  <w:insideH w:val="single" w:color="auto" w:sz="4"/>
                                  <w:insideV w:val="single" w:color="auto" w:sz="4"/>
                                </w:tblBorders>
                              </w:tblPr>
                              <w:tblGrid>
                                <w:gridCol w:w="484"/>
                                <w:gridCol w:w="1716"/>
                              </w:tblGrid>
                              <w:tr>
                                <w:tc>
                                  <w:tcPr>
                                    <w:tcW w:type="dxa" w:w="484"/>
                                    <w:tcBorders>
                                      <w:top w:val="single" w:color="CCCCCC" w:sz="1"/>
                                      <w:left w:val="single" w:color="CCCCCC" w:sz="1"/>
                                      <w:bottom w:val="single" w:color="CCCCCC" w:sz="1"/>
                                      <w:right w:val="single" w:color="CCCCCC" w:sz="1"/>
                                    </w:tcBorders>
                                    <w:shd w:fill="FF8C00" w:val="clear"/>
                                    <w:tcMar>
                                      <w:top w:type="dxa" w:w="16"/>
                                      <w:left w:type="dxa" w:w="0"/>
                                      <w:bottom w:type="dxa" w:w="16"/>
                                      <w:right w:type="dxa" w:w="0"/>
                                    </w:tcMar>
                                  </w:tcPr>
                                  <w:p>
                                    <w: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type="dxa" w:w="1716"/>
                                    <w:tcBorders>
                                      <w:top w:val="single" w:color="CCCCCC" w:sz="1"/>
                                      <w:left w:val="single" w:color="CCCCCC" w:sz="1"/>
                                      <w:bottom w:val="single" w:color="CCCCCC" w:sz="1"/>
                                      <w:right w:val="single" w:color="CCCCCC" w:sz="1"/>
                                    </w:tcBorders>
                                    <w:shd w:fill="F5F5F5" w:val="clear"/>
                                    <w:tcMar>
                                      <w:top w:type="dxa" w:w="16"/>
                                      <w:left w:type="dxa" w:w="0"/>
                                      <w:bottom w:type="dxa" w:w="16"/>
                                      <w:right w:type="dxa" w:w="0"/>
                                    </w:tcMar>
                                  </w:tcPr>
                                  <w:p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tbl>
                        <w:tblPr>
                          <w:tblW w:type="dxa" w:w="220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200"/>
                        </w:tblGrid>
                        <w:tr>
                          <w:tc>
                            <w:tcPr>
                              <w:tcW w:type="dxa" w:w="2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555555"/>
                                  <w:sz w:val="16"/>
                                  <w:szCs w:val="16"/>
                                </w:rPr>
                                <w:t xml:space="preserve">Right  </w:t>
                              </w: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6"/>
                                  <w:szCs w:val="16"/>
                                </w:rPr>
                                <w:t xml:space="preserve">85cm</w:t>
                              </w:r>
                            </w:p>
                            <w:tbl>
                              <w:tblPr>
                                <w:tblW w:type="dxa" w:w="2200"/>
                                <w:tblBorders>
                                  <w:top w:val="single" w:color="auto" w:sz="4"/>
                                  <w:left w:val="single" w:color="auto" w:sz="4"/>
                                  <w:bottom w:val="single" w:color="auto" w:sz="4"/>
                                  <w:right w:val="single" w:color="auto" w:sz="4"/>
                                  <w:insideH w:val="single" w:color="auto" w:sz="4"/>
                                  <w:insideV w:val="single" w:color="auto" w:sz="4"/>
                                </w:tblBorders>
                              </w:tblPr>
                              <w:tblGrid>
                                <w:gridCol w:w="1870"/>
                                <w:gridCol w:w="330"/>
                              </w:tblGrid>
                              <w:tr>
                                <w:tc>
                                  <w:tcPr>
                                    <w:tcW w:type="dxa" w:w="1870"/>
                                    <w:tcBorders>
                                      <w:top w:val="single" w:color="CCCCCC" w:sz="1"/>
                                      <w:left w:val="single" w:color="CCCCCC" w:sz="1"/>
                                      <w:bottom w:val="single" w:color="CCCCCC" w:sz="1"/>
                                      <w:right w:val="single" w:color="CCCCCC" w:sz="1"/>
                                    </w:tcBorders>
                                    <w:shd w:fill="1A7340" w:val="clear"/>
                                    <w:tcMar>
                                      <w:top w:type="dxa" w:w="16"/>
                                      <w:left w:type="dxa" w:w="0"/>
                                      <w:bottom w:type="dxa" w:w="16"/>
                                      <w:right w:type="dxa" w:w="0"/>
                                    </w:tcMar>
                                  </w:tcPr>
                                  <w:p>
                                    <w: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type="dxa" w:w="330"/>
                                    <w:tcBorders>
                                      <w:top w:val="single" w:color="CCCCCC" w:sz="1"/>
                                      <w:left w:val="single" w:color="CCCCCC" w:sz="1"/>
                                      <w:bottom w:val="single" w:color="CCCCCC" w:sz="1"/>
                                      <w:right w:val="single" w:color="CCCCCC" w:sz="1"/>
                                    </w:tcBorders>
                                    <w:shd w:fill="F5F5F5" w:val="clear"/>
                                    <w:tcMar>
                                      <w:top w:type="dxa" w:w="16"/>
                                      <w:left w:type="dxa" w:w="0"/>
                                      <w:bottom w:type="dxa" w:w="16"/>
                                      <w:right w:type="dxa" w:w="0"/>
                                    </w:tcMar>
                                  </w:tcPr>
                                  <w:p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tbl>
                        <w:tblPr>
                          <w:tblW w:type="dxa" w:w="220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200"/>
                        </w:tblGrid>
                        <w:tr>
                          <w:tc>
                            <w:tcPr>
                              <w:tcW w:type="dxa" w:w="2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color w:val="555555"/>
                                  <w:sz w:val="16"/>
                                  <w:szCs w:val="16"/>
                                </w:rPr>
                                <w:t xml:space="preserve">Rear  </w:t>
                              </w: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CC3333"/>
                                  <w:sz w:val="16"/>
                                  <w:szCs w:val="16"/>
                                </w:rPr>
                                <w:t xml:space="preserve">12cm</w:t>
                              </w:r>
                            </w:p>
                            <w:tbl>
                              <w:tblPr>
                                <w:tblW w:type="dxa" w:w="2200"/>
                                <w:tblBorders>
                                  <w:top w:val="single" w:color="auto" w:sz="4"/>
                                  <w:left w:val="single" w:color="auto" w:sz="4"/>
                                  <w:bottom w:val="single" w:color="auto" w:sz="4"/>
                                  <w:right w:val="single" w:color="auto" w:sz="4"/>
                                  <w:insideH w:val="single" w:color="auto" w:sz="4"/>
                                  <w:insideV w:val="single" w:color="auto" w:sz="4"/>
                                </w:tblBorders>
                              </w:tblPr>
                              <w:tblGrid>
                                <w:gridCol w:w="264"/>
                                <w:gridCol w:w="1936"/>
                              </w:tblGrid>
                              <w:tr>
                                <w:tc>
                                  <w:tcPr>
                                    <w:tcW w:type="dxa" w:w="264"/>
                                    <w:tcBorders>
                                      <w:top w:val="single" w:color="CCCCCC" w:sz="1"/>
                                      <w:left w:val="single" w:color="CCCCCC" w:sz="1"/>
                                      <w:bottom w:val="single" w:color="CCCCCC" w:sz="1"/>
                                      <w:right w:val="single" w:color="CCCCCC" w:sz="1"/>
                                    </w:tcBorders>
                                    <w:shd w:fill="CC3333" w:val="clear"/>
                                    <w:tcMar>
                                      <w:top w:type="dxa" w:w="16"/>
                                      <w:left w:type="dxa" w:w="0"/>
                                      <w:bottom w:type="dxa" w:w="16"/>
                                      <w:right w:type="dxa" w:w="0"/>
                                    </w:tcMar>
                                  </w:tcPr>
                                  <w:p>
                                    <w: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type="dxa" w:w="1936"/>
                                    <w:tcBorders>
                                      <w:top w:val="single" w:color="CCCCCC" w:sz="1"/>
                                      <w:left w:val="single" w:color="CCCCCC" w:sz="1"/>
                                      <w:bottom w:val="single" w:color="CCCCCC" w:sz="1"/>
                                      <w:right w:val="single" w:color="CCCCCC" w:sz="1"/>
                                    </w:tcBorders>
                                    <w:shd w:fill="F5F5F5" w:val="clear"/>
                                    <w:tcMar>
                                      <w:top w:type="dxa" w:w="16"/>
                                      <w:left w:type="dxa" w:w="0"/>
                                      <w:bottom w:type="dxa" w:w="16"/>
                                      <w:right w:type="dxa" w:w="0"/>
                                    </w:tcMar>
                                  </w:tcPr>
                                  <w:p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spacing w:after="60" w:before="0"/>
                        </w:pPr>
                        <w:r>
                          <w:t xml:space="preserve"/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CC3333"/>
                            <w:sz w:val="14"/>
                            <w:szCs w:val="14"/>
                          </w:rPr>
                          <w:t xml:space="preserve">⚠️  Rear obstacle &lt; 20cm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 4 — System Status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Shows the health of all ROS nodes, motor telemetry, battery voltage, and network info. Color-coded green/amber/red at a glance.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Robot Dashboard</w:t>
            </w: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          ●  Connected  |  Battery: 87%  |  State: Idle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7800"/>
            </w:tblGrid>
            <w:tr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1E2A3A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🏠  Home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📍  Mission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0B4C8"/>
                      <w:sz w:val="18"/>
                      <w:szCs w:val="18"/>
                    </w:rPr>
                    <w:t xml:space="preserve">📡  Sensors</w:t>
                  </w:r>
                </w:p>
                <w:p>
                  <w:pPr>
                    <w:shd w:fill="2E75B6" w:val="clear"/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⚙️  System</w:t>
                  </w:r>
                </w:p>
                <w:p>
                  <w:pPr>
                    <w:spacing w:after="120" w:before="0"/>
                  </w:pPr>
                  <w:r>
                    <w:t xml:space="preserve"/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3A4A5A"/>
                      <w:sz w:val="14"/>
                      <w:szCs w:val="14"/>
                    </w:rPr>
                    <w:t xml:space="preserve">─────────</w:t>
                  </w:r>
                </w:p>
                <w:p>
                  <w:pPr>
                    <w:spacing w:after="4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4444"/>
                      <w:sz w:val="18"/>
                      <w:szCs w:val="18"/>
                    </w:rPr>
                    <w:t xml:space="preserve">🔴  E-STOP</w:t>
                  </w:r>
                </w:p>
              </w:tc>
              <w:tc>
                <w:tcPr>
                  <w:tcW w:type="dxa" w:w="7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8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6E"/>
                      <w:sz w:val="18"/>
                      <w:szCs w:val="18"/>
                    </w:rPr>
                    <w:t xml:space="preserve">ROS 2 Node Health</w:t>
                  </w:r>
                </w:p>
                <w:tbl>
                  <w:tblPr>
                    <w:tblW w:type="dxa" w:w="80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  <w:gridCol w:w="1400"/>
                    <w:gridCol w:w="3200"/>
                    <w:gridCol w:w="800"/>
                  </w:tblGrid>
                  <w:tr>
                    <w:trPr>
                      <w:tblHeader/>
                    </w:trP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1A3C6E" w:val="clear"/>
                        <w:tcMar>
                          <w:top w:type="dxa" w:w="100"/>
                          <w:left w:type="dxa" w:w="140"/>
                          <w:bottom w:type="dxa" w:w="100"/>
                          <w:right w:type="dxa" w:w="1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Node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1A3C6E" w:val="clear"/>
                        <w:tcMar>
                          <w:top w:type="dxa" w:w="100"/>
                          <w:left w:type="dxa" w:w="140"/>
                          <w:bottom w:type="dxa" w:w="100"/>
                          <w:right w:type="dxa" w:w="1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Status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1A3C6E" w:val="clear"/>
                        <w:tcMar>
                          <w:top w:type="dxa" w:w="100"/>
                          <w:left w:type="dxa" w:w="140"/>
                          <w:bottom w:type="dxa" w:w="100"/>
                          <w:right w:type="dxa" w:w="1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Topic / Action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1A3C6E" w:val="clear"/>
                        <w:tcMar>
                          <w:top w:type="dxa" w:w="100"/>
                          <w:left w:type="dxa" w:w="140"/>
                          <w:bottom w:type="dxa" w:w="100"/>
                          <w:right w:type="dxa" w:w="1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Hz</w:t>
                        </w:r>
                      </w:p>
                    </w:tc>
                  </w:tr>
                  <w:t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lidar_node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● Running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/scan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10</w:t>
                        </w:r>
                      </w:p>
                    </w:tc>
                  </w:tr>
                  <w:t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camera_node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● Running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/image_raw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30</w:t>
                        </w:r>
                      </w:p>
                    </w:tc>
                  </w:tr>
                  <w:t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slam_toolbox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● Running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/map, /odom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navigation2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● Running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/navigate_to_pose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10</w:t>
                        </w:r>
                      </w:p>
                    </w:tc>
                  </w:tr>
                  <w:t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odrive_node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● Running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/cmd_vel → ODrive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50</w:t>
                        </w:r>
                      </w:p>
                    </w:tc>
                  </w:tr>
                  <w:t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esp32_bridge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● Running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/imu/data, /ultrasonic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20</w:t>
                        </w:r>
                      </w:p>
                    </w:tc>
                  </w:tr>
                  <w:t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waypoint_mgr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● Idle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/waypoints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</w:tr>
                  <w:tr>
                    <w:tc>
                      <w:tcPr>
                        <w:tcW w:type="dxa" w:w="26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rosbridge</w:t>
                        </w:r>
                      </w:p>
                    </w:tc>
                    <w:tc>
                      <w:tcPr>
                        <w:tcW w:type="dxa" w:w="14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● Running</w:t>
                        </w:r>
                      </w:p>
                    </w:tc>
                    <w:tc>
                      <w:tcPr>
                        <w:tcW w:type="dxa" w:w="32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WebSocket :9090</w:t>
                        </w:r>
                      </w:p>
                    </w:tc>
                    <w:tc>
                      <w:tcPr>
                        <w:tcW w:type="dxa" w:w="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5F5F5" w:val="clear"/>
                        <w:tcMar>
                          <w:top w:type="dxa" w:w="80"/>
                          <w:left w:type="dxa" w:w="140"/>
                          <w:bottom w:type="dxa" w:w="8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color w:val="2C2C2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</w:tr>
                </w:tbl>
                <w:p>
                  <w:pPr>
                    <w:spacing w:after="120" w:before="0"/>
                  </w:pPr>
                  <w:r>
                    <w:t xml:space="preserve"/>
                  </w:r>
                </w:p>
                <w:tbl>
                  <w:tblPr>
                    <w:tblW w:type="dxa" w:w="7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680"/>
                    <w:gridCol w:w="3800"/>
                  </w:tblGrid>
                  <w:tr>
                    <w:tc>
                      <w:tcPr>
                        <w:tcW w:type="dxa" w:w="368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40"/>
                          <w:bottom w:type="dxa" w:w="10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6"/>
                            <w:szCs w:val="16"/>
                          </w:rPr>
                          <w:t xml:space="preserve">⚡  Motor Telemetry (ODrive)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2"/>
                            <w:szCs w:val="12"/>
                          </w:rPr>
                          <w:t xml:space="preserve">────────────────────────────────</w:t>
                        </w:r>
                      </w:p>
                      <w:tbl>
                        <w:tblPr>
                          <w:tblW w:type="dxa" w:w="33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160"/>
                          <w:gridCol w:w="1200"/>
                        </w:tblGrid>
                        <w:tr>
                          <w:tc>
                            <w:tcPr>
                              <w:tcW w:type="dxa" w:w="21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Left motor RPM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6"/>
                                  <w:szCs w:val="16"/>
                                </w:rPr>
                                <w:t xml:space="preserve">142 RPM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3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160"/>
                          <w:gridCol w:w="1200"/>
                        </w:tblGrid>
                        <w:tr>
                          <w:tc>
                            <w:tcPr>
                              <w:tcW w:type="dxa" w:w="21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Right motor RPM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6"/>
                                  <w:szCs w:val="16"/>
                                </w:rPr>
                                <w:t xml:space="preserve">139 RPM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3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160"/>
                          <w:gridCol w:w="1200"/>
                        </w:tblGrid>
                        <w:tr>
                          <w:tc>
                            <w:tcPr>
                              <w:tcW w:type="dxa" w:w="21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Bus voltage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0D7377"/>
                                  <w:sz w:val="16"/>
                                  <w:szCs w:val="16"/>
                                </w:rPr>
                                <w:t xml:space="preserve">34.2 V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3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160"/>
                          <w:gridCol w:w="1200"/>
                        </w:tblGrid>
                        <w:tr>
                          <w:tc>
                            <w:tcPr>
                              <w:tcW w:type="dxa" w:w="21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Motor temp (L)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6"/>
                                  <w:szCs w:val="16"/>
                                </w:rPr>
                                <w:t xml:space="preserve">38°C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3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160"/>
                          <w:gridCol w:w="1200"/>
                        </w:tblGrid>
                        <w:tr>
                          <w:tc>
                            <w:tcPr>
                              <w:tcW w:type="dxa" w:w="21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Motor temp (R)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FF8C00"/>
                                  <w:sz w:val="16"/>
                                  <w:szCs w:val="16"/>
                                </w:rPr>
                                <w:t xml:space="preserve">41°C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3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160"/>
                          <w:gridCol w:w="1200"/>
                        </w:tblGrid>
                        <w:tr>
                          <w:tc>
                            <w:tcPr>
                              <w:tcW w:type="dxa" w:w="21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Current (L)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6"/>
                                  <w:szCs w:val="16"/>
                                </w:rPr>
                                <w:t xml:space="preserve">2.3 A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36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2160"/>
                          <w:gridCol w:w="1200"/>
                        </w:tblGrid>
                        <w:tr>
                          <w:tc>
                            <w:tcPr>
                              <w:tcW w:type="dxa" w:w="21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Current (R)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6"/>
                                  <w:szCs w:val="16"/>
                                </w:rPr>
                                <w:t xml:space="preserve">2.5 A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3800"/>
                        <w:tcBorders>
                          <w:top w:val="single" w:color="CCCCCC" w:sz="1"/>
                          <w:left w:val="single" w:color="CCCCCC" w:sz="1"/>
                          <w:bottom w:val="single" w:color="CCCCCC" w:sz="1"/>
                          <w:right w:val="single" w:color="CCCCCC" w:sz="1"/>
                        </w:tcBorders>
                        <w:shd w:fill="FFFFFF" w:val="clear"/>
                        <w:tcMar>
                          <w:top w:type="dxa" w:w="100"/>
                          <w:left w:type="dxa" w:w="140"/>
                          <w:bottom w:type="dxa" w:w="100"/>
                          <w:right w:type="dxa" w:w="140"/>
                        </w:tcMar>
                      </w:tcPr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3C6E"/>
                            <w:sz w:val="16"/>
                            <w:szCs w:val="16"/>
                          </w:rPr>
                          <w:t xml:space="preserve">🔋  Battery &amp; Network</w:t>
                        </w:r>
                      </w:p>
                      <w:p>
                        <w:pPr>
                          <w:spacing w:after="8" w:before="8"/>
                        </w:pPr>
                        <w:r>
                          <w:rPr>
                            <w:rFonts w:ascii="Courier New" w:cs="Courier New" w:eastAsia="Courier New" w:hAnsi="Courier New"/>
                            <w:color w:val="E0E0E0"/>
                            <w:sz w:val="12"/>
                            <w:szCs w:val="12"/>
                          </w:rPr>
                          <w:t xml:space="preserve">──────────────────────────────────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7340"/>
                            <w:sz w:val="16"/>
                            <w:szCs w:val="16"/>
                          </w:rPr>
                          <w:t xml:space="preserve">Battery charge: 87%</w:t>
                        </w:r>
                      </w:p>
                      <w:tbl>
                        <w:tblPr>
                          <w:tblW w:type="dxa" w:w="348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3030"/>
                          <w:gridCol w:w="450"/>
                        </w:tblGrid>
                        <w:tr>
                          <w:tc>
                            <w:tcPr>
                              <w:tcW w:type="dxa" w:w="3030"/>
                              <w:tcBorders>
                                <w:top w:val="single" w:color="CCCCCC" w:sz="1"/>
                                <w:left w:val="single" w:color="CCCCCC" w:sz="1"/>
                                <w:bottom w:val="single" w:color="CCCCCC" w:sz="1"/>
                                <w:right w:val="single" w:color="CCCCCC" w:sz="1"/>
                              </w:tcBorders>
                              <w:shd w:fill="1A7340" w:val="clear"/>
                              <w:tcMar>
                                <w:top w:type="dxa" w:w="24"/>
                                <w:left w:type="dxa" w:w="0"/>
                                <w:bottom w:type="dxa" w:w="24"/>
                                <w:right w:type="dxa" w:w="0"/>
                              </w:tcMar>
                            </w:tcPr>
                            <w:p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type="dxa" w:w="450"/>
                              <w:tcBorders>
                                <w:top w:val="single" w:color="CCCCCC" w:sz="1"/>
                                <w:left w:val="single" w:color="CCCCCC" w:sz="1"/>
                                <w:bottom w:val="single" w:color="CCCCCC" w:sz="1"/>
                                <w:right w:val="single" w:color="CCCCCC" w:sz="1"/>
                              </w:tcBorders>
                              <w:shd w:fill="F5F5F5" w:val="clear"/>
                              <w:tcMar>
                                <w:top w:type="dxa" w:w="24"/>
                                <w:left w:type="dxa" w:w="0"/>
                                <w:bottom w:type="dxa" w:w="24"/>
                                <w:right w:type="dxa" w:w="0"/>
                              </w:tcMar>
                            </w:tcPr>
                            <w:p>
                              <w: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40"/>
                        </w:pPr>
                        <w:r>
                          <w:rPr>
                            <w:rFonts w:ascii="Courier New" w:cs="Courier New" w:eastAsia="Courier New" w:hAnsi="Courier New"/>
                            <w:color w:val="666666"/>
                            <w:sz w:val="14"/>
                            <w:szCs w:val="14"/>
                          </w:rPr>
                          <w:t xml:space="preserve">Voltage: 34.2V   Estimated: 2h 15m</w:t>
                        </w:r>
                      </w:p>
                      <w:p>
                        <w:pPr>
                          <w:spacing w:after="120" w:before="0"/>
                        </w:pPr>
                        <w:r>
                          <w:t xml:space="preserve"/>
                        </w:r>
                      </w:p>
                      <w:tbl>
                        <w:tblPr>
                          <w:tblW w:type="dxa" w:w="348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1960"/>
                          <w:gridCol w:w="1520"/>
                        </w:tblGrid>
                        <w:tr>
                          <w:tc>
                            <w:tcPr>
                              <w:tcW w:type="dxa" w:w="19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Robot IP</w:t>
                              </w:r>
                            </w:p>
                          </w:tc>
                          <w:tc>
                            <w:tcPr>
                              <w:tcW w:type="dxa" w:w="152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0D7377"/>
                                  <w:sz w:val="14"/>
                                  <w:szCs w:val="14"/>
                                </w:rPr>
                                <w:t xml:space="preserve">192.168.1.50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48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1960"/>
                          <w:gridCol w:w="1520"/>
                        </w:tblGrid>
                        <w:tr>
                          <w:tc>
                            <w:tcPr>
                              <w:tcW w:type="dxa" w:w="19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ROS Domain ID</w:t>
                              </w:r>
                            </w:p>
                          </w:tc>
                          <w:tc>
                            <w:tcPr>
                              <w:tcW w:type="dxa" w:w="152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2E75B6"/>
                                  <w:sz w:val="14"/>
                                  <w:szCs w:val="14"/>
                                </w:rPr>
                                <w:t xml:space="preserve">0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48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1960"/>
                          <w:gridCol w:w="1520"/>
                        </w:tblGrid>
                        <w:tr>
                          <w:tc>
                            <w:tcPr>
                              <w:tcW w:type="dxa" w:w="19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rosbridge</w:t>
                              </w:r>
                            </w:p>
                          </w:tc>
                          <w:tc>
                            <w:tcPr>
                              <w:tcW w:type="dxa" w:w="152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4"/>
                                  <w:szCs w:val="14"/>
                                </w:rPr>
                                <w:t xml:space="preserve">WS :9090  ● Live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48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1960"/>
                          <w:gridCol w:w="1520"/>
                        </w:tblGrid>
                        <w:tr>
                          <w:tc>
                            <w:tcPr>
                              <w:tcW w:type="dxa" w:w="19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web_video_server</w:t>
                              </w:r>
                            </w:p>
                          </w:tc>
                          <w:tc>
                            <w:tcPr>
                              <w:tcW w:type="dxa" w:w="152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4"/>
                                  <w:szCs w:val="14"/>
                                </w:rPr>
                                <w:t xml:space="preserve">HTTP :8080  ● Live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48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1960"/>
                          <w:gridCol w:w="1520"/>
                        </w:tblGrid>
                        <w:tr>
                          <w:tc>
                            <w:tcPr>
                              <w:tcW w:type="dxa" w:w="19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FastAPI backend</w:t>
                              </w:r>
                            </w:p>
                          </w:tc>
                          <w:tc>
                            <w:tcPr>
                              <w:tcW w:type="dxa" w:w="152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1A7340"/>
                                  <w:sz w:val="14"/>
                                  <w:szCs w:val="14"/>
                                </w:rPr>
                                <w:t xml:space="preserve">HTTP :8000  ● Live</w:t>
                              </w:r>
                            </w:p>
                          </w:tc>
                        </w:tr>
                      </w:tbl>
                      <w:tbl>
                        <w:tblPr>
                          <w:tblW w:type="dxa" w:w="348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1960"/>
                          <w:gridCol w:w="1520"/>
                        </w:tblGrid>
                        <w:tr>
                          <w:tc>
                            <w:tcPr>
                              <w:tcW w:type="dxa" w:w="196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r>
                                <w:rPr>
                                  <w:rFonts w:ascii="Arial" w:cs="Arial" w:eastAsia="Arial" w:hAnsi="Arial"/>
                                  <w:color w:val="555555"/>
                                  <w:sz w:val="16"/>
                                  <w:szCs w:val="16"/>
                                </w:rPr>
                                <w:t xml:space="preserve">Uptime</w:t>
                              </w:r>
                            </w:p>
                          </w:tc>
                          <w:tc>
                            <w:tcPr>
                              <w:tcW w:type="dxa" w:w="1520"/>
                              <w:tcBorders>
                                <w:top w:val="none" w:color="FFFFFF" w:sz="0"/>
                                <w:left w:val="none" w:color="FFFFFF" w:sz="0"/>
                                <w:bottom w:val="single" w:color="CCCCCC" w:sz="1"/>
                                <w:right w:val="none" w:color="FFFFFF" w:sz="0"/>
                              </w:tcBorders>
                              <w:tcMar>
                                <w:top w:type="dxa" w:w="40"/>
                                <w:left w:type="dxa" w:w="0"/>
                                <w:bottom w:type="dxa" w:w="40"/>
                                <w:right w:type="dxa" w:w="0"/>
                              </w:tcMar>
                            </w:tcPr>
                            <w:p>
                              <w:pPr>
                                <w:jc w:val="right"/>
                              </w:pPr>
                              <w:r>
                                <w:rPr>
                                  <w:rFonts w:ascii="Courier New" w:cs="Courier New" w:eastAsia="Courier New" w:hAnsi="Courier New"/>
                                  <w:b/>
                                  <w:bCs/>
                                  <w:color w:val="888888"/>
                                  <w:sz w:val="14"/>
                                  <w:szCs w:val="14"/>
                                </w:rPr>
                                <w:t xml:space="preserve">4h 32m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8B — WEBSOCKET IMPLEMENTATION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rosbridge WebSocket Data Flow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communication between the dashboard and robot uses rosbridge_suite. The browser subscribes to ROS topics and calls ROS actions directly via the roslibjs JavaScript library.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ROS Topic /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map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/map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nav_msgs/OccupancyGrid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Robot pose overlay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/amcl_pose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geometry_msgs/PoseWithCovarianceStamped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Camera 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stream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web_video_server :8080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MJPEG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LiDAR scan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/scan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sensor_msgs/LaserScan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Compass / IMU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/imu/data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sensor_msgs/Imu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Ultrasonic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/ultrasonic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std_msgs/Float32MultiArray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Battery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/battery_voltage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std_msgs/Float32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Odometry / 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/odom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nav_msgs/Odometry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 navigation 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Publish 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/navigate_to_pose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nav2_msgs/NavigateToPose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Emergency stop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Publish 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/cmd_vel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geometry_msgs/Twist (all zeros)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 to waypoint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Action 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/navigate_to_pose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nav2_msgs/NavigateToPose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 node 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Subscribe 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/diagnostics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diagnostic_msgs/DiagnosticArray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Quick-Start Code — roslibjs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Paste this in your HTML frontend to connect and subscribe to the live map: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Include in HTML &lt;head&gt; --&gt;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 src="https://cdn.jsdelivr.net/npm/roslib/build/roslib.min.js"&gt;&lt;/script&gt;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Connect to rosbridge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ros = new ROSLIB.Ros({ url: 'ws://192.168.1.50:9090' });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ros.on('connection', () =&gt; console.log('Connected to robot'));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Subscribe to live robot pose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poseTopic = new ROSLIB.Topic({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ros: ros, name: '/amcl_pose',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messageType: 'geometry_msgs/PoseWithCovarianceStamped'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poseTopic.subscribe(msg =&gt;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x = msg.pose.pose.position.x;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y = msg.pose.pose.position.y;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updateRobotMarkerOnMap(x, y);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Send navigation goal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navClient = new ROSLIB.ActionClient({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ros: ros, serverName: '/navigate_to_pose',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actionName: 'nav2_msgs/action/NavigateToPose'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goal = new ROSLIB.Goal({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actionClient: navClient,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goalMessage: { pose: { pose: { position: {x:1.2, y:3.4, z:0} }}}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goal.send();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9 — FUTURE UPGRADES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Voice 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Whisper ASR + intent parser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object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YOLOv8 on camera feed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Physical charging dock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AprilTag + visual servo docking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face_recognition Python lib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Object delivery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Arm attachment + MoveIt2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Multi-room mapping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slam_toolbox map merging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Fleet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ROS 2 multi-robot namespacing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 are building a proper ROS 2 autonomous mobile robot.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Distributed  •  Headless  •  Modular  •  Scalable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Asif's Robot 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		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6E"/>
              <w:sz w:val="18"/>
              <w:szCs w:val="18"/>
            </w:rPr>
            <w:t xml:space="preserve">Autonomous Floor Robot — Full Workflow Plan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2E75B6"/>
              <w:sz w:val="18"/>
              <w:szCs w:val="18"/>
            </w:rPr>
            <w:t xml:space="preserve">ROS 2 Jazzy  |  Ubuntu 24.04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2026-05-17T13:28:00.878Z</dcterms:created>
  <dcterms:modified xsi:type="dcterms:W3CDTF">2026-05-17T13:28:00.890Z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