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088AB" w14:textId="77777777" w:rsidR="00960E53" w:rsidRPr="00570F8C" w:rsidRDefault="00960E53" w:rsidP="00654500">
      <w:pPr>
        <w:spacing w:before="240" w:after="240"/>
        <w:jc w:val="center"/>
        <w:rPr>
          <w:rFonts w:ascii="Times New Roman" w:hAnsi="Times New Roman" w:cs="Times New Roman"/>
          <w:b/>
          <w:bCs/>
          <w:sz w:val="28"/>
          <w:szCs w:val="28"/>
          <w:u w:val="single"/>
          <w:lang w:val="en-US"/>
        </w:rPr>
      </w:pPr>
      <w:r w:rsidRPr="00570F8C">
        <w:rPr>
          <w:rFonts w:ascii="Times New Roman" w:hAnsi="Times New Roman" w:cs="Times New Roman"/>
          <w:b/>
          <w:bCs/>
          <w:sz w:val="28"/>
          <w:szCs w:val="28"/>
          <w:u w:val="single"/>
          <w:lang w:val="en-US"/>
        </w:rPr>
        <w:t>About Dataset</w:t>
      </w:r>
    </w:p>
    <w:p w14:paraId="7837BA3F" w14:textId="20C115A1" w:rsidR="00960E53" w:rsidRPr="00960E53" w:rsidRDefault="00960E53" w:rsidP="00960E53">
      <w:pPr>
        <w:spacing w:before="240" w:after="240"/>
        <w:rPr>
          <w:rFonts w:ascii="Times New Roman" w:hAnsi="Times New Roman" w:cs="Times New Roman"/>
          <w:lang w:val="en-US"/>
        </w:rPr>
      </w:pPr>
      <w:r w:rsidRPr="00960E53">
        <w:rPr>
          <w:rFonts w:ascii="Times New Roman" w:hAnsi="Times New Roman" w:cs="Times New Roman"/>
          <w:lang w:val="en-US"/>
        </w:rPr>
        <w:t xml:space="preserve">The dataset contains information on around 10,000 online courses from popular online learning platforms </w:t>
      </w:r>
      <w:r w:rsidR="009D1E31" w:rsidRPr="009D1E31">
        <w:rPr>
          <w:rFonts w:ascii="Times New Roman" w:hAnsi="Times New Roman" w:cs="Times New Roman"/>
          <w:lang w:val="en-US"/>
        </w:rPr>
        <w:t>as:</w:t>
      </w:r>
      <w:r w:rsidRPr="00960E53">
        <w:rPr>
          <w:rFonts w:ascii="Times New Roman" w:hAnsi="Times New Roman" w:cs="Times New Roman"/>
          <w:lang w:val="en-US"/>
        </w:rPr>
        <w:t xml:space="preserve"> Coursera, Udacity, Simplilearn, and </w:t>
      </w:r>
      <w:proofErr w:type="spellStart"/>
      <w:r w:rsidRPr="00960E53">
        <w:rPr>
          <w:rFonts w:ascii="Times New Roman" w:hAnsi="Times New Roman" w:cs="Times New Roman"/>
          <w:lang w:val="en-US"/>
        </w:rPr>
        <w:t>FutureLearn</w:t>
      </w:r>
      <w:proofErr w:type="spellEnd"/>
      <w:r w:rsidRPr="00960E53">
        <w:rPr>
          <w:rFonts w:ascii="Times New Roman" w:hAnsi="Times New Roman" w:cs="Times New Roman"/>
          <w:lang w:val="en-US"/>
        </w:rPr>
        <w:t>. The data was scraped and compiled, with the dataset being updated until the year 2023. This dataset provides valuable information for analyzing and understanding the online learning landscape as of that year.</w:t>
      </w:r>
    </w:p>
    <w:p w14:paraId="0CF0F096" w14:textId="77777777" w:rsidR="00960E53" w:rsidRPr="00960E53" w:rsidRDefault="00960E53" w:rsidP="00960E53">
      <w:pPr>
        <w:spacing w:before="240" w:after="240"/>
        <w:rPr>
          <w:rFonts w:ascii="Times New Roman" w:hAnsi="Times New Roman" w:cs="Times New Roman"/>
          <w:lang w:val="en-US"/>
        </w:rPr>
      </w:pPr>
      <w:r w:rsidRPr="00960E53">
        <w:rPr>
          <w:rFonts w:ascii="Times New Roman" w:hAnsi="Times New Roman" w:cs="Times New Roman"/>
          <w:lang w:val="en-US"/>
        </w:rPr>
        <w:t>The dataset is typically available in a structured format, such as a CSV (Comma-Separated Values) file or a spreadsheet, with each row representing a course and each column representing a specific attribute or feature of the course.</w:t>
      </w:r>
    </w:p>
    <w:p w14:paraId="124A6683" w14:textId="77777777" w:rsidR="00960E53" w:rsidRPr="00960E53" w:rsidRDefault="00960E53" w:rsidP="00960E53">
      <w:pPr>
        <w:spacing w:before="240" w:after="240"/>
        <w:rPr>
          <w:rFonts w:ascii="Times New Roman" w:hAnsi="Times New Roman" w:cs="Times New Roman"/>
          <w:lang w:val="en-US"/>
        </w:rPr>
      </w:pPr>
      <w:r w:rsidRPr="00960E53">
        <w:rPr>
          <w:rFonts w:ascii="Times New Roman" w:hAnsi="Times New Roman" w:cs="Times New Roman"/>
          <w:lang w:val="en-US"/>
        </w:rPr>
        <w:t>Potential Applications:</w:t>
      </w:r>
    </w:p>
    <w:p w14:paraId="4B4B7606" w14:textId="77777777" w:rsidR="00960E53" w:rsidRPr="00960E53" w:rsidRDefault="00960E53" w:rsidP="00960E53">
      <w:pPr>
        <w:spacing w:before="240" w:after="240"/>
        <w:rPr>
          <w:rFonts w:ascii="Times New Roman" w:hAnsi="Times New Roman" w:cs="Times New Roman"/>
          <w:lang w:val="en-US"/>
        </w:rPr>
      </w:pPr>
      <w:r w:rsidRPr="00960E53">
        <w:rPr>
          <w:rFonts w:ascii="Times New Roman" w:hAnsi="Times New Roman" w:cs="Times New Roman"/>
          <w:lang w:val="en-US"/>
        </w:rPr>
        <w:t>1- Course Recommendations: Analyzing the dataset can provide insights for recommending courses to individuals based on their interests, skill level, and career goals.</w:t>
      </w:r>
    </w:p>
    <w:p w14:paraId="28FB9421" w14:textId="77777777" w:rsidR="00960E53" w:rsidRPr="00960E53" w:rsidRDefault="00960E53" w:rsidP="00960E53">
      <w:pPr>
        <w:spacing w:before="240" w:after="240"/>
        <w:rPr>
          <w:rFonts w:ascii="Times New Roman" w:hAnsi="Times New Roman" w:cs="Times New Roman"/>
          <w:lang w:val="en-US"/>
        </w:rPr>
      </w:pPr>
      <w:r w:rsidRPr="00960E53">
        <w:rPr>
          <w:rFonts w:ascii="Times New Roman" w:hAnsi="Times New Roman" w:cs="Times New Roman"/>
          <w:lang w:val="en-US"/>
        </w:rPr>
        <w:t>2- Market Analysis: Researchers or analysts can use the dataset to study the market share and popularity of different online learning platforms and subject areas.</w:t>
      </w:r>
    </w:p>
    <w:p w14:paraId="566E888F" w14:textId="77777777" w:rsidR="00960E53" w:rsidRPr="00960E53" w:rsidRDefault="00960E53" w:rsidP="00960E53">
      <w:pPr>
        <w:spacing w:before="240" w:after="240"/>
        <w:rPr>
          <w:rFonts w:ascii="Times New Roman" w:hAnsi="Times New Roman" w:cs="Times New Roman"/>
          <w:lang w:val="en-US"/>
        </w:rPr>
      </w:pPr>
      <w:r w:rsidRPr="00960E53">
        <w:rPr>
          <w:rFonts w:ascii="Times New Roman" w:hAnsi="Times New Roman" w:cs="Times New Roman"/>
          <w:lang w:val="en-US"/>
        </w:rPr>
        <w:t>3- Skill Demand Analysis: The dataset can help identify the most in-demand skills and subject areas among online learners.</w:t>
      </w:r>
    </w:p>
    <w:p w14:paraId="6979B63B" w14:textId="77777777" w:rsidR="00960E53" w:rsidRDefault="00960E53" w:rsidP="00960E53">
      <w:pPr>
        <w:spacing w:before="240" w:after="240"/>
        <w:rPr>
          <w:rFonts w:ascii="Times New Roman" w:hAnsi="Times New Roman" w:cs="Times New Roman"/>
          <w:lang w:val="en-US"/>
        </w:rPr>
      </w:pPr>
      <w:r w:rsidRPr="00960E53">
        <w:rPr>
          <w:rFonts w:ascii="Times New Roman" w:hAnsi="Times New Roman" w:cs="Times New Roman"/>
          <w:lang w:val="en-US"/>
        </w:rPr>
        <w:t>4- Educational Research: Researchers can leverage the dataset to investigate trends and patterns in online learning, instructional design, and course delivery.</w:t>
      </w:r>
    </w:p>
    <w:p w14:paraId="50EC5A63" w14:textId="479523B6" w:rsidR="002F14BA" w:rsidRPr="00354AF8" w:rsidRDefault="00354AF8" w:rsidP="00960E53">
      <w:pPr>
        <w:spacing w:before="240" w:after="240"/>
        <w:rPr>
          <w:rFonts w:ascii="Times New Roman" w:hAnsi="Times New Roman" w:cs="Times New Roman"/>
          <w:i/>
          <w:iCs/>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561">
        <w:rPr>
          <w:rFonts w:ascii="Times New Roman" w:hAnsi="Times New Roman" w:cs="Times New Roman"/>
          <w:i/>
          <w:iCs/>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hyperlink r:id="rId5" w:history="1">
        <w:r w:rsidRPr="00354AF8">
          <w:rPr>
            <w:rStyle w:val="Hyperlink"/>
            <w:rFonts w:ascii="Times New Roman" w:hAnsi="Times New Roman"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https://www.kaggle.com/datasets/khaledatef1/online-courses/data</w:t>
        </w:r>
      </w:hyperlink>
    </w:p>
    <w:p w14:paraId="41D0C420" w14:textId="77777777" w:rsidR="002F14BA" w:rsidRDefault="002F14BA" w:rsidP="00960E53">
      <w:pPr>
        <w:spacing w:before="240" w:after="240"/>
        <w:rPr>
          <w:rFonts w:ascii="Times New Roman" w:hAnsi="Times New Roman" w:cs="Times New Roman"/>
          <w:lang w:val="en-US"/>
        </w:rPr>
      </w:pPr>
    </w:p>
    <w:p w14:paraId="166A5583" w14:textId="77777777" w:rsidR="002F14BA" w:rsidRDefault="002F14BA" w:rsidP="00960E53">
      <w:pPr>
        <w:spacing w:before="240" w:after="240"/>
        <w:rPr>
          <w:rFonts w:ascii="Times New Roman" w:hAnsi="Times New Roman" w:cs="Times New Roman"/>
          <w:lang w:val="en-US"/>
        </w:rPr>
      </w:pPr>
    </w:p>
    <w:p w14:paraId="49257647" w14:textId="77777777" w:rsidR="002F14BA" w:rsidRDefault="002F14BA" w:rsidP="00960E53">
      <w:pPr>
        <w:spacing w:before="240" w:after="240"/>
        <w:rPr>
          <w:rFonts w:ascii="Times New Roman" w:hAnsi="Times New Roman" w:cs="Times New Roman"/>
          <w:lang w:val="en-US"/>
        </w:rPr>
      </w:pPr>
    </w:p>
    <w:p w14:paraId="10DB6AF4" w14:textId="77777777" w:rsidR="002F14BA" w:rsidRDefault="002F14BA" w:rsidP="00960E53">
      <w:pPr>
        <w:spacing w:before="240" w:after="240"/>
        <w:rPr>
          <w:rFonts w:ascii="Times New Roman" w:hAnsi="Times New Roman" w:cs="Times New Roman"/>
          <w:lang w:val="en-US"/>
        </w:rPr>
      </w:pPr>
    </w:p>
    <w:p w14:paraId="1F12567B" w14:textId="77777777" w:rsidR="002F14BA" w:rsidRDefault="002F14BA" w:rsidP="00960E53">
      <w:pPr>
        <w:spacing w:before="240" w:after="240"/>
        <w:rPr>
          <w:rFonts w:ascii="Times New Roman" w:hAnsi="Times New Roman" w:cs="Times New Roman"/>
          <w:lang w:val="en-US"/>
        </w:rPr>
      </w:pPr>
    </w:p>
    <w:p w14:paraId="3145A90B" w14:textId="77777777" w:rsidR="002F14BA" w:rsidRDefault="002F14BA" w:rsidP="00960E53">
      <w:pPr>
        <w:spacing w:before="240" w:after="240"/>
        <w:rPr>
          <w:rFonts w:ascii="Times New Roman" w:hAnsi="Times New Roman" w:cs="Times New Roman"/>
          <w:lang w:val="en-US"/>
        </w:rPr>
      </w:pPr>
    </w:p>
    <w:p w14:paraId="4BC46BC6" w14:textId="77777777" w:rsidR="002F14BA" w:rsidRDefault="002F14BA" w:rsidP="00960E53">
      <w:pPr>
        <w:spacing w:before="240" w:after="240"/>
        <w:rPr>
          <w:rFonts w:ascii="Times New Roman" w:hAnsi="Times New Roman" w:cs="Times New Roman"/>
          <w:lang w:val="en-US"/>
        </w:rPr>
      </w:pPr>
    </w:p>
    <w:p w14:paraId="20691608" w14:textId="77777777" w:rsidR="002F14BA" w:rsidRDefault="002F14BA" w:rsidP="00960E53">
      <w:pPr>
        <w:spacing w:before="240" w:after="240"/>
        <w:rPr>
          <w:rFonts w:ascii="Times New Roman" w:hAnsi="Times New Roman" w:cs="Times New Roman"/>
          <w:lang w:val="en-US"/>
        </w:rPr>
      </w:pPr>
    </w:p>
    <w:p w14:paraId="732E7CB3" w14:textId="77777777" w:rsidR="002F14BA" w:rsidRDefault="002F14BA" w:rsidP="00960E53">
      <w:pPr>
        <w:spacing w:before="240" w:after="240"/>
        <w:rPr>
          <w:rFonts w:ascii="Times New Roman" w:hAnsi="Times New Roman" w:cs="Times New Roman"/>
          <w:lang w:val="en-US"/>
        </w:rPr>
      </w:pPr>
    </w:p>
    <w:p w14:paraId="247DC81E" w14:textId="77777777" w:rsidR="002F14BA" w:rsidRPr="00960E53" w:rsidRDefault="002F14BA" w:rsidP="00960E53">
      <w:pPr>
        <w:spacing w:before="240" w:after="240"/>
        <w:rPr>
          <w:rFonts w:ascii="Times New Roman" w:hAnsi="Times New Roman" w:cs="Times New Roman"/>
          <w:lang w:val="en-US"/>
        </w:rPr>
      </w:pPr>
    </w:p>
    <w:p w14:paraId="6ADB004C" w14:textId="5D81F294" w:rsidR="00960E53" w:rsidRPr="00570F8C" w:rsidRDefault="00A33ADC" w:rsidP="00654500">
      <w:pPr>
        <w:spacing w:before="240" w:after="240"/>
        <w:jc w:val="center"/>
        <w:rPr>
          <w:rFonts w:ascii="Times New Roman" w:hAnsi="Times New Roman" w:cs="Times New Roman"/>
          <w:b/>
          <w:bCs/>
          <w:sz w:val="28"/>
          <w:szCs w:val="28"/>
          <w:u w:val="single"/>
        </w:rPr>
      </w:pPr>
      <w:r w:rsidRPr="00570F8C">
        <w:rPr>
          <w:rFonts w:ascii="Times New Roman" w:hAnsi="Times New Roman" w:cs="Times New Roman"/>
          <w:b/>
          <w:bCs/>
          <w:sz w:val="28"/>
          <w:szCs w:val="28"/>
          <w:u w:val="single"/>
        </w:rPr>
        <w:lastRenderedPageBreak/>
        <w:t>Problem Statement</w:t>
      </w:r>
    </w:p>
    <w:p w14:paraId="182929DF" w14:textId="0FE1F75A" w:rsidR="00334EE9" w:rsidRPr="009D1E31" w:rsidRDefault="00111120">
      <w:pPr>
        <w:spacing w:before="240" w:after="240"/>
        <w:rPr>
          <w:rFonts w:ascii="Times New Roman" w:hAnsi="Times New Roman" w:cs="Times New Roman"/>
        </w:rPr>
      </w:pPr>
      <w:r w:rsidRPr="009D1E31">
        <w:rPr>
          <w:rFonts w:ascii="Times New Roman" w:hAnsi="Times New Roman" w:cs="Times New Roman"/>
        </w:rPr>
        <w:t>You are a data analyst working with an EdTech startup that wants to grow its offerings in recorded lectures. The company has collected data from various EdTech websites but needs your expertise to make sense of it.</w:t>
      </w:r>
    </w:p>
    <w:p w14:paraId="3CB57F45" w14:textId="77777777" w:rsidR="00945709" w:rsidRDefault="00111120">
      <w:pPr>
        <w:spacing w:before="240" w:after="240"/>
        <w:rPr>
          <w:rFonts w:ascii="Times New Roman" w:hAnsi="Times New Roman" w:cs="Times New Roman"/>
        </w:rPr>
      </w:pPr>
      <w:r w:rsidRPr="009D1E31">
        <w:rPr>
          <w:rFonts w:ascii="Times New Roman" w:hAnsi="Times New Roman" w:cs="Times New Roman"/>
        </w:rPr>
        <w:t xml:space="preserve">Your task is to clean and analyse this data to uncover valuable insights. To ensure the startup can effectively leverage this information, you will create a </w:t>
      </w:r>
      <w:r w:rsidR="00960E53" w:rsidRPr="009D1E31">
        <w:rPr>
          <w:rFonts w:ascii="Times New Roman" w:hAnsi="Times New Roman" w:cs="Times New Roman"/>
        </w:rPr>
        <w:t>dashboard that</w:t>
      </w:r>
      <w:r w:rsidRPr="009D1E31">
        <w:rPr>
          <w:rFonts w:ascii="Times New Roman" w:hAnsi="Times New Roman" w:cs="Times New Roman"/>
        </w:rPr>
        <w:t xml:space="preserve"> presents following insights. Your analysis will help the company identify areas for improvement and opportunities for growth in their recorded lecture services.</w:t>
      </w:r>
    </w:p>
    <w:p w14:paraId="182929E0" w14:textId="35A95884" w:rsidR="00334EE9" w:rsidRPr="009D1E31" w:rsidRDefault="00111120">
      <w:pPr>
        <w:spacing w:before="240" w:after="240"/>
        <w:rPr>
          <w:rFonts w:ascii="Times New Roman" w:hAnsi="Times New Roman" w:cs="Times New Roman"/>
        </w:rPr>
      </w:pPr>
      <w:r w:rsidRPr="009D1E31">
        <w:rPr>
          <w:rFonts w:ascii="Times New Roman" w:hAnsi="Times New Roman" w:cs="Times New Roman"/>
        </w:rPr>
        <w:br/>
        <w:t>The most Important Emphasis should be category wise.</w:t>
      </w:r>
    </w:p>
    <w:p w14:paraId="182929E1" w14:textId="77777777" w:rsidR="00334EE9" w:rsidRPr="009D1E31" w:rsidRDefault="00334EE9">
      <w:pPr>
        <w:rPr>
          <w:rFonts w:ascii="Times New Roman" w:hAnsi="Times New Roman" w:cs="Times New Roman"/>
        </w:rPr>
      </w:pPr>
    </w:p>
    <w:p w14:paraId="182929E2" w14:textId="5DA93140" w:rsidR="00334EE9" w:rsidRDefault="00111120">
      <w:pPr>
        <w:numPr>
          <w:ilvl w:val="0"/>
          <w:numId w:val="1"/>
        </w:numPr>
        <w:rPr>
          <w:rFonts w:ascii="Times New Roman" w:hAnsi="Times New Roman" w:cs="Times New Roman"/>
        </w:rPr>
      </w:pPr>
      <w:r w:rsidRPr="009D1E31">
        <w:rPr>
          <w:rFonts w:ascii="Times New Roman" w:hAnsi="Times New Roman" w:cs="Times New Roman"/>
        </w:rPr>
        <w:t>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r>
    </w:p>
    <w:p w14:paraId="49E1FFF1" w14:textId="77777777" w:rsidR="00654500" w:rsidRPr="009D1E31" w:rsidRDefault="00654500" w:rsidP="00654500">
      <w:pPr>
        <w:ind w:left="720"/>
        <w:rPr>
          <w:rFonts w:ascii="Times New Roman" w:hAnsi="Times New Roman" w:cs="Times New Roman"/>
        </w:rPr>
      </w:pPr>
    </w:p>
    <w:p w14:paraId="182929E3" w14:textId="77777777" w:rsidR="00334EE9" w:rsidRPr="009D1E31" w:rsidRDefault="00111120">
      <w:pPr>
        <w:numPr>
          <w:ilvl w:val="0"/>
          <w:numId w:val="1"/>
        </w:numPr>
        <w:rPr>
          <w:rFonts w:ascii="Times New Roman" w:hAnsi="Times New Roman" w:cs="Times New Roman"/>
        </w:rPr>
      </w:pPr>
      <w:r w:rsidRPr="009D1E31">
        <w:rPr>
          <w:rFonts w:ascii="Times New Roman" w:hAnsi="Times New Roman" w:cs="Times New Roman"/>
        </w:rPr>
        <w:t>Calculate the average number of views for each category, sub-category, and language to provide insights into viewer engagement patterns and inform strategic content development.</w:t>
      </w:r>
      <w:r w:rsidRPr="009D1E31">
        <w:rPr>
          <w:rFonts w:ascii="Times New Roman" w:hAnsi="Times New Roman" w:cs="Times New Roman"/>
        </w:rPr>
        <w:br/>
      </w:r>
    </w:p>
    <w:p w14:paraId="182929E4" w14:textId="77777777" w:rsidR="00334EE9" w:rsidRPr="009D1E31" w:rsidRDefault="00111120">
      <w:pPr>
        <w:numPr>
          <w:ilvl w:val="0"/>
          <w:numId w:val="1"/>
        </w:numPr>
        <w:rPr>
          <w:rFonts w:ascii="Times New Roman" w:hAnsi="Times New Roman" w:cs="Times New Roman"/>
        </w:rPr>
      </w:pPr>
      <w:r w:rsidRPr="009D1E31">
        <w:rPr>
          <w:rFonts w:ascii="Times New Roman" w:hAnsi="Times New Roman" w:cs="Times New Roman"/>
        </w:rPr>
        <w:t>Identify the most commonly taught skills in today's educational landscape based on the data given based on category to ensure course offerings remain relevant and aligned with current job market demands.</w:t>
      </w:r>
      <w:r w:rsidRPr="009D1E31">
        <w:rPr>
          <w:rFonts w:ascii="Times New Roman" w:hAnsi="Times New Roman" w:cs="Times New Roman"/>
        </w:rPr>
        <w:br/>
      </w:r>
    </w:p>
    <w:p w14:paraId="182929E5" w14:textId="425576BE" w:rsidR="00334EE9" w:rsidRPr="009D1E31" w:rsidRDefault="00111120">
      <w:pPr>
        <w:numPr>
          <w:ilvl w:val="0"/>
          <w:numId w:val="1"/>
        </w:numPr>
        <w:rPr>
          <w:rFonts w:ascii="Times New Roman" w:hAnsi="Times New Roman" w:cs="Times New Roman"/>
        </w:rPr>
      </w:pPr>
      <w:r w:rsidRPr="009D1E31">
        <w:rPr>
          <w:rFonts w:ascii="Times New Roman" w:hAnsi="Times New Roman" w:cs="Times New Roman"/>
        </w:rPr>
        <w:t xml:space="preserve">What is the distribution of various </w:t>
      </w:r>
      <w:r w:rsidR="00654500" w:rsidRPr="009D1E31">
        <w:rPr>
          <w:rFonts w:ascii="Times New Roman" w:hAnsi="Times New Roman" w:cs="Times New Roman"/>
        </w:rPr>
        <w:t>Languages in</w:t>
      </w:r>
      <w:r w:rsidRPr="009D1E31">
        <w:rPr>
          <w:rFonts w:ascii="Times New Roman" w:hAnsi="Times New Roman" w:cs="Times New Roman"/>
        </w:rPr>
        <w:t xml:space="preserve"> which a particular course </w:t>
      </w:r>
      <w:r w:rsidR="00654500" w:rsidRPr="009D1E31">
        <w:rPr>
          <w:rFonts w:ascii="Times New Roman" w:hAnsi="Times New Roman" w:cs="Times New Roman"/>
        </w:rPr>
        <w:t>is created</w:t>
      </w:r>
      <w:r w:rsidRPr="009D1E31">
        <w:rPr>
          <w:rFonts w:ascii="Times New Roman" w:hAnsi="Times New Roman" w:cs="Times New Roman"/>
        </w:rPr>
        <w:t>?</w:t>
      </w:r>
      <w:r w:rsidRPr="009D1E31">
        <w:rPr>
          <w:rFonts w:ascii="Times New Roman" w:hAnsi="Times New Roman" w:cs="Times New Roman"/>
        </w:rPr>
        <w:br/>
      </w:r>
    </w:p>
    <w:p w14:paraId="182929E6" w14:textId="77777777" w:rsidR="00334EE9" w:rsidRPr="009D1E31" w:rsidRDefault="00111120">
      <w:pPr>
        <w:numPr>
          <w:ilvl w:val="0"/>
          <w:numId w:val="1"/>
        </w:numPr>
        <w:rPr>
          <w:rFonts w:ascii="Times New Roman" w:hAnsi="Times New Roman" w:cs="Times New Roman"/>
        </w:rPr>
      </w:pPr>
      <w:r w:rsidRPr="009D1E31">
        <w:rPr>
          <w:rFonts w:ascii="Times New Roman" w:hAnsi="Times New Roman" w:cs="Times New Roman"/>
        </w:rPr>
        <w:t>Determine the language preferences for each category based on viewer preferences, so that clients can optimise course accessibility and better align content with audience demand. Clients only want to analyse this data for the top 5 categories based on user preferences.</w:t>
      </w:r>
      <w:r w:rsidRPr="009D1E31">
        <w:rPr>
          <w:rFonts w:ascii="Times New Roman" w:hAnsi="Times New Roman" w:cs="Times New Roman"/>
        </w:rPr>
        <w:br/>
      </w:r>
    </w:p>
    <w:p w14:paraId="182929E7" w14:textId="77777777" w:rsidR="00334EE9" w:rsidRPr="009D1E31" w:rsidRDefault="00111120">
      <w:pPr>
        <w:numPr>
          <w:ilvl w:val="0"/>
          <w:numId w:val="1"/>
        </w:numPr>
        <w:rPr>
          <w:rFonts w:ascii="Times New Roman" w:hAnsi="Times New Roman" w:cs="Times New Roman"/>
        </w:rPr>
      </w:pPr>
      <w:r w:rsidRPr="009D1E31">
        <w:rPr>
          <w:rFonts w:ascii="Times New Roman" w:hAnsi="Times New Roman" w:cs="Times New Roman"/>
        </w:rPr>
        <w:t>Investigate the relationship between the availability of subtitles and the number of views for courses to determine how subtitle options may impact viewer engagement and accessibility.</w:t>
      </w:r>
      <w:r w:rsidRPr="009D1E31">
        <w:rPr>
          <w:rFonts w:ascii="Times New Roman" w:hAnsi="Times New Roman" w:cs="Times New Roman"/>
        </w:rPr>
        <w:br/>
      </w:r>
    </w:p>
    <w:p w14:paraId="182929E8" w14:textId="77777777" w:rsidR="00334EE9" w:rsidRPr="009D1E31" w:rsidRDefault="00111120">
      <w:pPr>
        <w:numPr>
          <w:ilvl w:val="0"/>
          <w:numId w:val="1"/>
        </w:numPr>
        <w:rPr>
          <w:rFonts w:ascii="Times New Roman" w:hAnsi="Times New Roman" w:cs="Times New Roman"/>
        </w:rPr>
      </w:pPr>
      <w:r w:rsidRPr="009D1E31">
        <w:rPr>
          <w:rFonts w:ascii="Times New Roman" w:hAnsi="Times New Roman" w:cs="Times New Roman"/>
        </w:rPr>
        <w:t>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r>
      <w:r w:rsidRPr="009D1E31">
        <w:rPr>
          <w:rFonts w:ascii="Times New Roman" w:hAnsi="Times New Roman" w:cs="Times New Roman"/>
        </w:rPr>
        <w:br/>
      </w:r>
    </w:p>
    <w:p w14:paraId="182929E9" w14:textId="1AC3AF38" w:rsidR="00334EE9" w:rsidRPr="009D1E31" w:rsidRDefault="00111120">
      <w:pPr>
        <w:numPr>
          <w:ilvl w:val="0"/>
          <w:numId w:val="1"/>
        </w:numPr>
        <w:rPr>
          <w:rFonts w:ascii="Times New Roman" w:hAnsi="Times New Roman" w:cs="Times New Roman"/>
        </w:rPr>
      </w:pPr>
      <w:r w:rsidRPr="009D1E31">
        <w:rPr>
          <w:rFonts w:ascii="Times New Roman" w:hAnsi="Times New Roman" w:cs="Times New Roman"/>
        </w:rPr>
        <w:t>Examine the relationship between course duration and the number of views to understand how the length of a course may influence viewer engagement and preferences for each category and sub-category, if course duration has a month (in each month only 60 hours of content) and for flexible schedules make the timing as 200 hours.</w:t>
      </w:r>
      <w:r w:rsidRPr="009D1E31">
        <w:rPr>
          <w:rFonts w:ascii="Times New Roman" w:hAnsi="Times New Roman" w:cs="Times New Roman"/>
        </w:rPr>
        <w:br/>
      </w:r>
    </w:p>
    <w:p w14:paraId="182929EA" w14:textId="77777777" w:rsidR="00334EE9" w:rsidRPr="009D1E31" w:rsidRDefault="00111120">
      <w:pPr>
        <w:numPr>
          <w:ilvl w:val="0"/>
          <w:numId w:val="1"/>
        </w:numPr>
        <w:rPr>
          <w:rFonts w:ascii="Times New Roman" w:hAnsi="Times New Roman" w:cs="Times New Roman"/>
        </w:rPr>
      </w:pPr>
      <w:r w:rsidRPr="009D1E31">
        <w:rPr>
          <w:rFonts w:ascii="Times New Roman" w:hAnsi="Times New Roman" w:cs="Times New Roman"/>
        </w:rPr>
        <w:lastRenderedPageBreak/>
        <w:t>In the context of recorded lectures, we need to investigate whether the variety of skills offered within each category and subcategory has a measurable impact on viewership</w:t>
      </w:r>
      <w:r w:rsidRPr="009D1E31">
        <w:rPr>
          <w:rFonts w:ascii="Times New Roman" w:hAnsi="Times New Roman" w:cs="Times New Roman"/>
        </w:rPr>
        <w:br/>
      </w:r>
    </w:p>
    <w:p w14:paraId="182929EB" w14:textId="77777777" w:rsidR="00334EE9" w:rsidRPr="009D1E31" w:rsidRDefault="00111120">
      <w:pPr>
        <w:rPr>
          <w:rFonts w:ascii="Times New Roman" w:hAnsi="Times New Roman" w:cs="Times New Roman"/>
        </w:rPr>
      </w:pPr>
      <w:r w:rsidRPr="009D1E31">
        <w:rPr>
          <w:rFonts w:ascii="Times New Roman" w:hAnsi="Times New Roman" w:cs="Times New Roman"/>
        </w:rPr>
        <w:br/>
      </w:r>
      <w:r w:rsidRPr="009D1E31">
        <w:rPr>
          <w:rFonts w:ascii="Times New Roman" w:hAnsi="Times New Roman" w:cs="Times New Roman"/>
        </w:rPr>
        <w:br/>
      </w:r>
    </w:p>
    <w:sectPr w:rsidR="00334EE9" w:rsidRPr="009D1E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374629"/>
    <w:multiLevelType w:val="multilevel"/>
    <w:tmpl w:val="5AD05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29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E9"/>
    <w:rsid w:val="00111120"/>
    <w:rsid w:val="001D3220"/>
    <w:rsid w:val="002B3742"/>
    <w:rsid w:val="002F14BA"/>
    <w:rsid w:val="00334EE9"/>
    <w:rsid w:val="00354AF8"/>
    <w:rsid w:val="00570F8C"/>
    <w:rsid w:val="00617561"/>
    <w:rsid w:val="00654500"/>
    <w:rsid w:val="00945709"/>
    <w:rsid w:val="00960E53"/>
    <w:rsid w:val="009D1E31"/>
    <w:rsid w:val="00A33ADC"/>
    <w:rsid w:val="00AC68C1"/>
    <w:rsid w:val="00D30D71"/>
    <w:rsid w:val="00E7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29DF"/>
  <w15:docId w15:val="{D6A8996D-37DB-41EC-98A3-6023960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54AF8"/>
    <w:rPr>
      <w:color w:val="0000FF" w:themeColor="hyperlink"/>
      <w:u w:val="single"/>
    </w:rPr>
  </w:style>
  <w:style w:type="character" w:styleId="UnresolvedMention">
    <w:name w:val="Unresolved Mention"/>
    <w:basedOn w:val="DefaultParagraphFont"/>
    <w:uiPriority w:val="99"/>
    <w:semiHidden/>
    <w:unhideWhenUsed/>
    <w:rsid w:val="00354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haledatef1/online-cours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2108006 - Md. Asif Hassan</cp:lastModifiedBy>
  <cp:revision>14</cp:revision>
  <dcterms:created xsi:type="dcterms:W3CDTF">2025-08-29T17:49:00Z</dcterms:created>
  <dcterms:modified xsi:type="dcterms:W3CDTF">2025-08-30T13:38:00Z</dcterms:modified>
</cp:coreProperties>
</file>