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06FA" w14:textId="40274CF8" w:rsidR="00702990" w:rsidRDefault="007D4F07" w:rsidP="007D4F0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 End Website System Architecture</w:t>
      </w:r>
    </w:p>
    <w:p w14:paraId="7C744022" w14:textId="77777777" w:rsidR="007D4F07" w:rsidRDefault="007D4F07" w:rsidP="007D4F07">
      <w:pPr>
        <w:jc w:val="center"/>
        <w:rPr>
          <w:b/>
          <w:bCs/>
          <w:sz w:val="24"/>
          <w:szCs w:val="24"/>
        </w:rPr>
      </w:pPr>
    </w:p>
    <w:p w14:paraId="3C2D4322" w14:textId="05A4A457" w:rsidR="007D4F07" w:rsidRPr="007D4F07" w:rsidRDefault="007D4F07" w:rsidP="007D4F07">
      <w:pPr>
        <w:jc w:val="both"/>
        <w:rPr>
          <w:sz w:val="24"/>
          <w:szCs w:val="24"/>
        </w:rPr>
      </w:pPr>
      <w:r w:rsidRPr="007D4F07">
        <w:rPr>
          <w:sz w:val="24"/>
          <w:szCs w:val="24"/>
        </w:rPr>
        <w:t>We have a two-layer system:</w:t>
      </w:r>
    </w:p>
    <w:p w14:paraId="2F7544D9" w14:textId="77777777" w:rsidR="007D4F07" w:rsidRPr="007D4F07" w:rsidRDefault="007D4F07" w:rsidP="007D4F07">
      <w:pPr>
        <w:numPr>
          <w:ilvl w:val="0"/>
          <w:numId w:val="1"/>
        </w:numPr>
        <w:jc w:val="both"/>
        <w:rPr>
          <w:sz w:val="24"/>
          <w:szCs w:val="24"/>
        </w:rPr>
      </w:pPr>
      <w:r w:rsidRPr="007D4F07">
        <w:rPr>
          <w:b/>
          <w:bCs/>
          <w:sz w:val="24"/>
          <w:szCs w:val="24"/>
        </w:rPr>
        <w:t>Canvas Layer </w:t>
      </w:r>
      <w:r w:rsidRPr="007D4F07">
        <w:rPr>
          <w:sz w:val="24"/>
          <w:szCs w:val="24"/>
        </w:rPr>
        <w:t>(Backend/Processing): Converts JSON → C# Models</w:t>
      </w:r>
    </w:p>
    <w:p w14:paraId="40DEF5F9" w14:textId="77777777" w:rsidR="007D4F07" w:rsidRPr="007D4F07" w:rsidRDefault="007D4F07" w:rsidP="007D4F07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Rendering Layer </w:t>
      </w:r>
      <w:r w:rsidRPr="007D4F07">
        <w:rPr>
          <w:sz w:val="24"/>
          <w:szCs w:val="24"/>
        </w:rPr>
        <w:t>(Frontend/Website): Converts C# Models → HTML</w:t>
      </w:r>
    </w:p>
    <w:p w14:paraId="6B778992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241CE9B8" w14:textId="0231D618" w:rsidR="007D4F07" w:rsidRDefault="007D4F07" w:rsidP="007D4F07">
      <w:pPr>
        <w:jc w:val="center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4CEF0759" wp14:editId="0E4B7A2E">
            <wp:extent cx="4848225" cy="6971728"/>
            <wp:effectExtent l="0" t="0" r="0" b="635"/>
            <wp:docPr id="690457195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57195" name="Picture 1" descr="A diagram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379" cy="69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32B0" w14:textId="77777777" w:rsidR="007D4F07" w:rsidRDefault="007D4F07" w:rsidP="007D4F07">
      <w:pPr>
        <w:jc w:val="center"/>
        <w:rPr>
          <w:b/>
          <w:bCs/>
          <w:sz w:val="24"/>
          <w:szCs w:val="24"/>
        </w:rPr>
      </w:pPr>
    </w:p>
    <w:p w14:paraId="368561DE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HOW THE TWO LAYERS CONNECT</w:t>
      </w:r>
    </w:p>
    <w:p w14:paraId="4B6C74B6" w14:textId="2B09AE68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2D7493B7" wp14:editId="5D951DD8">
            <wp:extent cx="5210902" cy="4667901"/>
            <wp:effectExtent l="0" t="0" r="8890" b="0"/>
            <wp:docPr id="64922190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1902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2D0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20F1A35F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COMPLETE DATA FLOW WITH CODE EXAMPLES</w:t>
      </w:r>
    </w:p>
    <w:p w14:paraId="087339A5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1: CMS Data to Canvas Processing</w:t>
      </w:r>
    </w:p>
    <w:p w14:paraId="409CA043" w14:textId="713AB2EE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73EF4959" wp14:editId="7F8D12EE">
            <wp:extent cx="3572374" cy="2162477"/>
            <wp:effectExtent l="0" t="0" r="9525" b="9525"/>
            <wp:docPr id="17308664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6425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4C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3E59564C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lastRenderedPageBreak/>
        <w:t>Step 2: Canvas Layer Processes It</w:t>
      </w:r>
    </w:p>
    <w:p w14:paraId="313EC0D3" w14:textId="455FA97B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01F59DCB" wp14:editId="600CDC0C">
            <wp:extent cx="4496427" cy="2495898"/>
            <wp:effectExtent l="0" t="0" r="0" b="0"/>
            <wp:docPr id="60387992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9929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AFE8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3DFA103B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3: Website Receives SerialisedItem</w:t>
      </w:r>
    </w:p>
    <w:p w14:paraId="5007BB6E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616C88CE" w14:textId="1B118989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0AD61DFF" wp14:editId="433C77EF">
            <wp:extent cx="4591691" cy="1333686"/>
            <wp:effectExtent l="0" t="0" r="0" b="0"/>
            <wp:docPr id="5952576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7612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89F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516A0FB9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4: Razor View Uses Handlers</w:t>
      </w:r>
    </w:p>
    <w:p w14:paraId="4ED552B8" w14:textId="31D5DFC2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74F5EA4B" wp14:editId="0610023F">
            <wp:extent cx="3953427" cy="1771897"/>
            <wp:effectExtent l="0" t="0" r="9525" b="0"/>
            <wp:docPr id="16535490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900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200B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4CFBDDC4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0490F400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76CEBA2A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</w:p>
    <w:p w14:paraId="6C6B514B" w14:textId="47ED547A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lastRenderedPageBreak/>
        <w:t>Step 5: Handler Factory Routes to Correct Handler</w:t>
      </w:r>
    </w:p>
    <w:p w14:paraId="4FFEEB22" w14:textId="2A8B8108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noProof/>
          <w:sz w:val="24"/>
          <w:szCs w:val="24"/>
        </w:rPr>
        <w:drawing>
          <wp:inline distT="0" distB="0" distL="0" distR="0" wp14:anchorId="44E1D37E" wp14:editId="65973D4F">
            <wp:extent cx="4344006" cy="1448002"/>
            <wp:effectExtent l="0" t="0" r="0" b="0"/>
            <wp:docPr id="15261283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834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8D3C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6: Handler Renders HTML</w:t>
      </w:r>
    </w:p>
    <w:p w14:paraId="77C8B8F2" w14:textId="30063A68" w:rsidR="007D4F07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79FB79D3" wp14:editId="4F05B13C">
            <wp:extent cx="4553585" cy="1781424"/>
            <wp:effectExtent l="0" t="0" r="0" b="9525"/>
            <wp:docPr id="435724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2477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F59" w14:textId="77777777" w:rsidR="007D4F07" w:rsidRDefault="007D4F07" w:rsidP="007D4F07">
      <w:pPr>
        <w:jc w:val="both"/>
        <w:rPr>
          <w:b/>
          <w:bCs/>
          <w:sz w:val="24"/>
          <w:szCs w:val="24"/>
        </w:rPr>
      </w:pPr>
      <w:r w:rsidRPr="007D4F07">
        <w:rPr>
          <w:b/>
          <w:bCs/>
          <w:sz w:val="24"/>
          <w:szCs w:val="24"/>
        </w:rPr>
        <w:t>Step 7: Renderer Creates Final HTML</w:t>
      </w:r>
    </w:p>
    <w:p w14:paraId="7E656FE9" w14:textId="1B9BFC4A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4A2A5F33" wp14:editId="61ED1634">
            <wp:extent cx="5010849" cy="1619476"/>
            <wp:effectExtent l="0" t="0" r="0" b="0"/>
            <wp:docPr id="102714916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49166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1959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97CC975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056A06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445284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5F584138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205DBCAC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49F4554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77788575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001895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6838FEF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ARCHITECTURE PATTERNS IDENTIFIED</w:t>
      </w:r>
    </w:p>
    <w:p w14:paraId="2E616991" w14:textId="7B56A43E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45E7DF7A" wp14:editId="05DAC1B2">
            <wp:extent cx="5477639" cy="5449060"/>
            <wp:effectExtent l="0" t="0" r="8890" b="0"/>
            <wp:docPr id="42351431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4316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B471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A46ACDC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C256E4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17579AB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4C861A2F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45E0A77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9B6940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92F10D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DD1D96A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805E283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187F6756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02CC1835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DIRECTORY STRUCTURE MAPPING</w:t>
      </w:r>
    </w:p>
    <w:p w14:paraId="66B34005" w14:textId="1FDC5B0B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639D7642" wp14:editId="738C9FCE">
            <wp:extent cx="5731510" cy="4627245"/>
            <wp:effectExtent l="0" t="0" r="2540" b="1905"/>
            <wp:docPr id="1722866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668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042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75E1E696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KEY CONNECTION POINTS</w:t>
      </w:r>
    </w:p>
    <w:p w14:paraId="4DD08FFD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1. Type Name Matching</w:t>
      </w:r>
    </w:p>
    <w:p w14:paraId="453970FF" w14:textId="6CF1767B" w:rsidR="00EE772F" w:rsidRDefault="00EE772F" w:rsidP="007D4F07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065B489E" wp14:editId="79FCAE13">
            <wp:extent cx="4258269" cy="1657581"/>
            <wp:effectExtent l="0" t="0" r="9525" b="0"/>
            <wp:docPr id="101308766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7664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EA76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4AB9D74E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6154F30D" w14:textId="77777777" w:rsidR="00EE772F" w:rsidRDefault="00EE772F" w:rsidP="007D4F07">
      <w:pPr>
        <w:jc w:val="both"/>
        <w:rPr>
          <w:b/>
          <w:bCs/>
          <w:sz w:val="24"/>
          <w:szCs w:val="24"/>
        </w:rPr>
      </w:pPr>
    </w:p>
    <w:p w14:paraId="3FB65B2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2. JSON Serialization Bridge</w:t>
      </w:r>
    </w:p>
    <w:p w14:paraId="141D7361" w14:textId="779E7210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148AC12F" wp14:editId="6EEDCD88">
            <wp:extent cx="3858163" cy="695422"/>
            <wp:effectExtent l="0" t="0" r="9525" b="9525"/>
            <wp:docPr id="200969523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5232" name="Picture 1" descr="A black and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292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3. Dependency Injection Setup</w:t>
      </w:r>
    </w:p>
    <w:p w14:paraId="04BF7B2F" w14:textId="1EEC0AA6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60614178" wp14:editId="01FCF5DA">
            <wp:extent cx="4296375" cy="619211"/>
            <wp:effectExtent l="0" t="0" r="9525" b="9525"/>
            <wp:docPr id="149944964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49643" name="Picture 1" descr="A close-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0C9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4. Handler Registration Flow</w:t>
      </w:r>
    </w:p>
    <w:p w14:paraId="5357EC8B" w14:textId="228E56B6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49A1569D" wp14:editId="73BBA9F3">
            <wp:extent cx="4477375" cy="1047896"/>
            <wp:effectExtent l="0" t="0" r="0" b="0"/>
            <wp:docPr id="11038061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6157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24B4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0A4EE28E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ADDING A NEW CONTENT TYPE (COMPLETE EXAMPLE)</w:t>
      </w:r>
    </w:p>
    <w:p w14:paraId="45121CBA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1: Add Model to Canvas Layer</w:t>
      </w:r>
    </w:p>
    <w:p w14:paraId="43D09548" w14:textId="210EDB5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52006719" wp14:editId="721FB87E">
            <wp:extent cx="3086531" cy="1124107"/>
            <wp:effectExtent l="0" t="0" r="0" b="0"/>
            <wp:docPr id="11653041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4160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79B7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2: Add to ComponentProcessor Mappings</w:t>
      </w:r>
    </w:p>
    <w:p w14:paraId="7E17C722" w14:textId="3DD952B2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55464723" wp14:editId="70564AD3">
            <wp:extent cx="3648584" cy="628738"/>
            <wp:effectExtent l="0" t="0" r="0" b="0"/>
            <wp:docPr id="848546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642" name="Picture 1" descr="A computer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AFE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602AAB18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88D43B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48106989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22096B7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0ABC8992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1C8EC9C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36258F3A" w14:textId="7DF66D38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Step 3: Create Handler in Website</w:t>
      </w:r>
    </w:p>
    <w:p w14:paraId="3536C5F7" w14:textId="76B7C1B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028E9A4A" wp14:editId="2CF3499C">
            <wp:extent cx="4458322" cy="2133898"/>
            <wp:effectExtent l="0" t="0" r="0" b="0"/>
            <wp:docPr id="9710290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9046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074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4D119663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Step 4: (Optional) Create Helper/Renderer</w:t>
      </w:r>
    </w:p>
    <w:p w14:paraId="12833AB3" w14:textId="23E2F751" w:rsid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noProof/>
          <w:sz w:val="24"/>
          <w:szCs w:val="24"/>
        </w:rPr>
        <w:drawing>
          <wp:inline distT="0" distB="0" distL="0" distR="0" wp14:anchorId="553696FF" wp14:editId="3071C6D0">
            <wp:extent cx="3277057" cy="876422"/>
            <wp:effectExtent l="0" t="0" r="0" b="0"/>
            <wp:docPr id="663782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26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261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78161ED5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That's it! The system automatically:</w:t>
      </w:r>
    </w:p>
    <w:p w14:paraId="03A9DB8D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Processes CMS JSON into NewComponent model</w:t>
      </w:r>
    </w:p>
    <w:p w14:paraId="2658619A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Routes to NewComponentHandler via factory</w:t>
      </w:r>
    </w:p>
    <w:p w14:paraId="27A51F52" w14:textId="77777777" w:rsidR="00EE772F" w:rsidRPr="00EE772F" w:rsidRDefault="00EE772F" w:rsidP="00EE772F">
      <w:pPr>
        <w:numPr>
          <w:ilvl w:val="0"/>
          <w:numId w:val="2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Renders HTML without changing any existing code</w:t>
      </w:r>
    </w:p>
    <w:p w14:paraId="04AF667B" w14:textId="77777777" w:rsidR="00EE772F" w:rsidRPr="00EE772F" w:rsidRDefault="00000000" w:rsidP="00EE772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933ECF4">
          <v:rect id="_x0000_i1025" style="width:0;height:.75pt" o:hralign="center" o:hrstd="t" o:hr="t" fillcolor="#a0a0a0" stroked="f"/>
        </w:pict>
      </w:r>
    </w:p>
    <w:p w14:paraId="57FB406B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t>PERFORMANCE &amp; BEST PRACTICES</w:t>
      </w:r>
    </w:p>
    <w:p w14:paraId="5CE32A80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Caching: Consider caching SerialisedItem results</w:t>
      </w:r>
    </w:p>
    <w:p w14:paraId="11E26458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Async: Your handlers are async-ready for I/O operations</w:t>
      </w:r>
    </w:p>
    <w:p w14:paraId="35303067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Error Handling: Good error handling in handlers</w:t>
      </w:r>
    </w:p>
    <w:p w14:paraId="14BDAE3F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Scoped Lifetime: Handlers are scoped (good for per-request state)</w:t>
      </w:r>
    </w:p>
    <w:p w14:paraId="4BD25DA9" w14:textId="77777777" w:rsidR="00EE772F" w:rsidRPr="00EE772F" w:rsidRDefault="00EE772F" w:rsidP="00EE772F">
      <w:pPr>
        <w:numPr>
          <w:ilvl w:val="0"/>
          <w:numId w:val="3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Separation: Clear separation between processing and rendering</w:t>
      </w:r>
    </w:p>
    <w:p w14:paraId="14687DA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25143A35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5909582D" w14:textId="77777777" w:rsidR="00EE772F" w:rsidRDefault="00EE772F" w:rsidP="00EE772F">
      <w:pPr>
        <w:jc w:val="both"/>
        <w:rPr>
          <w:b/>
          <w:bCs/>
          <w:sz w:val="24"/>
          <w:szCs w:val="24"/>
        </w:rPr>
      </w:pPr>
    </w:p>
    <w:p w14:paraId="605FEDC4" w14:textId="1409DA53" w:rsidR="00EE772F" w:rsidRPr="00EE772F" w:rsidRDefault="00EE772F" w:rsidP="00EE772F">
      <w:pPr>
        <w:jc w:val="both"/>
        <w:rPr>
          <w:b/>
          <w:bCs/>
          <w:sz w:val="24"/>
          <w:szCs w:val="24"/>
        </w:rPr>
      </w:pPr>
      <w:r w:rsidRPr="00EE772F">
        <w:rPr>
          <w:b/>
          <w:bCs/>
          <w:sz w:val="24"/>
          <w:szCs w:val="24"/>
        </w:rPr>
        <w:lastRenderedPageBreak/>
        <w:t>SUMMARY</w:t>
      </w:r>
    </w:p>
    <w:p w14:paraId="5B315C15" w14:textId="3C01BBD3" w:rsidR="00EE772F" w:rsidRPr="00EE772F" w:rsidRDefault="00EE772F" w:rsidP="00EE772F">
      <w:p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The system is architected with:</w:t>
      </w:r>
    </w:p>
    <w:p w14:paraId="0FA67057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Clear Separation: Canvas (backend processing) vs Website (frontend rendering)</w:t>
      </w:r>
    </w:p>
    <w:p w14:paraId="7F3083DB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Extensible: Add new content types without touching existing code</w:t>
      </w:r>
    </w:p>
    <w:p w14:paraId="033F68FD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Type-Safe: Strong typing throughout the pipeline</w:t>
      </w:r>
    </w:p>
    <w:p w14:paraId="32AB7246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Testable: Handlers and processors can be unit tested independently</w:t>
      </w:r>
    </w:p>
    <w:p w14:paraId="764BC264" w14:textId="77777777" w:rsidR="00EE772F" w:rsidRPr="00EE772F" w:rsidRDefault="00EE772F" w:rsidP="00EE772F">
      <w:pPr>
        <w:numPr>
          <w:ilvl w:val="0"/>
          <w:numId w:val="4"/>
        </w:numPr>
        <w:jc w:val="both"/>
        <w:rPr>
          <w:sz w:val="24"/>
          <w:szCs w:val="24"/>
        </w:rPr>
      </w:pPr>
      <w:r w:rsidRPr="00EE772F">
        <w:rPr>
          <w:sz w:val="24"/>
          <w:szCs w:val="24"/>
        </w:rPr>
        <w:t>Maintainable: Each component has a single responsibility</w:t>
      </w:r>
    </w:p>
    <w:p w14:paraId="6739024E" w14:textId="77777777" w:rsidR="00EE772F" w:rsidRPr="00EE772F" w:rsidRDefault="00EE772F" w:rsidP="00EE772F">
      <w:pPr>
        <w:jc w:val="both"/>
        <w:rPr>
          <w:b/>
          <w:bCs/>
          <w:sz w:val="24"/>
          <w:szCs w:val="24"/>
        </w:rPr>
      </w:pPr>
    </w:p>
    <w:p w14:paraId="579AD124" w14:textId="5A579058" w:rsidR="00EE772F" w:rsidRPr="00EE772F" w:rsidRDefault="00EE772F" w:rsidP="00EE772F">
      <w:pPr>
        <w:jc w:val="both"/>
        <w:rPr>
          <w:b/>
          <w:bCs/>
          <w:sz w:val="24"/>
          <w:szCs w:val="24"/>
        </w:rPr>
      </w:pPr>
    </w:p>
    <w:p w14:paraId="4D9C48D7" w14:textId="77777777" w:rsidR="00EE772F" w:rsidRPr="007D4F07" w:rsidRDefault="00EE772F" w:rsidP="007D4F07">
      <w:pPr>
        <w:jc w:val="both"/>
        <w:rPr>
          <w:b/>
          <w:bCs/>
          <w:sz w:val="24"/>
          <w:szCs w:val="24"/>
        </w:rPr>
      </w:pPr>
    </w:p>
    <w:p w14:paraId="2EEE9C37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</w:p>
    <w:p w14:paraId="65EA6825" w14:textId="77777777" w:rsidR="007D4F07" w:rsidRPr="007D4F07" w:rsidRDefault="007D4F07" w:rsidP="007D4F07">
      <w:pPr>
        <w:jc w:val="both"/>
        <w:rPr>
          <w:b/>
          <w:bCs/>
          <w:sz w:val="24"/>
          <w:szCs w:val="24"/>
        </w:rPr>
      </w:pPr>
    </w:p>
    <w:sectPr w:rsidR="007D4F07" w:rsidRPr="007D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B91"/>
    <w:multiLevelType w:val="multilevel"/>
    <w:tmpl w:val="4E7A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D3191"/>
    <w:multiLevelType w:val="multilevel"/>
    <w:tmpl w:val="922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D65296"/>
    <w:multiLevelType w:val="multilevel"/>
    <w:tmpl w:val="2CE6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67C92"/>
    <w:multiLevelType w:val="multilevel"/>
    <w:tmpl w:val="8E5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261281">
    <w:abstractNumId w:val="0"/>
  </w:num>
  <w:num w:numId="2" w16cid:durableId="1891842444">
    <w:abstractNumId w:val="3"/>
  </w:num>
  <w:num w:numId="3" w16cid:durableId="996031935">
    <w:abstractNumId w:val="2"/>
  </w:num>
  <w:num w:numId="4" w16cid:durableId="63309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07"/>
    <w:rsid w:val="000C6344"/>
    <w:rsid w:val="000D1CD8"/>
    <w:rsid w:val="003E3A2C"/>
    <w:rsid w:val="00401F2C"/>
    <w:rsid w:val="0046142F"/>
    <w:rsid w:val="00534FED"/>
    <w:rsid w:val="00592B08"/>
    <w:rsid w:val="00695294"/>
    <w:rsid w:val="00702990"/>
    <w:rsid w:val="007D4F07"/>
    <w:rsid w:val="007D648D"/>
    <w:rsid w:val="00AC2BFB"/>
    <w:rsid w:val="00AC5AA0"/>
    <w:rsid w:val="00CF4BB9"/>
    <w:rsid w:val="00D9082B"/>
    <w:rsid w:val="00E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FCF5"/>
  <w15:chartTrackingRefBased/>
  <w15:docId w15:val="{592A6E57-7445-458F-873A-7A3F9679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267</Words>
  <Characters>1568</Characters>
  <Application>Microsoft Office Word</Application>
  <DocSecurity>0</DocSecurity>
  <Lines>120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Blackpool Council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Nissar</dc:creator>
  <cp:keywords/>
  <dc:description/>
  <cp:lastModifiedBy>Asif Nissar</cp:lastModifiedBy>
  <cp:revision>2</cp:revision>
  <dcterms:created xsi:type="dcterms:W3CDTF">2025-12-23T12:08:00Z</dcterms:created>
  <dcterms:modified xsi:type="dcterms:W3CDTF">2026-01-19T11:06:00Z</dcterms:modified>
</cp:coreProperties>
</file>