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74BB1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A) Docker compose: add these services + volumes</w:t>
      </w:r>
    </w:p>
    <w:p w14:paraId="268FAE6D">
      <w:pPr>
        <w:pStyle w:val="15"/>
        <w:numPr>
          <w:ilvl w:val="0"/>
          <w:numId w:val="1"/>
        </w:numPr>
        <w:rPr>
          <w:rFonts w:hint="default" w:ascii="Arial" w:hAnsi="Arial" w:cs="Arial"/>
        </w:rPr>
      </w:pPr>
      <w:r>
        <w:rPr>
          <w:rStyle w:val="16"/>
          <w:rFonts w:hint="default" w:ascii="Arial" w:hAnsi="Arial" w:cs="Arial" w:eastAsiaTheme="majorEastAsia"/>
        </w:rPr>
        <w:t xml:space="preserve">Service: </w:t>
      </w:r>
      <w:r>
        <w:rPr>
          <w:rStyle w:val="14"/>
          <w:rFonts w:hint="default" w:ascii="Arial" w:hAnsi="Arial" w:cs="Arial" w:eastAsiaTheme="majorEastAsia"/>
          <w:b/>
          <w:bCs/>
        </w:rPr>
        <w:t>qdrant</w:t>
      </w:r>
      <w:bookmarkStart w:id="0" w:name="_GoBack"/>
      <w:bookmarkEnd w:id="0"/>
    </w:p>
    <w:p w14:paraId="71235F5D">
      <w:pPr>
        <w:pStyle w:val="15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Image: </w:t>
      </w:r>
      <w:r>
        <w:rPr>
          <w:rStyle w:val="14"/>
          <w:rFonts w:hint="default" w:ascii="Arial" w:hAnsi="Arial" w:cs="Arial" w:eastAsiaTheme="majorEastAsia"/>
        </w:rPr>
        <w:t>qdrant/qdrant:latest</w:t>
      </w:r>
    </w:p>
    <w:p w14:paraId="750E75D5">
      <w:pPr>
        <w:pStyle w:val="15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Volume: </w:t>
      </w:r>
      <w:r>
        <w:rPr>
          <w:rStyle w:val="14"/>
          <w:rFonts w:hint="default" w:ascii="Arial" w:hAnsi="Arial" w:cs="Arial" w:eastAsiaTheme="majorEastAsia"/>
        </w:rPr>
        <w:t>qdrant_data:/qdrant/storage</w:t>
      </w:r>
    </w:p>
    <w:p w14:paraId="46CB60BE">
      <w:pPr>
        <w:pStyle w:val="15"/>
        <w:numPr>
          <w:ilvl w:val="0"/>
          <w:numId w:val="3"/>
        </w:numPr>
        <w:rPr>
          <w:rFonts w:hint="default" w:ascii="Arial" w:hAnsi="Arial" w:cs="Arial"/>
        </w:rPr>
      </w:pPr>
      <w:r>
        <w:rPr>
          <w:rStyle w:val="16"/>
          <w:rFonts w:hint="default" w:ascii="Arial" w:hAnsi="Arial" w:cs="Arial" w:eastAsiaTheme="majorEastAsia"/>
        </w:rPr>
        <w:t xml:space="preserve">Service: </w:t>
      </w:r>
      <w:r>
        <w:rPr>
          <w:rStyle w:val="14"/>
          <w:rFonts w:hint="default" w:ascii="Arial" w:hAnsi="Arial" w:cs="Arial" w:eastAsiaTheme="majorEastAsia"/>
          <w:b/>
          <w:bCs/>
        </w:rPr>
        <w:t>rag-api</w:t>
      </w:r>
    </w:p>
    <w:p w14:paraId="034B3650">
      <w:pPr>
        <w:pStyle w:val="15"/>
        <w:numPr>
          <w:ilvl w:val="0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Build: your repo Dockerfile</w:t>
      </w:r>
    </w:p>
    <w:p w14:paraId="776F5401">
      <w:pPr>
        <w:pStyle w:val="15"/>
        <w:numPr>
          <w:ilvl w:val="0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Mount your corpus </w:t>
      </w:r>
      <w:r>
        <w:rPr>
          <w:rStyle w:val="16"/>
          <w:rFonts w:hint="default" w:ascii="Arial" w:hAnsi="Arial" w:cs="Arial" w:eastAsiaTheme="majorEastAsia"/>
        </w:rPr>
        <w:t>read-only</w:t>
      </w:r>
      <w:r>
        <w:rPr>
          <w:rFonts w:hint="default" w:ascii="Arial" w:hAnsi="Arial" w:cs="Arial"/>
        </w:rPr>
        <w:t>:</w:t>
      </w:r>
    </w:p>
    <w:p w14:paraId="04F6AC5F">
      <w:pPr>
        <w:pStyle w:val="15"/>
        <w:numPr>
          <w:ilvl w:val="1"/>
          <w:numId w:val="4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./data:/data:ro</w:t>
      </w:r>
    </w:p>
    <w:p w14:paraId="063F6240">
      <w:pPr>
        <w:pStyle w:val="15"/>
        <w:numPr>
          <w:ilvl w:val="0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Mount state/output:</w:t>
      </w:r>
    </w:p>
    <w:p w14:paraId="48A8EB65">
      <w:pPr>
        <w:pStyle w:val="15"/>
        <w:numPr>
          <w:ilvl w:val="1"/>
          <w:numId w:val="4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rag_state:/state</w:t>
      </w:r>
    </w:p>
    <w:p w14:paraId="135B59BC">
      <w:pPr>
        <w:pStyle w:val="15"/>
        <w:numPr>
          <w:ilvl w:val="0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Env:</w:t>
      </w:r>
    </w:p>
    <w:p w14:paraId="328E452F">
      <w:pPr>
        <w:pStyle w:val="15"/>
        <w:numPr>
          <w:ilvl w:val="1"/>
          <w:numId w:val="4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DATA_ROOT=/data</w:t>
      </w:r>
    </w:p>
    <w:p w14:paraId="1700E548">
      <w:pPr>
        <w:pStyle w:val="15"/>
        <w:numPr>
          <w:ilvl w:val="1"/>
          <w:numId w:val="4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STATE_ROOT=/state</w:t>
      </w:r>
    </w:p>
    <w:p w14:paraId="1868C065">
      <w:pPr>
        <w:pStyle w:val="15"/>
        <w:numPr>
          <w:ilvl w:val="1"/>
          <w:numId w:val="4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VECTOR_DB_URL=http://qdrant:6333</w:t>
      </w:r>
    </w:p>
    <w:p w14:paraId="05A98FE1">
      <w:pPr>
        <w:pStyle w:val="15"/>
        <w:numPr>
          <w:ilvl w:val="0"/>
          <w:numId w:val="5"/>
        </w:numPr>
        <w:rPr>
          <w:rFonts w:hint="default" w:ascii="Arial" w:hAnsi="Arial" w:cs="Arial"/>
        </w:rPr>
      </w:pPr>
      <w:r>
        <w:rPr>
          <w:rStyle w:val="16"/>
          <w:rFonts w:hint="default" w:ascii="Arial" w:hAnsi="Arial" w:cs="Arial" w:eastAsiaTheme="majorEastAsia"/>
        </w:rPr>
        <w:t xml:space="preserve">Service: </w:t>
      </w:r>
      <w:r>
        <w:rPr>
          <w:rStyle w:val="14"/>
          <w:rFonts w:hint="default" w:ascii="Arial" w:hAnsi="Arial" w:cs="Arial" w:eastAsiaTheme="majorEastAsia"/>
          <w:b/>
          <w:bCs/>
        </w:rPr>
        <w:t>ollama</w:t>
      </w:r>
    </w:p>
    <w:p w14:paraId="55014C28">
      <w:pPr>
        <w:pStyle w:val="15"/>
        <w:numPr>
          <w:ilvl w:val="0"/>
          <w:numId w:val="6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Image: </w:t>
      </w:r>
      <w:r>
        <w:rPr>
          <w:rStyle w:val="14"/>
          <w:rFonts w:hint="default" w:ascii="Arial" w:hAnsi="Arial" w:cs="Arial" w:eastAsiaTheme="majorEastAsia"/>
        </w:rPr>
        <w:t>ollama/ollama:latest</w:t>
      </w:r>
    </w:p>
    <w:p w14:paraId="2DD374D2">
      <w:pPr>
        <w:pStyle w:val="15"/>
        <w:numPr>
          <w:ilvl w:val="0"/>
          <w:numId w:val="6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Volume: </w:t>
      </w:r>
      <w:r>
        <w:rPr>
          <w:rStyle w:val="14"/>
          <w:rFonts w:hint="default" w:ascii="Arial" w:hAnsi="Arial" w:cs="Arial" w:eastAsiaTheme="majorEastAsia"/>
        </w:rPr>
        <w:t>ollama_models:/root/.ollama</w:t>
      </w:r>
    </w:p>
    <w:p w14:paraId="24357169">
      <w:pPr>
        <w:pStyle w:val="15"/>
        <w:numPr>
          <w:ilvl w:val="0"/>
          <w:numId w:val="6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Port: </w:t>
      </w:r>
      <w:r>
        <w:rPr>
          <w:rStyle w:val="14"/>
          <w:rFonts w:hint="default" w:ascii="Arial" w:hAnsi="Arial" w:cs="Arial" w:eastAsiaTheme="majorEastAsia"/>
        </w:rPr>
        <w:t>11434:11434</w:t>
      </w:r>
    </w:p>
    <w:p w14:paraId="314C89CF">
      <w:pPr>
        <w:pStyle w:val="15"/>
        <w:numPr>
          <w:ilvl w:val="0"/>
          <w:numId w:val="6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Env:</w:t>
      </w:r>
    </w:p>
    <w:p w14:paraId="604F9AAC">
      <w:pPr>
        <w:pStyle w:val="15"/>
        <w:numPr>
          <w:ilvl w:val="1"/>
          <w:numId w:val="6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OLLAMA_HOST=0.0.0.0</w:t>
      </w:r>
    </w:p>
    <w:p w14:paraId="68ED9578">
      <w:pPr>
        <w:pStyle w:val="15"/>
        <w:rPr>
          <w:rFonts w:hint="default" w:ascii="Arial" w:hAnsi="Arial" w:cs="Arial"/>
        </w:rPr>
      </w:pPr>
      <w:r>
        <w:rPr>
          <w:rStyle w:val="16"/>
          <w:rFonts w:hint="default" w:ascii="Arial" w:hAnsi="Arial" w:cs="Arial" w:eastAsiaTheme="majorEastAsia"/>
        </w:rPr>
        <w:t>Volumes to create (names exactly):</w:t>
      </w:r>
    </w:p>
    <w:p w14:paraId="7D8C0664">
      <w:pPr>
        <w:pStyle w:val="15"/>
        <w:numPr>
          <w:ilvl w:val="0"/>
          <w:numId w:val="7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qdrant_data</w:t>
      </w:r>
    </w:p>
    <w:p w14:paraId="7FDE1672">
      <w:pPr>
        <w:pStyle w:val="15"/>
        <w:numPr>
          <w:ilvl w:val="0"/>
          <w:numId w:val="7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rag_state</w:t>
      </w:r>
    </w:p>
    <w:p w14:paraId="061017D1">
      <w:pPr>
        <w:pStyle w:val="15"/>
        <w:numPr>
          <w:ilvl w:val="0"/>
          <w:numId w:val="7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ollama_models</w:t>
      </w:r>
    </w:p>
    <w:p w14:paraId="326E5EE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BA3AD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B) Scripts: create these exact files (M1 deliverables)</w:t>
      </w:r>
    </w:p>
    <w:p w14:paraId="3E0302EF">
      <w:pPr>
        <w:pStyle w:val="5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1) </w:t>
      </w:r>
      <w:r>
        <w:rPr>
          <w:rStyle w:val="14"/>
          <w:rFonts w:hint="default" w:ascii="Arial" w:hAnsi="Arial" w:cs="Arial" w:eastAsiaTheme="majorEastAsia"/>
        </w:rPr>
        <w:t>scripts/index_text.py</w:t>
      </w:r>
    </w:p>
    <w:p w14:paraId="1494518F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Action: ingest → extract text → chunk → embed → upsert to Qdrant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Required CLI:</w:t>
      </w:r>
    </w:p>
    <w:p w14:paraId="1909A069">
      <w:pPr>
        <w:pStyle w:val="15"/>
        <w:numPr>
          <w:ilvl w:val="0"/>
          <w:numId w:val="8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python scripts/index_text.py --data-root /data --collection hydrogen_books (this is an example, will create real name later on)</w:t>
      </w:r>
    </w:p>
    <w:p w14:paraId="215B9E3C">
      <w:pPr>
        <w:pStyle w:val="15"/>
        <w:numPr>
          <w:ilvl w:val="0"/>
          <w:numId w:val="8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python scripts/index_text.py --data-root /data --all-collections</w:t>
      </w:r>
    </w:p>
    <w:p w14:paraId="52D21F37">
      <w:pPr>
        <w:pStyle w:val="5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2) </w:t>
      </w:r>
      <w:r>
        <w:rPr>
          <w:rStyle w:val="14"/>
          <w:rFonts w:hint="default" w:ascii="Arial" w:hAnsi="Arial" w:cs="Arial" w:eastAsiaTheme="majorEastAsia"/>
        </w:rPr>
        <w:t>scripts/report_inventory.py</w:t>
      </w:r>
    </w:p>
    <w:p w14:paraId="62045C64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Action: produce ingestion report (docs/chunks/skips)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Output file:</w:t>
      </w:r>
    </w:p>
    <w:p w14:paraId="5C59593E">
      <w:pPr>
        <w:pStyle w:val="15"/>
        <w:numPr>
          <w:ilvl w:val="0"/>
          <w:numId w:val="9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/state/reports/inventory.json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Required CLI:</w:t>
      </w:r>
    </w:p>
    <w:p w14:paraId="6AC19575">
      <w:pPr>
        <w:pStyle w:val="15"/>
        <w:numPr>
          <w:ilvl w:val="0"/>
          <w:numId w:val="9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python scripts/report_inventory.py --state /state</w:t>
      </w:r>
    </w:p>
    <w:p w14:paraId="1F8FA5F6">
      <w:pPr>
        <w:pStyle w:val="5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3) </w:t>
      </w:r>
      <w:r>
        <w:rPr>
          <w:rStyle w:val="14"/>
          <w:rFonts w:hint="default" w:ascii="Arial" w:hAnsi="Arial" w:cs="Arial" w:eastAsiaTheme="majorEastAsia"/>
        </w:rPr>
        <w:t>scripts/preview_extract.py</w:t>
      </w:r>
    </w:p>
    <w:p w14:paraId="64DE9CE4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Action: show extracted text for inspection (page-aware for PDF)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Required CLI:</w:t>
      </w:r>
    </w:p>
    <w:p w14:paraId="4B35BE74">
      <w:pPr>
        <w:pStyle w:val="15"/>
        <w:numPr>
          <w:ilvl w:val="0"/>
          <w:numId w:val="10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python scripts/preview_extract.py --file "/data/hydrogen_books/book1.pdf" --pages 1-2</w:t>
      </w:r>
    </w:p>
    <w:p w14:paraId="67D849FF">
      <w:pPr>
        <w:pStyle w:val="15"/>
        <w:numPr>
          <w:ilvl w:val="0"/>
          <w:numId w:val="10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python scripts/preview_extract.py --file "/data/biofuels_books/doc.docx" --head 2000</w:t>
      </w:r>
    </w:p>
    <w:p w14:paraId="6F9B9E04">
      <w:pPr>
        <w:pStyle w:val="5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4) </w:t>
      </w:r>
      <w:r>
        <w:rPr>
          <w:rStyle w:val="14"/>
          <w:rFonts w:hint="default" w:ascii="Arial" w:hAnsi="Arial" w:cs="Arial" w:eastAsiaTheme="majorEastAsia"/>
        </w:rPr>
        <w:t>scripts/query_chunks.py</w:t>
      </w:r>
    </w:p>
    <w:p w14:paraId="4009EC40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Action: retrieve top-k chunks (no “answering”, just retrieval inspection)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Required CLI:</w:t>
      </w:r>
    </w:p>
    <w:p w14:paraId="57B92333">
      <w:pPr>
        <w:pStyle w:val="15"/>
        <w:numPr>
          <w:ilvl w:val="0"/>
          <w:numId w:val="11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python scripts/query_chunks.py --q "electrolyzer efficiency" --collection hydrogen_books --topk 8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Must print for each hit:</w:t>
      </w:r>
    </w:p>
    <w:p w14:paraId="74882E18">
      <w:pPr>
        <w:pStyle w:val="15"/>
        <w:numPr>
          <w:ilvl w:val="0"/>
          <w:numId w:val="11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score</w:t>
      </w:r>
    </w:p>
    <w:p w14:paraId="275D555E">
      <w:pPr>
        <w:pStyle w:val="15"/>
        <w:numPr>
          <w:ilvl w:val="0"/>
          <w:numId w:val="11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chunk_id</w:t>
      </w:r>
    </w:p>
    <w:p w14:paraId="42A0BA5C">
      <w:pPr>
        <w:pStyle w:val="15"/>
        <w:numPr>
          <w:ilvl w:val="0"/>
          <w:numId w:val="11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source_path</w:t>
      </w:r>
    </w:p>
    <w:p w14:paraId="2B1A32A4">
      <w:pPr>
        <w:pStyle w:val="15"/>
        <w:numPr>
          <w:ilvl w:val="0"/>
          <w:numId w:val="11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page_start-page_end</w:t>
      </w:r>
    </w:p>
    <w:p w14:paraId="2715818A">
      <w:pPr>
        <w:pStyle w:val="15"/>
        <w:numPr>
          <w:ilvl w:val="0"/>
          <w:numId w:val="11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text_preview</w:t>
      </w:r>
    </w:p>
    <w:p w14:paraId="7F175B4D">
      <w:pPr>
        <w:pStyle w:val="5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5) </w:t>
      </w:r>
      <w:r>
        <w:rPr>
          <w:rStyle w:val="14"/>
          <w:rFonts w:hint="default" w:ascii="Arial" w:hAnsi="Arial" w:cs="Arial" w:eastAsiaTheme="majorEastAsia"/>
        </w:rPr>
        <w:t>scripts/check_numbers.py</w:t>
      </w:r>
    </w:p>
    <w:p w14:paraId="3E16A6D0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Action: numeric preservation check (flags missing numeric tokens)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Required CLI:</w:t>
      </w:r>
    </w:p>
    <w:p w14:paraId="060A4D90">
      <w:pPr>
        <w:pStyle w:val="15"/>
        <w:numPr>
          <w:ilvl w:val="0"/>
          <w:numId w:val="12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python scripts/check_numbers.py --collection hydrogen_books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Output file:</w:t>
      </w:r>
    </w:p>
    <w:p w14:paraId="544E322D">
      <w:pPr>
        <w:pStyle w:val="15"/>
        <w:numPr>
          <w:ilvl w:val="0"/>
          <w:numId w:val="12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/state/reports/numeric_issues.json</w:t>
      </w:r>
    </w:p>
    <w:p w14:paraId="56E7D04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DE4CD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C) Config: add a single env file + variables</w:t>
      </w:r>
    </w:p>
    <w:p w14:paraId="79AF3801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</w:t>
      </w:r>
      <w:r>
        <w:rPr>
          <w:rStyle w:val="14"/>
          <w:rFonts w:hint="default" w:ascii="Arial" w:hAnsi="Arial" w:cs="Arial" w:eastAsiaTheme="majorEastAsia"/>
        </w:rPr>
        <w:t>.env</w:t>
      </w:r>
      <w:r>
        <w:rPr>
          <w:rFonts w:hint="default" w:ascii="Arial" w:hAnsi="Arial" w:cs="Arial"/>
        </w:rPr>
        <w:t xml:space="preserve"> and read it in docker-compose.</w:t>
      </w:r>
    </w:p>
    <w:p w14:paraId="52046CA8">
      <w:pPr>
        <w:pStyle w:val="15"/>
        <w:rPr>
          <w:rFonts w:hint="default" w:ascii="Arial" w:hAnsi="Arial" w:cs="Arial"/>
        </w:rPr>
      </w:pPr>
      <w:r>
        <w:rPr>
          <w:rStyle w:val="16"/>
          <w:rFonts w:hint="default" w:ascii="Arial" w:hAnsi="Arial" w:cs="Arial" w:eastAsiaTheme="majorEastAsia"/>
        </w:rPr>
        <w:t>Required env vars:</w:t>
      </w:r>
    </w:p>
    <w:p w14:paraId="0EC95143">
      <w:pPr>
        <w:pStyle w:val="15"/>
        <w:numPr>
          <w:ilvl w:val="0"/>
          <w:numId w:val="13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CHUNK_SIZE=1200</w:t>
      </w:r>
    </w:p>
    <w:p w14:paraId="5C3F1DDA">
      <w:pPr>
        <w:pStyle w:val="15"/>
        <w:numPr>
          <w:ilvl w:val="0"/>
          <w:numId w:val="13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CHUNK_OVERLAP=150</w:t>
      </w:r>
    </w:p>
    <w:p w14:paraId="7C691BF8">
      <w:pPr>
        <w:pStyle w:val="15"/>
        <w:numPr>
          <w:ilvl w:val="0"/>
          <w:numId w:val="13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EMBED_MODEL=bge-m3</w:t>
      </w:r>
    </w:p>
    <w:p w14:paraId="6762E8E2">
      <w:pPr>
        <w:pStyle w:val="15"/>
        <w:numPr>
          <w:ilvl w:val="0"/>
          <w:numId w:val="13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VECTOR_DB=qdrant</w:t>
      </w:r>
    </w:p>
    <w:p w14:paraId="588D269A">
      <w:pPr>
        <w:pStyle w:val="15"/>
        <w:numPr>
          <w:ilvl w:val="0"/>
          <w:numId w:val="13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QDRANT_COLLECTION_PREFIX=rag_</w:t>
      </w:r>
    </w:p>
    <w:p w14:paraId="3A0ECF7E">
      <w:pPr>
        <w:pStyle w:val="15"/>
        <w:numPr>
          <w:ilvl w:val="0"/>
          <w:numId w:val="13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LOCAL_LLM_PROVIDER=ollama</w:t>
      </w:r>
    </w:p>
    <w:p w14:paraId="653ADDAD">
      <w:pPr>
        <w:pStyle w:val="15"/>
        <w:numPr>
          <w:ilvl w:val="0"/>
          <w:numId w:val="13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LOCAL_LLM_MODEL_PRIMARY=qwen2.5:7b-instruct</w:t>
      </w:r>
    </w:p>
    <w:p w14:paraId="1E572BF0">
      <w:pPr>
        <w:pStyle w:val="15"/>
        <w:numPr>
          <w:ilvl w:val="0"/>
          <w:numId w:val="13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LOCAL_LLM_MODEL_SECONDARY=llama3.1:8b-instruct</w:t>
      </w:r>
    </w:p>
    <w:p w14:paraId="113D53D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6BED7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D) Models: install these exact model names (local LLM + embeddings)</w:t>
      </w:r>
    </w:p>
    <w:p w14:paraId="7B94267A">
      <w:pPr>
        <w:pStyle w:val="5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Local LLMs (Ollama)</w:t>
      </w:r>
    </w:p>
    <w:p w14:paraId="7D951791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>Run these once (inside the ollama container or host):</w:t>
      </w:r>
    </w:p>
    <w:p w14:paraId="5BB6229D">
      <w:pPr>
        <w:pStyle w:val="15"/>
        <w:numPr>
          <w:ilvl w:val="0"/>
          <w:numId w:val="14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ollama pull qwen2.5:7b-instruct</w:t>
      </w:r>
    </w:p>
    <w:p w14:paraId="755AD47F">
      <w:pPr>
        <w:pStyle w:val="15"/>
        <w:numPr>
          <w:ilvl w:val="0"/>
          <w:numId w:val="14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ollama pull llama3.1:8b-instruct</w:t>
      </w:r>
    </w:p>
    <w:p w14:paraId="389708D1">
      <w:pPr>
        <w:pStyle w:val="5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Embedding model (exact)</w:t>
      </w:r>
    </w:p>
    <w:p w14:paraId="153A1D5C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 </w:t>
      </w:r>
      <w:r>
        <w:rPr>
          <w:rStyle w:val="14"/>
          <w:rFonts w:hint="default" w:ascii="Arial" w:hAnsi="Arial" w:cs="Arial" w:eastAsiaTheme="majorEastAsia"/>
          <w:b/>
          <w:bCs/>
        </w:rPr>
        <w:t>bge-m3</w:t>
      </w:r>
      <w:r>
        <w:rPr>
          <w:rFonts w:hint="default" w:ascii="Arial" w:hAnsi="Arial" w:cs="Arial"/>
        </w:rPr>
        <w:t xml:space="preserve"> for embeddings (sentence-transformers / HF).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(Implementation detail: you can run it in </w:t>
      </w:r>
      <w:r>
        <w:rPr>
          <w:rStyle w:val="14"/>
          <w:rFonts w:hint="default" w:ascii="Arial" w:hAnsi="Arial" w:cs="Arial" w:eastAsiaTheme="majorEastAsia"/>
        </w:rPr>
        <w:t>rag-api</w:t>
      </w:r>
      <w:r>
        <w:rPr>
          <w:rFonts w:hint="default" w:ascii="Arial" w:hAnsi="Arial" w:cs="Arial"/>
        </w:rPr>
        <w:t xml:space="preserve"> container; no separate service required for M1.)</w:t>
      </w:r>
    </w:p>
    <w:p w14:paraId="7185075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6B7C6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E) Data model: enforce these exact metadata keys on every chunk</w:t>
      </w:r>
    </w:p>
    <w:p w14:paraId="4074D875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>Every stored chunk payload must include:</w:t>
      </w:r>
    </w:p>
    <w:p w14:paraId="5DA0DCD0">
      <w:pPr>
        <w:pStyle w:val="15"/>
        <w:numPr>
          <w:ilvl w:val="0"/>
          <w:numId w:val="15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collection</w:t>
      </w:r>
    </w:p>
    <w:p w14:paraId="7F440F5F">
      <w:pPr>
        <w:pStyle w:val="15"/>
        <w:numPr>
          <w:ilvl w:val="0"/>
          <w:numId w:val="15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source_path</w:t>
      </w:r>
    </w:p>
    <w:p w14:paraId="710E9A5B">
      <w:pPr>
        <w:pStyle w:val="15"/>
        <w:numPr>
          <w:ilvl w:val="0"/>
          <w:numId w:val="15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doc_id</w:t>
      </w:r>
    </w:p>
    <w:p w14:paraId="58449629">
      <w:pPr>
        <w:pStyle w:val="15"/>
        <w:numPr>
          <w:ilvl w:val="0"/>
          <w:numId w:val="15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page_start</w:t>
      </w:r>
    </w:p>
    <w:p w14:paraId="5A417B89">
      <w:pPr>
        <w:pStyle w:val="15"/>
        <w:numPr>
          <w:ilvl w:val="0"/>
          <w:numId w:val="15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page_end</w:t>
      </w:r>
    </w:p>
    <w:p w14:paraId="1D2D0C0A">
      <w:pPr>
        <w:pStyle w:val="15"/>
        <w:numPr>
          <w:ilvl w:val="0"/>
          <w:numId w:val="15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chunk_index</w:t>
      </w:r>
    </w:p>
    <w:p w14:paraId="6433AA3B">
      <w:pPr>
        <w:pStyle w:val="15"/>
        <w:numPr>
          <w:ilvl w:val="0"/>
          <w:numId w:val="15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chunk_id</w:t>
      </w:r>
      <w:r>
        <w:rPr>
          <w:rFonts w:hint="default" w:ascii="Arial" w:hAnsi="Arial" w:cs="Arial"/>
        </w:rPr>
        <w:t xml:space="preserve"> </w:t>
      </w:r>
      <w:r>
        <w:rPr>
          <w:rStyle w:val="13"/>
          <w:rFonts w:hint="default" w:ascii="Arial" w:hAnsi="Arial" w:cs="Arial" w:eastAsiaTheme="majorEastAsia"/>
        </w:rPr>
        <w:t xml:space="preserve">(stable: </w:t>
      </w:r>
      <w:r>
        <w:rPr>
          <w:rStyle w:val="14"/>
          <w:rFonts w:hint="default" w:ascii="Arial" w:hAnsi="Arial" w:cs="Arial" w:eastAsiaTheme="majorEastAsia"/>
          <w:i/>
          <w:iCs/>
        </w:rPr>
        <w:t>doc_id:page_start:chunk_index</w:t>
      </w:r>
      <w:r>
        <w:rPr>
          <w:rStyle w:val="13"/>
          <w:rFonts w:hint="default" w:ascii="Arial" w:hAnsi="Arial" w:cs="Arial" w:eastAsiaTheme="majorEastAsia"/>
        </w:rPr>
        <w:t>)</w:t>
      </w:r>
    </w:p>
    <w:p w14:paraId="2D168807">
      <w:pPr>
        <w:pStyle w:val="15"/>
        <w:numPr>
          <w:ilvl w:val="0"/>
          <w:numId w:val="15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text</w:t>
      </w:r>
    </w:p>
    <w:p w14:paraId="546D5247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 optional. These keys must exist for all chunks.</w:t>
      </w:r>
    </w:p>
    <w:p w14:paraId="00FA50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0F423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F) Local answer generation in M1 (end-to-end demo)</w:t>
      </w:r>
    </w:p>
    <w:p w14:paraId="3FD29E0F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file:</w:t>
      </w:r>
    </w:p>
    <w:p w14:paraId="0E068566">
      <w:pPr>
        <w:pStyle w:val="5"/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scripts/answer_local.py</w:t>
      </w:r>
    </w:p>
    <w:p w14:paraId="2B38510E">
      <w:pPr>
        <w:pStyle w:val="15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Action: retrieve chunks → call Ollama → return answer with citations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Required CLI:</w:t>
      </w:r>
    </w:p>
    <w:p w14:paraId="2A8A4600">
      <w:pPr>
        <w:pStyle w:val="15"/>
        <w:numPr>
          <w:ilvl w:val="0"/>
          <w:numId w:val="16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python scripts/answer_local.py --q "..." --collection hydrogen_books --model qwen2.5:7b-instruct</w:t>
      </w:r>
    </w:p>
    <w:p w14:paraId="15AC4585">
      <w:pPr>
        <w:pStyle w:val="15"/>
        <w:numPr>
          <w:ilvl w:val="0"/>
          <w:numId w:val="16"/>
        </w:numPr>
        <w:rPr>
          <w:rFonts w:hint="default" w:ascii="Arial" w:hAnsi="Arial" w:cs="Arial"/>
        </w:rPr>
      </w:pPr>
      <w:r>
        <w:rPr>
          <w:rStyle w:val="14"/>
          <w:rFonts w:hint="default" w:ascii="Arial" w:hAnsi="Arial" w:cs="Arial" w:eastAsiaTheme="majorEastAsia"/>
        </w:rPr>
        <w:t>python scripts/answer_local.py --q "..." --collection hydrogen_books --model llama3.1:8b-instruct</w:t>
      </w:r>
    </w:p>
    <w:p w14:paraId="0CF3B8CA">
      <w:pPr>
        <w:pStyle w:val="15"/>
        <w:rPr>
          <w:rFonts w:hint="default" w:ascii="Arial" w:hAnsi="Arial" w:cs="Arial"/>
        </w:rPr>
      </w:pPr>
      <w:r>
        <w:rPr>
          <w:rStyle w:val="16"/>
          <w:rFonts w:hint="default" w:ascii="Arial" w:hAnsi="Arial" w:cs="Arial" w:eastAsiaTheme="majorEastAsia"/>
        </w:rPr>
        <w:t>Hard rule in prompt (implement exactly):</w:t>
      </w:r>
    </w:p>
    <w:p w14:paraId="7D04DD12">
      <w:pPr>
        <w:pStyle w:val="15"/>
        <w:numPr>
          <w:ilvl w:val="0"/>
          <w:numId w:val="17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“Use only the provided context. If not found, say NOT FOUND. Cite as (source_path p.page_start–page_end).”</w:t>
      </w:r>
    </w:p>
    <w:p w14:paraId="2A13DD7D">
      <w:pPr>
        <w:rPr>
          <w:rFonts w:hint="default" w:ascii="Arial" w:hAnsi="Arial" w:cs="Arial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12D7C"/>
    <w:multiLevelType w:val="multilevel"/>
    <w:tmpl w:val="08B12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47479F"/>
    <w:multiLevelType w:val="multilevel"/>
    <w:tmpl w:val="0B4747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B9C1576"/>
    <w:multiLevelType w:val="multilevel"/>
    <w:tmpl w:val="0B9C1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03F6570"/>
    <w:multiLevelType w:val="multilevel"/>
    <w:tmpl w:val="103F6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35968E8"/>
    <w:multiLevelType w:val="multilevel"/>
    <w:tmpl w:val="135968E8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4B35C15"/>
    <w:multiLevelType w:val="multilevel"/>
    <w:tmpl w:val="14B35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BCA5467"/>
    <w:multiLevelType w:val="multilevel"/>
    <w:tmpl w:val="1BCA5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18A67CD"/>
    <w:multiLevelType w:val="multilevel"/>
    <w:tmpl w:val="218A67C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A712E8A"/>
    <w:multiLevelType w:val="multilevel"/>
    <w:tmpl w:val="3A712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E0A4257"/>
    <w:multiLevelType w:val="multilevel"/>
    <w:tmpl w:val="3E0A4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E4C2CD4"/>
    <w:multiLevelType w:val="multilevel"/>
    <w:tmpl w:val="3E4C2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3CF6450"/>
    <w:multiLevelType w:val="multilevel"/>
    <w:tmpl w:val="53CF64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8CB3C49"/>
    <w:multiLevelType w:val="multilevel"/>
    <w:tmpl w:val="58CB3C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2EC3FFF"/>
    <w:multiLevelType w:val="multilevel"/>
    <w:tmpl w:val="62EC3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B5A1D1A"/>
    <w:multiLevelType w:val="multilevel"/>
    <w:tmpl w:val="6B5A1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E476705"/>
    <w:multiLevelType w:val="multilevel"/>
    <w:tmpl w:val="6E476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4B2B35"/>
    <w:multiLevelType w:val="multilevel"/>
    <w:tmpl w:val="7F4B2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12"/>
  </w:num>
  <w:num w:numId="5">
    <w:abstractNumId w:val="4"/>
  </w:num>
  <w:num w:numId="6">
    <w:abstractNumId w:val="10"/>
  </w:num>
  <w:num w:numId="7">
    <w:abstractNumId w:val="11"/>
  </w:num>
  <w:num w:numId="8">
    <w:abstractNumId w:val="6"/>
  </w:num>
  <w:num w:numId="9">
    <w:abstractNumId w:val="8"/>
  </w:num>
  <w:num w:numId="10">
    <w:abstractNumId w:val="14"/>
  </w:num>
  <w:num w:numId="11">
    <w:abstractNumId w:val="3"/>
  </w:num>
  <w:num w:numId="12">
    <w:abstractNumId w:val="0"/>
  </w:num>
  <w:num w:numId="13">
    <w:abstractNumId w:val="15"/>
  </w:num>
  <w:num w:numId="14">
    <w:abstractNumId w:val="16"/>
  </w:num>
  <w:num w:numId="15">
    <w:abstractNumId w:val="2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085"/>
    <w:rsid w:val="00093C8A"/>
    <w:rsid w:val="004746E3"/>
    <w:rsid w:val="008127D7"/>
    <w:rsid w:val="00873D43"/>
    <w:rsid w:val="00944D19"/>
    <w:rsid w:val="00BD0085"/>
    <w:rsid w:val="00EA6291"/>
    <w:rsid w:val="00EC5121"/>
    <w:rsid w:val="00FF3A90"/>
    <w:rsid w:val="7767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382</Words>
  <Characters>2979</Characters>
  <Lines>110</Lines>
  <Paragraphs>96</Paragraphs>
  <TotalTime>6946</TotalTime>
  <ScaleCrop>false</ScaleCrop>
  <LinksUpToDate>false</LinksUpToDate>
  <CharactersWithSpaces>3265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2026-01-31T14:18:00Z</dcterms:created>
  <dc:creator>Curcio, Eliseo (NYSERDA)</dc:creator>
  <cp:lastModifiedBy>HP</cp:lastModifiedBy>
  <dcterms:modified xsi:type="dcterms:W3CDTF">2026-02-24T01:19:39Z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AB65EAF4CBCF4A4CAE0865BFC4B47B1C_12</vt:lpwstr>
  </property>
</Properties>
</file>