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3DBD" w14:textId="1A8690FA" w:rsidR="006560A4" w:rsidRDefault="006560A4" w:rsidP="005235B3">
      <w:pPr>
        <w:widowControl w:val="0"/>
        <w:autoSpaceDE w:val="0"/>
        <w:autoSpaceDN w:val="0"/>
        <w:adjustRightInd w:val="0"/>
        <w:spacing w:after="240"/>
        <w:ind w:left="-1276" w:firstLine="1276"/>
        <w:rPr>
          <w:rFonts w:ascii="Arial" w:hAnsi="Arial" w:cs="Arial"/>
          <w:b/>
          <w:bCs/>
          <w:color w:val="800000"/>
          <w:sz w:val="28"/>
          <w:szCs w:val="28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32CC9F9" wp14:editId="3B9F5FE2">
            <wp:extent cx="5486400" cy="697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3 at 5.15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E750" w14:textId="49511A80" w:rsidR="00A35773" w:rsidRPr="00D0058D" w:rsidRDefault="00D0058D" w:rsidP="00A357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800000"/>
          <w:sz w:val="28"/>
          <w:szCs w:val="28"/>
          <w:lang w:val="en-US"/>
        </w:rPr>
      </w:pPr>
      <w:r w:rsidRPr="00D0058D">
        <w:rPr>
          <w:rFonts w:ascii="Arial" w:hAnsi="Arial" w:cs="Arial"/>
          <w:b/>
          <w:bCs/>
          <w:color w:val="800000"/>
          <w:sz w:val="28"/>
          <w:szCs w:val="28"/>
          <w:lang w:val="en-US"/>
        </w:rPr>
        <w:t xml:space="preserve">BUS343 </w:t>
      </w:r>
      <w:r w:rsidR="00A35773" w:rsidRPr="00D0058D">
        <w:rPr>
          <w:rFonts w:ascii="Arial" w:hAnsi="Arial" w:cs="Arial"/>
          <w:b/>
          <w:bCs/>
          <w:color w:val="800000"/>
          <w:sz w:val="28"/>
          <w:szCs w:val="28"/>
          <w:lang w:val="en-US"/>
        </w:rPr>
        <w:t>Marketing Plan Project</w:t>
      </w:r>
      <w:r w:rsidRPr="00D0058D">
        <w:rPr>
          <w:rFonts w:ascii="Arial" w:hAnsi="Arial" w:cs="Arial"/>
          <w:b/>
          <w:bCs/>
          <w:color w:val="800000"/>
          <w:sz w:val="28"/>
          <w:szCs w:val="28"/>
          <w:lang w:val="en-US"/>
        </w:rPr>
        <w:t xml:space="preserve"> </w:t>
      </w:r>
    </w:p>
    <w:p w14:paraId="31E76364" w14:textId="03056835" w:rsidR="00A35773" w:rsidRPr="00C644BF" w:rsidRDefault="00A35773" w:rsidP="00A357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C644BF">
        <w:rPr>
          <w:rFonts w:ascii="Arial" w:hAnsi="Arial" w:cs="Arial"/>
          <w:b/>
          <w:bCs/>
          <w:lang w:val="en-US"/>
        </w:rPr>
        <w:t>Situational Analysis</w:t>
      </w:r>
      <w:r w:rsidR="007C18C6" w:rsidRPr="00C644BF">
        <w:rPr>
          <w:rFonts w:ascii="Arial" w:hAnsi="Arial" w:cs="Arial"/>
          <w:b/>
          <w:bCs/>
          <w:lang w:val="en-US"/>
        </w:rPr>
        <w:t xml:space="preserve"> </w:t>
      </w:r>
      <w:r w:rsidRPr="00C644BF">
        <w:rPr>
          <w:rFonts w:ascii="Arial" w:hAnsi="Arial" w:cs="Arial"/>
          <w:b/>
          <w:bCs/>
          <w:lang w:val="en-US"/>
        </w:rPr>
        <w:t>(Component 1)</w:t>
      </w:r>
      <w:r w:rsidR="00F95102">
        <w:rPr>
          <w:rFonts w:ascii="Arial" w:hAnsi="Arial" w:cs="Arial"/>
          <w:b/>
          <w:bCs/>
          <w:lang w:val="en-US"/>
        </w:rPr>
        <w:t xml:space="preserve"> – Group Deliverable</w:t>
      </w:r>
    </w:p>
    <w:p w14:paraId="14DCB93D" w14:textId="6D81715E" w:rsidR="00A35773" w:rsidRPr="00C644BF" w:rsidRDefault="00F95102" w:rsidP="0004212D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r w:rsidRPr="00C644BF">
        <w:rPr>
          <w:rFonts w:ascii="Arial" w:hAnsi="Arial" w:cs="Arial"/>
          <w:lang w:val="en-US"/>
        </w:rPr>
        <w:t xml:space="preserve">As discussed </w:t>
      </w:r>
      <w:r>
        <w:rPr>
          <w:rFonts w:ascii="Arial" w:hAnsi="Arial" w:cs="Arial"/>
          <w:lang w:val="en-US"/>
        </w:rPr>
        <w:t xml:space="preserve">in the </w:t>
      </w:r>
      <w:r w:rsidRPr="008F2E56">
        <w:rPr>
          <w:rFonts w:ascii="Arial" w:hAnsi="Arial" w:cs="Arial"/>
          <w:bCs/>
          <w:color w:val="800000"/>
          <w:lang w:val="en-US"/>
        </w:rPr>
        <w:t>Marketing Plan Project Full O</w:t>
      </w:r>
      <w:r w:rsidR="004E7FB4">
        <w:rPr>
          <w:rFonts w:ascii="Arial" w:hAnsi="Arial" w:cs="Arial"/>
          <w:bCs/>
          <w:color w:val="800000"/>
          <w:lang w:val="en-US"/>
        </w:rPr>
        <w:t>verview</w:t>
      </w:r>
      <w:r w:rsidRPr="008F2E56">
        <w:rPr>
          <w:rFonts w:ascii="Arial" w:hAnsi="Arial" w:cs="Arial"/>
          <w:color w:val="800000"/>
          <w:lang w:val="en-US"/>
        </w:rPr>
        <w:t xml:space="preserve"> </w:t>
      </w:r>
      <w:r w:rsidR="004E7FB4">
        <w:rPr>
          <w:rFonts w:ascii="Arial" w:hAnsi="Arial" w:cs="Arial"/>
          <w:lang w:val="en-US"/>
        </w:rPr>
        <w:t xml:space="preserve">- </w:t>
      </w:r>
      <w:r w:rsidR="00A35773" w:rsidRPr="00C644BF">
        <w:rPr>
          <w:rFonts w:ascii="Arial" w:hAnsi="Arial" w:cs="Arial"/>
          <w:lang w:val="en-US"/>
        </w:rPr>
        <w:t xml:space="preserve">a common starting point to marketing planning is </w:t>
      </w:r>
      <w:r w:rsidR="00627EF9">
        <w:rPr>
          <w:rFonts w:ascii="Arial" w:hAnsi="Arial" w:cs="Arial"/>
          <w:lang w:val="en-US"/>
        </w:rPr>
        <w:t>an</w:t>
      </w:r>
      <w:r w:rsidR="00A35773" w:rsidRPr="00C644BF">
        <w:rPr>
          <w:rFonts w:ascii="Arial" w:hAnsi="Arial" w:cs="Arial"/>
          <w:lang w:val="en-US"/>
        </w:rPr>
        <w:t xml:space="preserve"> analysis of</w:t>
      </w:r>
      <w:r w:rsidR="00284756" w:rsidRPr="00C644BF">
        <w:rPr>
          <w:rFonts w:ascii="Arial" w:hAnsi="Arial" w:cs="Arial"/>
          <w:lang w:val="en-US"/>
        </w:rPr>
        <w:t xml:space="preserve"> </w:t>
      </w:r>
      <w:r w:rsidR="00A35773" w:rsidRPr="00C644BF">
        <w:rPr>
          <w:rFonts w:ascii="Arial" w:hAnsi="Arial" w:cs="Arial"/>
          <w:lang w:val="en-US"/>
        </w:rPr>
        <w:t xml:space="preserve">the internal and external environments facing the product/brand. </w:t>
      </w:r>
    </w:p>
    <w:p w14:paraId="72BB1EB1" w14:textId="3B395E1F" w:rsidR="00A35773" w:rsidRPr="00C644BF" w:rsidRDefault="00A35773" w:rsidP="00A3577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lang w:val="en-US"/>
        </w:rPr>
      </w:pPr>
      <w:r w:rsidRPr="00C644BF">
        <w:rPr>
          <w:rFonts w:ascii="Arial" w:hAnsi="Arial" w:cs="Arial"/>
          <w:b/>
          <w:bCs/>
          <w:lang w:val="en-US"/>
        </w:rPr>
        <w:t>Company</w:t>
      </w:r>
      <w:r w:rsidRPr="00C644BF">
        <w:rPr>
          <w:rFonts w:ascii="Arial" w:hAnsi="Arial" w:cs="Arial"/>
          <w:lang w:val="en-US"/>
        </w:rPr>
        <w:t xml:space="preserve">: </w:t>
      </w:r>
      <w:r w:rsidR="00627EF9">
        <w:rPr>
          <w:rFonts w:ascii="Arial" w:hAnsi="Arial" w:cs="Arial"/>
          <w:lang w:val="en-US"/>
        </w:rPr>
        <w:t>Since</w:t>
      </w:r>
      <w:r w:rsidRPr="00C644BF">
        <w:rPr>
          <w:rFonts w:ascii="Arial" w:hAnsi="Arial" w:cs="Arial"/>
          <w:lang w:val="en-US"/>
        </w:rPr>
        <w:t xml:space="preserve"> your team is </w:t>
      </w:r>
      <w:r w:rsidR="00636880">
        <w:rPr>
          <w:rFonts w:ascii="Arial" w:hAnsi="Arial" w:cs="Arial"/>
          <w:lang w:val="en-US"/>
        </w:rPr>
        <w:t>a</w:t>
      </w:r>
      <w:r w:rsidRPr="00C644BF">
        <w:rPr>
          <w:rFonts w:ascii="Arial" w:hAnsi="Arial" w:cs="Arial"/>
          <w:lang w:val="en-US"/>
        </w:rPr>
        <w:t xml:space="preserve"> startup launching the new product, your internal analysis will</w:t>
      </w:r>
      <w:r w:rsidR="004E7FB4">
        <w:rPr>
          <w:rFonts w:ascii="Arial" w:hAnsi="Arial" w:cs="Arial"/>
          <w:lang w:val="en-US"/>
        </w:rPr>
        <w:t xml:space="preserve"> have to include </w:t>
      </w:r>
      <w:r w:rsidRPr="00C644BF">
        <w:rPr>
          <w:rFonts w:ascii="Arial" w:hAnsi="Arial" w:cs="Arial"/>
          <w:lang w:val="en-US"/>
        </w:rPr>
        <w:t xml:space="preserve">the strengths and weaknesses of </w:t>
      </w:r>
      <w:r w:rsidR="007C18C6" w:rsidRPr="00C644BF">
        <w:rPr>
          <w:rFonts w:ascii="Arial" w:hAnsi="Arial" w:cs="Arial"/>
          <w:lang w:val="en-US"/>
        </w:rPr>
        <w:t>your</w:t>
      </w:r>
      <w:r w:rsidRPr="00C644BF">
        <w:rPr>
          <w:rFonts w:ascii="Arial" w:hAnsi="Arial" w:cs="Arial"/>
          <w:lang w:val="en-US"/>
        </w:rPr>
        <w:t xml:space="preserve"> team. </w:t>
      </w:r>
      <w:r w:rsidR="00636880">
        <w:rPr>
          <w:rFonts w:ascii="Arial" w:hAnsi="Arial" w:cs="Arial"/>
          <w:lang w:val="en-US"/>
        </w:rPr>
        <w:t>One</w:t>
      </w:r>
      <w:r w:rsidRPr="00C644BF">
        <w:rPr>
          <w:rFonts w:ascii="Arial" w:hAnsi="Arial" w:cs="Arial"/>
          <w:lang w:val="en-US"/>
        </w:rPr>
        <w:t xml:space="preserve"> exception is the cost structure of your new product </w:t>
      </w:r>
      <w:r w:rsidR="00284756" w:rsidRPr="00C644BF">
        <w:rPr>
          <w:rFonts w:ascii="Arial" w:hAnsi="Arial" w:cs="Arial"/>
          <w:lang w:val="en-US"/>
        </w:rPr>
        <w:t xml:space="preserve">- </w:t>
      </w:r>
      <w:r w:rsidRPr="00C644BF">
        <w:rPr>
          <w:rFonts w:ascii="Arial" w:hAnsi="Arial" w:cs="Arial"/>
          <w:lang w:val="en-US"/>
        </w:rPr>
        <w:t xml:space="preserve">you’ll need to </w:t>
      </w:r>
      <w:r w:rsidR="00636880">
        <w:rPr>
          <w:rFonts w:ascii="Arial" w:hAnsi="Arial" w:cs="Arial"/>
          <w:lang w:val="en-US"/>
        </w:rPr>
        <w:t xml:space="preserve">do some </w:t>
      </w:r>
      <w:r w:rsidRPr="00C644BF">
        <w:rPr>
          <w:rFonts w:ascii="Arial" w:hAnsi="Arial" w:cs="Arial"/>
          <w:lang w:val="en-US"/>
        </w:rPr>
        <w:t xml:space="preserve">research about the costs of </w:t>
      </w:r>
      <w:r w:rsidR="004E7FB4">
        <w:rPr>
          <w:rFonts w:ascii="Arial" w:hAnsi="Arial" w:cs="Arial"/>
          <w:lang w:val="en-US"/>
        </w:rPr>
        <w:t xml:space="preserve">similar </w:t>
      </w:r>
      <w:r w:rsidRPr="00C644BF">
        <w:rPr>
          <w:rFonts w:ascii="Arial" w:hAnsi="Arial" w:cs="Arial"/>
          <w:lang w:val="en-US"/>
        </w:rPr>
        <w:t xml:space="preserve">products </w:t>
      </w:r>
      <w:r w:rsidR="004E7FB4">
        <w:rPr>
          <w:rFonts w:ascii="Arial" w:hAnsi="Arial" w:cs="Arial"/>
          <w:lang w:val="en-US"/>
        </w:rPr>
        <w:t xml:space="preserve">(aka substitutes) </w:t>
      </w:r>
      <w:r w:rsidRPr="00C644BF">
        <w:rPr>
          <w:rFonts w:ascii="Arial" w:hAnsi="Arial" w:cs="Arial"/>
          <w:lang w:val="en-US"/>
        </w:rPr>
        <w:t xml:space="preserve">and make some ballpark estimates based on </w:t>
      </w:r>
      <w:r w:rsidR="004E7FB4">
        <w:rPr>
          <w:rFonts w:ascii="Arial" w:hAnsi="Arial" w:cs="Arial"/>
          <w:lang w:val="en-US"/>
        </w:rPr>
        <w:t>your findings</w:t>
      </w:r>
      <w:r w:rsidRPr="00C644BF">
        <w:rPr>
          <w:rFonts w:ascii="Arial" w:hAnsi="Arial" w:cs="Arial"/>
          <w:lang w:val="en-US"/>
        </w:rPr>
        <w:t xml:space="preserve">. </w:t>
      </w:r>
    </w:p>
    <w:p w14:paraId="0F955BB9" w14:textId="525487D6" w:rsidR="00A35773" w:rsidRPr="00DF72B7" w:rsidRDefault="00A35773" w:rsidP="00A3577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color w:val="FF0000"/>
          <w:lang w:val="en-US"/>
        </w:rPr>
      </w:pPr>
      <w:r w:rsidRPr="00C644BF">
        <w:rPr>
          <w:rFonts w:ascii="Arial" w:hAnsi="Arial" w:cs="Arial"/>
          <w:b/>
          <w:bCs/>
          <w:lang w:val="en-US"/>
        </w:rPr>
        <w:t>Consumers</w:t>
      </w:r>
      <w:r w:rsidRPr="00C644BF">
        <w:rPr>
          <w:rFonts w:ascii="Arial" w:hAnsi="Arial" w:cs="Arial"/>
          <w:lang w:val="en-US"/>
        </w:rPr>
        <w:t xml:space="preserve">: </w:t>
      </w:r>
      <w:r w:rsidR="00627EF9">
        <w:rPr>
          <w:rFonts w:ascii="Arial" w:hAnsi="Arial" w:cs="Arial"/>
          <w:lang w:val="en-US"/>
        </w:rPr>
        <w:t>An integral part of</w:t>
      </w:r>
      <w:r w:rsidRPr="00C644BF">
        <w:rPr>
          <w:rFonts w:ascii="Arial" w:hAnsi="Arial" w:cs="Arial"/>
          <w:lang w:val="en-US"/>
        </w:rPr>
        <w:t xml:space="preserve"> </w:t>
      </w:r>
      <w:r w:rsidR="00627EF9">
        <w:rPr>
          <w:rFonts w:ascii="Arial" w:hAnsi="Arial" w:cs="Arial"/>
          <w:lang w:val="en-US"/>
        </w:rPr>
        <w:t xml:space="preserve">analyzing your </w:t>
      </w:r>
      <w:r w:rsidR="00E8594F">
        <w:rPr>
          <w:rFonts w:ascii="Arial" w:hAnsi="Arial" w:cs="Arial"/>
          <w:lang w:val="en-US"/>
        </w:rPr>
        <w:t>consumers</w:t>
      </w:r>
      <w:r w:rsidRPr="00C644BF">
        <w:rPr>
          <w:rFonts w:ascii="Arial" w:hAnsi="Arial" w:cs="Arial"/>
          <w:lang w:val="en-US"/>
        </w:rPr>
        <w:t xml:space="preserve"> </w:t>
      </w:r>
      <w:r w:rsidR="00627EF9">
        <w:rPr>
          <w:rFonts w:ascii="Arial" w:hAnsi="Arial" w:cs="Arial"/>
          <w:lang w:val="en-US"/>
        </w:rPr>
        <w:t>is</w:t>
      </w:r>
      <w:r w:rsidRPr="00C644BF">
        <w:rPr>
          <w:rFonts w:ascii="Arial" w:hAnsi="Arial" w:cs="Arial"/>
          <w:lang w:val="en-US"/>
        </w:rPr>
        <w:t xml:space="preserve"> an estimate of the market size</w:t>
      </w:r>
      <w:r w:rsidR="00627EF9">
        <w:rPr>
          <w:rFonts w:ascii="Arial" w:hAnsi="Arial" w:cs="Arial"/>
          <w:lang w:val="en-US"/>
        </w:rPr>
        <w:t xml:space="preserve"> for your product. This is</w:t>
      </w:r>
      <w:r w:rsidRPr="00C644BF">
        <w:rPr>
          <w:rFonts w:ascii="Arial" w:hAnsi="Arial" w:cs="Arial"/>
          <w:lang w:val="en-US"/>
        </w:rPr>
        <w:t xml:space="preserve"> based on estimates of the total number of potential customers</w:t>
      </w:r>
      <w:r w:rsidR="00627EF9">
        <w:rPr>
          <w:rFonts w:ascii="Arial" w:hAnsi="Arial" w:cs="Arial"/>
          <w:lang w:val="en-US"/>
        </w:rPr>
        <w:t>,</w:t>
      </w:r>
      <w:r w:rsidRPr="00C644BF">
        <w:rPr>
          <w:rFonts w:ascii="Arial" w:hAnsi="Arial" w:cs="Arial"/>
          <w:lang w:val="en-US"/>
        </w:rPr>
        <w:t xml:space="preserve"> and</w:t>
      </w:r>
      <w:r w:rsidR="004E7FB4">
        <w:rPr>
          <w:rFonts w:ascii="Arial" w:hAnsi="Arial" w:cs="Arial"/>
          <w:lang w:val="en-US"/>
        </w:rPr>
        <w:t xml:space="preserve"> the</w:t>
      </w:r>
      <w:r w:rsidRPr="00C644BF">
        <w:rPr>
          <w:rFonts w:ascii="Arial" w:hAnsi="Arial" w:cs="Arial"/>
          <w:lang w:val="en-US"/>
        </w:rPr>
        <w:t xml:space="preserve"> </w:t>
      </w:r>
      <w:r w:rsidR="004D5004">
        <w:rPr>
          <w:rFonts w:ascii="Arial" w:hAnsi="Arial" w:cs="Arial"/>
          <w:lang w:val="en-US"/>
        </w:rPr>
        <w:t xml:space="preserve">likely </w:t>
      </w:r>
      <w:r w:rsidRPr="00C644BF">
        <w:rPr>
          <w:rFonts w:ascii="Arial" w:hAnsi="Arial" w:cs="Arial"/>
          <w:lang w:val="en-US"/>
        </w:rPr>
        <w:t>spending per customer</w:t>
      </w:r>
      <w:r w:rsidR="00627EF9">
        <w:rPr>
          <w:rFonts w:ascii="Arial" w:hAnsi="Arial" w:cs="Arial"/>
          <w:lang w:val="en-US"/>
        </w:rPr>
        <w:t xml:space="preserve">. This may be done </w:t>
      </w:r>
      <w:r w:rsidRPr="00C644BF">
        <w:rPr>
          <w:rFonts w:ascii="Arial" w:hAnsi="Arial" w:cs="Arial"/>
          <w:lang w:val="en-US"/>
        </w:rPr>
        <w:t xml:space="preserve">using secondary data </w:t>
      </w:r>
      <w:r w:rsidR="004D5004">
        <w:rPr>
          <w:rFonts w:ascii="Arial" w:hAnsi="Arial" w:cs="Arial"/>
          <w:lang w:val="en-US"/>
        </w:rPr>
        <w:t>relating to a</w:t>
      </w:r>
      <w:r w:rsidR="004D5004">
        <w:rPr>
          <w:rFonts w:ascii="Arial" w:hAnsi="Arial" w:cs="Arial"/>
          <w:color w:val="FF0000"/>
          <w:lang w:val="en-US"/>
        </w:rPr>
        <w:t xml:space="preserve"> </w:t>
      </w:r>
      <w:r w:rsidR="004D5004" w:rsidRPr="00C16F61">
        <w:rPr>
          <w:rFonts w:ascii="Arial" w:hAnsi="Arial" w:cs="Arial"/>
          <w:lang w:val="en-US"/>
        </w:rPr>
        <w:t>substitute</w:t>
      </w:r>
      <w:r w:rsidRPr="00C16F61">
        <w:rPr>
          <w:rFonts w:ascii="Arial" w:hAnsi="Arial" w:cs="Arial"/>
          <w:lang w:val="en-US"/>
        </w:rPr>
        <w:t xml:space="preserve"> or </w:t>
      </w:r>
      <w:r w:rsidR="004D5004" w:rsidRPr="00C16F61">
        <w:rPr>
          <w:rFonts w:ascii="Arial" w:hAnsi="Arial" w:cs="Arial"/>
          <w:lang w:val="en-US"/>
        </w:rPr>
        <w:t>similar product to your own</w:t>
      </w:r>
      <w:r w:rsidR="00284756" w:rsidRPr="00C16F61">
        <w:rPr>
          <w:rFonts w:ascii="Arial" w:hAnsi="Arial" w:cs="Arial"/>
          <w:lang w:val="en-US"/>
        </w:rPr>
        <w:t>.</w:t>
      </w:r>
      <w:r w:rsidRPr="00C644BF">
        <w:rPr>
          <w:rFonts w:ascii="Arial" w:hAnsi="Arial" w:cs="Arial"/>
          <w:lang w:val="en-US"/>
        </w:rPr>
        <w:t xml:space="preserve"> </w:t>
      </w:r>
      <w:r w:rsidR="00627EF9">
        <w:rPr>
          <w:rFonts w:ascii="Arial" w:hAnsi="Arial" w:cs="Arial"/>
          <w:lang w:val="en-US"/>
        </w:rPr>
        <w:t xml:space="preserve">Be aware that </w:t>
      </w:r>
      <w:r w:rsidR="004D5004">
        <w:rPr>
          <w:rFonts w:ascii="Arial" w:hAnsi="Arial" w:cs="Arial"/>
          <w:lang w:val="en-US"/>
        </w:rPr>
        <w:t xml:space="preserve">secondary data cannot </w:t>
      </w:r>
      <w:r w:rsidR="00627EF9">
        <w:rPr>
          <w:rFonts w:ascii="Arial" w:hAnsi="Arial" w:cs="Arial"/>
          <w:lang w:val="en-US"/>
        </w:rPr>
        <w:t>usually</w:t>
      </w:r>
      <w:r w:rsidR="004D5004">
        <w:rPr>
          <w:rFonts w:ascii="Arial" w:hAnsi="Arial" w:cs="Arial"/>
          <w:lang w:val="en-US"/>
        </w:rPr>
        <w:t xml:space="preserve"> give perfect </w:t>
      </w:r>
      <w:r w:rsidR="00627EF9">
        <w:rPr>
          <w:rFonts w:ascii="Arial" w:hAnsi="Arial" w:cs="Arial"/>
          <w:lang w:val="en-US"/>
        </w:rPr>
        <w:t>answers here, and you will probably</w:t>
      </w:r>
      <w:r w:rsidR="004D5004">
        <w:rPr>
          <w:rFonts w:ascii="Arial" w:hAnsi="Arial" w:cs="Arial"/>
          <w:lang w:val="en-US"/>
        </w:rPr>
        <w:t xml:space="preserve"> need to make assumptions </w:t>
      </w:r>
      <w:r w:rsidR="004E7FB4">
        <w:rPr>
          <w:rFonts w:ascii="Arial" w:hAnsi="Arial" w:cs="Arial"/>
          <w:lang w:val="en-US"/>
        </w:rPr>
        <w:t xml:space="preserve">due to limitations within the research process. </w:t>
      </w:r>
      <w:r w:rsidRPr="00C644BF">
        <w:rPr>
          <w:rFonts w:ascii="Arial" w:hAnsi="Arial" w:cs="Arial"/>
          <w:lang w:val="en-US"/>
        </w:rPr>
        <w:t xml:space="preserve">You </w:t>
      </w:r>
      <w:r w:rsidR="004D5004">
        <w:rPr>
          <w:rFonts w:ascii="Arial" w:hAnsi="Arial" w:cs="Arial"/>
          <w:lang w:val="en-US"/>
        </w:rPr>
        <w:t xml:space="preserve">will </w:t>
      </w:r>
      <w:r w:rsidR="00627EF9">
        <w:rPr>
          <w:rFonts w:ascii="Arial" w:hAnsi="Arial" w:cs="Arial"/>
          <w:lang w:val="en-US"/>
        </w:rPr>
        <w:t xml:space="preserve">also need to </w:t>
      </w:r>
      <w:r w:rsidRPr="00C644BF">
        <w:rPr>
          <w:rFonts w:ascii="Arial" w:hAnsi="Arial" w:cs="Arial"/>
          <w:lang w:val="en-US"/>
        </w:rPr>
        <w:t xml:space="preserve">assess some trends </w:t>
      </w:r>
      <w:r w:rsidR="004E7FB4">
        <w:rPr>
          <w:rFonts w:ascii="Arial" w:hAnsi="Arial" w:cs="Arial"/>
          <w:lang w:val="en-US"/>
        </w:rPr>
        <w:t>that</w:t>
      </w:r>
      <w:r w:rsidRPr="00C644BF">
        <w:rPr>
          <w:rFonts w:ascii="Arial" w:hAnsi="Arial" w:cs="Arial"/>
          <w:lang w:val="en-US"/>
        </w:rPr>
        <w:t xml:space="preserve"> </w:t>
      </w:r>
      <w:r w:rsidR="00627EF9">
        <w:rPr>
          <w:rFonts w:ascii="Arial" w:hAnsi="Arial" w:cs="Arial"/>
          <w:lang w:val="en-US"/>
        </w:rPr>
        <w:t xml:space="preserve">exist in </w:t>
      </w:r>
      <w:r w:rsidRPr="00C644BF">
        <w:rPr>
          <w:rFonts w:ascii="Arial" w:hAnsi="Arial" w:cs="Arial"/>
          <w:lang w:val="en-US"/>
        </w:rPr>
        <w:t>socio-cultural,</w:t>
      </w:r>
      <w:r w:rsidR="00606316">
        <w:rPr>
          <w:rFonts w:ascii="Arial" w:hAnsi="Arial" w:cs="Arial"/>
          <w:lang w:val="en-US"/>
        </w:rPr>
        <w:t xml:space="preserve"> demographic,</w:t>
      </w:r>
      <w:r w:rsidRPr="00C644BF">
        <w:rPr>
          <w:rFonts w:ascii="Arial" w:hAnsi="Arial" w:cs="Arial"/>
          <w:lang w:val="en-US"/>
        </w:rPr>
        <w:t xml:space="preserve"> technological, economic, and political-regulatory (</w:t>
      </w:r>
      <w:r w:rsidR="004E7FB4">
        <w:rPr>
          <w:rFonts w:ascii="Arial" w:hAnsi="Arial" w:cs="Arial"/>
          <w:lang w:val="en-US"/>
        </w:rPr>
        <w:t>CD</w:t>
      </w:r>
      <w:r w:rsidRPr="00C644BF">
        <w:rPr>
          <w:rFonts w:ascii="Arial" w:hAnsi="Arial" w:cs="Arial"/>
          <w:lang w:val="en-US"/>
        </w:rPr>
        <w:t xml:space="preserve">STEP) environments and </w:t>
      </w:r>
      <w:r w:rsidR="00C16F61">
        <w:rPr>
          <w:rFonts w:ascii="Arial" w:hAnsi="Arial" w:cs="Arial"/>
          <w:lang w:val="en-US"/>
        </w:rPr>
        <w:t>consider</w:t>
      </w:r>
      <w:r w:rsidRPr="00C644BF">
        <w:rPr>
          <w:rFonts w:ascii="Arial" w:hAnsi="Arial" w:cs="Arial"/>
          <w:lang w:val="en-US"/>
        </w:rPr>
        <w:t xml:space="preserve"> how the</w:t>
      </w:r>
      <w:r w:rsidR="00606316">
        <w:rPr>
          <w:rFonts w:ascii="Arial" w:hAnsi="Arial" w:cs="Arial"/>
          <w:lang w:val="en-US"/>
        </w:rPr>
        <w:t>y</w:t>
      </w:r>
      <w:r w:rsidRPr="00C644BF">
        <w:rPr>
          <w:rFonts w:ascii="Arial" w:hAnsi="Arial" w:cs="Arial"/>
          <w:lang w:val="en-US"/>
        </w:rPr>
        <w:t xml:space="preserve"> may affect</w:t>
      </w:r>
      <w:r w:rsidR="00627EF9">
        <w:rPr>
          <w:rFonts w:ascii="Arial" w:hAnsi="Arial" w:cs="Arial"/>
          <w:lang w:val="en-US"/>
        </w:rPr>
        <w:t xml:space="preserve"> the customers in your market. </w:t>
      </w:r>
      <w:r w:rsidR="00606316">
        <w:rPr>
          <w:rFonts w:ascii="Arial" w:hAnsi="Arial" w:cs="Arial"/>
          <w:lang w:val="en-US"/>
        </w:rPr>
        <w:t xml:space="preserve">Make sure </w:t>
      </w:r>
      <w:r w:rsidRPr="00C644BF">
        <w:rPr>
          <w:rFonts w:ascii="Arial" w:hAnsi="Arial" w:cs="Arial"/>
          <w:lang w:val="en-US"/>
        </w:rPr>
        <w:t xml:space="preserve">you </w:t>
      </w:r>
      <w:r w:rsidR="00606316">
        <w:rPr>
          <w:rFonts w:ascii="Arial" w:hAnsi="Arial" w:cs="Arial"/>
          <w:lang w:val="en-US"/>
        </w:rPr>
        <w:t xml:space="preserve">do </w:t>
      </w:r>
      <w:r w:rsidR="00627EF9">
        <w:rPr>
          <w:rFonts w:ascii="Arial" w:hAnsi="Arial" w:cs="Arial"/>
          <w:lang w:val="en-US"/>
        </w:rPr>
        <w:t>not</w:t>
      </w:r>
      <w:r w:rsidRPr="00C644BF">
        <w:rPr>
          <w:rFonts w:ascii="Arial" w:hAnsi="Arial" w:cs="Arial"/>
          <w:lang w:val="en-US"/>
        </w:rPr>
        <w:t xml:space="preserve"> define your market too narrowly (</w:t>
      </w:r>
      <w:proofErr w:type="gramStart"/>
      <w:r w:rsidR="00606316">
        <w:rPr>
          <w:rFonts w:ascii="Arial" w:hAnsi="Arial" w:cs="Arial"/>
          <w:lang w:val="en-US"/>
        </w:rPr>
        <w:t>e.g.</w:t>
      </w:r>
      <w:proofErr w:type="gramEnd"/>
      <w:r w:rsidRPr="00C644BF">
        <w:rPr>
          <w:rFonts w:ascii="Arial" w:hAnsi="Arial" w:cs="Arial"/>
          <w:lang w:val="en-US"/>
        </w:rPr>
        <w:t xml:space="preserve"> a specific segment of the whole market)</w:t>
      </w:r>
      <w:r w:rsidR="00606316">
        <w:rPr>
          <w:rFonts w:ascii="Arial" w:hAnsi="Arial" w:cs="Arial"/>
          <w:lang w:val="en-US"/>
        </w:rPr>
        <w:t xml:space="preserve"> or broadly (because it will be too much to tackle and there will be no focus) in order to help you in project components 2 and 3</w:t>
      </w:r>
      <w:r w:rsidRPr="00C644BF">
        <w:rPr>
          <w:rFonts w:ascii="Arial" w:hAnsi="Arial" w:cs="Arial"/>
          <w:lang w:val="en-US"/>
        </w:rPr>
        <w:t xml:space="preserve">. </w:t>
      </w:r>
    </w:p>
    <w:p w14:paraId="66B05EBD" w14:textId="610CEF72" w:rsidR="00A35773" w:rsidRPr="00606316" w:rsidRDefault="00A35773" w:rsidP="003317E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Arial" w:hAnsi="Arial" w:cs="Arial"/>
          <w:lang w:val="en-US"/>
        </w:rPr>
      </w:pPr>
      <w:r w:rsidRPr="00606316">
        <w:rPr>
          <w:rFonts w:ascii="Arial" w:hAnsi="Arial" w:cs="Arial"/>
          <w:b/>
          <w:bCs/>
          <w:lang w:val="en-US"/>
        </w:rPr>
        <w:t>Competition</w:t>
      </w:r>
      <w:r w:rsidRPr="00606316">
        <w:rPr>
          <w:rFonts w:ascii="Arial" w:hAnsi="Arial" w:cs="Arial"/>
          <w:lang w:val="en-US"/>
        </w:rPr>
        <w:t xml:space="preserve">: </w:t>
      </w:r>
      <w:r w:rsidR="00627EF9" w:rsidRPr="00606316">
        <w:rPr>
          <w:rFonts w:ascii="Arial" w:hAnsi="Arial" w:cs="Arial"/>
          <w:lang w:val="en-US"/>
        </w:rPr>
        <w:t xml:space="preserve">During </w:t>
      </w:r>
      <w:r w:rsidR="00F378E6" w:rsidRPr="00606316">
        <w:rPr>
          <w:rFonts w:ascii="Arial" w:hAnsi="Arial" w:cs="Arial"/>
          <w:lang w:val="en-US"/>
        </w:rPr>
        <w:t>the</w:t>
      </w:r>
      <w:r w:rsidR="00627EF9" w:rsidRPr="00606316">
        <w:rPr>
          <w:rFonts w:ascii="Arial" w:hAnsi="Arial" w:cs="Arial"/>
          <w:lang w:val="en-US"/>
        </w:rPr>
        <w:t xml:space="preserve"> estimation above</w:t>
      </w:r>
      <w:r w:rsidRPr="00606316">
        <w:rPr>
          <w:rFonts w:ascii="Arial" w:hAnsi="Arial" w:cs="Arial"/>
          <w:lang w:val="en-US"/>
        </w:rPr>
        <w:t xml:space="preserve"> you </w:t>
      </w:r>
      <w:r w:rsidR="004D5004" w:rsidRPr="00606316">
        <w:rPr>
          <w:rFonts w:ascii="Arial" w:hAnsi="Arial" w:cs="Arial"/>
          <w:lang w:val="en-US"/>
        </w:rPr>
        <w:t>will hopefully</w:t>
      </w:r>
      <w:r w:rsidRPr="00606316">
        <w:rPr>
          <w:rFonts w:ascii="Arial" w:hAnsi="Arial" w:cs="Arial"/>
          <w:lang w:val="en-US"/>
        </w:rPr>
        <w:t xml:space="preserve"> ha</w:t>
      </w:r>
      <w:r w:rsidR="00627EF9" w:rsidRPr="00606316">
        <w:rPr>
          <w:rFonts w:ascii="Arial" w:hAnsi="Arial" w:cs="Arial"/>
          <w:lang w:val="en-US"/>
        </w:rPr>
        <w:t>ve identified one or two products</w:t>
      </w:r>
      <w:r w:rsidRPr="00606316">
        <w:rPr>
          <w:rFonts w:ascii="Arial" w:hAnsi="Arial" w:cs="Arial"/>
          <w:lang w:val="en-US"/>
        </w:rPr>
        <w:t xml:space="preserve"> </w:t>
      </w:r>
      <w:r w:rsidR="00627EF9" w:rsidRPr="00606316">
        <w:rPr>
          <w:rFonts w:ascii="Arial" w:hAnsi="Arial" w:cs="Arial"/>
          <w:lang w:val="en-US"/>
        </w:rPr>
        <w:t>that</w:t>
      </w:r>
      <w:r w:rsidRPr="00606316">
        <w:rPr>
          <w:rFonts w:ascii="Arial" w:hAnsi="Arial" w:cs="Arial"/>
          <w:lang w:val="en-US"/>
        </w:rPr>
        <w:t xml:space="preserve"> are </w:t>
      </w:r>
      <w:r w:rsidR="00C16F61" w:rsidRPr="00606316">
        <w:rPr>
          <w:rFonts w:ascii="Arial" w:hAnsi="Arial" w:cs="Arial"/>
          <w:lang w:val="en-US"/>
        </w:rPr>
        <w:t>similar</w:t>
      </w:r>
      <w:r w:rsidR="00627EF9" w:rsidRPr="00606316">
        <w:rPr>
          <w:rFonts w:ascii="Arial" w:hAnsi="Arial" w:cs="Arial"/>
          <w:lang w:val="en-US"/>
        </w:rPr>
        <w:t>,</w:t>
      </w:r>
      <w:r w:rsidR="004D5004" w:rsidRPr="00606316">
        <w:rPr>
          <w:rFonts w:ascii="Arial" w:hAnsi="Arial" w:cs="Arial"/>
          <w:lang w:val="en-US"/>
        </w:rPr>
        <w:t xml:space="preserve"> or </w:t>
      </w:r>
      <w:r w:rsidRPr="00606316">
        <w:rPr>
          <w:rFonts w:ascii="Arial" w:hAnsi="Arial" w:cs="Arial"/>
          <w:lang w:val="en-US"/>
        </w:rPr>
        <w:t>close substitutes</w:t>
      </w:r>
      <w:r w:rsidR="00627EF9" w:rsidRPr="00606316">
        <w:rPr>
          <w:rFonts w:ascii="Arial" w:hAnsi="Arial" w:cs="Arial"/>
          <w:lang w:val="en-US"/>
        </w:rPr>
        <w:t>,</w:t>
      </w:r>
      <w:r w:rsidRPr="00606316">
        <w:rPr>
          <w:rFonts w:ascii="Arial" w:hAnsi="Arial" w:cs="Arial"/>
          <w:lang w:val="en-US"/>
        </w:rPr>
        <w:t xml:space="preserve"> to your new product</w:t>
      </w:r>
      <w:r w:rsidR="004D5004" w:rsidRPr="00606316">
        <w:rPr>
          <w:rFonts w:ascii="Arial" w:hAnsi="Arial" w:cs="Arial"/>
          <w:lang w:val="en-US"/>
        </w:rPr>
        <w:t xml:space="preserve"> or service</w:t>
      </w:r>
      <w:r w:rsidRPr="00606316">
        <w:rPr>
          <w:rFonts w:ascii="Arial" w:hAnsi="Arial" w:cs="Arial"/>
          <w:lang w:val="en-US"/>
        </w:rPr>
        <w:t xml:space="preserve">. </w:t>
      </w:r>
      <w:r w:rsidR="00627EF9" w:rsidRPr="00606316">
        <w:rPr>
          <w:rFonts w:ascii="Arial" w:hAnsi="Arial" w:cs="Arial"/>
          <w:lang w:val="en-US"/>
        </w:rPr>
        <w:t xml:space="preserve">You must </w:t>
      </w:r>
      <w:r w:rsidR="00F378E6" w:rsidRPr="00606316">
        <w:rPr>
          <w:rFonts w:ascii="Arial" w:hAnsi="Arial" w:cs="Arial"/>
          <w:lang w:val="en-US"/>
        </w:rPr>
        <w:t>now</w:t>
      </w:r>
      <w:r w:rsidRPr="00606316">
        <w:rPr>
          <w:rFonts w:ascii="Arial" w:hAnsi="Arial" w:cs="Arial"/>
          <w:lang w:val="en-US"/>
        </w:rPr>
        <w:t xml:space="preserve"> examine</w:t>
      </w:r>
      <w:r w:rsidR="00F378E6" w:rsidRPr="00606316">
        <w:rPr>
          <w:rFonts w:ascii="Arial" w:hAnsi="Arial" w:cs="Arial"/>
          <w:lang w:val="en-US"/>
        </w:rPr>
        <w:t xml:space="preserve"> competing</w:t>
      </w:r>
      <w:r w:rsidRPr="00606316">
        <w:rPr>
          <w:rFonts w:ascii="Arial" w:hAnsi="Arial" w:cs="Arial"/>
          <w:lang w:val="en-US"/>
        </w:rPr>
        <w:t xml:space="preserve"> individual brands or businesses in </w:t>
      </w:r>
      <w:r w:rsidR="00F378E6" w:rsidRPr="00606316">
        <w:rPr>
          <w:rFonts w:ascii="Arial" w:hAnsi="Arial" w:cs="Arial"/>
          <w:lang w:val="en-US"/>
        </w:rPr>
        <w:t xml:space="preserve">the same or </w:t>
      </w:r>
      <w:r w:rsidR="00DC6F54">
        <w:rPr>
          <w:rFonts w:ascii="Arial" w:hAnsi="Arial" w:cs="Arial"/>
          <w:lang w:val="en-US"/>
        </w:rPr>
        <w:t xml:space="preserve">a </w:t>
      </w:r>
      <w:r w:rsidR="00F378E6" w:rsidRPr="00606316">
        <w:rPr>
          <w:rFonts w:ascii="Arial" w:hAnsi="Arial" w:cs="Arial"/>
          <w:lang w:val="en-US"/>
        </w:rPr>
        <w:t>similar product category to you</w:t>
      </w:r>
      <w:r w:rsidRPr="00606316">
        <w:rPr>
          <w:rFonts w:ascii="Arial" w:hAnsi="Arial" w:cs="Arial"/>
          <w:lang w:val="en-US"/>
        </w:rPr>
        <w:t xml:space="preserve">. </w:t>
      </w:r>
      <w:r w:rsidR="00F378E6" w:rsidRPr="00606316">
        <w:rPr>
          <w:rFonts w:ascii="Arial" w:hAnsi="Arial" w:cs="Arial"/>
          <w:lang w:val="en-US"/>
        </w:rPr>
        <w:t>Consider</w:t>
      </w:r>
      <w:r w:rsidRPr="00606316">
        <w:rPr>
          <w:rFonts w:ascii="Arial" w:hAnsi="Arial" w:cs="Arial"/>
          <w:lang w:val="en-US"/>
        </w:rPr>
        <w:t xml:space="preserve"> how well these compe</w:t>
      </w:r>
      <w:r w:rsidR="00F378E6" w:rsidRPr="00606316">
        <w:rPr>
          <w:rFonts w:ascii="Arial" w:hAnsi="Arial" w:cs="Arial"/>
          <w:lang w:val="en-US"/>
        </w:rPr>
        <w:t xml:space="preserve">titors </w:t>
      </w:r>
      <w:proofErr w:type="gramStart"/>
      <w:r w:rsidR="00F378E6" w:rsidRPr="00606316">
        <w:rPr>
          <w:rFonts w:ascii="Arial" w:hAnsi="Arial" w:cs="Arial"/>
          <w:lang w:val="en-US"/>
        </w:rPr>
        <w:t>are able to</w:t>
      </w:r>
      <w:proofErr w:type="gramEnd"/>
      <w:r w:rsidR="00F378E6" w:rsidRPr="00606316">
        <w:rPr>
          <w:rFonts w:ascii="Arial" w:hAnsi="Arial" w:cs="Arial"/>
          <w:lang w:val="en-US"/>
        </w:rPr>
        <w:t xml:space="preserve"> address</w:t>
      </w:r>
      <w:r w:rsidR="004D5004" w:rsidRPr="00606316">
        <w:rPr>
          <w:rFonts w:ascii="Arial" w:hAnsi="Arial" w:cs="Arial"/>
          <w:lang w:val="en-US"/>
        </w:rPr>
        <w:t xml:space="preserve"> the </w:t>
      </w:r>
      <w:r w:rsidRPr="00606316">
        <w:rPr>
          <w:rFonts w:ascii="Arial" w:hAnsi="Arial" w:cs="Arial"/>
          <w:lang w:val="en-US"/>
        </w:rPr>
        <w:t>need</w:t>
      </w:r>
      <w:r w:rsidR="00DC6F54">
        <w:rPr>
          <w:rFonts w:ascii="Arial" w:hAnsi="Arial" w:cs="Arial"/>
          <w:lang w:val="en-US"/>
        </w:rPr>
        <w:t xml:space="preserve"> and </w:t>
      </w:r>
      <w:r w:rsidRPr="00606316">
        <w:rPr>
          <w:rFonts w:ascii="Arial" w:hAnsi="Arial" w:cs="Arial"/>
          <w:lang w:val="en-US"/>
        </w:rPr>
        <w:t xml:space="preserve">wants of </w:t>
      </w:r>
      <w:r w:rsidR="00DC6F54">
        <w:rPr>
          <w:rFonts w:ascii="Arial" w:hAnsi="Arial" w:cs="Arial"/>
          <w:lang w:val="en-US"/>
        </w:rPr>
        <w:t>your</w:t>
      </w:r>
      <w:r w:rsidRPr="00606316">
        <w:rPr>
          <w:rFonts w:ascii="Arial" w:hAnsi="Arial" w:cs="Arial"/>
          <w:lang w:val="en-US"/>
        </w:rPr>
        <w:t xml:space="preserve"> consumers in comparison to</w:t>
      </w:r>
      <w:r w:rsidR="00DC6F54">
        <w:rPr>
          <w:rFonts w:ascii="Arial" w:hAnsi="Arial" w:cs="Arial"/>
          <w:lang w:val="en-US"/>
        </w:rPr>
        <w:t xml:space="preserve"> you with your offering.</w:t>
      </w:r>
      <w:r w:rsidRPr="00606316">
        <w:rPr>
          <w:rFonts w:ascii="Arial" w:hAnsi="Arial" w:cs="Arial"/>
          <w:lang w:val="en-US"/>
        </w:rPr>
        <w:t xml:space="preserve"> </w:t>
      </w:r>
      <w:r w:rsidR="00F378E6" w:rsidRPr="00606316">
        <w:rPr>
          <w:rFonts w:ascii="Arial" w:hAnsi="Arial" w:cs="Arial"/>
          <w:lang w:val="en-US"/>
        </w:rPr>
        <w:t>Also consider if</w:t>
      </w:r>
      <w:r w:rsidR="004D5004" w:rsidRPr="00606316">
        <w:rPr>
          <w:rFonts w:ascii="Arial" w:hAnsi="Arial" w:cs="Arial"/>
          <w:lang w:val="en-US"/>
        </w:rPr>
        <w:t xml:space="preserve"> </w:t>
      </w:r>
      <w:r w:rsidR="00606316" w:rsidRPr="00606316">
        <w:rPr>
          <w:rFonts w:ascii="Arial" w:hAnsi="Arial" w:cs="Arial"/>
          <w:lang w:val="en-US"/>
        </w:rPr>
        <w:t>this might change in the future, given any CDSTEP trends</w:t>
      </w:r>
      <w:r w:rsidR="00DC6F54">
        <w:rPr>
          <w:rFonts w:ascii="Arial" w:hAnsi="Arial" w:cs="Arial"/>
          <w:lang w:val="en-US"/>
        </w:rPr>
        <w:t>. A</w:t>
      </w:r>
      <w:r w:rsidRPr="00606316">
        <w:rPr>
          <w:rFonts w:ascii="Arial" w:hAnsi="Arial" w:cs="Arial"/>
          <w:lang w:val="en-US"/>
        </w:rPr>
        <w:t xml:space="preserve">s a team, you will derive some key insights by </w:t>
      </w:r>
      <w:r w:rsidRPr="00606316">
        <w:rPr>
          <w:rFonts w:ascii="Arial" w:hAnsi="Arial" w:cs="Arial"/>
          <w:b/>
          <w:bCs/>
          <w:lang w:val="en-US"/>
        </w:rPr>
        <w:t xml:space="preserve">integrating </w:t>
      </w:r>
      <w:r w:rsidR="00BF1A3E" w:rsidRPr="00606316">
        <w:rPr>
          <w:rFonts w:ascii="Arial" w:hAnsi="Arial" w:cs="Arial"/>
          <w:lang w:val="en-US"/>
        </w:rPr>
        <w:t>this</w:t>
      </w:r>
      <w:r w:rsidRPr="00606316">
        <w:rPr>
          <w:rFonts w:ascii="Arial" w:hAnsi="Arial" w:cs="Arial"/>
          <w:lang w:val="en-US"/>
        </w:rPr>
        <w:t xml:space="preserve"> secondary data/information </w:t>
      </w:r>
      <w:r w:rsidR="00DC6F54">
        <w:rPr>
          <w:rFonts w:ascii="Arial" w:hAnsi="Arial" w:cs="Arial"/>
          <w:lang w:val="en-US"/>
        </w:rPr>
        <w:t>by matching internal facts with external ones.</w:t>
      </w:r>
      <w:r w:rsidRPr="00606316">
        <w:rPr>
          <w:rFonts w:ascii="Arial" w:hAnsi="Arial" w:cs="Arial"/>
          <w:position w:val="12"/>
          <w:lang w:val="en-US"/>
        </w:rPr>
        <w:t xml:space="preserve"> </w:t>
      </w:r>
    </w:p>
    <w:p w14:paraId="718B7AE6" w14:textId="6726E88F" w:rsidR="00A35773" w:rsidRPr="00C644BF" w:rsidRDefault="00F95102" w:rsidP="00A357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Group Deliverable</w:t>
      </w:r>
      <w:r w:rsidR="00A35773" w:rsidRPr="00C644BF">
        <w:rPr>
          <w:rFonts w:ascii="Arial" w:hAnsi="Arial" w:cs="Arial"/>
          <w:b/>
          <w:bCs/>
          <w:lang w:val="en-US"/>
        </w:rPr>
        <w:t xml:space="preserve"> (Due at the start of</w:t>
      </w:r>
      <w:r w:rsidR="0061416E">
        <w:rPr>
          <w:rFonts w:ascii="Arial" w:hAnsi="Arial" w:cs="Arial"/>
          <w:b/>
          <w:bCs/>
          <w:lang w:val="en-US"/>
        </w:rPr>
        <w:t xml:space="preserve"> your week 5 tutorial</w:t>
      </w:r>
      <w:r w:rsidR="00A35773" w:rsidRPr="00C644BF">
        <w:rPr>
          <w:rFonts w:ascii="Arial" w:hAnsi="Arial" w:cs="Arial"/>
          <w:b/>
          <w:bCs/>
          <w:lang w:val="en-US"/>
        </w:rPr>
        <w:t>)</w:t>
      </w:r>
    </w:p>
    <w:p w14:paraId="6B49F418" w14:textId="338F386B" w:rsidR="0005740D" w:rsidRPr="00C644BF" w:rsidRDefault="00A35773" w:rsidP="00187982">
      <w:pPr>
        <w:widowControl w:val="0"/>
        <w:tabs>
          <w:tab w:val="left" w:pos="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r w:rsidRPr="00C644BF">
        <w:rPr>
          <w:rFonts w:ascii="Arial" w:hAnsi="Arial" w:cs="Arial"/>
          <w:lang w:val="en-US"/>
        </w:rPr>
        <w:t xml:space="preserve">Each team will prepare a </w:t>
      </w:r>
      <w:r w:rsidR="006B4110">
        <w:rPr>
          <w:rFonts w:ascii="Arial" w:hAnsi="Arial" w:cs="Arial"/>
          <w:lang w:val="en-US"/>
        </w:rPr>
        <w:t>gallery-walk poster</w:t>
      </w:r>
      <w:r w:rsidRPr="00C644BF">
        <w:rPr>
          <w:rFonts w:ascii="Arial" w:hAnsi="Arial" w:cs="Arial"/>
          <w:lang w:val="en-US"/>
        </w:rPr>
        <w:t xml:space="preserve"> </w:t>
      </w:r>
      <w:r w:rsidR="00A54ED2">
        <w:rPr>
          <w:rFonts w:ascii="Arial" w:hAnsi="Arial" w:cs="Arial"/>
          <w:lang w:val="en-US"/>
        </w:rPr>
        <w:t>slide</w:t>
      </w:r>
      <w:r w:rsidR="00B53E1B">
        <w:rPr>
          <w:rFonts w:ascii="Arial" w:hAnsi="Arial" w:cs="Arial"/>
          <w:lang w:val="en-US"/>
        </w:rPr>
        <w:t xml:space="preserve"> </w:t>
      </w:r>
      <w:r w:rsidR="00A54ED2">
        <w:rPr>
          <w:rFonts w:ascii="Arial" w:hAnsi="Arial" w:cs="Arial"/>
          <w:lang w:val="en-US"/>
        </w:rPr>
        <w:t>set</w:t>
      </w:r>
      <w:r w:rsidR="00695BDF" w:rsidRPr="00C644BF">
        <w:rPr>
          <w:rFonts w:ascii="Arial" w:hAnsi="Arial" w:cs="Arial"/>
          <w:lang w:val="en-US"/>
        </w:rPr>
        <w:t xml:space="preserve"> </w:t>
      </w:r>
      <w:r w:rsidR="00CC7314">
        <w:rPr>
          <w:rFonts w:ascii="Arial" w:hAnsi="Arial" w:cs="Arial"/>
          <w:lang w:val="en-US"/>
        </w:rPr>
        <w:t xml:space="preserve">for Week </w:t>
      </w:r>
      <w:r w:rsidR="00DC6F54">
        <w:rPr>
          <w:rFonts w:ascii="Arial" w:hAnsi="Arial" w:cs="Arial"/>
          <w:lang w:val="en-US"/>
        </w:rPr>
        <w:t>5</w:t>
      </w:r>
      <w:r w:rsidR="00CC7314">
        <w:rPr>
          <w:rFonts w:ascii="Arial" w:hAnsi="Arial" w:cs="Arial"/>
          <w:lang w:val="en-US"/>
        </w:rPr>
        <w:t xml:space="preserve"> </w:t>
      </w:r>
      <w:r w:rsidR="0005740D" w:rsidRPr="00C644BF">
        <w:rPr>
          <w:rFonts w:ascii="Arial" w:hAnsi="Arial" w:cs="Arial"/>
          <w:lang w:val="en-US"/>
        </w:rPr>
        <w:t>c</w:t>
      </w:r>
      <w:r w:rsidR="00C868E4">
        <w:rPr>
          <w:rFonts w:ascii="Arial" w:hAnsi="Arial" w:cs="Arial"/>
          <w:lang w:val="en-US"/>
        </w:rPr>
        <w:t>ontaining:</w:t>
      </w:r>
    </w:p>
    <w:p w14:paraId="0B215C9B" w14:textId="35DDB189" w:rsidR="0005740D" w:rsidRPr="00C644BF" w:rsidRDefault="00E23737" w:rsidP="00FE0306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A35773" w:rsidRPr="00C644BF">
        <w:rPr>
          <w:rFonts w:ascii="Arial" w:hAnsi="Arial" w:cs="Arial"/>
          <w:lang w:val="en-US"/>
        </w:rPr>
        <w:t xml:space="preserve">A list of nine most relevant facts (three from each of the 3C’s) from credible sources </w:t>
      </w:r>
      <w:r w:rsidR="00A35773" w:rsidRPr="00C644BF">
        <w:rPr>
          <w:rFonts w:ascii="Arial" w:hAnsi="Arial" w:cs="Arial"/>
          <w:b/>
          <w:bCs/>
          <w:lang w:val="en-US"/>
        </w:rPr>
        <w:t xml:space="preserve">(one </w:t>
      </w:r>
      <w:r>
        <w:rPr>
          <w:rFonts w:ascii="Arial" w:hAnsi="Arial" w:cs="Arial"/>
          <w:b/>
          <w:bCs/>
          <w:lang w:val="en-US"/>
        </w:rPr>
        <w:t xml:space="preserve">fact </w:t>
      </w:r>
      <w:proofErr w:type="gramStart"/>
      <w:r>
        <w:rPr>
          <w:rFonts w:ascii="Arial" w:hAnsi="Arial" w:cs="Arial"/>
          <w:b/>
          <w:bCs/>
          <w:lang w:val="en-US"/>
        </w:rPr>
        <w:t>has to</w:t>
      </w:r>
      <w:proofErr w:type="gramEnd"/>
      <w:r>
        <w:rPr>
          <w:rFonts w:ascii="Arial" w:hAnsi="Arial" w:cs="Arial"/>
          <w:b/>
          <w:bCs/>
          <w:lang w:val="en-US"/>
        </w:rPr>
        <w:t xml:space="preserve"> be a decent </w:t>
      </w:r>
      <w:r w:rsidR="00A35773" w:rsidRPr="00C644BF">
        <w:rPr>
          <w:rFonts w:ascii="Arial" w:hAnsi="Arial" w:cs="Arial"/>
          <w:b/>
          <w:bCs/>
          <w:lang w:val="en-US"/>
        </w:rPr>
        <w:t xml:space="preserve">estimate of the market </w:t>
      </w:r>
      <w:r w:rsidR="0061416E">
        <w:rPr>
          <w:rFonts w:ascii="Arial" w:hAnsi="Arial" w:cs="Arial"/>
          <w:b/>
          <w:bCs/>
          <w:lang w:val="en-US"/>
        </w:rPr>
        <w:t xml:space="preserve">size </w:t>
      </w:r>
      <w:r w:rsidR="00A35773" w:rsidRPr="00C644BF">
        <w:rPr>
          <w:rFonts w:ascii="Arial" w:hAnsi="Arial" w:cs="Arial"/>
          <w:b/>
          <w:bCs/>
          <w:lang w:val="en-US"/>
        </w:rPr>
        <w:t xml:space="preserve">and one fact has to be </w:t>
      </w:r>
      <w:r w:rsidR="00A35773" w:rsidRPr="00C644BF">
        <w:rPr>
          <w:rFonts w:ascii="Arial" w:hAnsi="Arial" w:cs="Arial"/>
          <w:b/>
          <w:bCs/>
          <w:lang w:val="en-US"/>
        </w:rPr>
        <w:lastRenderedPageBreak/>
        <w:t xml:space="preserve">about the </w:t>
      </w:r>
      <w:r>
        <w:rPr>
          <w:rFonts w:ascii="Arial" w:hAnsi="Arial" w:cs="Arial"/>
          <w:b/>
          <w:bCs/>
          <w:lang w:val="en-US"/>
        </w:rPr>
        <w:t xml:space="preserve">expected </w:t>
      </w:r>
      <w:r w:rsidR="00A35773" w:rsidRPr="00C644BF">
        <w:rPr>
          <w:rFonts w:ascii="Arial" w:hAnsi="Arial" w:cs="Arial"/>
          <w:b/>
          <w:bCs/>
          <w:lang w:val="en-US"/>
        </w:rPr>
        <w:t>cost of the new product)</w:t>
      </w:r>
      <w:r w:rsidR="0061416E">
        <w:rPr>
          <w:rFonts w:ascii="Arial" w:hAnsi="Arial" w:cs="Arial"/>
          <w:b/>
          <w:bCs/>
          <w:lang w:val="en-US"/>
        </w:rPr>
        <w:t>.</w:t>
      </w:r>
    </w:p>
    <w:p w14:paraId="14FCE3B3" w14:textId="77777777" w:rsidR="00C644BF" w:rsidRPr="000B153E" w:rsidRDefault="00C644BF" w:rsidP="000B153E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rPr>
          <w:rFonts w:ascii="Arial" w:hAnsi="Arial" w:cs="Arial"/>
        </w:rPr>
      </w:pPr>
    </w:p>
    <w:p w14:paraId="4563F355" w14:textId="326759A7" w:rsidR="00FE0306" w:rsidRDefault="0024799A" w:rsidP="00FE0306">
      <w:pPr>
        <w:pStyle w:val="ListParagraph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Based on your facts produce a</w:t>
      </w:r>
      <w:r w:rsidR="00A35773" w:rsidRPr="00FE0306">
        <w:rPr>
          <w:rFonts w:ascii="Arial" w:hAnsi="Arial" w:cs="Arial"/>
          <w:lang w:val="en-US"/>
        </w:rPr>
        <w:t xml:space="preserve"> list of </w:t>
      </w:r>
      <w:r w:rsidR="00E65EB4">
        <w:rPr>
          <w:rFonts w:ascii="Arial" w:hAnsi="Arial" w:cs="Arial"/>
          <w:lang w:val="en-US"/>
        </w:rPr>
        <w:t>four</w:t>
      </w:r>
      <w:r w:rsidR="00A35773" w:rsidRPr="00FE0306">
        <w:rPr>
          <w:rFonts w:ascii="Arial" w:hAnsi="Arial" w:cs="Arial"/>
          <w:lang w:val="en-US"/>
        </w:rPr>
        <w:t xml:space="preserve"> insights on how these internal and external facts may affect the marketing strategy of </w:t>
      </w:r>
      <w:r w:rsidR="0061416E">
        <w:rPr>
          <w:rFonts w:ascii="Arial" w:hAnsi="Arial" w:cs="Arial"/>
          <w:lang w:val="en-US"/>
        </w:rPr>
        <w:t xml:space="preserve">your </w:t>
      </w:r>
      <w:r w:rsidR="00A35773" w:rsidRPr="00FE0306">
        <w:rPr>
          <w:rFonts w:ascii="Arial" w:hAnsi="Arial" w:cs="Arial"/>
          <w:lang w:val="en-US"/>
        </w:rPr>
        <w:t>new product</w:t>
      </w:r>
      <w:r w:rsidR="0061416E">
        <w:rPr>
          <w:rFonts w:ascii="Arial" w:hAnsi="Arial" w:cs="Arial"/>
          <w:lang w:val="en-US"/>
        </w:rPr>
        <w:t>.</w:t>
      </w:r>
    </w:p>
    <w:p w14:paraId="5353851C" w14:textId="77777777" w:rsidR="00FE0306" w:rsidRDefault="00FE0306" w:rsidP="00FE0306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</w:p>
    <w:p w14:paraId="29BDFCD0" w14:textId="59A1F916" w:rsidR="00AF0F77" w:rsidRPr="00AF0F77" w:rsidRDefault="00542C62" w:rsidP="00AF0F77">
      <w:pPr>
        <w:pStyle w:val="ListParagraph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ind w:left="714" w:hanging="357"/>
        <w:rPr>
          <w:rFonts w:ascii="Arial" w:hAnsi="Arial" w:cs="Arial"/>
          <w:lang w:val="en-US"/>
        </w:rPr>
      </w:pPr>
      <w:r w:rsidRPr="00FE0306">
        <w:rPr>
          <w:rFonts w:ascii="Arial" w:hAnsi="Arial" w:cs="Arial"/>
        </w:rPr>
        <w:t xml:space="preserve">Please also provide a </w:t>
      </w:r>
      <w:r w:rsidR="0061416E">
        <w:rPr>
          <w:rFonts w:ascii="Arial" w:hAnsi="Arial" w:cs="Arial"/>
        </w:rPr>
        <w:t>r</w:t>
      </w:r>
      <w:r w:rsidRPr="00FE0306">
        <w:rPr>
          <w:rFonts w:ascii="Arial" w:hAnsi="Arial" w:cs="Arial"/>
        </w:rPr>
        <w:t xml:space="preserve">eferences </w:t>
      </w:r>
      <w:r w:rsidR="0061416E">
        <w:rPr>
          <w:rFonts w:ascii="Arial" w:hAnsi="Arial" w:cs="Arial"/>
        </w:rPr>
        <w:t>l</w:t>
      </w:r>
      <w:r w:rsidRPr="00FE0306">
        <w:rPr>
          <w:rFonts w:ascii="Arial" w:hAnsi="Arial" w:cs="Arial"/>
        </w:rPr>
        <w:t xml:space="preserve">ist of </w:t>
      </w:r>
      <w:r w:rsidR="00F753F1">
        <w:rPr>
          <w:rFonts w:ascii="Arial" w:hAnsi="Arial" w:cs="Arial"/>
        </w:rPr>
        <w:t>any</w:t>
      </w:r>
      <w:r w:rsidRPr="00FE0306">
        <w:rPr>
          <w:rFonts w:ascii="Arial" w:hAnsi="Arial" w:cs="Arial"/>
        </w:rPr>
        <w:t xml:space="preserve"> secondary sources used in developing your situation analysis. Assignments that are inadequately referenced (either lacking detail or improper format) will be subject to penalties.</w:t>
      </w:r>
    </w:p>
    <w:p w14:paraId="64C27F3C" w14:textId="77777777" w:rsidR="00AF0F77" w:rsidRPr="00AF0F77" w:rsidRDefault="00AF0F77" w:rsidP="00AF0F77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F6AA5E8" w14:textId="6CA9F235" w:rsidR="003317E3" w:rsidRPr="00AF0F77" w:rsidRDefault="00AF0F77" w:rsidP="003317E3">
      <w:pPr>
        <w:pStyle w:val="ListParagraph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attach all the individual homework pages from each team member in an appendix</w:t>
      </w:r>
      <w:r w:rsidR="0061416E">
        <w:rPr>
          <w:rFonts w:ascii="Arial" w:hAnsi="Arial" w:cs="Arial"/>
          <w:lang w:val="en-US"/>
        </w:rPr>
        <w:t>, those unattached will receive a 30% deduction</w:t>
      </w:r>
      <w:r>
        <w:rPr>
          <w:rFonts w:ascii="Arial" w:hAnsi="Arial" w:cs="Arial"/>
          <w:lang w:val="en-US"/>
        </w:rPr>
        <w:t xml:space="preserve">. </w:t>
      </w:r>
    </w:p>
    <w:p w14:paraId="34B1E084" w14:textId="198EF192" w:rsidR="00542C62" w:rsidRDefault="00A35773" w:rsidP="003317E3">
      <w:pPr>
        <w:widowControl w:val="0"/>
        <w:tabs>
          <w:tab w:val="left" w:pos="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r w:rsidRPr="003317E3">
        <w:rPr>
          <w:rFonts w:ascii="Arial" w:hAnsi="Arial" w:cs="Arial"/>
          <w:lang w:val="en-US"/>
        </w:rPr>
        <w:t>You will need to submit the presentation deck to your TA through the “Assignment” function of Canvas before the</w:t>
      </w:r>
      <w:r w:rsidR="0061416E">
        <w:rPr>
          <w:rFonts w:ascii="Arial" w:hAnsi="Arial" w:cs="Arial"/>
          <w:lang w:val="en-US"/>
        </w:rPr>
        <w:t xml:space="preserve"> deadline, which is the</w:t>
      </w:r>
      <w:r w:rsidRPr="003317E3">
        <w:rPr>
          <w:rFonts w:ascii="Arial" w:hAnsi="Arial" w:cs="Arial"/>
          <w:lang w:val="en-US"/>
        </w:rPr>
        <w:t xml:space="preserve"> start of </w:t>
      </w:r>
      <w:r w:rsidR="0061416E">
        <w:rPr>
          <w:rFonts w:ascii="Arial" w:hAnsi="Arial" w:cs="Arial"/>
          <w:lang w:val="en-US"/>
        </w:rPr>
        <w:t xml:space="preserve">the week 5. You must also bring a </w:t>
      </w:r>
      <w:r w:rsidR="00DE3296" w:rsidRPr="003317E3">
        <w:rPr>
          <w:rFonts w:ascii="Arial" w:hAnsi="Arial" w:cs="Arial"/>
          <w:lang w:val="en-US"/>
        </w:rPr>
        <w:t>one-sided hardcop</w:t>
      </w:r>
      <w:r w:rsidR="0061416E">
        <w:rPr>
          <w:rFonts w:ascii="Arial" w:hAnsi="Arial" w:cs="Arial"/>
          <w:lang w:val="en-US"/>
        </w:rPr>
        <w:t>y</w:t>
      </w:r>
      <w:r w:rsidRPr="003317E3">
        <w:rPr>
          <w:rFonts w:ascii="Arial" w:hAnsi="Arial" w:cs="Arial"/>
          <w:lang w:val="en-US"/>
        </w:rPr>
        <w:t xml:space="preserve"> of the presentation </w:t>
      </w:r>
      <w:r w:rsidR="0024799A" w:rsidRPr="003317E3">
        <w:rPr>
          <w:rFonts w:ascii="Arial" w:hAnsi="Arial" w:cs="Arial"/>
          <w:lang w:val="en-US"/>
        </w:rPr>
        <w:t>slide set</w:t>
      </w:r>
      <w:r w:rsidRPr="003317E3">
        <w:rPr>
          <w:rFonts w:ascii="Arial" w:hAnsi="Arial" w:cs="Arial"/>
          <w:lang w:val="en-US"/>
        </w:rPr>
        <w:t xml:space="preserve"> </w:t>
      </w:r>
      <w:r w:rsidR="0061416E">
        <w:rPr>
          <w:rFonts w:ascii="Arial" w:hAnsi="Arial" w:cs="Arial"/>
          <w:lang w:val="en-US"/>
        </w:rPr>
        <w:t xml:space="preserve">in a readable format </w:t>
      </w:r>
      <w:r w:rsidRPr="003317E3">
        <w:rPr>
          <w:rFonts w:ascii="Arial" w:hAnsi="Arial" w:cs="Arial"/>
          <w:lang w:val="en-US"/>
        </w:rPr>
        <w:t xml:space="preserve">to the tutorial. </w:t>
      </w:r>
      <w:r w:rsidR="0061416E">
        <w:rPr>
          <w:rFonts w:ascii="Arial" w:hAnsi="Arial" w:cs="Arial"/>
          <w:lang w:val="en-US"/>
        </w:rPr>
        <w:t xml:space="preserve">You and your classmates </w:t>
      </w:r>
      <w:r w:rsidRPr="003317E3">
        <w:rPr>
          <w:rFonts w:ascii="Arial" w:hAnsi="Arial" w:cs="Arial"/>
          <w:lang w:val="en-US"/>
        </w:rPr>
        <w:t xml:space="preserve">will then discuss all the </w:t>
      </w:r>
      <w:r w:rsidR="008040B0" w:rsidRPr="003317E3">
        <w:rPr>
          <w:rFonts w:ascii="Arial" w:hAnsi="Arial" w:cs="Arial"/>
          <w:lang w:val="en-US"/>
        </w:rPr>
        <w:t>deliverables</w:t>
      </w:r>
      <w:r w:rsidRPr="003317E3">
        <w:rPr>
          <w:rFonts w:ascii="Arial" w:hAnsi="Arial" w:cs="Arial"/>
          <w:lang w:val="en-US"/>
        </w:rPr>
        <w:t xml:space="preserve"> being </w:t>
      </w:r>
      <w:r w:rsidR="008040B0" w:rsidRPr="003317E3">
        <w:rPr>
          <w:rFonts w:ascii="Arial" w:hAnsi="Arial" w:cs="Arial"/>
          <w:lang w:val="en-US"/>
        </w:rPr>
        <w:t>shown</w:t>
      </w:r>
      <w:r w:rsidRPr="003317E3">
        <w:rPr>
          <w:rFonts w:ascii="Arial" w:hAnsi="Arial" w:cs="Arial"/>
          <w:lang w:val="en-US"/>
        </w:rPr>
        <w:t>.</w:t>
      </w:r>
    </w:p>
    <w:p w14:paraId="5CA68342" w14:textId="77777777" w:rsidR="004E7FB4" w:rsidRPr="003317E3" w:rsidRDefault="004E7FB4" w:rsidP="003317E3">
      <w:pPr>
        <w:widowControl w:val="0"/>
        <w:tabs>
          <w:tab w:val="left" w:pos="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</w:p>
    <w:sectPr w:rsidR="004E7FB4" w:rsidRPr="003317E3" w:rsidSect="005235B3">
      <w:headerReference w:type="even" r:id="rId9"/>
      <w:headerReference w:type="default" r:id="rId10"/>
      <w:footerReference w:type="default" r:id="rId11"/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CCF7" w14:textId="77777777" w:rsidR="000E7BE3" w:rsidRDefault="000E7BE3" w:rsidP="00D0058D">
      <w:r>
        <w:separator/>
      </w:r>
    </w:p>
  </w:endnote>
  <w:endnote w:type="continuationSeparator" w:id="0">
    <w:p w14:paraId="5B290ABE" w14:textId="77777777" w:rsidR="000E7BE3" w:rsidRDefault="000E7BE3" w:rsidP="00D0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F8E2" w14:textId="4C9768E9" w:rsidR="006B4110" w:rsidRPr="00D0058D" w:rsidRDefault="006B4110">
    <w:pPr>
      <w:pStyle w:val="Footer"/>
      <w:rPr>
        <w:rFonts w:asciiTheme="majorHAnsi" w:hAnsiTheme="majorHAnsi"/>
        <w:b/>
        <w:color w:val="800000"/>
      </w:rPr>
    </w:pPr>
    <w:r w:rsidRPr="00D0058D">
      <w:rPr>
        <w:rFonts w:asciiTheme="majorHAnsi" w:hAnsiTheme="majorHAnsi"/>
        <w:b/>
        <w:color w:val="800000"/>
      </w:rPr>
      <w:t>SFU BUS343</w:t>
    </w:r>
    <w:r w:rsidRPr="00D0058D">
      <w:rPr>
        <w:rFonts w:asciiTheme="majorHAnsi" w:hAnsiTheme="majorHAnsi"/>
        <w:b/>
        <w:color w:val="800000"/>
      </w:rPr>
      <w:tab/>
    </w:r>
    <w:r w:rsidRPr="00D0058D">
      <w:rPr>
        <w:rFonts w:asciiTheme="majorHAnsi" w:hAnsiTheme="majorHAnsi"/>
        <w:b/>
        <w:color w:val="80000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62C7" w14:textId="77777777" w:rsidR="000E7BE3" w:rsidRDefault="000E7BE3" w:rsidP="00D0058D">
      <w:r>
        <w:separator/>
      </w:r>
    </w:p>
  </w:footnote>
  <w:footnote w:type="continuationSeparator" w:id="0">
    <w:p w14:paraId="06BF5F75" w14:textId="77777777" w:rsidR="000E7BE3" w:rsidRDefault="000E7BE3" w:rsidP="00D0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AEFF" w14:textId="77777777" w:rsidR="006B4110" w:rsidRDefault="006B4110" w:rsidP="00730B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72E3E6" w14:textId="77777777" w:rsidR="006B4110" w:rsidRDefault="006B4110" w:rsidP="00D0058D">
    <w:pPr>
      <w:pStyle w:val="Header"/>
      <w:ind w:right="360"/>
    </w:pPr>
  </w:p>
  <w:p w14:paraId="2BAAA1CC" w14:textId="77777777" w:rsidR="00000000" w:rsidRDefault="000E7B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8D6" w14:textId="77777777" w:rsidR="006B4110" w:rsidRDefault="006B4110" w:rsidP="00730B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1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C63C3D" w14:textId="77777777" w:rsidR="006B4110" w:rsidRDefault="006B4110" w:rsidP="00D0058D">
    <w:pPr>
      <w:pStyle w:val="Header"/>
      <w:ind w:right="360"/>
    </w:pPr>
  </w:p>
  <w:p w14:paraId="772D092C" w14:textId="77777777" w:rsidR="00000000" w:rsidRDefault="000E7B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2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9F94025"/>
    <w:multiLevelType w:val="hybridMultilevel"/>
    <w:tmpl w:val="B09A7FB8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54FF1"/>
    <w:multiLevelType w:val="hybridMultilevel"/>
    <w:tmpl w:val="205848C4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97F34"/>
    <w:multiLevelType w:val="hybridMultilevel"/>
    <w:tmpl w:val="0B66BBB2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F0CFF"/>
    <w:multiLevelType w:val="hybridMultilevel"/>
    <w:tmpl w:val="E30E3EB8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3764E"/>
    <w:multiLevelType w:val="hybridMultilevel"/>
    <w:tmpl w:val="819A819A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B64E6"/>
    <w:multiLevelType w:val="hybridMultilevel"/>
    <w:tmpl w:val="2B78E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C13D7"/>
    <w:multiLevelType w:val="hybridMultilevel"/>
    <w:tmpl w:val="AE14D35E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92E0F"/>
    <w:multiLevelType w:val="hybridMultilevel"/>
    <w:tmpl w:val="DB90C546"/>
    <w:lvl w:ilvl="0" w:tplc="82509FB8">
      <w:start w:val="1"/>
      <w:numFmt w:val="lowerLetter"/>
      <w:lvlText w:val="(%1)"/>
      <w:lvlJc w:val="left"/>
      <w:pPr>
        <w:ind w:left="785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DEE2729"/>
    <w:multiLevelType w:val="hybridMultilevel"/>
    <w:tmpl w:val="F8BE35F4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10C1D"/>
    <w:multiLevelType w:val="hybridMultilevel"/>
    <w:tmpl w:val="C1AA4394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548D3"/>
    <w:multiLevelType w:val="hybridMultilevel"/>
    <w:tmpl w:val="F75C09EA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756E9"/>
    <w:multiLevelType w:val="hybridMultilevel"/>
    <w:tmpl w:val="00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2E"/>
    <w:multiLevelType w:val="hybridMultilevel"/>
    <w:tmpl w:val="40684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73762"/>
    <w:multiLevelType w:val="hybridMultilevel"/>
    <w:tmpl w:val="2B78E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D4737"/>
    <w:multiLevelType w:val="hybridMultilevel"/>
    <w:tmpl w:val="ACDAB83E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80"/>
    <w:multiLevelType w:val="multilevel"/>
    <w:tmpl w:val="25EE83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3656F9"/>
    <w:multiLevelType w:val="hybridMultilevel"/>
    <w:tmpl w:val="33B6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865ED"/>
    <w:multiLevelType w:val="hybridMultilevel"/>
    <w:tmpl w:val="F19E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A15F0"/>
    <w:multiLevelType w:val="hybridMultilevel"/>
    <w:tmpl w:val="B09A7FB8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C37F4"/>
    <w:multiLevelType w:val="hybridMultilevel"/>
    <w:tmpl w:val="9B6A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31111"/>
    <w:multiLevelType w:val="hybridMultilevel"/>
    <w:tmpl w:val="E30E3EB8"/>
    <w:lvl w:ilvl="0" w:tplc="6CD6C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17"/>
  </w:num>
  <w:num w:numId="11">
    <w:abstractNumId w:val="15"/>
  </w:num>
  <w:num w:numId="12">
    <w:abstractNumId w:val="14"/>
  </w:num>
  <w:num w:numId="13">
    <w:abstractNumId w:val="16"/>
  </w:num>
  <w:num w:numId="14">
    <w:abstractNumId w:val="18"/>
  </w:num>
  <w:num w:numId="15">
    <w:abstractNumId w:val="22"/>
  </w:num>
  <w:num w:numId="16">
    <w:abstractNumId w:val="28"/>
  </w:num>
  <w:num w:numId="17">
    <w:abstractNumId w:val="10"/>
  </w:num>
  <w:num w:numId="18">
    <w:abstractNumId w:val="8"/>
  </w:num>
  <w:num w:numId="19">
    <w:abstractNumId w:val="25"/>
  </w:num>
  <w:num w:numId="20">
    <w:abstractNumId w:val="12"/>
  </w:num>
  <w:num w:numId="21">
    <w:abstractNumId w:val="26"/>
  </w:num>
  <w:num w:numId="22">
    <w:abstractNumId w:val="9"/>
  </w:num>
  <w:num w:numId="23">
    <w:abstractNumId w:val="19"/>
  </w:num>
  <w:num w:numId="24">
    <w:abstractNumId w:val="13"/>
  </w:num>
  <w:num w:numId="25">
    <w:abstractNumId w:val="21"/>
  </w:num>
  <w:num w:numId="26">
    <w:abstractNumId w:val="20"/>
  </w:num>
  <w:num w:numId="27">
    <w:abstractNumId w:val="27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73"/>
    <w:rsid w:val="00007DE0"/>
    <w:rsid w:val="000204E6"/>
    <w:rsid w:val="0004212D"/>
    <w:rsid w:val="0005740D"/>
    <w:rsid w:val="00060561"/>
    <w:rsid w:val="0006556D"/>
    <w:rsid w:val="000A0B07"/>
    <w:rsid w:val="000B153E"/>
    <w:rsid w:val="000E7BE3"/>
    <w:rsid w:val="000F131C"/>
    <w:rsid w:val="00104778"/>
    <w:rsid w:val="00116A5D"/>
    <w:rsid w:val="001174DB"/>
    <w:rsid w:val="001443F4"/>
    <w:rsid w:val="00181321"/>
    <w:rsid w:val="00185B73"/>
    <w:rsid w:val="00187982"/>
    <w:rsid w:val="001964F3"/>
    <w:rsid w:val="001A2513"/>
    <w:rsid w:val="001A3420"/>
    <w:rsid w:val="001A6D76"/>
    <w:rsid w:val="001D6562"/>
    <w:rsid w:val="002247FE"/>
    <w:rsid w:val="0024799A"/>
    <w:rsid w:val="00270C22"/>
    <w:rsid w:val="00275281"/>
    <w:rsid w:val="00284756"/>
    <w:rsid w:val="002C7380"/>
    <w:rsid w:val="002F1E46"/>
    <w:rsid w:val="00323F48"/>
    <w:rsid w:val="003317E3"/>
    <w:rsid w:val="00332BC1"/>
    <w:rsid w:val="003465AD"/>
    <w:rsid w:val="00366333"/>
    <w:rsid w:val="003731DB"/>
    <w:rsid w:val="00377219"/>
    <w:rsid w:val="003778E1"/>
    <w:rsid w:val="0038074B"/>
    <w:rsid w:val="003911A7"/>
    <w:rsid w:val="00394B84"/>
    <w:rsid w:val="003B2CEC"/>
    <w:rsid w:val="003B7A82"/>
    <w:rsid w:val="003C4EDC"/>
    <w:rsid w:val="003E58AB"/>
    <w:rsid w:val="003F21A2"/>
    <w:rsid w:val="0042784C"/>
    <w:rsid w:val="00447E6C"/>
    <w:rsid w:val="00450AFB"/>
    <w:rsid w:val="00477C3E"/>
    <w:rsid w:val="00486776"/>
    <w:rsid w:val="004A22C1"/>
    <w:rsid w:val="004D5004"/>
    <w:rsid w:val="004E7FB4"/>
    <w:rsid w:val="005059DC"/>
    <w:rsid w:val="005135B5"/>
    <w:rsid w:val="00523308"/>
    <w:rsid w:val="005235B3"/>
    <w:rsid w:val="005302C1"/>
    <w:rsid w:val="00542C62"/>
    <w:rsid w:val="00594BA9"/>
    <w:rsid w:val="005A0D41"/>
    <w:rsid w:val="005A5769"/>
    <w:rsid w:val="005C2B77"/>
    <w:rsid w:val="005F2CBC"/>
    <w:rsid w:val="00606316"/>
    <w:rsid w:val="0061416E"/>
    <w:rsid w:val="00623C39"/>
    <w:rsid w:val="00627EF9"/>
    <w:rsid w:val="00636880"/>
    <w:rsid w:val="006422E7"/>
    <w:rsid w:val="006560A4"/>
    <w:rsid w:val="00657E6B"/>
    <w:rsid w:val="00692D92"/>
    <w:rsid w:val="00695BDF"/>
    <w:rsid w:val="006A5F07"/>
    <w:rsid w:val="006B4110"/>
    <w:rsid w:val="006C165F"/>
    <w:rsid w:val="006C67E2"/>
    <w:rsid w:val="006E2296"/>
    <w:rsid w:val="006E7D00"/>
    <w:rsid w:val="006F7B1F"/>
    <w:rsid w:val="00712D67"/>
    <w:rsid w:val="00724564"/>
    <w:rsid w:val="0073091D"/>
    <w:rsid w:val="00730BFD"/>
    <w:rsid w:val="007409E3"/>
    <w:rsid w:val="00740EF0"/>
    <w:rsid w:val="00750DDB"/>
    <w:rsid w:val="00772D4D"/>
    <w:rsid w:val="007856AC"/>
    <w:rsid w:val="007B6253"/>
    <w:rsid w:val="007C18C6"/>
    <w:rsid w:val="007D392F"/>
    <w:rsid w:val="007E696F"/>
    <w:rsid w:val="008014D7"/>
    <w:rsid w:val="00802DB5"/>
    <w:rsid w:val="008040B0"/>
    <w:rsid w:val="008113C6"/>
    <w:rsid w:val="00845346"/>
    <w:rsid w:val="008506FD"/>
    <w:rsid w:val="0087270E"/>
    <w:rsid w:val="00873E46"/>
    <w:rsid w:val="00883311"/>
    <w:rsid w:val="008A3FFB"/>
    <w:rsid w:val="008A6F7A"/>
    <w:rsid w:val="008B7028"/>
    <w:rsid w:val="008E452F"/>
    <w:rsid w:val="009153A9"/>
    <w:rsid w:val="00932A0E"/>
    <w:rsid w:val="009418B6"/>
    <w:rsid w:val="00945B01"/>
    <w:rsid w:val="009668CC"/>
    <w:rsid w:val="00976290"/>
    <w:rsid w:val="0097776F"/>
    <w:rsid w:val="00994025"/>
    <w:rsid w:val="009B771B"/>
    <w:rsid w:val="009C1F8B"/>
    <w:rsid w:val="009D2A97"/>
    <w:rsid w:val="009F4BCA"/>
    <w:rsid w:val="00A019C9"/>
    <w:rsid w:val="00A30733"/>
    <w:rsid w:val="00A35773"/>
    <w:rsid w:val="00A54ED2"/>
    <w:rsid w:val="00A63316"/>
    <w:rsid w:val="00A63353"/>
    <w:rsid w:val="00A649F7"/>
    <w:rsid w:val="00A6633D"/>
    <w:rsid w:val="00A92B46"/>
    <w:rsid w:val="00AA18BB"/>
    <w:rsid w:val="00AA3082"/>
    <w:rsid w:val="00AB6E0C"/>
    <w:rsid w:val="00AC6F6C"/>
    <w:rsid w:val="00AE045B"/>
    <w:rsid w:val="00AE4097"/>
    <w:rsid w:val="00AE5205"/>
    <w:rsid w:val="00AF0F77"/>
    <w:rsid w:val="00AF1992"/>
    <w:rsid w:val="00B45EB3"/>
    <w:rsid w:val="00B53E1B"/>
    <w:rsid w:val="00BB3F6C"/>
    <w:rsid w:val="00BC494D"/>
    <w:rsid w:val="00BF1A3E"/>
    <w:rsid w:val="00C1194A"/>
    <w:rsid w:val="00C135F4"/>
    <w:rsid w:val="00C16F61"/>
    <w:rsid w:val="00C33ECF"/>
    <w:rsid w:val="00C34E2A"/>
    <w:rsid w:val="00C644BF"/>
    <w:rsid w:val="00C841B7"/>
    <w:rsid w:val="00C868E4"/>
    <w:rsid w:val="00CA2BB7"/>
    <w:rsid w:val="00CB2B9E"/>
    <w:rsid w:val="00CC7314"/>
    <w:rsid w:val="00CD6A9C"/>
    <w:rsid w:val="00D0058D"/>
    <w:rsid w:val="00D01A30"/>
    <w:rsid w:val="00D053AA"/>
    <w:rsid w:val="00D05922"/>
    <w:rsid w:val="00D07E81"/>
    <w:rsid w:val="00D26033"/>
    <w:rsid w:val="00D35371"/>
    <w:rsid w:val="00D66569"/>
    <w:rsid w:val="00D90E3B"/>
    <w:rsid w:val="00D95FEF"/>
    <w:rsid w:val="00DA6901"/>
    <w:rsid w:val="00DA763F"/>
    <w:rsid w:val="00DC6F54"/>
    <w:rsid w:val="00DC75FD"/>
    <w:rsid w:val="00DE068F"/>
    <w:rsid w:val="00DE1524"/>
    <w:rsid w:val="00DE3296"/>
    <w:rsid w:val="00DE4D1B"/>
    <w:rsid w:val="00DF72B7"/>
    <w:rsid w:val="00E01F00"/>
    <w:rsid w:val="00E0425F"/>
    <w:rsid w:val="00E152C9"/>
    <w:rsid w:val="00E16364"/>
    <w:rsid w:val="00E23737"/>
    <w:rsid w:val="00E27636"/>
    <w:rsid w:val="00E60FC8"/>
    <w:rsid w:val="00E635CA"/>
    <w:rsid w:val="00E65EB4"/>
    <w:rsid w:val="00E8594F"/>
    <w:rsid w:val="00EA4340"/>
    <w:rsid w:val="00EE0292"/>
    <w:rsid w:val="00F02704"/>
    <w:rsid w:val="00F034F5"/>
    <w:rsid w:val="00F378E6"/>
    <w:rsid w:val="00F42926"/>
    <w:rsid w:val="00F579D5"/>
    <w:rsid w:val="00F753F1"/>
    <w:rsid w:val="00F95102"/>
    <w:rsid w:val="00FD0934"/>
    <w:rsid w:val="00FE0306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5D794"/>
  <w14:defaultImageDpi w14:val="300"/>
  <w15:docId w15:val="{4CADCACB-E485-46F8-8FBB-BCF7A32F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7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773"/>
    <w:rPr>
      <w:rFonts w:ascii="Lucida Grande" w:hAnsi="Lucida Grande" w:cs="Lucida Grande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772D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BDF"/>
    <w:pPr>
      <w:ind w:left="720"/>
      <w:contextualSpacing/>
    </w:pPr>
  </w:style>
  <w:style w:type="table" w:styleId="TableGrid">
    <w:name w:val="Table Grid"/>
    <w:basedOn w:val="TableNormal"/>
    <w:uiPriority w:val="59"/>
    <w:rsid w:val="00C11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5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8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005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8D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D0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265F21-F2DF-8149-ADAD-2A943235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2</dc:creator>
  <cp:keywords/>
  <dc:description/>
  <cp:lastModifiedBy>Tilyna Pawer</cp:lastModifiedBy>
  <cp:revision>2</cp:revision>
  <cp:lastPrinted>2018-12-27T01:04:00Z</cp:lastPrinted>
  <dcterms:created xsi:type="dcterms:W3CDTF">2021-10-04T00:25:00Z</dcterms:created>
  <dcterms:modified xsi:type="dcterms:W3CDTF">2021-10-04T00:25:00Z</dcterms:modified>
</cp:coreProperties>
</file>