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CC4EE"/>
        <w:tblLook w:val="04A0" w:firstRow="1" w:lastRow="0" w:firstColumn="1" w:lastColumn="0" w:noHBand="0" w:noVBand="1"/>
      </w:tblPr>
      <w:tblGrid>
        <w:gridCol w:w="4675"/>
        <w:gridCol w:w="4675"/>
      </w:tblGrid>
      <w:tr w:rsidR="00BF383F" w14:paraId="3E07C888" w14:textId="77777777" w:rsidTr="2A20B0F1">
        <w:tc>
          <w:tcPr>
            <w:tcW w:w="9350" w:type="dxa"/>
            <w:gridSpan w:val="2"/>
            <w:shd w:val="clear" w:color="auto" w:fill="DCC4EE"/>
          </w:tcPr>
          <w:p w14:paraId="3E07C885" w14:textId="79691308" w:rsidR="00BF383F" w:rsidRPr="00330D28" w:rsidRDefault="00A61DA8" w:rsidP="005C2C74">
            <w:pPr>
              <w:pStyle w:val="Title"/>
              <w:rPr>
                <w:b w:val="0"/>
                <w:sz w:val="40"/>
              </w:rPr>
            </w:pPr>
            <w:r>
              <w:rPr>
                <w:b w:val="0"/>
                <w:sz w:val="40"/>
              </w:rPr>
              <w:t>Informat</w:t>
            </w:r>
            <w:r w:rsidR="00950012">
              <w:rPr>
                <w:b w:val="0"/>
                <w:sz w:val="40"/>
              </w:rPr>
              <w:t>ion Technolog</w:t>
            </w:r>
            <w:r w:rsidR="006501F5">
              <w:rPr>
                <w:b w:val="0"/>
                <w:sz w:val="40"/>
              </w:rPr>
              <w:t>y</w:t>
            </w:r>
            <w:r w:rsidR="00950012">
              <w:rPr>
                <w:b w:val="0"/>
                <w:sz w:val="40"/>
              </w:rPr>
              <w:t xml:space="preserve"> Policy</w:t>
            </w:r>
          </w:p>
          <w:p w14:paraId="3E07C886" w14:textId="77777777" w:rsidR="00330D28" w:rsidRPr="009C7DDA" w:rsidRDefault="00330D28" w:rsidP="00330D28">
            <w:pPr>
              <w:jc w:val="center"/>
              <w:rPr>
                <w:sz w:val="18"/>
              </w:rPr>
            </w:pPr>
            <w:r>
              <w:rPr>
                <w:sz w:val="18"/>
              </w:rPr>
              <w:t>________________________________________________________________________________________________</w:t>
            </w:r>
          </w:p>
          <w:p w14:paraId="3E07C887" w14:textId="77777777" w:rsidR="005C2C74" w:rsidRPr="00330D28" w:rsidRDefault="005C2C74" w:rsidP="005C2C74">
            <w:pPr>
              <w:rPr>
                <w:sz w:val="20"/>
              </w:rPr>
            </w:pPr>
          </w:p>
        </w:tc>
      </w:tr>
      <w:tr w:rsidR="006658A5" w:rsidRPr="004C5A6B" w14:paraId="3E07C88B" w14:textId="77777777" w:rsidTr="2A20B0F1">
        <w:tc>
          <w:tcPr>
            <w:tcW w:w="4675" w:type="dxa"/>
            <w:shd w:val="clear" w:color="auto" w:fill="DCC4EE"/>
          </w:tcPr>
          <w:p w14:paraId="3E07C889" w14:textId="77777777" w:rsidR="006658A5" w:rsidRPr="00451AF7" w:rsidRDefault="006658A5" w:rsidP="006658A5">
            <w:pPr>
              <w:jc w:val="right"/>
              <w:rPr>
                <w:sz w:val="20"/>
                <w:szCs w:val="20"/>
              </w:rPr>
            </w:pPr>
            <w:r w:rsidRPr="00451AF7">
              <w:rPr>
                <w:sz w:val="20"/>
                <w:szCs w:val="20"/>
              </w:rPr>
              <w:t>Original effective date:</w:t>
            </w:r>
          </w:p>
        </w:tc>
        <w:tc>
          <w:tcPr>
            <w:tcW w:w="4675" w:type="dxa"/>
            <w:shd w:val="clear" w:color="auto" w:fill="DCC4EE"/>
          </w:tcPr>
          <w:p w14:paraId="3E07C88A" w14:textId="2E221491" w:rsidR="006658A5" w:rsidRPr="006501F5" w:rsidRDefault="25C1430B" w:rsidP="006658A5">
            <w:pPr>
              <w:rPr>
                <w:sz w:val="20"/>
                <w:szCs w:val="20"/>
              </w:rPr>
            </w:pPr>
            <w:r w:rsidRPr="2A20B0F1">
              <w:rPr>
                <w:sz w:val="20"/>
                <w:szCs w:val="20"/>
              </w:rPr>
              <w:t>5/7/2018</w:t>
            </w:r>
          </w:p>
        </w:tc>
      </w:tr>
      <w:tr w:rsidR="006658A5" w:rsidRPr="004C5A6B" w14:paraId="3E07C88E" w14:textId="77777777" w:rsidTr="2A20B0F1">
        <w:tc>
          <w:tcPr>
            <w:tcW w:w="4675" w:type="dxa"/>
            <w:shd w:val="clear" w:color="auto" w:fill="DCC4EE"/>
          </w:tcPr>
          <w:p w14:paraId="3E07C88C" w14:textId="77777777" w:rsidR="006658A5" w:rsidRPr="00451AF7" w:rsidRDefault="006658A5" w:rsidP="006658A5">
            <w:pPr>
              <w:jc w:val="right"/>
              <w:rPr>
                <w:sz w:val="20"/>
                <w:szCs w:val="20"/>
              </w:rPr>
            </w:pPr>
            <w:r w:rsidRPr="00451AF7">
              <w:rPr>
                <w:sz w:val="20"/>
                <w:szCs w:val="20"/>
              </w:rPr>
              <w:t>Date of last approval:</w:t>
            </w:r>
          </w:p>
        </w:tc>
        <w:tc>
          <w:tcPr>
            <w:tcW w:w="4675" w:type="dxa"/>
            <w:shd w:val="clear" w:color="auto" w:fill="DCC4EE"/>
          </w:tcPr>
          <w:p w14:paraId="3E07C88D" w14:textId="2011C98E" w:rsidR="006658A5" w:rsidRPr="006501F5" w:rsidRDefault="00034EA4" w:rsidP="006658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5/20/2025</w:t>
            </w:r>
          </w:p>
        </w:tc>
      </w:tr>
      <w:tr w:rsidR="006658A5" w:rsidRPr="004C5A6B" w14:paraId="3E07C891" w14:textId="77777777" w:rsidTr="2A20B0F1">
        <w:tc>
          <w:tcPr>
            <w:tcW w:w="4675" w:type="dxa"/>
            <w:shd w:val="clear" w:color="auto" w:fill="DCC4EE"/>
          </w:tcPr>
          <w:p w14:paraId="3E07C88F" w14:textId="77777777" w:rsidR="006658A5" w:rsidRPr="00451AF7" w:rsidRDefault="006658A5" w:rsidP="006658A5">
            <w:pPr>
              <w:jc w:val="right"/>
              <w:rPr>
                <w:sz w:val="20"/>
                <w:szCs w:val="20"/>
              </w:rPr>
            </w:pPr>
            <w:r w:rsidRPr="00451AF7">
              <w:rPr>
                <w:sz w:val="20"/>
                <w:szCs w:val="20"/>
              </w:rPr>
              <w:t>Approved by:</w:t>
            </w:r>
          </w:p>
        </w:tc>
        <w:tc>
          <w:tcPr>
            <w:tcW w:w="4675" w:type="dxa"/>
            <w:shd w:val="clear" w:color="auto" w:fill="DCC4EE"/>
          </w:tcPr>
          <w:p w14:paraId="3E07C890" w14:textId="41A2BFB5" w:rsidR="006658A5" w:rsidRPr="00451AF7" w:rsidRDefault="006658A5" w:rsidP="006658A5">
            <w:pPr>
              <w:rPr>
                <w:sz w:val="20"/>
                <w:szCs w:val="20"/>
              </w:rPr>
            </w:pPr>
            <w:r w:rsidRPr="00451AF7">
              <w:rPr>
                <w:sz w:val="20"/>
                <w:szCs w:val="20"/>
              </w:rPr>
              <w:t>Executive Sponsor</w:t>
            </w:r>
          </w:p>
        </w:tc>
      </w:tr>
      <w:tr w:rsidR="006658A5" w:rsidRPr="004C5A6B" w14:paraId="3E07C894" w14:textId="77777777" w:rsidTr="2A20B0F1">
        <w:tc>
          <w:tcPr>
            <w:tcW w:w="4675" w:type="dxa"/>
            <w:shd w:val="clear" w:color="auto" w:fill="DCC4EE"/>
          </w:tcPr>
          <w:p w14:paraId="3E07C892" w14:textId="77777777" w:rsidR="006658A5" w:rsidRPr="00451AF7" w:rsidRDefault="006658A5" w:rsidP="006658A5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4675" w:type="dxa"/>
            <w:shd w:val="clear" w:color="auto" w:fill="DCC4EE"/>
          </w:tcPr>
          <w:p w14:paraId="3E07C893" w14:textId="77777777" w:rsidR="006658A5" w:rsidRPr="00451AF7" w:rsidRDefault="006658A5" w:rsidP="006658A5">
            <w:pPr>
              <w:rPr>
                <w:sz w:val="20"/>
                <w:szCs w:val="20"/>
              </w:rPr>
            </w:pPr>
          </w:p>
        </w:tc>
      </w:tr>
      <w:tr w:rsidR="006658A5" w:rsidRPr="004C5A6B" w14:paraId="3E07C897" w14:textId="77777777" w:rsidTr="2A20B0F1">
        <w:tc>
          <w:tcPr>
            <w:tcW w:w="4675" w:type="dxa"/>
            <w:shd w:val="clear" w:color="auto" w:fill="DCC4EE"/>
          </w:tcPr>
          <w:p w14:paraId="3E07C895" w14:textId="77777777" w:rsidR="006658A5" w:rsidRPr="00451AF7" w:rsidRDefault="006658A5" w:rsidP="006658A5">
            <w:pPr>
              <w:jc w:val="right"/>
              <w:rPr>
                <w:sz w:val="20"/>
                <w:szCs w:val="20"/>
              </w:rPr>
            </w:pPr>
            <w:r w:rsidRPr="00451AF7">
              <w:rPr>
                <w:sz w:val="20"/>
                <w:szCs w:val="20"/>
              </w:rPr>
              <w:t>Business unit:</w:t>
            </w:r>
          </w:p>
        </w:tc>
        <w:tc>
          <w:tcPr>
            <w:tcW w:w="4675" w:type="dxa"/>
            <w:shd w:val="clear" w:color="auto" w:fill="DCC4EE"/>
          </w:tcPr>
          <w:p w14:paraId="3E07C896" w14:textId="17812F5E" w:rsidR="006658A5" w:rsidRPr="00451AF7" w:rsidRDefault="006658A5" w:rsidP="006658A5">
            <w:pPr>
              <w:rPr>
                <w:sz w:val="20"/>
                <w:szCs w:val="20"/>
              </w:rPr>
            </w:pPr>
            <w:r w:rsidRPr="00451AF7">
              <w:rPr>
                <w:sz w:val="20"/>
                <w:szCs w:val="20"/>
              </w:rPr>
              <w:t>HealthEquity, Inc.</w:t>
            </w:r>
          </w:p>
        </w:tc>
      </w:tr>
      <w:tr w:rsidR="006658A5" w:rsidRPr="004C5A6B" w14:paraId="32475AF7" w14:textId="77777777" w:rsidTr="2A20B0F1">
        <w:tc>
          <w:tcPr>
            <w:tcW w:w="4675" w:type="dxa"/>
            <w:shd w:val="clear" w:color="auto" w:fill="DCC4EE"/>
          </w:tcPr>
          <w:p w14:paraId="2779ECBF" w14:textId="0D281415" w:rsidR="006658A5" w:rsidRPr="00451AF7" w:rsidRDefault="006658A5" w:rsidP="006658A5">
            <w:pPr>
              <w:jc w:val="right"/>
              <w:rPr>
                <w:sz w:val="20"/>
                <w:szCs w:val="20"/>
              </w:rPr>
            </w:pPr>
            <w:r w:rsidRPr="00451AF7">
              <w:rPr>
                <w:sz w:val="20"/>
                <w:szCs w:val="20"/>
              </w:rPr>
              <w:t>Owner:</w:t>
            </w:r>
          </w:p>
        </w:tc>
        <w:tc>
          <w:tcPr>
            <w:tcW w:w="4675" w:type="dxa"/>
            <w:shd w:val="clear" w:color="auto" w:fill="DCC4EE"/>
          </w:tcPr>
          <w:p w14:paraId="0B7C153C" w14:textId="56CD6A25" w:rsidR="006658A5" w:rsidRPr="00451AF7" w:rsidRDefault="006658A5" w:rsidP="006658A5">
            <w:pPr>
              <w:rPr>
                <w:sz w:val="20"/>
                <w:szCs w:val="20"/>
              </w:rPr>
            </w:pPr>
            <w:r w:rsidRPr="00451AF7">
              <w:rPr>
                <w:sz w:val="20"/>
                <w:szCs w:val="20"/>
              </w:rPr>
              <w:t>Executive Sponsor</w:t>
            </w:r>
          </w:p>
        </w:tc>
      </w:tr>
      <w:tr w:rsidR="006658A5" w:rsidRPr="004C5A6B" w14:paraId="3E07C89A" w14:textId="77777777" w:rsidTr="2A20B0F1">
        <w:tc>
          <w:tcPr>
            <w:tcW w:w="4675" w:type="dxa"/>
            <w:shd w:val="clear" w:color="auto" w:fill="DCC4EE"/>
          </w:tcPr>
          <w:p w14:paraId="3E07C898" w14:textId="77777777" w:rsidR="006658A5" w:rsidRPr="00451AF7" w:rsidRDefault="006658A5" w:rsidP="006658A5">
            <w:pPr>
              <w:jc w:val="right"/>
              <w:rPr>
                <w:sz w:val="20"/>
                <w:szCs w:val="20"/>
              </w:rPr>
            </w:pPr>
            <w:r w:rsidRPr="00451AF7">
              <w:rPr>
                <w:sz w:val="20"/>
                <w:szCs w:val="20"/>
              </w:rPr>
              <w:t>Executive sponsor:</w:t>
            </w:r>
          </w:p>
        </w:tc>
        <w:tc>
          <w:tcPr>
            <w:tcW w:w="4675" w:type="dxa"/>
            <w:shd w:val="clear" w:color="auto" w:fill="DCC4EE"/>
          </w:tcPr>
          <w:p w14:paraId="3E07C899" w14:textId="71EF6A90" w:rsidR="00451AF7" w:rsidRPr="00451AF7" w:rsidRDefault="00003FAC" w:rsidP="006658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CTO</w:t>
            </w:r>
          </w:p>
        </w:tc>
      </w:tr>
      <w:tr w:rsidR="00451AF7" w14:paraId="4B277CA2" w14:textId="77777777" w:rsidTr="2A20B0F1">
        <w:tc>
          <w:tcPr>
            <w:tcW w:w="4675" w:type="dxa"/>
            <w:shd w:val="clear" w:color="auto" w:fill="DCC4EE"/>
          </w:tcPr>
          <w:p w14:paraId="71184FBD" w14:textId="77777777" w:rsidR="00451AF7" w:rsidRPr="00451AF7" w:rsidRDefault="00451AF7" w:rsidP="006658A5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4675" w:type="dxa"/>
            <w:shd w:val="clear" w:color="auto" w:fill="DCC4EE"/>
          </w:tcPr>
          <w:p w14:paraId="4CB80869" w14:textId="77777777" w:rsidR="00451AF7" w:rsidRPr="00451AF7" w:rsidRDefault="00451AF7" w:rsidP="006658A5">
            <w:pPr>
              <w:rPr>
                <w:sz w:val="20"/>
                <w:szCs w:val="20"/>
              </w:rPr>
            </w:pPr>
          </w:p>
        </w:tc>
      </w:tr>
    </w:tbl>
    <w:p w14:paraId="3E07C89E" w14:textId="77777777" w:rsidR="00BF383F" w:rsidRPr="00BF383F" w:rsidRDefault="00BF383F" w:rsidP="00BF383F"/>
    <w:bookmarkStart w:id="0" w:name="_Toc430272457" w:displacedByCustomXml="next"/>
    <w:bookmarkStart w:id="1" w:name="_Toc434316900" w:displacedByCustomXml="next"/>
    <w:sdt>
      <w:sdtPr>
        <w:rPr>
          <w:rFonts w:eastAsiaTheme="minorEastAsia" w:cstheme="minorBidi"/>
          <w:b w:val="0"/>
          <w:sz w:val="22"/>
          <w:szCs w:val="22"/>
          <w:u w:val="none"/>
        </w:rPr>
        <w:id w:val="-99918893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E07C89F" w14:textId="77777777" w:rsidR="005C2C74" w:rsidRPr="008316C3" w:rsidRDefault="005C2C74" w:rsidP="006E2DC4">
          <w:pPr>
            <w:pStyle w:val="TOCHeading"/>
          </w:pPr>
          <w:r w:rsidRPr="008316C3">
            <w:t>TABLE OF CONTENTS</w:t>
          </w:r>
        </w:p>
        <w:p w14:paraId="3E07C8A0" w14:textId="77777777" w:rsidR="005C2C74" w:rsidRPr="005C2C74" w:rsidRDefault="005C2C74" w:rsidP="005C2C74">
          <w:pPr>
            <w:rPr>
              <w:sz w:val="18"/>
            </w:rPr>
          </w:pPr>
        </w:p>
        <w:p w14:paraId="59ECC5FA" w14:textId="7AC8E35D" w:rsidR="00034EA4" w:rsidRDefault="0075052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665736" w:history="1">
            <w:r w:rsidR="00034EA4" w:rsidRPr="00F200D6">
              <w:rPr>
                <w:rStyle w:val="Hyperlink"/>
                <w:noProof/>
              </w:rPr>
              <w:t>1</w:t>
            </w:r>
            <w:r w:rsidR="00034EA4">
              <w:rPr>
                <w:rFonts w:eastAsiaTheme="minorEastAsia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34EA4" w:rsidRPr="00F200D6">
              <w:rPr>
                <w:rStyle w:val="Hyperlink"/>
                <w:noProof/>
              </w:rPr>
              <w:t>PURPOSE AND SCOPE</w:t>
            </w:r>
            <w:r w:rsidR="00034EA4">
              <w:rPr>
                <w:noProof/>
                <w:webHidden/>
              </w:rPr>
              <w:tab/>
            </w:r>
            <w:r w:rsidR="00034EA4">
              <w:rPr>
                <w:noProof/>
                <w:webHidden/>
              </w:rPr>
              <w:fldChar w:fldCharType="begin"/>
            </w:r>
            <w:r w:rsidR="00034EA4">
              <w:rPr>
                <w:noProof/>
                <w:webHidden/>
              </w:rPr>
              <w:instrText xml:space="preserve"> PAGEREF _Toc198665736 \h </w:instrText>
            </w:r>
            <w:r w:rsidR="00034EA4">
              <w:rPr>
                <w:noProof/>
                <w:webHidden/>
              </w:rPr>
            </w:r>
            <w:r w:rsidR="00034EA4">
              <w:rPr>
                <w:noProof/>
                <w:webHidden/>
              </w:rPr>
              <w:fldChar w:fldCharType="separate"/>
            </w:r>
            <w:r w:rsidR="00034EA4">
              <w:rPr>
                <w:noProof/>
                <w:webHidden/>
              </w:rPr>
              <w:t>2</w:t>
            </w:r>
            <w:r w:rsidR="00034EA4">
              <w:rPr>
                <w:noProof/>
                <w:webHidden/>
              </w:rPr>
              <w:fldChar w:fldCharType="end"/>
            </w:r>
          </w:hyperlink>
        </w:p>
        <w:p w14:paraId="6B73E5DA" w14:textId="03D66C70" w:rsidR="00034EA4" w:rsidRDefault="00034EA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665737" w:history="1">
            <w:r w:rsidRPr="00F200D6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200D6">
              <w:rPr>
                <w:rStyle w:val="Hyperlink"/>
                <w:noProof/>
              </w:rPr>
              <w:t>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5DAD3" w14:textId="30CAEDB1" w:rsidR="00034EA4" w:rsidRDefault="00034EA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665738" w:history="1">
            <w:r w:rsidRPr="00F200D6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200D6">
              <w:rPr>
                <w:rStyle w:val="Hyperlink"/>
                <w:noProof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8A999" w14:textId="6D1FC661" w:rsidR="00034EA4" w:rsidRDefault="00034EA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665739" w:history="1">
            <w:r w:rsidRPr="00F200D6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200D6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EF700" w14:textId="63698D4F" w:rsidR="00034EA4" w:rsidRDefault="00034EA4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8665740" w:history="1">
            <w:r w:rsidRPr="00F200D6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200D6">
              <w:rPr>
                <w:rStyle w:val="Hyperlink"/>
                <w:noProof/>
              </w:rPr>
              <w:t>Acceptable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6791E" w14:textId="66DFE939" w:rsidR="00034EA4" w:rsidRDefault="00034EA4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8665741" w:history="1">
            <w:r w:rsidRPr="00F200D6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200D6">
              <w:rPr>
                <w:rStyle w:val="Hyperlink"/>
                <w:noProof/>
              </w:rPr>
              <w:t>Data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13DA1" w14:textId="635383AD" w:rsidR="00034EA4" w:rsidRDefault="00034EA4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8665742" w:history="1">
            <w:r w:rsidRPr="00F200D6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200D6">
              <w:rPr>
                <w:rStyle w:val="Hyperlink"/>
                <w:noProof/>
              </w:rPr>
              <w:t>Network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61923" w14:textId="18D6B267" w:rsidR="00034EA4" w:rsidRDefault="00034EA4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8665743" w:history="1">
            <w:r w:rsidRPr="00F200D6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200D6">
              <w:rPr>
                <w:rStyle w:val="Hyperlink"/>
                <w:noProof/>
              </w:rPr>
              <w:t>Software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F30C6" w14:textId="5F731045" w:rsidR="00034EA4" w:rsidRDefault="00034EA4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8665744" w:history="1">
            <w:r w:rsidRPr="00F200D6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200D6">
              <w:rPr>
                <w:rStyle w:val="Hyperlink"/>
                <w:noProof/>
              </w:rPr>
              <w:t>Hardware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F0CB1" w14:textId="14E6B4DB" w:rsidR="00034EA4" w:rsidRDefault="00034EA4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8665745" w:history="1">
            <w:r w:rsidRPr="00F200D6">
              <w:rPr>
                <w:rStyle w:val="Hyperlink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200D6">
              <w:rPr>
                <w:rStyle w:val="Hyperlink"/>
                <w:noProof/>
              </w:rPr>
              <w:t>Incident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6F0A9" w14:textId="4CEB4E0A" w:rsidR="00034EA4" w:rsidRDefault="00034EA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665746" w:history="1">
            <w:r w:rsidRPr="00F200D6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200D6">
              <w:rPr>
                <w:rStyle w:val="Hyperlink"/>
                <w:noProof/>
              </w:rPr>
              <w:t>Technology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B8817" w14:textId="05AF26D0" w:rsidR="00034EA4" w:rsidRDefault="00034EA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665747" w:history="1">
            <w:r w:rsidRPr="00F200D6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200D6">
              <w:rPr>
                <w:rStyle w:val="Hyperlink"/>
                <w:noProof/>
              </w:rPr>
              <w:t>Compliance and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0CE92" w14:textId="4FE368CE" w:rsidR="00034EA4" w:rsidRDefault="00034EA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665748" w:history="1">
            <w:r w:rsidRPr="00F200D6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200D6">
              <w:rPr>
                <w:rStyle w:val="Hyperlink"/>
                <w:noProof/>
              </w:rPr>
              <w:t>Policy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C8AF" w14:textId="26518664" w:rsidR="005C2C74" w:rsidRDefault="0075052B">
          <w:r>
            <w:fldChar w:fldCharType="end"/>
          </w:r>
        </w:p>
      </w:sdtContent>
    </w:sdt>
    <w:p w14:paraId="3E07C8B0" w14:textId="77777777" w:rsidR="0015418A" w:rsidRDefault="0015418A">
      <w:pPr>
        <w:spacing w:after="160"/>
        <w:rPr>
          <w:b/>
          <w:caps/>
          <w:sz w:val="28"/>
        </w:rPr>
      </w:pPr>
    </w:p>
    <w:p w14:paraId="3E07C8B1" w14:textId="77777777" w:rsidR="005C2C74" w:rsidRDefault="005C2C74">
      <w:pPr>
        <w:spacing w:after="160"/>
        <w:rPr>
          <w:b/>
          <w:caps/>
          <w:sz w:val="28"/>
        </w:rPr>
      </w:pPr>
      <w:r>
        <w:br w:type="page"/>
      </w:r>
    </w:p>
    <w:p w14:paraId="6DB05BD0" w14:textId="6F8979C1" w:rsidR="00256A7C" w:rsidRPr="008316C3" w:rsidRDefault="00256A7C" w:rsidP="006E2DC4">
      <w:pPr>
        <w:pStyle w:val="Heading1"/>
      </w:pPr>
      <w:bookmarkStart w:id="2" w:name="_Toc195279491"/>
      <w:bookmarkStart w:id="3" w:name="_Toc197629861"/>
      <w:bookmarkStart w:id="4" w:name="_Toc198125475"/>
      <w:bookmarkStart w:id="5" w:name="_Toc17296839"/>
      <w:bookmarkStart w:id="6" w:name="_Toc19186363"/>
      <w:bookmarkStart w:id="7" w:name="_Toc198665736"/>
      <w:bookmarkEnd w:id="1"/>
      <w:bookmarkEnd w:id="0"/>
      <w:r w:rsidRPr="006E2DC4">
        <w:lastRenderedPageBreak/>
        <w:t>PURPOSE</w:t>
      </w:r>
      <w:r>
        <w:t xml:space="preserve"> AND SCOPE</w:t>
      </w:r>
      <w:bookmarkEnd w:id="2"/>
      <w:bookmarkEnd w:id="3"/>
      <w:bookmarkEnd w:id="4"/>
      <w:bookmarkEnd w:id="7"/>
    </w:p>
    <w:p w14:paraId="7443304E" w14:textId="7C3B2205" w:rsidR="0086359E" w:rsidRDefault="00256A7C" w:rsidP="0086359E">
      <w:pPr>
        <w:ind w:left="720"/>
      </w:pPr>
      <w:r w:rsidRPr="00003FAC">
        <w:t xml:space="preserve">The HealthEquity, Inc. (“Company”) </w:t>
      </w:r>
      <w:r w:rsidRPr="00003FAC">
        <w:rPr>
          <w:i/>
          <w:iCs/>
        </w:rPr>
        <w:t>Information Technolog</w:t>
      </w:r>
      <w:r w:rsidR="006501F5" w:rsidRPr="00003FAC">
        <w:rPr>
          <w:i/>
          <w:iCs/>
        </w:rPr>
        <w:t>y</w:t>
      </w:r>
      <w:r w:rsidRPr="00003FAC">
        <w:rPr>
          <w:i/>
          <w:iCs/>
        </w:rPr>
        <w:t xml:space="preserve"> Policy</w:t>
      </w:r>
      <w:r w:rsidRPr="00003FAC">
        <w:t xml:space="preserve"> (“Policy”) sets forth the policies regarding information technology operations</w:t>
      </w:r>
      <w:r w:rsidR="009460E4" w:rsidRPr="000F1205">
        <w:rPr>
          <w:szCs w:val="20"/>
        </w:rPr>
        <w:t>, services,</w:t>
      </w:r>
      <w:r w:rsidRPr="00003FAC">
        <w:t xml:space="preserve"> and resources in the Company’s environment. </w:t>
      </w:r>
      <w:r w:rsidR="0086359E" w:rsidRPr="00003FAC">
        <w:t>This Policy applies to all Company systems</w:t>
      </w:r>
      <w:r w:rsidR="0086359E" w:rsidRPr="000F1205">
        <w:rPr>
          <w:szCs w:val="20"/>
        </w:rPr>
        <w:t>,</w:t>
      </w:r>
      <w:r w:rsidR="0086359E" w:rsidRPr="00003FAC">
        <w:t xml:space="preserve"> applications</w:t>
      </w:r>
      <w:r w:rsidR="0086359E" w:rsidRPr="000F1205">
        <w:rPr>
          <w:szCs w:val="20"/>
        </w:rPr>
        <w:t>, or platforms</w:t>
      </w:r>
      <w:r w:rsidR="0086359E" w:rsidRPr="00003FAC">
        <w:t xml:space="preserve"> used for storing, processing or transmitting information, including network and computer hardware, software and applications, mobile devices, across all Company </w:t>
      </w:r>
      <w:r w:rsidR="0086359E" w:rsidRPr="000F1205">
        <w:rPr>
          <w:szCs w:val="20"/>
        </w:rPr>
        <w:t>working environments</w:t>
      </w:r>
      <w:r w:rsidR="0086359E" w:rsidRPr="00003FAC">
        <w:t>.</w:t>
      </w:r>
    </w:p>
    <w:p w14:paraId="77BF6A53" w14:textId="77777777" w:rsidR="0086359E" w:rsidRDefault="0086359E" w:rsidP="0081150B">
      <w:pPr>
        <w:ind w:left="720"/>
      </w:pPr>
    </w:p>
    <w:p w14:paraId="25876A30" w14:textId="3AF6B4F3" w:rsidR="0086359E" w:rsidRDefault="0086359E" w:rsidP="0081150B">
      <w:pPr>
        <w:ind w:left="720"/>
      </w:pPr>
      <w:r>
        <w:t>The goals of this Policy include the following:</w:t>
      </w:r>
    </w:p>
    <w:p w14:paraId="7F534DC9" w14:textId="77777777" w:rsidR="0086359E" w:rsidRDefault="0086359E" w:rsidP="0081150B">
      <w:pPr>
        <w:ind w:left="720"/>
      </w:pPr>
    </w:p>
    <w:p w14:paraId="67C62F28" w14:textId="09C71C84" w:rsidR="0032386F" w:rsidRDefault="0086359E" w:rsidP="0086359E">
      <w:pPr>
        <w:pStyle w:val="ListParagraph"/>
        <w:numPr>
          <w:ilvl w:val="0"/>
          <w:numId w:val="5"/>
        </w:numPr>
      </w:pPr>
      <w:r>
        <w:t>D</w:t>
      </w:r>
      <w:r w:rsidRPr="00003FAC">
        <w:t>efine the roles, responsibilities, and critical elements for the efficient operations and support of the Company’s IT systems.</w:t>
      </w:r>
    </w:p>
    <w:p w14:paraId="390C1016" w14:textId="77777777" w:rsidR="0032386F" w:rsidRDefault="0032386F" w:rsidP="0086359E">
      <w:pPr>
        <w:pStyle w:val="ListParagraph"/>
        <w:numPr>
          <w:ilvl w:val="0"/>
          <w:numId w:val="5"/>
        </w:numPr>
      </w:pPr>
      <w:r>
        <w:t>Ensure the secure and efficient use of IT resources.</w:t>
      </w:r>
    </w:p>
    <w:p w14:paraId="1ED1EDD1" w14:textId="77777777" w:rsidR="0032386F" w:rsidRDefault="0032386F" w:rsidP="0086359E">
      <w:pPr>
        <w:pStyle w:val="ListParagraph"/>
        <w:numPr>
          <w:ilvl w:val="0"/>
          <w:numId w:val="5"/>
        </w:numPr>
      </w:pPr>
      <w:r>
        <w:t>Protect sensitive and confidential information.</w:t>
      </w:r>
    </w:p>
    <w:p w14:paraId="769D2BE3" w14:textId="77777777" w:rsidR="0032386F" w:rsidRDefault="0032386F" w:rsidP="0086359E">
      <w:pPr>
        <w:pStyle w:val="ListParagraph"/>
        <w:numPr>
          <w:ilvl w:val="0"/>
          <w:numId w:val="5"/>
        </w:numPr>
      </w:pPr>
      <w:r>
        <w:t>Comply with legal and regulatory requirements.</w:t>
      </w:r>
    </w:p>
    <w:p w14:paraId="4F99A84C" w14:textId="06A98FD1" w:rsidR="0032386F" w:rsidRPr="00003FAC" w:rsidRDefault="0032386F" w:rsidP="0086359E">
      <w:pPr>
        <w:pStyle w:val="ListParagraph"/>
        <w:numPr>
          <w:ilvl w:val="0"/>
          <w:numId w:val="5"/>
        </w:numPr>
      </w:pPr>
      <w:r>
        <w:t>Define the responsibilities of users and IT staff.</w:t>
      </w:r>
    </w:p>
    <w:p w14:paraId="209E5A23" w14:textId="77777777" w:rsidR="000938C8" w:rsidRDefault="000938C8" w:rsidP="006E2DC4">
      <w:pPr>
        <w:pStyle w:val="Heading1"/>
      </w:pPr>
      <w:bookmarkStart w:id="8" w:name="_Toc195279493"/>
      <w:bookmarkStart w:id="9" w:name="_Toc197629863"/>
      <w:bookmarkStart w:id="10" w:name="_Toc198125476"/>
      <w:bookmarkStart w:id="11" w:name="_Toc195279492"/>
      <w:bookmarkStart w:id="12" w:name="_Toc198665737"/>
      <w:r>
        <w:t>Definitions</w:t>
      </w:r>
      <w:bookmarkEnd w:id="8"/>
      <w:bookmarkEnd w:id="9"/>
      <w:bookmarkEnd w:id="10"/>
      <w:bookmarkEnd w:id="12"/>
    </w:p>
    <w:p w14:paraId="75F4ADDA" w14:textId="77777777" w:rsidR="000938C8" w:rsidRDefault="000938C8" w:rsidP="000938C8">
      <w:pPr>
        <w:ind w:left="720"/>
      </w:pPr>
      <w:r w:rsidRPr="000938C8">
        <w:t>When used in the context of this Policy, the following definitions apply.</w:t>
      </w:r>
    </w:p>
    <w:p w14:paraId="21044F02" w14:textId="77777777" w:rsidR="000938C8" w:rsidRPr="000938C8" w:rsidRDefault="000938C8" w:rsidP="000938C8">
      <w:pPr>
        <w:ind w:left="720"/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2250"/>
        <w:gridCol w:w="7110"/>
      </w:tblGrid>
      <w:tr w:rsidR="000938C8" w:rsidRPr="009757BF" w14:paraId="5FCD0130" w14:textId="77777777" w:rsidTr="70F2E65F">
        <w:tc>
          <w:tcPr>
            <w:tcW w:w="2245" w:type="dxa"/>
            <w:shd w:val="clear" w:color="auto" w:fill="D9D9D9" w:themeFill="background1" w:themeFillShade="D9"/>
          </w:tcPr>
          <w:p w14:paraId="27800B23" w14:textId="6F1B952E" w:rsidR="000938C8" w:rsidRPr="009757BF" w:rsidRDefault="000938C8" w:rsidP="00E52929">
            <w:pPr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Term</w:t>
            </w:r>
          </w:p>
        </w:tc>
        <w:tc>
          <w:tcPr>
            <w:tcW w:w="7110" w:type="dxa"/>
            <w:shd w:val="clear" w:color="auto" w:fill="D9D9D9" w:themeFill="background1" w:themeFillShade="D9"/>
          </w:tcPr>
          <w:p w14:paraId="7638100F" w14:textId="664748FD" w:rsidR="000938C8" w:rsidRPr="009757BF" w:rsidRDefault="000938C8" w:rsidP="00E52929">
            <w:pPr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Definition</w:t>
            </w:r>
          </w:p>
        </w:tc>
      </w:tr>
      <w:tr w:rsidR="00003FAC" w14:paraId="108BCD92" w14:textId="77777777" w:rsidTr="70F2E65F">
        <w:tc>
          <w:tcPr>
            <w:tcW w:w="2250" w:type="dxa"/>
          </w:tcPr>
          <w:p w14:paraId="5BB9D025" w14:textId="77777777" w:rsidR="00003FAC" w:rsidRPr="005A73DD" w:rsidRDefault="00003FAC" w:rsidP="00E52929">
            <w:pPr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>Asset</w:t>
            </w:r>
          </w:p>
        </w:tc>
        <w:tc>
          <w:tcPr>
            <w:tcW w:w="7110" w:type="dxa"/>
          </w:tcPr>
          <w:p w14:paraId="31D0D9B7" w14:textId="77777777" w:rsidR="000938C8" w:rsidRDefault="00003FAC" w:rsidP="00F52EB2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>Something with monetary value</w:t>
            </w:r>
            <w:r w:rsidR="000938C8">
              <w:rPr>
                <w:sz w:val="20"/>
                <w:szCs w:val="20"/>
              </w:rPr>
              <w:t>.</w:t>
            </w:r>
          </w:p>
          <w:p w14:paraId="0272FE20" w14:textId="3AED0475" w:rsidR="00003FAC" w:rsidRPr="005A73DD" w:rsidRDefault="00003FAC" w:rsidP="00E52929">
            <w:pPr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 xml:space="preserve"> </w:t>
            </w:r>
          </w:p>
        </w:tc>
      </w:tr>
      <w:tr w:rsidR="00003FAC" w14:paraId="7F744450" w14:textId="77777777" w:rsidTr="70F2E65F">
        <w:tc>
          <w:tcPr>
            <w:tcW w:w="2250" w:type="dxa"/>
          </w:tcPr>
          <w:p w14:paraId="5E5A1981" w14:textId="77777777" w:rsidR="00003FAC" w:rsidRPr="005A73DD" w:rsidRDefault="00003FAC" w:rsidP="00E52929">
            <w:pPr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>Change</w:t>
            </w:r>
          </w:p>
        </w:tc>
        <w:tc>
          <w:tcPr>
            <w:tcW w:w="7110" w:type="dxa"/>
          </w:tcPr>
          <w:p w14:paraId="0578FDDE" w14:textId="77777777" w:rsidR="00003FAC" w:rsidRDefault="00003FAC" w:rsidP="00F52EB2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>An alteration to our environment that has risk.</w:t>
            </w:r>
          </w:p>
          <w:p w14:paraId="419154F0" w14:textId="77777777" w:rsidR="000938C8" w:rsidRPr="005A73DD" w:rsidRDefault="000938C8" w:rsidP="00E52929">
            <w:pPr>
              <w:jc w:val="left"/>
              <w:rPr>
                <w:sz w:val="20"/>
                <w:szCs w:val="20"/>
              </w:rPr>
            </w:pPr>
          </w:p>
        </w:tc>
      </w:tr>
      <w:tr w:rsidR="00003FAC" w14:paraId="3F2E5F64" w14:textId="77777777" w:rsidTr="70F2E65F">
        <w:tc>
          <w:tcPr>
            <w:tcW w:w="2250" w:type="dxa"/>
          </w:tcPr>
          <w:p w14:paraId="2A6DBC0E" w14:textId="77777777" w:rsidR="00003FAC" w:rsidRPr="005A73DD" w:rsidRDefault="00003FAC" w:rsidP="00E52929">
            <w:pPr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>Configuration Item (CI)</w:t>
            </w:r>
          </w:p>
        </w:tc>
        <w:tc>
          <w:tcPr>
            <w:tcW w:w="7110" w:type="dxa"/>
          </w:tcPr>
          <w:p w14:paraId="3CDB50BF" w14:textId="077641C6" w:rsidR="0086359E" w:rsidRDefault="00003FAC" w:rsidP="0086359E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 xml:space="preserve">Configuration item, a single item in </w:t>
            </w:r>
            <w:r w:rsidR="009F4946">
              <w:rPr>
                <w:sz w:val="20"/>
                <w:szCs w:val="20"/>
              </w:rPr>
              <w:t>a</w:t>
            </w:r>
            <w:r w:rsidR="009F4946">
              <w:rPr>
                <w:sz w:val="20"/>
                <w:szCs w:val="20"/>
              </w:rPr>
              <w:t xml:space="preserve"> </w:t>
            </w:r>
            <w:r w:rsidRPr="005A73DD">
              <w:rPr>
                <w:sz w:val="20"/>
                <w:szCs w:val="20"/>
              </w:rPr>
              <w:t>CMDB</w:t>
            </w:r>
            <w:r w:rsidR="0086359E">
              <w:rPr>
                <w:sz w:val="20"/>
                <w:szCs w:val="20"/>
              </w:rPr>
              <w:t>.</w:t>
            </w:r>
          </w:p>
          <w:p w14:paraId="1D199FA5" w14:textId="1C7656DC" w:rsidR="00003FAC" w:rsidRDefault="0086359E" w:rsidP="00F52EB2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003FAC" w:rsidRPr="005A73DD">
              <w:rPr>
                <w:sz w:val="20"/>
                <w:szCs w:val="20"/>
              </w:rPr>
              <w:t>or</w:t>
            </w:r>
            <w:r w:rsidR="00003FAC" w:rsidRPr="005A73DD">
              <w:rPr>
                <w:sz w:val="20"/>
                <w:szCs w:val="20"/>
              </w:rPr>
              <w:t xml:space="preserve"> example, a server, a piece of software, or a laptop.</w:t>
            </w:r>
          </w:p>
          <w:p w14:paraId="4ED43CD4" w14:textId="77777777" w:rsidR="000938C8" w:rsidRPr="005A73DD" w:rsidRDefault="000938C8" w:rsidP="00E52929">
            <w:pPr>
              <w:jc w:val="left"/>
              <w:rPr>
                <w:sz w:val="20"/>
                <w:szCs w:val="20"/>
              </w:rPr>
            </w:pPr>
          </w:p>
        </w:tc>
      </w:tr>
      <w:tr w:rsidR="00003FAC" w14:paraId="33757ADB" w14:textId="77777777" w:rsidTr="70F2E65F">
        <w:tc>
          <w:tcPr>
            <w:tcW w:w="2250" w:type="dxa"/>
          </w:tcPr>
          <w:p w14:paraId="710E5904" w14:textId="77777777" w:rsidR="00003FAC" w:rsidRPr="005A73DD" w:rsidRDefault="00003FAC" w:rsidP="00E52929">
            <w:pPr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>CMDB</w:t>
            </w:r>
          </w:p>
        </w:tc>
        <w:tc>
          <w:tcPr>
            <w:tcW w:w="7110" w:type="dxa"/>
          </w:tcPr>
          <w:p w14:paraId="60040E66" w14:textId="5EC60B04" w:rsidR="009F4946" w:rsidRDefault="00003FAC" w:rsidP="0086359E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3FD028DB">
              <w:rPr>
                <w:sz w:val="20"/>
                <w:szCs w:val="20"/>
              </w:rPr>
              <w:t>Configuration Management Database</w:t>
            </w:r>
            <w:r w:rsidR="0086359E">
              <w:rPr>
                <w:sz w:val="20"/>
                <w:szCs w:val="20"/>
              </w:rPr>
              <w:t>.</w:t>
            </w:r>
          </w:p>
          <w:p w14:paraId="2651CC6E" w14:textId="43DB2B36" w:rsidR="0086359E" w:rsidRDefault="009F4946" w:rsidP="0086359E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86359E">
              <w:rPr>
                <w:sz w:val="20"/>
                <w:szCs w:val="20"/>
              </w:rPr>
              <w:t xml:space="preserve">A centralized repository used to </w:t>
            </w:r>
            <w:r w:rsidRPr="0086359E">
              <w:rPr>
                <w:sz w:val="20"/>
                <w:szCs w:val="20"/>
              </w:rPr>
              <w:t xml:space="preserve">store </w:t>
            </w:r>
            <w:r w:rsidRPr="0086359E">
              <w:rPr>
                <w:sz w:val="20"/>
                <w:szCs w:val="20"/>
              </w:rPr>
              <w:t xml:space="preserve">information about </w:t>
            </w:r>
            <w:r w:rsidRPr="0086359E">
              <w:rPr>
                <w:sz w:val="20"/>
                <w:szCs w:val="20"/>
              </w:rPr>
              <w:t xml:space="preserve">the </w:t>
            </w:r>
            <w:r w:rsidRPr="0086359E">
              <w:rPr>
                <w:sz w:val="20"/>
                <w:szCs w:val="20"/>
              </w:rPr>
              <w:t xml:space="preserve">components of an IT system, known as configuration items (CIs). </w:t>
            </w:r>
          </w:p>
          <w:p w14:paraId="74B9BEC4" w14:textId="4A15812C" w:rsidR="009F4946" w:rsidRDefault="009F4946" w:rsidP="00F52EB2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86359E">
              <w:rPr>
                <w:sz w:val="20"/>
                <w:szCs w:val="20"/>
              </w:rPr>
              <w:t>These items can include hardware, software,</w:t>
            </w:r>
            <w:r w:rsidRPr="0086359E">
              <w:rPr>
                <w:sz w:val="20"/>
                <w:szCs w:val="20"/>
              </w:rPr>
              <w:t xml:space="preserve"> network </w:t>
            </w:r>
            <w:r w:rsidRPr="0086359E">
              <w:rPr>
                <w:sz w:val="20"/>
                <w:szCs w:val="20"/>
              </w:rPr>
              <w:t>devices, and documentation.</w:t>
            </w:r>
          </w:p>
          <w:p w14:paraId="4E79D88D" w14:textId="77777777" w:rsidR="000938C8" w:rsidRPr="005A73DD" w:rsidRDefault="000938C8" w:rsidP="00D97D95">
            <w:pPr>
              <w:jc w:val="left"/>
              <w:rPr>
                <w:sz w:val="20"/>
                <w:szCs w:val="20"/>
              </w:rPr>
            </w:pPr>
          </w:p>
        </w:tc>
      </w:tr>
      <w:tr w:rsidR="00003FAC" w14:paraId="068D9001" w14:textId="77777777" w:rsidTr="70F2E65F">
        <w:tc>
          <w:tcPr>
            <w:tcW w:w="2250" w:type="dxa"/>
          </w:tcPr>
          <w:p w14:paraId="3CF6F109" w14:textId="77777777" w:rsidR="00003FAC" w:rsidRPr="005A73DD" w:rsidRDefault="00003FAC" w:rsidP="00E52929">
            <w:pPr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>Disaster</w:t>
            </w:r>
          </w:p>
        </w:tc>
        <w:tc>
          <w:tcPr>
            <w:tcW w:w="7110" w:type="dxa"/>
          </w:tcPr>
          <w:p w14:paraId="042D76CF" w14:textId="3609448F" w:rsidR="00003FAC" w:rsidRDefault="3E5E6F39" w:rsidP="00F52EB2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70F2E65F">
              <w:rPr>
                <w:sz w:val="20"/>
                <w:szCs w:val="20"/>
              </w:rPr>
              <w:t>A</w:t>
            </w:r>
            <w:r w:rsidR="00BD586B">
              <w:rPr>
                <w:sz w:val="20"/>
                <w:szCs w:val="20"/>
              </w:rPr>
              <w:t>n</w:t>
            </w:r>
            <w:r w:rsidRPr="70F2E65F">
              <w:rPr>
                <w:sz w:val="20"/>
                <w:szCs w:val="20"/>
              </w:rPr>
              <w:t xml:space="preserve"> incident usually </w:t>
            </w:r>
            <w:proofErr w:type="gramStart"/>
            <w:r w:rsidRPr="70F2E65F">
              <w:rPr>
                <w:sz w:val="20"/>
                <w:szCs w:val="20"/>
              </w:rPr>
              <w:t>involving</w:t>
            </w:r>
            <w:proofErr w:type="gramEnd"/>
            <w:r w:rsidRPr="70F2E65F">
              <w:rPr>
                <w:sz w:val="20"/>
                <w:szCs w:val="20"/>
              </w:rPr>
              <w:t xml:space="preserve"> multiple services.</w:t>
            </w:r>
          </w:p>
          <w:p w14:paraId="6889B910" w14:textId="77777777" w:rsidR="000938C8" w:rsidRPr="005A73DD" w:rsidRDefault="000938C8" w:rsidP="00E52929">
            <w:pPr>
              <w:jc w:val="left"/>
              <w:rPr>
                <w:sz w:val="20"/>
                <w:szCs w:val="20"/>
              </w:rPr>
            </w:pPr>
          </w:p>
        </w:tc>
      </w:tr>
      <w:tr w:rsidR="00003FAC" w14:paraId="27865506" w14:textId="77777777" w:rsidTr="70F2E65F">
        <w:tc>
          <w:tcPr>
            <w:tcW w:w="2250" w:type="dxa"/>
          </w:tcPr>
          <w:p w14:paraId="7FDA2D22" w14:textId="77777777" w:rsidR="00003FAC" w:rsidRPr="005A73DD" w:rsidRDefault="00003FAC" w:rsidP="00E52929">
            <w:pPr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 xml:space="preserve">Impact </w:t>
            </w:r>
          </w:p>
        </w:tc>
        <w:tc>
          <w:tcPr>
            <w:tcW w:w="7110" w:type="dxa"/>
          </w:tcPr>
          <w:p w14:paraId="0F78F7DE" w14:textId="2C3041C2" w:rsidR="00457375" w:rsidRDefault="00457375" w:rsidP="0086359E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measured, categorized severity and scope </w:t>
            </w:r>
            <w:r w:rsidR="00C17E26">
              <w:rPr>
                <w:sz w:val="20"/>
                <w:szCs w:val="20"/>
              </w:rPr>
              <w:t>and incident has on business processes, services, or users.</w:t>
            </w:r>
          </w:p>
          <w:p w14:paraId="70026916" w14:textId="77777777" w:rsidR="000938C8" w:rsidRPr="005A73DD" w:rsidRDefault="000938C8" w:rsidP="00E52929">
            <w:pPr>
              <w:jc w:val="left"/>
              <w:rPr>
                <w:sz w:val="20"/>
                <w:szCs w:val="20"/>
              </w:rPr>
            </w:pPr>
          </w:p>
        </w:tc>
      </w:tr>
      <w:tr w:rsidR="00003FAC" w14:paraId="5EA31F3A" w14:textId="77777777" w:rsidTr="70F2E65F">
        <w:tc>
          <w:tcPr>
            <w:tcW w:w="2250" w:type="dxa"/>
          </w:tcPr>
          <w:p w14:paraId="67788D89" w14:textId="77777777" w:rsidR="00003FAC" w:rsidRPr="005A73DD" w:rsidRDefault="00003FAC" w:rsidP="00E52929">
            <w:pPr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 xml:space="preserve">Incident </w:t>
            </w:r>
          </w:p>
        </w:tc>
        <w:tc>
          <w:tcPr>
            <w:tcW w:w="7110" w:type="dxa"/>
          </w:tcPr>
          <w:p w14:paraId="29C24512" w14:textId="7C714C67" w:rsidR="00457375" w:rsidRDefault="00457375" w:rsidP="00F52EB2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unplanned loss </w:t>
            </w:r>
            <w:r>
              <w:rPr>
                <w:sz w:val="20"/>
                <w:szCs w:val="20"/>
              </w:rPr>
              <w:t xml:space="preserve">or reduction in quality </w:t>
            </w:r>
            <w:r>
              <w:rPr>
                <w:sz w:val="20"/>
                <w:szCs w:val="20"/>
              </w:rPr>
              <w:t xml:space="preserve">of </w:t>
            </w:r>
            <w:r>
              <w:rPr>
                <w:sz w:val="20"/>
                <w:szCs w:val="20"/>
              </w:rPr>
              <w:t>an IT</w:t>
            </w:r>
            <w:r>
              <w:rPr>
                <w:sz w:val="20"/>
                <w:szCs w:val="20"/>
              </w:rPr>
              <w:t xml:space="preserve"> service.</w:t>
            </w:r>
          </w:p>
          <w:p w14:paraId="16DAB01E" w14:textId="77777777" w:rsidR="000938C8" w:rsidRPr="005A73DD" w:rsidRDefault="000938C8" w:rsidP="00E52929">
            <w:pPr>
              <w:jc w:val="left"/>
              <w:rPr>
                <w:sz w:val="20"/>
                <w:szCs w:val="20"/>
              </w:rPr>
            </w:pPr>
          </w:p>
        </w:tc>
      </w:tr>
      <w:tr w:rsidR="00003FAC" w14:paraId="6CD2BEF5" w14:textId="77777777" w:rsidTr="70F2E65F">
        <w:tc>
          <w:tcPr>
            <w:tcW w:w="2250" w:type="dxa"/>
          </w:tcPr>
          <w:p w14:paraId="32F1D3FB" w14:textId="77777777" w:rsidR="00003FAC" w:rsidRPr="005A73DD" w:rsidRDefault="00003FAC" w:rsidP="00E52929">
            <w:pPr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 xml:space="preserve">Major Incident </w:t>
            </w:r>
          </w:p>
        </w:tc>
        <w:tc>
          <w:tcPr>
            <w:tcW w:w="7110" w:type="dxa"/>
          </w:tcPr>
          <w:p w14:paraId="7A38BA51" w14:textId="6673FCC6" w:rsidR="0086359E" w:rsidRDefault="00C17E26" w:rsidP="0086359E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</w:t>
            </w:r>
            <w:r w:rsidRPr="00C17E26">
              <w:rPr>
                <w:sz w:val="20"/>
                <w:szCs w:val="20"/>
              </w:rPr>
              <w:t>high-impact, urgent issue</w:t>
            </w:r>
            <w:r w:rsidRPr="00C17E26">
              <w:rPr>
                <w:sz w:val="20"/>
                <w:szCs w:val="20"/>
              </w:rPr>
              <w:t xml:space="preserve"> that </w:t>
            </w:r>
            <w:r w:rsidRPr="00C17E26">
              <w:rPr>
                <w:sz w:val="20"/>
                <w:szCs w:val="20"/>
              </w:rPr>
              <w:t>significantly disrupts business</w:t>
            </w:r>
            <w:r w:rsidRPr="00C17E26">
              <w:rPr>
                <w:sz w:val="20"/>
                <w:szCs w:val="20"/>
              </w:rPr>
              <w:t xml:space="preserve"> operations </w:t>
            </w:r>
            <w:r w:rsidRPr="00C17E26">
              <w:rPr>
                <w:sz w:val="20"/>
                <w:szCs w:val="20"/>
              </w:rPr>
              <w:t xml:space="preserve">or affects </w:t>
            </w:r>
            <w:proofErr w:type="gramStart"/>
            <w:r w:rsidRPr="00C17E26">
              <w:rPr>
                <w:sz w:val="20"/>
                <w:szCs w:val="20"/>
              </w:rPr>
              <w:t xml:space="preserve">a large </w:t>
            </w:r>
            <w:r w:rsidRPr="00C17E26">
              <w:rPr>
                <w:sz w:val="20"/>
                <w:szCs w:val="20"/>
              </w:rPr>
              <w:t>number of</w:t>
            </w:r>
            <w:proofErr w:type="gramEnd"/>
            <w:r w:rsidRPr="00C17E26">
              <w:rPr>
                <w:sz w:val="20"/>
                <w:szCs w:val="20"/>
              </w:rPr>
              <w:t xml:space="preserve"> users</w:t>
            </w:r>
            <w:r w:rsidRPr="00C17E26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</w:p>
          <w:p w14:paraId="1724A3E1" w14:textId="0AB51DE9" w:rsidR="000938C8" w:rsidRDefault="00C17E26" w:rsidP="00F52EB2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issue(s) </w:t>
            </w:r>
            <w:r w:rsidRPr="00C17E26">
              <w:rPr>
                <w:sz w:val="20"/>
                <w:szCs w:val="20"/>
              </w:rPr>
              <w:t>involve critical services becoming unavailable, leading to substantial business</w:t>
            </w:r>
            <w:r w:rsidRPr="00C17E26">
              <w:rPr>
                <w:sz w:val="20"/>
                <w:szCs w:val="20"/>
              </w:rPr>
              <w:t xml:space="preserve"> impact</w:t>
            </w:r>
            <w:r w:rsidRPr="00C17E26">
              <w:rPr>
                <w:sz w:val="20"/>
                <w:szCs w:val="20"/>
              </w:rPr>
              <w:t>, such as loss of revenue, reputation damage, or operational downtime</w:t>
            </w:r>
            <w:r>
              <w:rPr>
                <w:sz w:val="20"/>
                <w:szCs w:val="20"/>
              </w:rPr>
              <w:t>.</w:t>
            </w:r>
          </w:p>
          <w:p w14:paraId="4C60854E" w14:textId="77777777" w:rsidR="0086359E" w:rsidRDefault="0086359E" w:rsidP="00C17E26">
            <w:pPr>
              <w:jc w:val="left"/>
              <w:rPr>
                <w:sz w:val="20"/>
                <w:szCs w:val="20"/>
              </w:rPr>
            </w:pPr>
          </w:p>
          <w:p w14:paraId="025E0AD8" w14:textId="2B1FBBD0" w:rsidR="00034EA4" w:rsidRPr="005A73DD" w:rsidRDefault="00034EA4" w:rsidP="00C17E26">
            <w:pPr>
              <w:jc w:val="left"/>
              <w:rPr>
                <w:sz w:val="20"/>
                <w:szCs w:val="20"/>
              </w:rPr>
            </w:pPr>
          </w:p>
        </w:tc>
      </w:tr>
      <w:tr w:rsidR="00003FAC" w14:paraId="239A5582" w14:textId="77777777" w:rsidTr="70F2E65F">
        <w:tc>
          <w:tcPr>
            <w:tcW w:w="2250" w:type="dxa"/>
          </w:tcPr>
          <w:p w14:paraId="6BF4A993" w14:textId="77777777" w:rsidR="00003FAC" w:rsidRPr="005A73DD" w:rsidRDefault="00003FAC" w:rsidP="00E52929">
            <w:pPr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lastRenderedPageBreak/>
              <w:t>Outage</w:t>
            </w:r>
          </w:p>
        </w:tc>
        <w:tc>
          <w:tcPr>
            <w:tcW w:w="7110" w:type="dxa"/>
          </w:tcPr>
          <w:p w14:paraId="5E1CEB02" w14:textId="61492F49" w:rsidR="00003FAC" w:rsidRDefault="00003FAC" w:rsidP="00F52EB2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>The planned or unplanned loss of a service.</w:t>
            </w:r>
          </w:p>
          <w:p w14:paraId="241A64D0" w14:textId="77777777" w:rsidR="000938C8" w:rsidRPr="005A73DD" w:rsidRDefault="000938C8" w:rsidP="00E52929">
            <w:pPr>
              <w:jc w:val="left"/>
              <w:rPr>
                <w:sz w:val="20"/>
                <w:szCs w:val="20"/>
              </w:rPr>
            </w:pPr>
          </w:p>
        </w:tc>
      </w:tr>
      <w:tr w:rsidR="00003FAC" w14:paraId="766E2824" w14:textId="77777777" w:rsidTr="70F2E65F">
        <w:tc>
          <w:tcPr>
            <w:tcW w:w="2250" w:type="dxa"/>
          </w:tcPr>
          <w:p w14:paraId="72CF1CD0" w14:textId="77777777" w:rsidR="00003FAC" w:rsidRPr="005A73DD" w:rsidRDefault="00003FAC" w:rsidP="00E52929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7110" w:type="dxa"/>
          </w:tcPr>
          <w:p w14:paraId="7516080D" w14:textId="77777777" w:rsidR="00003FAC" w:rsidRDefault="00003FAC" w:rsidP="00F52EB2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value determined by impact and urgency. </w:t>
            </w:r>
          </w:p>
          <w:p w14:paraId="0E91476F" w14:textId="77777777" w:rsidR="000938C8" w:rsidRPr="005A73DD" w:rsidRDefault="000938C8" w:rsidP="00E52929">
            <w:pPr>
              <w:jc w:val="left"/>
              <w:rPr>
                <w:sz w:val="20"/>
                <w:szCs w:val="20"/>
              </w:rPr>
            </w:pPr>
          </w:p>
        </w:tc>
      </w:tr>
      <w:tr w:rsidR="00003FAC" w14:paraId="1821BB8E" w14:textId="77777777" w:rsidTr="70F2E65F">
        <w:tc>
          <w:tcPr>
            <w:tcW w:w="2250" w:type="dxa"/>
          </w:tcPr>
          <w:p w14:paraId="7B06DD78" w14:textId="77777777" w:rsidR="00003FAC" w:rsidRPr="005A73DD" w:rsidRDefault="00003FAC" w:rsidP="00E52929">
            <w:pPr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>Problem</w:t>
            </w:r>
          </w:p>
        </w:tc>
        <w:tc>
          <w:tcPr>
            <w:tcW w:w="7110" w:type="dxa"/>
          </w:tcPr>
          <w:p w14:paraId="62691A9E" w14:textId="77777777" w:rsidR="00003FAC" w:rsidRDefault="00003FAC" w:rsidP="00F52EB2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>The underlying cause of one or more incidents.</w:t>
            </w:r>
          </w:p>
          <w:p w14:paraId="516B301D" w14:textId="77777777" w:rsidR="000938C8" w:rsidRPr="005A73DD" w:rsidRDefault="000938C8" w:rsidP="00E52929">
            <w:pPr>
              <w:jc w:val="left"/>
              <w:rPr>
                <w:sz w:val="20"/>
                <w:szCs w:val="20"/>
              </w:rPr>
            </w:pPr>
          </w:p>
        </w:tc>
      </w:tr>
      <w:tr w:rsidR="00003FAC" w14:paraId="3EF9AB9B" w14:textId="77777777" w:rsidTr="70F2E65F">
        <w:tc>
          <w:tcPr>
            <w:tcW w:w="2250" w:type="dxa"/>
          </w:tcPr>
          <w:p w14:paraId="6124E317" w14:textId="77777777" w:rsidR="00003FAC" w:rsidRPr="005A73DD" w:rsidRDefault="00003FAC" w:rsidP="00E52929">
            <w:pPr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>Risk</w:t>
            </w:r>
          </w:p>
        </w:tc>
        <w:tc>
          <w:tcPr>
            <w:tcW w:w="7110" w:type="dxa"/>
          </w:tcPr>
          <w:p w14:paraId="3336F1EE" w14:textId="79423D4B" w:rsidR="000B4CAF" w:rsidRDefault="00003FAC" w:rsidP="00F52EB2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 xml:space="preserve">A combination of </w:t>
            </w:r>
            <w:proofErr w:type="gramStart"/>
            <w:r w:rsidRPr="005A73DD">
              <w:rPr>
                <w:sz w:val="20"/>
                <w:szCs w:val="20"/>
              </w:rPr>
              <w:t>a negative</w:t>
            </w:r>
            <w:proofErr w:type="gramEnd"/>
            <w:r w:rsidRPr="005A73DD">
              <w:rPr>
                <w:sz w:val="20"/>
                <w:szCs w:val="20"/>
              </w:rPr>
              <w:t xml:space="preserve"> event likelihood and its scope of impact are evaluated together to create a risk profile. </w:t>
            </w:r>
          </w:p>
          <w:p w14:paraId="5F28E583" w14:textId="0D19275E" w:rsidR="0086359E" w:rsidRPr="005A73DD" w:rsidRDefault="0086359E" w:rsidP="00D97D95">
            <w:pPr>
              <w:jc w:val="left"/>
              <w:rPr>
                <w:sz w:val="20"/>
                <w:szCs w:val="20"/>
              </w:rPr>
            </w:pPr>
          </w:p>
        </w:tc>
      </w:tr>
      <w:tr w:rsidR="00003FAC" w14:paraId="42261785" w14:textId="77777777" w:rsidTr="70F2E65F">
        <w:tc>
          <w:tcPr>
            <w:tcW w:w="2250" w:type="dxa"/>
          </w:tcPr>
          <w:p w14:paraId="0B392B0F" w14:textId="77777777" w:rsidR="00003FAC" w:rsidRPr="005A73DD" w:rsidRDefault="00003FAC" w:rsidP="00E52929">
            <w:pPr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>Root Cause Analysis (RCA)</w:t>
            </w:r>
          </w:p>
        </w:tc>
        <w:tc>
          <w:tcPr>
            <w:tcW w:w="7110" w:type="dxa"/>
          </w:tcPr>
          <w:p w14:paraId="460117B8" w14:textId="78FB24DE" w:rsidR="00003FAC" w:rsidRDefault="3E5E6F39" w:rsidP="00F52EB2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70F2E65F">
              <w:rPr>
                <w:sz w:val="20"/>
                <w:szCs w:val="20"/>
              </w:rPr>
              <w:t>A step in the problem process</w:t>
            </w:r>
            <w:r w:rsidR="7259A66D" w:rsidRPr="70F2E65F">
              <w:rPr>
                <w:sz w:val="20"/>
                <w:szCs w:val="20"/>
              </w:rPr>
              <w:t xml:space="preserve"> to identify</w:t>
            </w:r>
            <w:r w:rsidR="7259A66D" w:rsidRPr="70F2E65F">
              <w:rPr>
                <w:sz w:val="20"/>
                <w:szCs w:val="20"/>
              </w:rPr>
              <w:t xml:space="preserve"> </w:t>
            </w:r>
            <w:r w:rsidRPr="70F2E65F">
              <w:rPr>
                <w:sz w:val="20"/>
                <w:szCs w:val="20"/>
              </w:rPr>
              <w:t xml:space="preserve">underlying issues </w:t>
            </w:r>
            <w:r w:rsidR="6F189DC9" w:rsidRPr="70F2E65F">
              <w:rPr>
                <w:sz w:val="20"/>
                <w:szCs w:val="20"/>
              </w:rPr>
              <w:t xml:space="preserve">responsible </w:t>
            </w:r>
            <w:proofErr w:type="spellStart"/>
            <w:proofErr w:type="gramStart"/>
            <w:r w:rsidR="6F189DC9" w:rsidRPr="70F2E65F">
              <w:rPr>
                <w:sz w:val="20"/>
                <w:szCs w:val="20"/>
              </w:rPr>
              <w:t>for</w:t>
            </w:r>
            <w:r w:rsidR="70C5AB5F" w:rsidRPr="70F2E65F">
              <w:rPr>
                <w:sz w:val="20"/>
                <w:szCs w:val="20"/>
              </w:rPr>
              <w:t>an</w:t>
            </w:r>
            <w:proofErr w:type="spellEnd"/>
            <w:proofErr w:type="gramEnd"/>
            <w:r w:rsidRPr="70F2E65F">
              <w:rPr>
                <w:sz w:val="20"/>
                <w:szCs w:val="20"/>
              </w:rPr>
              <w:t xml:space="preserve"> </w:t>
            </w:r>
            <w:proofErr w:type="gramStart"/>
            <w:r w:rsidRPr="70F2E65F">
              <w:rPr>
                <w:sz w:val="20"/>
                <w:szCs w:val="20"/>
              </w:rPr>
              <w:t>incident</w:t>
            </w:r>
            <w:r w:rsidR="2CD8EDD7" w:rsidRPr="70F2E65F">
              <w:rPr>
                <w:sz w:val="20"/>
                <w:szCs w:val="20"/>
              </w:rPr>
              <w:t>,</w:t>
            </w:r>
            <w:r w:rsidR="2CD8EDD7" w:rsidRPr="70F2E65F">
              <w:rPr>
                <w:sz w:val="20"/>
                <w:szCs w:val="20"/>
              </w:rPr>
              <w:t xml:space="preserve"> and</w:t>
            </w:r>
            <w:proofErr w:type="gramEnd"/>
            <w:r w:rsidR="2CD8EDD7" w:rsidRPr="70F2E65F">
              <w:rPr>
                <w:sz w:val="20"/>
                <w:szCs w:val="20"/>
              </w:rPr>
              <w:t xml:space="preserve"> </w:t>
            </w:r>
            <w:r w:rsidR="2CD8EDD7" w:rsidRPr="70F2E65F">
              <w:rPr>
                <w:sz w:val="20"/>
                <w:szCs w:val="20"/>
              </w:rPr>
              <w:t>develop measures to prevent recurrence</w:t>
            </w:r>
            <w:r w:rsidR="2CD8EDD7" w:rsidRPr="70F2E65F">
              <w:rPr>
                <w:sz w:val="20"/>
                <w:szCs w:val="20"/>
              </w:rPr>
              <w:t>.</w:t>
            </w:r>
          </w:p>
          <w:p w14:paraId="2B359872" w14:textId="77777777" w:rsidR="000938C8" w:rsidRPr="005A73DD" w:rsidRDefault="000938C8" w:rsidP="00E52929">
            <w:pPr>
              <w:jc w:val="left"/>
              <w:rPr>
                <w:sz w:val="20"/>
                <w:szCs w:val="20"/>
              </w:rPr>
            </w:pPr>
          </w:p>
        </w:tc>
      </w:tr>
      <w:tr w:rsidR="00003FAC" w14:paraId="218FFD4A" w14:textId="77777777" w:rsidTr="70F2E65F">
        <w:tc>
          <w:tcPr>
            <w:tcW w:w="2250" w:type="dxa"/>
          </w:tcPr>
          <w:p w14:paraId="4A611571" w14:textId="77777777" w:rsidR="00003FAC" w:rsidRPr="005A73DD" w:rsidRDefault="00003FAC" w:rsidP="00E52929">
            <w:pPr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>Service</w:t>
            </w:r>
          </w:p>
        </w:tc>
        <w:tc>
          <w:tcPr>
            <w:tcW w:w="7110" w:type="dxa"/>
          </w:tcPr>
          <w:p w14:paraId="2CAF9464" w14:textId="77777777" w:rsidR="00003FAC" w:rsidRDefault="00003FAC" w:rsidP="00F52EB2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>A value add to the company, a combination of people, process and technology.</w:t>
            </w:r>
          </w:p>
          <w:p w14:paraId="09807EE0" w14:textId="77777777" w:rsidR="000938C8" w:rsidRPr="005A73DD" w:rsidRDefault="000938C8" w:rsidP="00E52929">
            <w:pPr>
              <w:jc w:val="left"/>
              <w:rPr>
                <w:sz w:val="20"/>
                <w:szCs w:val="20"/>
              </w:rPr>
            </w:pPr>
          </w:p>
        </w:tc>
      </w:tr>
      <w:tr w:rsidR="00003FAC" w14:paraId="5B310D28" w14:textId="77777777" w:rsidTr="70F2E65F">
        <w:tc>
          <w:tcPr>
            <w:tcW w:w="2250" w:type="dxa"/>
          </w:tcPr>
          <w:p w14:paraId="2BF4D647" w14:textId="77777777" w:rsidR="00003FAC" w:rsidRPr="005A73DD" w:rsidRDefault="00003FAC" w:rsidP="00E52929">
            <w:pPr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>Urgency</w:t>
            </w:r>
          </w:p>
        </w:tc>
        <w:tc>
          <w:tcPr>
            <w:tcW w:w="7110" w:type="dxa"/>
          </w:tcPr>
          <w:p w14:paraId="1FD824B7" w14:textId="17B4E471" w:rsidR="00C17E26" w:rsidRDefault="00D97D95" w:rsidP="0086359E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speed or velocity at which an incident needs to be resolved to </w:t>
            </w:r>
            <w:proofErr w:type="gramStart"/>
            <w:r>
              <w:rPr>
                <w:sz w:val="20"/>
                <w:szCs w:val="20"/>
              </w:rPr>
              <w:t>minimized</w:t>
            </w:r>
            <w:proofErr w:type="gramEnd"/>
            <w:r>
              <w:rPr>
                <w:sz w:val="20"/>
                <w:szCs w:val="20"/>
              </w:rPr>
              <w:t xml:space="preserve"> the negative effects on business operations.</w:t>
            </w:r>
          </w:p>
          <w:p w14:paraId="6ACD25D3" w14:textId="77777777" w:rsidR="000938C8" w:rsidRPr="005A73DD" w:rsidRDefault="000938C8" w:rsidP="00E52929">
            <w:pPr>
              <w:jc w:val="left"/>
              <w:rPr>
                <w:sz w:val="20"/>
                <w:szCs w:val="20"/>
              </w:rPr>
            </w:pPr>
          </w:p>
        </w:tc>
      </w:tr>
    </w:tbl>
    <w:p w14:paraId="0805ADAF" w14:textId="549AD229" w:rsidR="00256A7C" w:rsidRDefault="00256A7C" w:rsidP="006E2DC4">
      <w:pPr>
        <w:pStyle w:val="Heading1"/>
      </w:pPr>
      <w:bookmarkStart w:id="13" w:name="_Toc197629864"/>
      <w:bookmarkStart w:id="14" w:name="_Toc198125477"/>
      <w:bookmarkStart w:id="15" w:name="_Toc198665738"/>
      <w:r>
        <w:t>RESPONSIBILITIES</w:t>
      </w:r>
      <w:bookmarkEnd w:id="11"/>
      <w:bookmarkEnd w:id="13"/>
      <w:bookmarkEnd w:id="14"/>
      <w:bookmarkEnd w:id="15"/>
    </w:p>
    <w:p w14:paraId="5CE4B4BD" w14:textId="1A508688" w:rsidR="00256A7C" w:rsidRPr="00003FAC" w:rsidRDefault="6156ADE5" w:rsidP="0081150B">
      <w:pPr>
        <w:ind w:left="720"/>
      </w:pPr>
      <w:r>
        <w:t xml:space="preserve">The responsibility for Company information and systems </w:t>
      </w:r>
      <w:r w:rsidR="52106382">
        <w:t>is</w:t>
      </w:r>
      <w:r>
        <w:t xml:space="preserve"> integrated into all aspects of the business. The roles and responsibilities in this section </w:t>
      </w:r>
      <w:r w:rsidR="0F42E817">
        <w:t>include</w:t>
      </w:r>
      <w:r>
        <w:t xml:space="preserve"> </w:t>
      </w:r>
      <w:r w:rsidR="3C7F0860">
        <w:t>all teammates</w:t>
      </w:r>
      <w:r w:rsidR="7CFDC2EE">
        <w:t xml:space="preserve">, contractors, </w:t>
      </w:r>
      <w:r w:rsidR="21D97207">
        <w:t>partners</w:t>
      </w:r>
      <w:r w:rsidR="7CFDC2EE">
        <w:t xml:space="preserve">, and </w:t>
      </w:r>
      <w:r w:rsidR="52106382">
        <w:t>everyone</w:t>
      </w:r>
      <w:r w:rsidR="7CFDC2EE">
        <w:t xml:space="preserve"> engaged with</w:t>
      </w:r>
      <w:r w:rsidR="32C31B71">
        <w:t xml:space="preserve"> the Company</w:t>
      </w:r>
      <w:r w:rsidR="4CEDB16A">
        <w:t xml:space="preserve">. </w:t>
      </w:r>
    </w:p>
    <w:p w14:paraId="2D13CE1D" w14:textId="6BD6EF1F" w:rsidR="000C5CED" w:rsidRDefault="000C5CED" w:rsidP="000C5CED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45"/>
        <w:gridCol w:w="7110"/>
      </w:tblGrid>
      <w:tr w:rsidR="009757BF" w:rsidRPr="009757BF" w14:paraId="749D1C51" w14:textId="77777777" w:rsidTr="44CEC1AE">
        <w:tc>
          <w:tcPr>
            <w:tcW w:w="2245" w:type="dxa"/>
            <w:shd w:val="clear" w:color="auto" w:fill="D9D9D9" w:themeFill="background1" w:themeFillShade="D9"/>
          </w:tcPr>
          <w:p w14:paraId="54EFB0B1" w14:textId="5511AC15" w:rsidR="009757BF" w:rsidRPr="009757BF" w:rsidRDefault="009757BF" w:rsidP="00E52929">
            <w:pPr>
              <w:jc w:val="left"/>
              <w:rPr>
                <w:b/>
                <w:sz w:val="20"/>
                <w:szCs w:val="20"/>
              </w:rPr>
            </w:pPr>
            <w:r w:rsidRPr="009757BF">
              <w:rPr>
                <w:b/>
                <w:sz w:val="20"/>
                <w:szCs w:val="20"/>
              </w:rPr>
              <w:t>Role</w:t>
            </w:r>
          </w:p>
        </w:tc>
        <w:tc>
          <w:tcPr>
            <w:tcW w:w="7110" w:type="dxa"/>
            <w:shd w:val="clear" w:color="auto" w:fill="D9D9D9" w:themeFill="background1" w:themeFillShade="D9"/>
          </w:tcPr>
          <w:p w14:paraId="0E1C740F" w14:textId="69C9F155" w:rsidR="009757BF" w:rsidRPr="009757BF" w:rsidRDefault="009757BF" w:rsidP="00E52929">
            <w:pPr>
              <w:jc w:val="left"/>
              <w:rPr>
                <w:b/>
                <w:sz w:val="20"/>
                <w:szCs w:val="20"/>
              </w:rPr>
            </w:pPr>
            <w:r w:rsidRPr="009757BF">
              <w:rPr>
                <w:b/>
                <w:sz w:val="20"/>
                <w:szCs w:val="20"/>
              </w:rPr>
              <w:t>Responsibilities</w:t>
            </w:r>
          </w:p>
        </w:tc>
      </w:tr>
      <w:tr w:rsidR="00B05F87" w14:paraId="67733581" w14:textId="77777777" w:rsidTr="44CEC1AE">
        <w:tc>
          <w:tcPr>
            <w:tcW w:w="2245" w:type="dxa"/>
          </w:tcPr>
          <w:p w14:paraId="041C740C" w14:textId="177F6C52" w:rsidR="00B05F87" w:rsidRPr="000C5CED" w:rsidRDefault="00B05F87" w:rsidP="00E52929">
            <w:pPr>
              <w:jc w:val="left"/>
              <w:rPr>
                <w:sz w:val="20"/>
                <w:szCs w:val="20"/>
              </w:rPr>
            </w:pPr>
            <w:r w:rsidRPr="000C5CED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T</w:t>
            </w:r>
            <w:r w:rsidRPr="000C5CED">
              <w:rPr>
                <w:sz w:val="20"/>
                <w:szCs w:val="20"/>
              </w:rPr>
              <w:t>O</w:t>
            </w:r>
          </w:p>
        </w:tc>
        <w:tc>
          <w:tcPr>
            <w:tcW w:w="7110" w:type="dxa"/>
          </w:tcPr>
          <w:p w14:paraId="529CB3DE" w14:textId="57E5035F" w:rsidR="00B05F87" w:rsidRPr="000C5CED" w:rsidRDefault="00B05F87" w:rsidP="00E52929">
            <w:pPr>
              <w:jc w:val="left"/>
              <w:rPr>
                <w:sz w:val="20"/>
                <w:szCs w:val="20"/>
              </w:rPr>
            </w:pPr>
            <w:proofErr w:type="gramStart"/>
            <w:r w:rsidRPr="000C5CED">
              <w:rPr>
                <w:sz w:val="20"/>
                <w:szCs w:val="20"/>
              </w:rPr>
              <w:t>The T</w:t>
            </w:r>
            <w:r w:rsidR="00026380">
              <w:rPr>
                <w:sz w:val="20"/>
                <w:szCs w:val="20"/>
              </w:rPr>
              <w:t>echnology</w:t>
            </w:r>
            <w:proofErr w:type="gramEnd"/>
            <w:r w:rsidRPr="000C5CED">
              <w:rPr>
                <w:sz w:val="20"/>
                <w:szCs w:val="20"/>
              </w:rPr>
              <w:t xml:space="preserve"> Leadership represents the C</w:t>
            </w:r>
            <w:r w:rsidR="00026380">
              <w:rPr>
                <w:sz w:val="20"/>
                <w:szCs w:val="20"/>
              </w:rPr>
              <w:t>T</w:t>
            </w:r>
            <w:r w:rsidRPr="000C5CED">
              <w:rPr>
                <w:sz w:val="20"/>
                <w:szCs w:val="20"/>
              </w:rPr>
              <w:t>O position and is responsible for:</w:t>
            </w:r>
          </w:p>
          <w:p w14:paraId="60AD3EBD" w14:textId="0B01AA5D" w:rsidR="00B05F87" w:rsidRPr="000C5CED" w:rsidRDefault="00E766B6" w:rsidP="00E52929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 strategy and vision</w:t>
            </w:r>
            <w:r w:rsidR="00B05F87" w:rsidRPr="000C5CED">
              <w:rPr>
                <w:sz w:val="20"/>
                <w:szCs w:val="20"/>
              </w:rPr>
              <w:t>.</w:t>
            </w:r>
          </w:p>
          <w:p w14:paraId="714CB27F" w14:textId="616225E6" w:rsidR="00B05F87" w:rsidRPr="000C5CED" w:rsidRDefault="00106A8D" w:rsidP="00E52929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Technology roadmap and execution</w:t>
            </w:r>
            <w:r w:rsidR="00B05F87" w:rsidRPr="000C5CED">
              <w:rPr>
                <w:sz w:val="20"/>
                <w:szCs w:val="20"/>
              </w:rPr>
              <w:t>.</w:t>
            </w:r>
          </w:p>
          <w:p w14:paraId="2668AA2C" w14:textId="10DCC927" w:rsidR="00B05F87" w:rsidRPr="000C5CED" w:rsidRDefault="00B05F87" w:rsidP="00E52929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C5CED">
              <w:rPr>
                <w:sz w:val="20"/>
                <w:szCs w:val="20"/>
              </w:rPr>
              <w:t>Review and approv</w:t>
            </w:r>
            <w:r>
              <w:rPr>
                <w:sz w:val="20"/>
                <w:szCs w:val="20"/>
              </w:rPr>
              <w:t>e</w:t>
            </w:r>
            <w:r w:rsidRPr="000C5CED">
              <w:rPr>
                <w:sz w:val="20"/>
                <w:szCs w:val="20"/>
              </w:rPr>
              <w:t xml:space="preserve"> policies.</w:t>
            </w:r>
          </w:p>
          <w:p w14:paraId="18553360" w14:textId="77777777" w:rsidR="00B05F87" w:rsidRDefault="00B05F87" w:rsidP="00E52929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C5CED">
              <w:rPr>
                <w:sz w:val="20"/>
                <w:szCs w:val="20"/>
              </w:rPr>
              <w:t>Establish and oversee the department‐wide information operations</w:t>
            </w:r>
            <w:r>
              <w:rPr>
                <w:sz w:val="20"/>
                <w:szCs w:val="20"/>
              </w:rPr>
              <w:t xml:space="preserve">, </w:t>
            </w:r>
            <w:r w:rsidRPr="00170270">
              <w:rPr>
                <w:sz w:val="20"/>
                <w:szCs w:val="20"/>
              </w:rPr>
              <w:t>service management, experience, and architecture programs</w:t>
            </w:r>
            <w:r w:rsidRPr="000C5CED">
              <w:rPr>
                <w:sz w:val="20"/>
                <w:szCs w:val="20"/>
              </w:rPr>
              <w:t>.</w:t>
            </w:r>
          </w:p>
          <w:p w14:paraId="17A0B81A" w14:textId="09554C7E" w:rsidR="00B05F87" w:rsidRDefault="00B05F87" w:rsidP="00E52929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B4CAF">
              <w:rPr>
                <w:sz w:val="20"/>
                <w:szCs w:val="20"/>
              </w:rPr>
              <w:t>Establish and sponsor processes and procedures.</w:t>
            </w:r>
          </w:p>
          <w:p w14:paraId="0BC38934" w14:textId="77777777" w:rsidR="00B05F87" w:rsidRPr="000B4CAF" w:rsidRDefault="00B05F87" w:rsidP="00E52929">
            <w:pPr>
              <w:pStyle w:val="ListParagraph"/>
              <w:numPr>
                <w:ilvl w:val="0"/>
                <w:numId w:val="0"/>
              </w:numPr>
              <w:ind w:left="346"/>
              <w:jc w:val="left"/>
              <w:rPr>
                <w:sz w:val="20"/>
                <w:szCs w:val="20"/>
              </w:rPr>
            </w:pPr>
          </w:p>
        </w:tc>
      </w:tr>
      <w:tr w:rsidR="000C5CED" w14:paraId="1341ADE1" w14:textId="77777777" w:rsidTr="44CEC1AE">
        <w:tc>
          <w:tcPr>
            <w:tcW w:w="2245" w:type="dxa"/>
          </w:tcPr>
          <w:p w14:paraId="097247C8" w14:textId="53A4E051" w:rsidR="000C5CED" w:rsidRPr="000C5CED" w:rsidRDefault="000C5CED" w:rsidP="000C5CED">
            <w:pPr>
              <w:jc w:val="left"/>
              <w:rPr>
                <w:sz w:val="20"/>
                <w:szCs w:val="20"/>
              </w:rPr>
            </w:pPr>
            <w:r w:rsidRPr="000C5CED">
              <w:rPr>
                <w:sz w:val="20"/>
                <w:szCs w:val="20"/>
              </w:rPr>
              <w:t>CIO</w:t>
            </w:r>
          </w:p>
        </w:tc>
        <w:tc>
          <w:tcPr>
            <w:tcW w:w="7110" w:type="dxa"/>
          </w:tcPr>
          <w:p w14:paraId="22053D4B" w14:textId="77777777" w:rsidR="000C5CED" w:rsidRPr="000C5CED" w:rsidRDefault="000C5CED" w:rsidP="000C5CED">
            <w:pPr>
              <w:jc w:val="left"/>
              <w:rPr>
                <w:sz w:val="20"/>
                <w:szCs w:val="20"/>
              </w:rPr>
            </w:pPr>
            <w:r w:rsidRPr="000C5CED">
              <w:rPr>
                <w:sz w:val="20"/>
                <w:szCs w:val="20"/>
              </w:rPr>
              <w:t>The IT Leadership represents the CIO position and is responsible for:</w:t>
            </w:r>
          </w:p>
          <w:p w14:paraId="1BE20EDE" w14:textId="494FEB8C" w:rsidR="000C5CED" w:rsidRPr="000C5CED" w:rsidRDefault="000C5CED" w:rsidP="00102792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C5CED">
              <w:rPr>
                <w:sz w:val="20"/>
                <w:szCs w:val="20"/>
              </w:rPr>
              <w:t>Make executive decisions regarding matters such as the purchase of IT equipment</w:t>
            </w:r>
            <w:r w:rsidR="00D123C3">
              <w:rPr>
                <w:sz w:val="20"/>
                <w:szCs w:val="20"/>
              </w:rPr>
              <w:t xml:space="preserve"> or services </w:t>
            </w:r>
            <w:r w:rsidRPr="000C5CED">
              <w:rPr>
                <w:sz w:val="20"/>
                <w:szCs w:val="20"/>
              </w:rPr>
              <w:t>from suppliers or the creation of new IT systems.</w:t>
            </w:r>
          </w:p>
          <w:p w14:paraId="4A6118B0" w14:textId="2830FF8D" w:rsidR="000C5CED" w:rsidRPr="000C5CED" w:rsidRDefault="000C5CED" w:rsidP="00102792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C5CED">
              <w:rPr>
                <w:sz w:val="20"/>
                <w:szCs w:val="20"/>
              </w:rPr>
              <w:t>Set objectives and strategies for the IT department.</w:t>
            </w:r>
          </w:p>
          <w:p w14:paraId="09FD0111" w14:textId="1EB2B8B4" w:rsidR="000C5CED" w:rsidRPr="000C5CED" w:rsidRDefault="000C5CED" w:rsidP="00102792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C5CED">
              <w:rPr>
                <w:sz w:val="20"/>
                <w:szCs w:val="20"/>
              </w:rPr>
              <w:t>Review and approv</w:t>
            </w:r>
            <w:r w:rsidR="009757BF">
              <w:rPr>
                <w:sz w:val="20"/>
                <w:szCs w:val="20"/>
              </w:rPr>
              <w:t>e</w:t>
            </w:r>
            <w:r w:rsidRPr="000C5CED">
              <w:rPr>
                <w:sz w:val="20"/>
                <w:szCs w:val="20"/>
              </w:rPr>
              <w:t xml:space="preserve"> IT policies.</w:t>
            </w:r>
          </w:p>
          <w:p w14:paraId="56F4A1E0" w14:textId="77777777" w:rsidR="000B4CAF" w:rsidRDefault="000C5CED" w:rsidP="000B4CA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C5CED">
              <w:rPr>
                <w:sz w:val="20"/>
                <w:szCs w:val="20"/>
              </w:rPr>
              <w:t>Establish and oversee the department‐wide information operations</w:t>
            </w:r>
            <w:r w:rsidR="00170270">
              <w:rPr>
                <w:sz w:val="20"/>
                <w:szCs w:val="20"/>
              </w:rPr>
              <w:t xml:space="preserve">, </w:t>
            </w:r>
            <w:r w:rsidR="00170270" w:rsidRPr="00170270">
              <w:rPr>
                <w:sz w:val="20"/>
                <w:szCs w:val="20"/>
              </w:rPr>
              <w:t>service management, experience, and architecture programs</w:t>
            </w:r>
            <w:r w:rsidRPr="000C5CED">
              <w:rPr>
                <w:sz w:val="20"/>
                <w:szCs w:val="20"/>
              </w:rPr>
              <w:t>.</w:t>
            </w:r>
          </w:p>
          <w:p w14:paraId="630D663F" w14:textId="77777777" w:rsidR="000C5CED" w:rsidRDefault="000C5CED" w:rsidP="000B4CA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B4CAF">
              <w:rPr>
                <w:sz w:val="20"/>
                <w:szCs w:val="20"/>
              </w:rPr>
              <w:t xml:space="preserve">Establish and </w:t>
            </w:r>
            <w:r w:rsidR="004369D9" w:rsidRPr="000B4CAF">
              <w:rPr>
                <w:sz w:val="20"/>
                <w:szCs w:val="20"/>
              </w:rPr>
              <w:t>sponsor</w:t>
            </w:r>
            <w:r w:rsidRPr="000B4CAF">
              <w:rPr>
                <w:sz w:val="20"/>
                <w:szCs w:val="20"/>
              </w:rPr>
              <w:t xml:space="preserve"> IT processes and procedures.</w:t>
            </w:r>
          </w:p>
          <w:p w14:paraId="0038848C" w14:textId="75B25F08" w:rsidR="000B4CAF" w:rsidRPr="000B4CAF" w:rsidRDefault="000B4CAF" w:rsidP="000B4CAF">
            <w:pPr>
              <w:pStyle w:val="ListParagraph"/>
              <w:numPr>
                <w:ilvl w:val="0"/>
                <w:numId w:val="0"/>
              </w:numPr>
              <w:ind w:left="346"/>
              <w:jc w:val="left"/>
              <w:rPr>
                <w:sz w:val="20"/>
                <w:szCs w:val="20"/>
              </w:rPr>
            </w:pPr>
          </w:p>
        </w:tc>
      </w:tr>
      <w:tr w:rsidR="00C613EF" w14:paraId="770F7C76" w14:textId="77777777" w:rsidTr="44CEC1AE">
        <w:tc>
          <w:tcPr>
            <w:tcW w:w="2245" w:type="dxa"/>
          </w:tcPr>
          <w:p w14:paraId="41C8BFA7" w14:textId="77777777" w:rsidR="00C613EF" w:rsidRDefault="00C613EF" w:rsidP="00C613EF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Configuration Item (CI) Manager</w:t>
            </w:r>
          </w:p>
          <w:p w14:paraId="50E652D9" w14:textId="292BB14B" w:rsidR="0086359E" w:rsidRPr="000C5CED" w:rsidRDefault="0086359E" w:rsidP="00C613EF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7110" w:type="dxa"/>
          </w:tcPr>
          <w:p w14:paraId="54020619" w14:textId="1E45E0C8" w:rsidR="00C613EF" w:rsidRDefault="00C613EF" w:rsidP="00293455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293455">
              <w:rPr>
                <w:sz w:val="20"/>
                <w:szCs w:val="20"/>
              </w:rPr>
              <w:t>Responsible for the attributes of a CI</w:t>
            </w:r>
          </w:p>
          <w:p w14:paraId="2F053D5A" w14:textId="617D1C0E" w:rsidR="00003FAC" w:rsidRPr="00293455" w:rsidRDefault="00003FAC" w:rsidP="00293455">
            <w:pPr>
              <w:ind w:left="76"/>
              <w:jc w:val="left"/>
              <w:rPr>
                <w:sz w:val="20"/>
                <w:szCs w:val="20"/>
              </w:rPr>
            </w:pPr>
          </w:p>
        </w:tc>
      </w:tr>
      <w:tr w:rsidR="00C613EF" w14:paraId="3ADE119D" w14:textId="77777777" w:rsidTr="44CEC1AE">
        <w:tc>
          <w:tcPr>
            <w:tcW w:w="2245" w:type="dxa"/>
          </w:tcPr>
          <w:p w14:paraId="6F3B748A" w14:textId="79CD162B" w:rsidR="00C613EF" w:rsidRDefault="00C613EF" w:rsidP="00C613EF">
            <w:pPr>
              <w:jc w:val="left"/>
              <w:rPr>
                <w:sz w:val="20"/>
                <w:szCs w:val="20"/>
              </w:rPr>
            </w:pPr>
            <w:r w:rsidRPr="001A6517">
              <w:rPr>
                <w:sz w:val="20"/>
                <w:szCs w:val="20"/>
              </w:rPr>
              <w:t>Disaster Recovery</w:t>
            </w:r>
            <w:r w:rsidR="00003FAC">
              <w:rPr>
                <w:sz w:val="20"/>
                <w:szCs w:val="20"/>
              </w:rPr>
              <w:t xml:space="preserve"> </w:t>
            </w:r>
            <w:r w:rsidR="002C44F8">
              <w:rPr>
                <w:sz w:val="20"/>
                <w:szCs w:val="20"/>
              </w:rPr>
              <w:t xml:space="preserve">Program </w:t>
            </w:r>
            <w:r w:rsidR="001E2D78">
              <w:rPr>
                <w:sz w:val="20"/>
                <w:szCs w:val="20"/>
              </w:rPr>
              <w:t xml:space="preserve">Manager </w:t>
            </w:r>
          </w:p>
        </w:tc>
        <w:tc>
          <w:tcPr>
            <w:tcW w:w="7110" w:type="dxa"/>
          </w:tcPr>
          <w:p w14:paraId="0749F551" w14:textId="3AA10370" w:rsidR="00C613EF" w:rsidRPr="001A6517" w:rsidRDefault="00003FAC" w:rsidP="00C613EF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 w:rsidR="00C613EF" w:rsidRPr="001A6517">
              <w:rPr>
                <w:sz w:val="20"/>
                <w:szCs w:val="20"/>
              </w:rPr>
              <w:t xml:space="preserve">anage incident risk that impact business services. This process ensures that </w:t>
            </w:r>
            <w:r w:rsidR="0062226A">
              <w:rPr>
                <w:sz w:val="20"/>
                <w:szCs w:val="20"/>
              </w:rPr>
              <w:t xml:space="preserve">business </w:t>
            </w:r>
            <w:r w:rsidR="00C613EF" w:rsidRPr="001A6517">
              <w:rPr>
                <w:sz w:val="20"/>
                <w:szCs w:val="20"/>
              </w:rPr>
              <w:t>service</w:t>
            </w:r>
            <w:r w:rsidR="00D97D95">
              <w:rPr>
                <w:sz w:val="20"/>
                <w:szCs w:val="20"/>
              </w:rPr>
              <w:t>s</w:t>
            </w:r>
            <w:r w:rsidR="00C613EF" w:rsidRPr="001A6517">
              <w:rPr>
                <w:sz w:val="20"/>
                <w:szCs w:val="20"/>
              </w:rPr>
              <w:t xml:space="preserve"> are available by reducing the risk from disaster events and planning for the recovery of </w:t>
            </w:r>
            <w:r w:rsidR="005C6CFB">
              <w:rPr>
                <w:sz w:val="20"/>
                <w:szCs w:val="20"/>
              </w:rPr>
              <w:t>business</w:t>
            </w:r>
            <w:r w:rsidR="005C6CFB">
              <w:rPr>
                <w:sz w:val="20"/>
                <w:szCs w:val="20"/>
              </w:rPr>
              <w:t xml:space="preserve"> </w:t>
            </w:r>
            <w:r w:rsidR="00C613EF" w:rsidRPr="001A6517">
              <w:rPr>
                <w:sz w:val="20"/>
                <w:szCs w:val="20"/>
              </w:rPr>
              <w:t xml:space="preserve">services. </w:t>
            </w:r>
          </w:p>
          <w:p w14:paraId="3FCEF765" w14:textId="77777777" w:rsidR="00C613EF" w:rsidRPr="000F1205" w:rsidRDefault="00C613EF" w:rsidP="00C613E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F1205">
              <w:rPr>
                <w:sz w:val="20"/>
                <w:szCs w:val="20"/>
              </w:rPr>
              <w:t xml:space="preserve">Disaster Recovery testing of key platforms, as identified in the Company’s Business Continuity Plan, </w:t>
            </w:r>
            <w:proofErr w:type="gramStart"/>
            <w:r w:rsidRPr="000F1205">
              <w:rPr>
                <w:sz w:val="20"/>
                <w:szCs w:val="20"/>
              </w:rPr>
              <w:t>are</w:t>
            </w:r>
            <w:proofErr w:type="gramEnd"/>
            <w:r w:rsidRPr="000F1205">
              <w:rPr>
                <w:sz w:val="20"/>
                <w:szCs w:val="20"/>
              </w:rPr>
              <w:t xml:space="preserve"> conducted regularly.</w:t>
            </w:r>
          </w:p>
          <w:p w14:paraId="01F5A913" w14:textId="77777777" w:rsidR="00C613EF" w:rsidRPr="000F1205" w:rsidRDefault="00C613EF" w:rsidP="00C613E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F1205">
              <w:rPr>
                <w:sz w:val="20"/>
                <w:szCs w:val="20"/>
              </w:rPr>
              <w:lastRenderedPageBreak/>
              <w:t>Results of Disaster Recovery test are treated as Restricted Data and secured appropriately.</w:t>
            </w:r>
          </w:p>
          <w:p w14:paraId="1FCC8AD3" w14:textId="77777777" w:rsidR="00C613EF" w:rsidRDefault="00C613EF" w:rsidP="00C613E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F1205">
              <w:rPr>
                <w:sz w:val="20"/>
                <w:szCs w:val="20"/>
              </w:rPr>
              <w:t>Standards and Procedures should be published for Company [internal] use.</w:t>
            </w:r>
          </w:p>
          <w:p w14:paraId="56F2C78B" w14:textId="4863E70A" w:rsidR="00003FAC" w:rsidRPr="00003FAC" w:rsidRDefault="00003FAC" w:rsidP="00003FAC">
            <w:pPr>
              <w:ind w:left="76"/>
              <w:jc w:val="left"/>
              <w:rPr>
                <w:sz w:val="20"/>
                <w:szCs w:val="20"/>
              </w:rPr>
            </w:pPr>
          </w:p>
        </w:tc>
      </w:tr>
      <w:tr w:rsidR="00C613EF" w14:paraId="6152F685" w14:textId="77777777" w:rsidTr="44CEC1AE">
        <w:tc>
          <w:tcPr>
            <w:tcW w:w="2245" w:type="dxa"/>
          </w:tcPr>
          <w:p w14:paraId="04734655" w14:textId="77777777" w:rsidR="00C613EF" w:rsidRPr="000F1205" w:rsidRDefault="00C613EF" w:rsidP="00C613EF">
            <w:pPr>
              <w:jc w:val="left"/>
              <w:rPr>
                <w:sz w:val="20"/>
                <w:szCs w:val="20"/>
              </w:rPr>
            </w:pPr>
            <w:r w:rsidRPr="000F1205">
              <w:rPr>
                <w:sz w:val="20"/>
                <w:szCs w:val="20"/>
              </w:rPr>
              <w:lastRenderedPageBreak/>
              <w:t>Engineering</w:t>
            </w:r>
          </w:p>
          <w:p w14:paraId="47F335F3" w14:textId="77777777" w:rsidR="00C613EF" w:rsidRPr="000C5CED" w:rsidRDefault="00C613EF" w:rsidP="00C613EF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7110" w:type="dxa"/>
          </w:tcPr>
          <w:p w14:paraId="555DDFB4" w14:textId="7BBC2DF1" w:rsidR="00C613EF" w:rsidRPr="000F1205" w:rsidRDefault="00C613EF" w:rsidP="00C613EF">
            <w:pPr>
              <w:jc w:val="left"/>
              <w:rPr>
                <w:sz w:val="20"/>
                <w:szCs w:val="20"/>
              </w:rPr>
            </w:pPr>
            <w:r w:rsidRPr="000F1205">
              <w:rPr>
                <w:sz w:val="20"/>
                <w:szCs w:val="20"/>
              </w:rPr>
              <w:t xml:space="preserve">Oversee the different IT services working with other professionals to troubleshoot issues and implement new IT services. </w:t>
            </w:r>
            <w:r w:rsidR="00D97D95">
              <w:rPr>
                <w:sz w:val="20"/>
                <w:szCs w:val="20"/>
              </w:rPr>
              <w:t>Engineering</w:t>
            </w:r>
            <w:r w:rsidR="00D97D95">
              <w:rPr>
                <w:sz w:val="20"/>
                <w:szCs w:val="20"/>
              </w:rPr>
              <w:t xml:space="preserve"> </w:t>
            </w:r>
            <w:r w:rsidRPr="000F1205">
              <w:rPr>
                <w:sz w:val="20"/>
                <w:szCs w:val="20"/>
              </w:rPr>
              <w:t>may be involved in all aspects of the services in an organization, including planning, designing, implementing, troubleshooting, updating and repairing.</w:t>
            </w:r>
          </w:p>
          <w:p w14:paraId="0D5BD868" w14:textId="77777777" w:rsidR="00C613EF" w:rsidRPr="000F1205" w:rsidRDefault="00C613EF" w:rsidP="00C613E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F1205">
              <w:rPr>
                <w:sz w:val="20"/>
                <w:szCs w:val="20"/>
              </w:rPr>
              <w:t>Respond to, troubleshoot, identify, and solve system issues.</w:t>
            </w:r>
          </w:p>
          <w:p w14:paraId="1789C35C" w14:textId="77777777" w:rsidR="00C613EF" w:rsidRPr="000F1205" w:rsidRDefault="00C613EF" w:rsidP="00C613E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F1205">
              <w:rPr>
                <w:sz w:val="20"/>
                <w:szCs w:val="20"/>
              </w:rPr>
              <w:t>Identify necessary improvements to systems.</w:t>
            </w:r>
          </w:p>
          <w:p w14:paraId="1B184F08" w14:textId="77777777" w:rsidR="00C613EF" w:rsidRPr="000F1205" w:rsidRDefault="00C613EF" w:rsidP="00C613E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F1205">
              <w:rPr>
                <w:sz w:val="20"/>
                <w:szCs w:val="20"/>
              </w:rPr>
              <w:t>Configure and test systems and services.</w:t>
            </w:r>
          </w:p>
          <w:p w14:paraId="336365F7" w14:textId="7D3B6C42" w:rsidR="00C613EF" w:rsidRDefault="00C613EF" w:rsidP="00C613E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F1205">
              <w:rPr>
                <w:sz w:val="20"/>
                <w:szCs w:val="20"/>
              </w:rPr>
              <w:t>Own, manage, and update CIs within CMDB.</w:t>
            </w:r>
          </w:p>
          <w:p w14:paraId="586978FA" w14:textId="0E9C98A3" w:rsidR="00003FAC" w:rsidRPr="00003FAC" w:rsidRDefault="00003FAC" w:rsidP="00003FAC">
            <w:pPr>
              <w:jc w:val="left"/>
              <w:rPr>
                <w:sz w:val="20"/>
                <w:szCs w:val="20"/>
              </w:rPr>
            </w:pPr>
          </w:p>
        </w:tc>
      </w:tr>
      <w:tr w:rsidR="00F271E3" w14:paraId="37BDCF27" w14:textId="77777777" w:rsidTr="44CEC1AE">
        <w:tc>
          <w:tcPr>
            <w:tcW w:w="2245" w:type="dxa"/>
          </w:tcPr>
          <w:p w14:paraId="0D49D7CC" w14:textId="77777777" w:rsidR="00F271E3" w:rsidRPr="0002047B" w:rsidRDefault="00F271E3" w:rsidP="00F271E3">
            <w:pPr>
              <w:jc w:val="left"/>
              <w:rPr>
                <w:sz w:val="20"/>
                <w:szCs w:val="20"/>
              </w:rPr>
            </w:pPr>
            <w:r w:rsidRPr="0002047B">
              <w:rPr>
                <w:sz w:val="20"/>
                <w:szCs w:val="20"/>
              </w:rPr>
              <w:t>Enterprise Architecture</w:t>
            </w:r>
          </w:p>
          <w:p w14:paraId="1400C46A" w14:textId="77777777" w:rsidR="00F271E3" w:rsidRPr="000C5CED" w:rsidRDefault="00F271E3" w:rsidP="00F271E3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7110" w:type="dxa"/>
          </w:tcPr>
          <w:p w14:paraId="64E86D65" w14:textId="4ABDC2D1" w:rsidR="00F271E3" w:rsidRPr="000F1205" w:rsidRDefault="00D97D95" w:rsidP="00003FAC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Strategic </w:t>
            </w:r>
            <w:proofErr w:type="gramStart"/>
            <w:r>
              <w:rPr>
                <w:sz w:val="20"/>
                <w:szCs w:val="20"/>
              </w:rPr>
              <w:t>practice that</w:t>
            </w:r>
            <w:proofErr w:type="gramEnd"/>
            <w:r>
              <w:rPr>
                <w:sz w:val="20"/>
                <w:szCs w:val="20"/>
              </w:rPr>
              <w:t xml:space="preserve"> involves</w:t>
            </w:r>
            <w:r>
              <w:rPr>
                <w:sz w:val="20"/>
                <w:szCs w:val="20"/>
              </w:rPr>
              <w:t xml:space="preserve"> </w:t>
            </w:r>
            <w:r w:rsidR="00F271E3" w:rsidRPr="000F1205">
              <w:rPr>
                <w:sz w:val="20"/>
                <w:szCs w:val="20"/>
              </w:rPr>
              <w:t>planning, designing, and implementing enterprise-class solutions.</w:t>
            </w:r>
          </w:p>
          <w:p w14:paraId="43B9B60D" w14:textId="65D8305D" w:rsidR="00F271E3" w:rsidRPr="000F1205" w:rsidRDefault="00F271E3" w:rsidP="00F271E3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F1205">
              <w:rPr>
                <w:sz w:val="20"/>
                <w:szCs w:val="20"/>
              </w:rPr>
              <w:t>Design the structure of technology systems.</w:t>
            </w:r>
          </w:p>
          <w:p w14:paraId="5BBEAF46" w14:textId="3FF5A407" w:rsidR="00F271E3" w:rsidRDefault="00F271E3" w:rsidP="00F271E3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F1205">
              <w:rPr>
                <w:sz w:val="20"/>
                <w:szCs w:val="20"/>
              </w:rPr>
              <w:t>Determin</w:t>
            </w:r>
            <w:r w:rsidR="00003FAC">
              <w:rPr>
                <w:sz w:val="20"/>
                <w:szCs w:val="20"/>
              </w:rPr>
              <w:t>e</w:t>
            </w:r>
            <w:r w:rsidRPr="000F1205">
              <w:rPr>
                <w:sz w:val="20"/>
                <w:szCs w:val="20"/>
              </w:rPr>
              <w:t xml:space="preserve"> appropriate solutions based on business need, such as software selection or workflow requirements. </w:t>
            </w:r>
          </w:p>
          <w:p w14:paraId="7C7BE2EE" w14:textId="4689DBF3" w:rsidR="00003FAC" w:rsidRPr="00003FAC" w:rsidRDefault="00003FAC" w:rsidP="00003FAC">
            <w:pPr>
              <w:jc w:val="left"/>
              <w:rPr>
                <w:sz w:val="20"/>
                <w:szCs w:val="20"/>
              </w:rPr>
            </w:pPr>
          </w:p>
        </w:tc>
      </w:tr>
      <w:tr w:rsidR="00471B0F" w14:paraId="48914CA8" w14:textId="77777777" w:rsidTr="44CEC1AE">
        <w:tc>
          <w:tcPr>
            <w:tcW w:w="2245" w:type="dxa"/>
          </w:tcPr>
          <w:p w14:paraId="7AA72932" w14:textId="782A092B" w:rsidR="00471B0F" w:rsidRPr="000C5CED" w:rsidRDefault="00471B0F" w:rsidP="00471B0F">
            <w:pPr>
              <w:jc w:val="left"/>
              <w:rPr>
                <w:sz w:val="20"/>
                <w:szCs w:val="20"/>
              </w:rPr>
            </w:pPr>
            <w:bookmarkStart w:id="16" w:name="_Toc17296844"/>
            <w:bookmarkStart w:id="17" w:name="_Toc19186368"/>
            <w:r w:rsidRPr="001A6517">
              <w:rPr>
                <w:sz w:val="20"/>
                <w:szCs w:val="20"/>
              </w:rPr>
              <w:t>Asset Management</w:t>
            </w:r>
            <w:bookmarkEnd w:id="16"/>
            <w:bookmarkEnd w:id="17"/>
          </w:p>
        </w:tc>
        <w:tc>
          <w:tcPr>
            <w:tcW w:w="7110" w:type="dxa"/>
          </w:tcPr>
          <w:p w14:paraId="6DDC207C" w14:textId="0082A34F" w:rsidR="00471B0F" w:rsidRPr="000F1205" w:rsidRDefault="20C6B011" w:rsidP="00F52EB2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70F2E65F">
              <w:rPr>
                <w:sz w:val="20"/>
                <w:szCs w:val="20"/>
              </w:rPr>
              <w:t xml:space="preserve">Asset management is the control of hardware and software assets </w:t>
            </w:r>
            <w:r w:rsidR="25596A74" w:rsidRPr="70F2E65F">
              <w:rPr>
                <w:sz w:val="20"/>
                <w:szCs w:val="20"/>
              </w:rPr>
              <w:t>throughout</w:t>
            </w:r>
            <w:r w:rsidRPr="70F2E65F">
              <w:rPr>
                <w:sz w:val="20"/>
                <w:szCs w:val="20"/>
              </w:rPr>
              <w:t xml:space="preserve"> their lifecycle. </w:t>
            </w:r>
            <w:r w:rsidR="00471B0F" w:rsidRPr="000F1205">
              <w:rPr>
                <w:sz w:val="20"/>
                <w:szCs w:val="20"/>
              </w:rPr>
              <w:t xml:space="preserve">Hardware and software assets shall be documented in the approved asset management system. </w:t>
            </w:r>
          </w:p>
          <w:p w14:paraId="30D721EB" w14:textId="77777777" w:rsidR="00471B0F" w:rsidRPr="000F1205" w:rsidRDefault="00471B0F" w:rsidP="00471B0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F1205">
              <w:rPr>
                <w:sz w:val="20"/>
                <w:szCs w:val="20"/>
              </w:rPr>
              <w:t>Asset CIs are owned, updated, and managed by all company representatives, examples are a laptop, server, software, database, or network device.</w:t>
            </w:r>
          </w:p>
          <w:p w14:paraId="27849BA5" w14:textId="77777777" w:rsidR="00471B0F" w:rsidRDefault="00471B0F" w:rsidP="00471B0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F1205">
              <w:rPr>
                <w:sz w:val="20"/>
                <w:szCs w:val="20"/>
              </w:rPr>
              <w:t>Standards and Procedures should be published for company [internal] use.</w:t>
            </w:r>
          </w:p>
          <w:p w14:paraId="79E45B59" w14:textId="483D0B5D" w:rsidR="00003FAC" w:rsidRPr="00003FAC" w:rsidRDefault="00003FAC" w:rsidP="00003FAC">
            <w:pPr>
              <w:jc w:val="left"/>
              <w:rPr>
                <w:sz w:val="20"/>
                <w:szCs w:val="20"/>
              </w:rPr>
            </w:pPr>
          </w:p>
        </w:tc>
      </w:tr>
      <w:tr w:rsidR="00471B0F" w14:paraId="080FD362" w14:textId="77777777" w:rsidTr="44CEC1AE">
        <w:tc>
          <w:tcPr>
            <w:tcW w:w="2245" w:type="dxa"/>
          </w:tcPr>
          <w:p w14:paraId="18A2DDF7" w14:textId="2EBFB9FC" w:rsidR="00471B0F" w:rsidRPr="001A6517" w:rsidRDefault="00471B0F" w:rsidP="00471B0F">
            <w:pPr>
              <w:jc w:val="left"/>
              <w:rPr>
                <w:sz w:val="20"/>
                <w:szCs w:val="20"/>
              </w:rPr>
            </w:pPr>
          </w:p>
          <w:p w14:paraId="3B2A0886" w14:textId="77777777" w:rsidR="00471B0F" w:rsidRPr="001A6517" w:rsidRDefault="00471B0F" w:rsidP="00471B0F">
            <w:pPr>
              <w:jc w:val="left"/>
              <w:rPr>
                <w:sz w:val="20"/>
                <w:szCs w:val="20"/>
              </w:rPr>
            </w:pPr>
            <w:r w:rsidRPr="001A6517">
              <w:rPr>
                <w:sz w:val="20"/>
                <w:szCs w:val="20"/>
              </w:rPr>
              <w:t>Change Management</w:t>
            </w:r>
          </w:p>
          <w:p w14:paraId="2EF26D87" w14:textId="77777777" w:rsidR="00471B0F" w:rsidRPr="000C5CED" w:rsidRDefault="00471B0F" w:rsidP="00471B0F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7110" w:type="dxa"/>
          </w:tcPr>
          <w:p w14:paraId="4D08C15A" w14:textId="432CC834" w:rsidR="00471B0F" w:rsidRPr="000F1205" w:rsidRDefault="20C6B011" w:rsidP="008D1E57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70F2E65F">
              <w:rPr>
                <w:sz w:val="20"/>
                <w:szCs w:val="20"/>
              </w:rPr>
              <w:t xml:space="preserve">Change Management is a formal process for making alterations to IT services. </w:t>
            </w:r>
            <w:r w:rsidR="00471B0F" w:rsidRPr="000F1205">
              <w:rPr>
                <w:sz w:val="20"/>
                <w:szCs w:val="20"/>
              </w:rPr>
              <w:t>Changes to production level systems shall be formally planned, requested, and approved prior to implementation.</w:t>
            </w:r>
          </w:p>
          <w:p w14:paraId="63EE6B24" w14:textId="2809522A" w:rsidR="00471B0F" w:rsidRPr="000F1205" w:rsidRDefault="00471B0F" w:rsidP="00471B0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F1205">
              <w:rPr>
                <w:sz w:val="20"/>
                <w:szCs w:val="20"/>
              </w:rPr>
              <w:t>All Changes shall be logged</w:t>
            </w:r>
            <w:r w:rsidR="00F21DDD">
              <w:rPr>
                <w:sz w:val="20"/>
                <w:szCs w:val="20"/>
              </w:rPr>
              <w:t>.</w:t>
            </w:r>
          </w:p>
          <w:p w14:paraId="26C5454A" w14:textId="77777777" w:rsidR="00471B0F" w:rsidRDefault="00471B0F" w:rsidP="00471B0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F1205">
              <w:rPr>
                <w:sz w:val="20"/>
                <w:szCs w:val="20"/>
              </w:rPr>
              <w:t>Standards and Procedures should be published for company [internal] use.</w:t>
            </w:r>
          </w:p>
          <w:p w14:paraId="2560A7BD" w14:textId="4C912EED" w:rsidR="00003FAC" w:rsidRPr="00003FAC" w:rsidRDefault="00003FAC" w:rsidP="00003FAC">
            <w:pPr>
              <w:jc w:val="left"/>
              <w:rPr>
                <w:sz w:val="20"/>
                <w:szCs w:val="20"/>
              </w:rPr>
            </w:pPr>
          </w:p>
        </w:tc>
      </w:tr>
      <w:tr w:rsidR="00471B0F" w14:paraId="39E6B2B5" w14:textId="77777777" w:rsidTr="44CEC1AE">
        <w:tc>
          <w:tcPr>
            <w:tcW w:w="2245" w:type="dxa"/>
          </w:tcPr>
          <w:p w14:paraId="60875905" w14:textId="77777777" w:rsidR="00471B0F" w:rsidRPr="000F1205" w:rsidRDefault="00471B0F" w:rsidP="00471B0F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0F1205">
              <w:rPr>
                <w:sz w:val="20"/>
                <w:szCs w:val="20"/>
              </w:rPr>
              <w:t>ncident Management</w:t>
            </w:r>
          </w:p>
          <w:p w14:paraId="6C5E76B2" w14:textId="77777777" w:rsidR="00471B0F" w:rsidRPr="001A6517" w:rsidRDefault="00471B0F" w:rsidP="00471B0F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7110" w:type="dxa"/>
          </w:tcPr>
          <w:p w14:paraId="436EEFDB" w14:textId="443C67D6" w:rsidR="00471B0F" w:rsidRPr="000F1205" w:rsidRDefault="00471B0F" w:rsidP="00471B0F">
            <w:pPr>
              <w:jc w:val="left"/>
              <w:rPr>
                <w:sz w:val="20"/>
                <w:szCs w:val="20"/>
              </w:rPr>
            </w:pPr>
            <w:r w:rsidRPr="000F1205">
              <w:rPr>
                <w:sz w:val="20"/>
                <w:szCs w:val="20"/>
              </w:rPr>
              <w:t xml:space="preserve">Incident Management ensures that any unplanned interruption to an IT service is managed through an established process. </w:t>
            </w:r>
            <w:r w:rsidR="006D57CD">
              <w:rPr>
                <w:sz w:val="20"/>
                <w:szCs w:val="20"/>
              </w:rPr>
              <w:t xml:space="preserve"> Incident Management shall ensure the establishment and maintaining of an Incident Response Team </w:t>
            </w:r>
            <w:r w:rsidR="00721A3D">
              <w:rPr>
                <w:sz w:val="20"/>
                <w:szCs w:val="20"/>
              </w:rPr>
              <w:t>and an Incident Response Plan</w:t>
            </w:r>
          </w:p>
          <w:p w14:paraId="1F0ACE4C" w14:textId="29920685" w:rsidR="00721A3D" w:rsidRPr="000F1205" w:rsidRDefault="000417D1" w:rsidP="00471B0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  <w:r>
              <w:rPr>
                <w:sz w:val="20"/>
                <w:szCs w:val="20"/>
              </w:rPr>
              <w:t xml:space="preserve"> Incident</w:t>
            </w:r>
            <w:r w:rsidR="000F0E0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shall be reported to the proper authority</w:t>
            </w:r>
            <w:r w:rsidR="000F0E0D">
              <w:rPr>
                <w:sz w:val="20"/>
                <w:szCs w:val="20"/>
              </w:rPr>
              <w:t>.</w:t>
            </w:r>
          </w:p>
          <w:p w14:paraId="651A1C92" w14:textId="6210D928" w:rsidR="00003FAC" w:rsidRPr="0035404B" w:rsidRDefault="00471B0F" w:rsidP="006E2DC4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35404B">
              <w:rPr>
                <w:sz w:val="20"/>
                <w:szCs w:val="20"/>
              </w:rPr>
              <w:t>All Incidents shall be logged</w:t>
            </w:r>
            <w:r w:rsidR="0035404B" w:rsidRPr="0035404B">
              <w:rPr>
                <w:sz w:val="20"/>
                <w:szCs w:val="20"/>
              </w:rPr>
              <w:t>.</w:t>
            </w:r>
          </w:p>
          <w:p w14:paraId="000C4231" w14:textId="5EB51CAE" w:rsidR="00471B0F" w:rsidRDefault="00471B0F" w:rsidP="008D1E57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F1205">
              <w:rPr>
                <w:sz w:val="20"/>
                <w:szCs w:val="20"/>
              </w:rPr>
              <w:t>Standards and Procedures should be published for Company [internal] use.</w:t>
            </w:r>
          </w:p>
          <w:p w14:paraId="7EFC8E29" w14:textId="1B082821" w:rsidR="00003FAC" w:rsidRPr="001A6517" w:rsidRDefault="00003FAC" w:rsidP="00471B0F">
            <w:pPr>
              <w:jc w:val="left"/>
              <w:rPr>
                <w:sz w:val="20"/>
                <w:szCs w:val="20"/>
              </w:rPr>
            </w:pPr>
          </w:p>
        </w:tc>
      </w:tr>
      <w:tr w:rsidR="00471B0F" w14:paraId="4741F8DE" w14:textId="77777777" w:rsidTr="44CEC1AE">
        <w:tc>
          <w:tcPr>
            <w:tcW w:w="2245" w:type="dxa"/>
          </w:tcPr>
          <w:p w14:paraId="1858BE46" w14:textId="7224D91F" w:rsidR="00471B0F" w:rsidRPr="001A6517" w:rsidRDefault="00471B0F" w:rsidP="00471B0F">
            <w:pPr>
              <w:jc w:val="left"/>
              <w:rPr>
                <w:sz w:val="20"/>
                <w:szCs w:val="20"/>
              </w:rPr>
            </w:pPr>
            <w:bookmarkStart w:id="18" w:name="_Toc17296843"/>
            <w:bookmarkStart w:id="19" w:name="_Toc19186367"/>
            <w:r w:rsidRPr="00EF5FA8">
              <w:rPr>
                <w:sz w:val="20"/>
                <w:szCs w:val="20"/>
              </w:rPr>
              <w:t>Problem Management</w:t>
            </w:r>
            <w:bookmarkEnd w:id="18"/>
            <w:bookmarkEnd w:id="19"/>
          </w:p>
        </w:tc>
        <w:tc>
          <w:tcPr>
            <w:tcW w:w="7110" w:type="dxa"/>
          </w:tcPr>
          <w:p w14:paraId="0D7AC38D" w14:textId="24984D73" w:rsidR="00AF58DE" w:rsidRDefault="6D84A37D" w:rsidP="008D1E57">
            <w:pPr>
              <w:jc w:val="left"/>
              <w:rPr>
                <w:sz w:val="20"/>
                <w:szCs w:val="20"/>
              </w:rPr>
            </w:pPr>
            <w:proofErr w:type="gramStart"/>
            <w:r w:rsidRPr="44CEC1AE">
              <w:rPr>
                <w:sz w:val="20"/>
                <w:szCs w:val="20"/>
              </w:rPr>
              <w:t>Establishes</w:t>
            </w:r>
            <w:proofErr w:type="gramEnd"/>
            <w:r w:rsidR="00AF58DE" w:rsidRPr="44CEC1AE">
              <w:rPr>
                <w:sz w:val="20"/>
                <w:szCs w:val="20"/>
              </w:rPr>
              <w:t xml:space="preserve"> </w:t>
            </w:r>
            <w:r w:rsidR="006C585C" w:rsidRPr="44CEC1AE">
              <w:rPr>
                <w:sz w:val="20"/>
                <w:szCs w:val="20"/>
              </w:rPr>
              <w:t>clear guidelines and protocols for handling IT-related issues. This includes defining roles and responsibilities, establishing communication channels, and setting procedures for documentation and revie</w:t>
            </w:r>
            <w:r w:rsidR="007D13B6" w:rsidRPr="44CEC1AE">
              <w:rPr>
                <w:sz w:val="20"/>
                <w:szCs w:val="20"/>
              </w:rPr>
              <w:t>ws</w:t>
            </w:r>
            <w:r w:rsidR="007373CC" w:rsidRPr="44CEC1AE">
              <w:rPr>
                <w:sz w:val="20"/>
                <w:szCs w:val="20"/>
              </w:rPr>
              <w:t xml:space="preserve">. </w:t>
            </w:r>
            <w:r w:rsidR="004767B7" w:rsidRPr="44CEC1AE">
              <w:rPr>
                <w:sz w:val="20"/>
                <w:szCs w:val="20"/>
              </w:rPr>
              <w:t xml:space="preserve">Problem Management </w:t>
            </w:r>
            <w:r w:rsidR="004767B7" w:rsidRPr="44CEC1AE">
              <w:rPr>
                <w:sz w:val="20"/>
                <w:szCs w:val="20"/>
              </w:rPr>
              <w:t xml:space="preserve">shall </w:t>
            </w:r>
            <w:r w:rsidR="007764D5" w:rsidRPr="44CEC1AE">
              <w:rPr>
                <w:sz w:val="20"/>
                <w:szCs w:val="20"/>
              </w:rPr>
              <w:t xml:space="preserve">include </w:t>
            </w:r>
            <w:r w:rsidR="00D30820" w:rsidRPr="44CEC1AE">
              <w:rPr>
                <w:sz w:val="20"/>
                <w:szCs w:val="20"/>
              </w:rPr>
              <w:t>problem</w:t>
            </w:r>
            <w:r w:rsidR="00D30820" w:rsidRPr="44CEC1AE">
              <w:rPr>
                <w:sz w:val="20"/>
                <w:szCs w:val="20"/>
              </w:rPr>
              <w:t xml:space="preserve"> validation</w:t>
            </w:r>
            <w:r w:rsidR="00D30820" w:rsidRPr="44CEC1AE">
              <w:rPr>
                <w:sz w:val="20"/>
                <w:szCs w:val="20"/>
              </w:rPr>
              <w:t>, development of alternative solutions</w:t>
            </w:r>
            <w:r w:rsidR="00D30820" w:rsidRPr="44CEC1AE">
              <w:rPr>
                <w:sz w:val="20"/>
                <w:szCs w:val="20"/>
              </w:rPr>
              <w:t xml:space="preserve">, </w:t>
            </w:r>
            <w:r w:rsidR="00C83FAA" w:rsidRPr="44CEC1AE">
              <w:rPr>
                <w:sz w:val="20"/>
                <w:szCs w:val="20"/>
              </w:rPr>
              <w:t>and trend analysis.</w:t>
            </w:r>
          </w:p>
          <w:p w14:paraId="59B597C7" w14:textId="186514C0" w:rsidR="004773BB" w:rsidRDefault="004773BB" w:rsidP="00471B0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Root Cause </w:t>
            </w:r>
            <w:proofErr w:type="spellStart"/>
            <w:r>
              <w:rPr>
                <w:sz w:val="20"/>
                <w:szCs w:val="20"/>
              </w:rPr>
              <w:t>Analsys</w:t>
            </w:r>
            <w:proofErr w:type="spellEnd"/>
            <w:r>
              <w:rPr>
                <w:sz w:val="20"/>
                <w:szCs w:val="20"/>
              </w:rPr>
              <w:t xml:space="preserve"> (RCA) reporting</w:t>
            </w:r>
            <w:r w:rsidR="00E04966">
              <w:rPr>
                <w:sz w:val="20"/>
                <w:szCs w:val="20"/>
              </w:rPr>
              <w:t>.</w:t>
            </w:r>
          </w:p>
          <w:p w14:paraId="18BACE3E" w14:textId="01DFEFD3" w:rsidR="00003FAC" w:rsidRPr="00680882" w:rsidRDefault="00471B0F" w:rsidP="006E2DC4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680882">
              <w:rPr>
                <w:sz w:val="20"/>
                <w:szCs w:val="20"/>
              </w:rPr>
              <w:t>All Problems shall be logged</w:t>
            </w:r>
            <w:r w:rsidR="00680882" w:rsidRPr="00680882">
              <w:rPr>
                <w:sz w:val="20"/>
                <w:szCs w:val="20"/>
              </w:rPr>
              <w:t>.</w:t>
            </w:r>
          </w:p>
          <w:p w14:paraId="670907BB" w14:textId="77777777" w:rsidR="00471B0F" w:rsidRDefault="00471B0F" w:rsidP="008D1E57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F1205">
              <w:rPr>
                <w:sz w:val="20"/>
                <w:szCs w:val="20"/>
              </w:rPr>
              <w:t>Standards and Procedures should be published for Company [internal] use.</w:t>
            </w:r>
          </w:p>
          <w:p w14:paraId="1F88340F" w14:textId="19597A70" w:rsidR="00003FAC" w:rsidRPr="001A6517" w:rsidRDefault="00003FAC" w:rsidP="00471B0F">
            <w:pPr>
              <w:jc w:val="left"/>
              <w:rPr>
                <w:sz w:val="20"/>
                <w:szCs w:val="20"/>
              </w:rPr>
            </w:pPr>
          </w:p>
        </w:tc>
      </w:tr>
      <w:tr w:rsidR="00471B0F" w14:paraId="4199DDEF" w14:textId="77777777" w:rsidTr="44CEC1AE">
        <w:tc>
          <w:tcPr>
            <w:tcW w:w="2245" w:type="dxa"/>
          </w:tcPr>
          <w:p w14:paraId="421130E1" w14:textId="3A8524F1" w:rsidR="00471B0F" w:rsidRPr="000C5CED" w:rsidRDefault="00471B0F" w:rsidP="00471B0F">
            <w:pPr>
              <w:jc w:val="left"/>
              <w:rPr>
                <w:sz w:val="20"/>
                <w:szCs w:val="20"/>
              </w:rPr>
            </w:pPr>
            <w:bookmarkStart w:id="20" w:name="_Toc17296846"/>
            <w:bookmarkStart w:id="21" w:name="_Toc19186370"/>
            <w:r w:rsidRPr="005A73DD">
              <w:rPr>
                <w:sz w:val="20"/>
                <w:szCs w:val="20"/>
              </w:rPr>
              <w:t>IT Operations Management</w:t>
            </w:r>
            <w:bookmarkEnd w:id="20"/>
            <w:bookmarkEnd w:id="21"/>
          </w:p>
        </w:tc>
        <w:tc>
          <w:tcPr>
            <w:tcW w:w="7110" w:type="dxa"/>
          </w:tcPr>
          <w:p w14:paraId="20E6FAAF" w14:textId="77777777" w:rsidR="00471B0F" w:rsidRPr="005A73DD" w:rsidRDefault="00471B0F" w:rsidP="00471B0F">
            <w:pPr>
              <w:jc w:val="left"/>
              <w:rPr>
                <w:sz w:val="20"/>
                <w:szCs w:val="20"/>
              </w:rPr>
            </w:pPr>
            <w:r w:rsidRPr="005A73DD">
              <w:rPr>
                <w:sz w:val="20"/>
                <w:szCs w:val="20"/>
              </w:rPr>
              <w:t>IT Operations Management ensures that IT systems and services meet Company standards and that monitoring, backup and recovery, are properly implemented to provide stability and security.</w:t>
            </w:r>
          </w:p>
          <w:p w14:paraId="582BC9D7" w14:textId="77777777" w:rsidR="00471B0F" w:rsidRPr="000F1205" w:rsidRDefault="00471B0F" w:rsidP="00471B0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F1205">
              <w:rPr>
                <w:sz w:val="20"/>
                <w:szCs w:val="20"/>
              </w:rPr>
              <w:lastRenderedPageBreak/>
              <w:t>Critical business platforms are monitored to detect errors and performance impact events.</w:t>
            </w:r>
          </w:p>
          <w:p w14:paraId="52B45828" w14:textId="2C60ABDF" w:rsidR="00C65FF0" w:rsidRDefault="00040E72" w:rsidP="00471B0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Where</w:t>
            </w:r>
            <w:r w:rsidR="00C65FF0">
              <w:rPr>
                <w:sz w:val="20"/>
                <w:szCs w:val="20"/>
              </w:rPr>
              <w:t xml:space="preserve"> required, s</w:t>
            </w:r>
            <w:r w:rsidR="00471B0F" w:rsidRPr="000F1205">
              <w:rPr>
                <w:sz w:val="20"/>
                <w:szCs w:val="20"/>
              </w:rPr>
              <w:t>ystems</w:t>
            </w:r>
            <w:r w:rsidR="00471B0F" w:rsidRPr="000F1205">
              <w:rPr>
                <w:sz w:val="20"/>
                <w:szCs w:val="20"/>
              </w:rPr>
              <w:t xml:space="preserve"> and data shall be backed up regularly and those backups validated as viable.</w:t>
            </w:r>
          </w:p>
          <w:p w14:paraId="066C2E60" w14:textId="497B2E60" w:rsidR="00471B0F" w:rsidRDefault="00C65FF0" w:rsidP="00471B0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Where required, systems and data shall be </w:t>
            </w:r>
            <w:r w:rsidR="00CA6DCE">
              <w:rPr>
                <w:sz w:val="20"/>
                <w:szCs w:val="20"/>
              </w:rPr>
              <w:t>synchronized to ensure viable service.</w:t>
            </w:r>
          </w:p>
          <w:p w14:paraId="288CEE2C" w14:textId="22EB14C6" w:rsidR="000938C8" w:rsidRPr="000938C8" w:rsidRDefault="000938C8" w:rsidP="000938C8">
            <w:pPr>
              <w:ind w:left="76"/>
              <w:jc w:val="left"/>
              <w:rPr>
                <w:sz w:val="20"/>
                <w:szCs w:val="20"/>
              </w:rPr>
            </w:pPr>
          </w:p>
        </w:tc>
      </w:tr>
      <w:tr w:rsidR="00471B0F" w14:paraId="12BCDF38" w14:textId="77777777" w:rsidTr="44CEC1AE">
        <w:tc>
          <w:tcPr>
            <w:tcW w:w="2245" w:type="dxa"/>
          </w:tcPr>
          <w:p w14:paraId="4FC71CD1" w14:textId="77777777" w:rsidR="00471B0F" w:rsidRPr="000C5CED" w:rsidRDefault="00471B0F" w:rsidP="00471B0F">
            <w:pPr>
              <w:jc w:val="left"/>
              <w:rPr>
                <w:sz w:val="20"/>
                <w:szCs w:val="20"/>
              </w:rPr>
            </w:pPr>
            <w:r w:rsidRPr="000C5CED">
              <w:rPr>
                <w:sz w:val="20"/>
                <w:szCs w:val="20"/>
              </w:rPr>
              <w:lastRenderedPageBreak/>
              <w:t>Service Providers</w:t>
            </w:r>
          </w:p>
        </w:tc>
        <w:tc>
          <w:tcPr>
            <w:tcW w:w="7110" w:type="dxa"/>
          </w:tcPr>
          <w:p w14:paraId="6E87155C" w14:textId="77777777" w:rsidR="00471B0F" w:rsidRPr="009757BF" w:rsidRDefault="00471B0F" w:rsidP="00471B0F">
            <w:pPr>
              <w:jc w:val="left"/>
              <w:rPr>
                <w:sz w:val="20"/>
                <w:szCs w:val="20"/>
              </w:rPr>
            </w:pPr>
            <w:r w:rsidRPr="009757BF">
              <w:rPr>
                <w:sz w:val="20"/>
                <w:szCs w:val="20"/>
              </w:rPr>
              <w:t xml:space="preserve">Service providers include Operations Partners, contractors and entities that provide IT services to the Company. </w:t>
            </w:r>
          </w:p>
          <w:p w14:paraId="2D85C3BF" w14:textId="201A275C" w:rsidR="00471B0F" w:rsidRDefault="00656279" w:rsidP="00471B0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Maintain</w:t>
            </w:r>
            <w:r>
              <w:rPr>
                <w:sz w:val="20"/>
                <w:szCs w:val="20"/>
              </w:rPr>
              <w:t xml:space="preserve"> </w:t>
            </w:r>
            <w:r w:rsidR="00471B0F" w:rsidRPr="000C5CED">
              <w:rPr>
                <w:sz w:val="20"/>
                <w:szCs w:val="20"/>
              </w:rPr>
              <w:t xml:space="preserve">information technologies in support of </w:t>
            </w:r>
            <w:proofErr w:type="gramStart"/>
            <w:r w:rsidR="00471B0F" w:rsidRPr="000C5CED">
              <w:rPr>
                <w:sz w:val="20"/>
                <w:szCs w:val="20"/>
              </w:rPr>
              <w:t>Company’s</w:t>
            </w:r>
            <w:proofErr w:type="gramEnd"/>
            <w:r w:rsidR="00471B0F" w:rsidRPr="000C5CED">
              <w:rPr>
                <w:sz w:val="20"/>
                <w:szCs w:val="20"/>
              </w:rPr>
              <w:t xml:space="preserve"> business operations</w:t>
            </w:r>
            <w:r w:rsidR="00471B0F">
              <w:rPr>
                <w:sz w:val="20"/>
                <w:szCs w:val="20"/>
              </w:rPr>
              <w:t xml:space="preserve"> and policies as directed</w:t>
            </w:r>
            <w:r w:rsidR="00471B0F" w:rsidRPr="000C5CED">
              <w:rPr>
                <w:sz w:val="20"/>
                <w:szCs w:val="20"/>
              </w:rPr>
              <w:t>.</w:t>
            </w:r>
          </w:p>
          <w:p w14:paraId="15164458" w14:textId="5FF6C09A" w:rsidR="00471B0F" w:rsidRDefault="00471B0F" w:rsidP="00471B0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Guarantee services meet SLAs as defined by </w:t>
            </w:r>
            <w:r w:rsidR="00956F5A">
              <w:rPr>
                <w:sz w:val="20"/>
                <w:szCs w:val="20"/>
              </w:rPr>
              <w:t>the Company.</w:t>
            </w:r>
          </w:p>
          <w:p w14:paraId="6FFC75BF" w14:textId="2664A5EA" w:rsidR="00471B0F" w:rsidRDefault="00471B0F" w:rsidP="00003FAC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 work within the identified system</w:t>
            </w:r>
          </w:p>
          <w:p w14:paraId="13252303" w14:textId="206EAA6B" w:rsidR="000938C8" w:rsidRPr="000938C8" w:rsidRDefault="000938C8" w:rsidP="000938C8">
            <w:pPr>
              <w:ind w:left="76"/>
              <w:jc w:val="left"/>
              <w:rPr>
                <w:sz w:val="20"/>
                <w:szCs w:val="20"/>
              </w:rPr>
            </w:pPr>
          </w:p>
        </w:tc>
      </w:tr>
      <w:tr w:rsidR="00471B0F" w14:paraId="77BB9FEC" w14:textId="77777777" w:rsidTr="44CEC1AE">
        <w:tc>
          <w:tcPr>
            <w:tcW w:w="2245" w:type="dxa"/>
          </w:tcPr>
          <w:p w14:paraId="0419E1C6" w14:textId="50AA99A9" w:rsidR="00471B0F" w:rsidRPr="000C5CED" w:rsidRDefault="00471B0F" w:rsidP="00471B0F">
            <w:pPr>
              <w:jc w:val="left"/>
              <w:rPr>
                <w:sz w:val="20"/>
                <w:szCs w:val="20"/>
              </w:rPr>
            </w:pPr>
            <w:r w:rsidRPr="000C5CED">
              <w:rPr>
                <w:sz w:val="20"/>
                <w:szCs w:val="20"/>
              </w:rPr>
              <w:t>Teammate</w:t>
            </w:r>
          </w:p>
        </w:tc>
        <w:tc>
          <w:tcPr>
            <w:tcW w:w="7110" w:type="dxa"/>
          </w:tcPr>
          <w:p w14:paraId="4CA4EAF8" w14:textId="67CF7E86" w:rsidR="00471B0F" w:rsidRPr="000C5CED" w:rsidRDefault="00471B0F" w:rsidP="00471B0F">
            <w:pPr>
              <w:jc w:val="left"/>
              <w:rPr>
                <w:sz w:val="20"/>
                <w:szCs w:val="20"/>
              </w:rPr>
            </w:pPr>
            <w:r w:rsidRPr="009757BF">
              <w:rPr>
                <w:sz w:val="20"/>
                <w:szCs w:val="20"/>
              </w:rPr>
              <w:t xml:space="preserve">A Teammate is a broad term used for all personnel that interact with information system resources either in a support function or by working directly with an information system user. </w:t>
            </w:r>
            <w:r>
              <w:rPr>
                <w:sz w:val="20"/>
                <w:szCs w:val="20"/>
              </w:rPr>
              <w:t>F</w:t>
            </w:r>
            <w:r w:rsidRPr="000C5CED">
              <w:rPr>
                <w:sz w:val="20"/>
                <w:szCs w:val="20"/>
              </w:rPr>
              <w:t xml:space="preserve">or the purposes of this </w:t>
            </w:r>
            <w:r>
              <w:rPr>
                <w:sz w:val="20"/>
                <w:szCs w:val="20"/>
              </w:rPr>
              <w:t>Policy</w:t>
            </w:r>
            <w:r w:rsidRPr="000C5CED">
              <w:rPr>
                <w:sz w:val="20"/>
                <w:szCs w:val="20"/>
              </w:rPr>
              <w:t xml:space="preserve">, IT department Teammates include all employees and contractors, including </w:t>
            </w:r>
            <w:r>
              <w:rPr>
                <w:sz w:val="20"/>
                <w:szCs w:val="20"/>
              </w:rPr>
              <w:t>Operations Partners</w:t>
            </w:r>
            <w:r w:rsidRPr="000C5CED">
              <w:rPr>
                <w:sz w:val="20"/>
                <w:szCs w:val="20"/>
              </w:rPr>
              <w:t xml:space="preserve"> and service providers.</w:t>
            </w:r>
          </w:p>
          <w:p w14:paraId="6DD6FCF0" w14:textId="72CC1280" w:rsidR="00471B0F" w:rsidRDefault="00471B0F" w:rsidP="00471B0F">
            <w:pPr>
              <w:jc w:val="left"/>
              <w:rPr>
                <w:sz w:val="20"/>
                <w:szCs w:val="20"/>
              </w:rPr>
            </w:pPr>
            <w:r w:rsidRPr="000C5CED">
              <w:rPr>
                <w:sz w:val="20"/>
                <w:szCs w:val="20"/>
              </w:rPr>
              <w:t>Teammate responsibilities include the following:</w:t>
            </w:r>
          </w:p>
          <w:p w14:paraId="6BB28303" w14:textId="544A3903" w:rsidR="00471B0F" w:rsidRPr="000C5CED" w:rsidRDefault="00471B0F" w:rsidP="00471B0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C5CED">
              <w:rPr>
                <w:sz w:val="20"/>
                <w:szCs w:val="20"/>
              </w:rPr>
              <w:t xml:space="preserve">Comply with information technology policies, processes, and procedures and apply </w:t>
            </w:r>
            <w:r>
              <w:rPr>
                <w:sz w:val="20"/>
                <w:szCs w:val="20"/>
              </w:rPr>
              <w:t>the</w:t>
            </w:r>
            <w:r w:rsidRPr="000C5CED">
              <w:rPr>
                <w:sz w:val="20"/>
                <w:szCs w:val="20"/>
              </w:rPr>
              <w:t xml:space="preserve"> principles to daily work activities.</w:t>
            </w:r>
          </w:p>
          <w:p w14:paraId="3A5905CC" w14:textId="30E95C08" w:rsidR="00471B0F" w:rsidRPr="000C5CED" w:rsidRDefault="00471B0F" w:rsidP="00471B0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C5CED">
              <w:rPr>
                <w:sz w:val="20"/>
                <w:szCs w:val="20"/>
              </w:rPr>
              <w:t xml:space="preserve">Assume accountability for protecting information technologies under their control in accordance with </w:t>
            </w:r>
            <w:r>
              <w:rPr>
                <w:sz w:val="20"/>
                <w:szCs w:val="20"/>
              </w:rPr>
              <w:t>the policies</w:t>
            </w:r>
            <w:r w:rsidRPr="000C5CED">
              <w:rPr>
                <w:sz w:val="20"/>
                <w:szCs w:val="20"/>
              </w:rPr>
              <w:t>.</w:t>
            </w:r>
          </w:p>
          <w:p w14:paraId="3A141FC7" w14:textId="3E7A0F91" w:rsidR="00471B0F" w:rsidRDefault="00471B0F" w:rsidP="00471B0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0C5CED">
              <w:rPr>
                <w:sz w:val="20"/>
                <w:szCs w:val="20"/>
              </w:rPr>
              <w:t xml:space="preserve">Report violations of </w:t>
            </w:r>
            <w:r>
              <w:rPr>
                <w:sz w:val="20"/>
                <w:szCs w:val="20"/>
              </w:rPr>
              <w:t>the policies</w:t>
            </w:r>
            <w:r w:rsidRPr="000C5CED">
              <w:rPr>
                <w:sz w:val="20"/>
                <w:szCs w:val="20"/>
              </w:rPr>
              <w:t xml:space="preserve"> to the appropriate Leadership according to established procedures.</w:t>
            </w:r>
          </w:p>
          <w:p w14:paraId="1E63C4EC" w14:textId="7B802A2C" w:rsidR="002562DB" w:rsidRDefault="002562DB" w:rsidP="00471B0F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Align technology services to the appropriate</w:t>
            </w:r>
            <w:r w:rsidR="0071515A">
              <w:rPr>
                <w:sz w:val="20"/>
                <w:szCs w:val="20"/>
              </w:rPr>
              <w:t>, approved</w:t>
            </w:r>
            <w:r>
              <w:rPr>
                <w:sz w:val="20"/>
                <w:szCs w:val="20"/>
              </w:rPr>
              <w:t xml:space="preserve"> technology standards and practices</w:t>
            </w:r>
            <w:r w:rsidR="0071515A">
              <w:rPr>
                <w:sz w:val="20"/>
                <w:szCs w:val="20"/>
              </w:rPr>
              <w:t>.</w:t>
            </w:r>
          </w:p>
          <w:p w14:paraId="02357E3D" w14:textId="7E3DC7A6" w:rsidR="00471B0F" w:rsidRDefault="00471B0F" w:rsidP="00293455">
            <w:pPr>
              <w:pStyle w:val="ListParagraph"/>
              <w:numPr>
                <w:ilvl w:val="0"/>
                <w:numId w:val="4"/>
              </w:numPr>
              <w:ind w:left="346" w:hanging="270"/>
              <w:jc w:val="left"/>
              <w:rPr>
                <w:sz w:val="20"/>
                <w:szCs w:val="20"/>
              </w:rPr>
            </w:pPr>
            <w:r w:rsidRPr="00293455">
              <w:rPr>
                <w:sz w:val="20"/>
                <w:szCs w:val="20"/>
              </w:rPr>
              <w:t>Document work within the appropriate system</w:t>
            </w:r>
          </w:p>
          <w:p w14:paraId="6FF727B8" w14:textId="7E41AFB9" w:rsidR="000938C8" w:rsidRPr="00293455" w:rsidRDefault="000938C8" w:rsidP="00293455">
            <w:pPr>
              <w:jc w:val="left"/>
              <w:rPr>
                <w:sz w:val="20"/>
                <w:szCs w:val="20"/>
              </w:rPr>
            </w:pPr>
          </w:p>
        </w:tc>
      </w:tr>
    </w:tbl>
    <w:p w14:paraId="2401F52F" w14:textId="71FC7C67" w:rsidR="00E43072" w:rsidRDefault="00E43072" w:rsidP="006E2DC4">
      <w:pPr>
        <w:pStyle w:val="Heading1"/>
      </w:pPr>
      <w:bookmarkStart w:id="22" w:name="_Toc197629865"/>
      <w:bookmarkStart w:id="23" w:name="_Toc198125478"/>
      <w:bookmarkStart w:id="24" w:name="_Toc195625159"/>
      <w:bookmarkStart w:id="25" w:name="_Toc198665739"/>
      <w:r>
        <w:t>REQUIREMENTS</w:t>
      </w:r>
      <w:bookmarkEnd w:id="22"/>
      <w:bookmarkEnd w:id="23"/>
      <w:bookmarkEnd w:id="25"/>
    </w:p>
    <w:p w14:paraId="0800A2B3" w14:textId="5CF379BD" w:rsidR="00C23A8A" w:rsidRDefault="00C418AD" w:rsidP="00C23A8A">
      <w:pPr>
        <w:ind w:left="720"/>
      </w:pPr>
      <w:bookmarkStart w:id="26" w:name="_Toc195625160"/>
      <w:bookmarkStart w:id="27" w:name="_Toc196145425"/>
      <w:bookmarkStart w:id="28" w:name="_Toc17296842"/>
      <w:bookmarkStart w:id="29" w:name="_Toc19186366"/>
      <w:bookmarkStart w:id="30" w:name="_Toc17296841"/>
      <w:bookmarkStart w:id="31" w:name="_Toc19186365"/>
      <w:bookmarkStart w:id="32" w:name="_Toc34733498"/>
      <w:bookmarkEnd w:id="24"/>
      <w:r>
        <w:t>Information Technology (</w:t>
      </w:r>
      <w:r w:rsidR="00C23A8A" w:rsidRPr="00E43072">
        <w:t>IT</w:t>
      </w:r>
      <w:r>
        <w:t>)</w:t>
      </w:r>
      <w:r w:rsidR="00C23A8A" w:rsidRPr="00E43072">
        <w:t xml:space="preserve"> provides computing services that are consumed by external </w:t>
      </w:r>
      <w:r w:rsidR="00C23A8A">
        <w:t xml:space="preserve">partners, clients, and </w:t>
      </w:r>
      <w:r w:rsidR="00C23A8A" w:rsidRPr="00E43072">
        <w:t xml:space="preserve">members, </w:t>
      </w:r>
      <w:r w:rsidR="00C23A8A">
        <w:t xml:space="preserve">and </w:t>
      </w:r>
      <w:r w:rsidR="00C23A8A" w:rsidRPr="00E43072">
        <w:t xml:space="preserve">internal groups, member/client services, People, Legal, etc. </w:t>
      </w:r>
      <w:proofErr w:type="gramStart"/>
      <w:r w:rsidR="00C23A8A" w:rsidRPr="00E43072">
        <w:t>Th</w:t>
      </w:r>
      <w:r w:rsidR="00C23A8A">
        <w:t>is</w:t>
      </w:r>
      <w:proofErr w:type="gramEnd"/>
      <w:r w:rsidR="00C23A8A">
        <w:t xml:space="preserve"> Policy and related Technology Standards go</w:t>
      </w:r>
      <w:r w:rsidR="00C23A8A" w:rsidRPr="00E43072">
        <w:t>vern the</w:t>
      </w:r>
      <w:r>
        <w:t xml:space="preserve"> Company’s IT </w:t>
      </w:r>
      <w:r w:rsidR="00C23A8A" w:rsidRPr="00E43072">
        <w:t>services</w:t>
      </w:r>
      <w:r w:rsidR="00C23A8A">
        <w:t xml:space="preserve"> and help ensure </w:t>
      </w:r>
      <w:r w:rsidR="00C23A8A" w:rsidRPr="00E43072">
        <w:t xml:space="preserve">a stable, predictable, secure, and </w:t>
      </w:r>
      <w:r w:rsidR="00970710" w:rsidRPr="00E43072">
        <w:t>cost</w:t>
      </w:r>
      <w:r w:rsidR="00970710">
        <w:t>-effective</w:t>
      </w:r>
      <w:r w:rsidR="00C23A8A" w:rsidRPr="00E43072">
        <w:t xml:space="preserve"> environment.  </w:t>
      </w:r>
    </w:p>
    <w:p w14:paraId="08F5D18E" w14:textId="37D91913" w:rsidR="0032386F" w:rsidRPr="006E2DC4" w:rsidRDefault="0032386F" w:rsidP="006E2DC4">
      <w:pPr>
        <w:pStyle w:val="Heading2"/>
      </w:pPr>
      <w:bookmarkStart w:id="33" w:name="_Toc197629866"/>
      <w:bookmarkStart w:id="34" w:name="_Toc198125479"/>
      <w:bookmarkStart w:id="35" w:name="_Toc198665740"/>
      <w:r w:rsidRPr="006E2DC4">
        <w:t>Acceptable Use</w:t>
      </w:r>
      <w:bookmarkEnd w:id="33"/>
      <w:bookmarkEnd w:id="34"/>
      <w:bookmarkEnd w:id="35"/>
    </w:p>
    <w:p w14:paraId="5974EC8E" w14:textId="77777777" w:rsidR="0032386F" w:rsidRPr="0086359E" w:rsidRDefault="0032386F" w:rsidP="0086359E">
      <w:pPr>
        <w:pStyle w:val="ListParagraph"/>
        <w:numPr>
          <w:ilvl w:val="0"/>
          <w:numId w:val="6"/>
        </w:numPr>
        <w:ind w:left="1440"/>
      </w:pPr>
      <w:r w:rsidRPr="0086359E">
        <w:rPr>
          <w:u w:val="single"/>
        </w:rPr>
        <w:t>General Use:</w:t>
      </w:r>
      <w:r w:rsidRPr="0086359E">
        <w:t xml:space="preserve"> IT resources are provided for business purposes. Personal use should be limited and must not interfere with work responsibilities.</w:t>
      </w:r>
    </w:p>
    <w:p w14:paraId="75A3F7B9" w14:textId="77777777" w:rsidR="0032386F" w:rsidRPr="0086359E" w:rsidRDefault="0032386F" w:rsidP="0086359E">
      <w:pPr>
        <w:pStyle w:val="ListParagraph"/>
        <w:numPr>
          <w:ilvl w:val="0"/>
          <w:numId w:val="6"/>
        </w:numPr>
        <w:ind w:left="1440"/>
      </w:pPr>
      <w:r w:rsidRPr="0086359E">
        <w:rPr>
          <w:u w:val="single"/>
        </w:rPr>
        <w:t>Prohibited Activities:</w:t>
      </w:r>
      <w:r w:rsidRPr="0086359E">
        <w:t xml:space="preserve"> Users must not engage in activities that are illegal, unethical, or that could harm the company's reputation or IT infrastructure.</w:t>
      </w:r>
    </w:p>
    <w:p w14:paraId="2E6362E1" w14:textId="3D6596C4" w:rsidR="0032386F" w:rsidRPr="006E2DC4" w:rsidRDefault="0032386F" w:rsidP="006E2DC4">
      <w:pPr>
        <w:pStyle w:val="Heading2"/>
      </w:pPr>
      <w:bookmarkStart w:id="36" w:name="_Toc197629867"/>
      <w:bookmarkStart w:id="37" w:name="_Toc198125480"/>
      <w:bookmarkStart w:id="38" w:name="_Toc198665741"/>
      <w:r w:rsidRPr="006E2DC4">
        <w:t>Data Security</w:t>
      </w:r>
      <w:bookmarkEnd w:id="36"/>
      <w:bookmarkEnd w:id="37"/>
      <w:bookmarkEnd w:id="38"/>
    </w:p>
    <w:p w14:paraId="35D51028" w14:textId="77777777" w:rsidR="0032386F" w:rsidRPr="0086359E" w:rsidRDefault="0032386F" w:rsidP="0086359E">
      <w:pPr>
        <w:pStyle w:val="ListParagraph"/>
        <w:numPr>
          <w:ilvl w:val="0"/>
          <w:numId w:val="6"/>
        </w:numPr>
        <w:ind w:left="1440"/>
      </w:pPr>
      <w:r w:rsidRPr="0086359E">
        <w:rPr>
          <w:u w:val="single"/>
        </w:rPr>
        <w:t>Data Classification:</w:t>
      </w:r>
      <w:r w:rsidRPr="0086359E">
        <w:t xml:space="preserve"> All data must be classified according to its sensitivity (e.g., public, internal, confidential).</w:t>
      </w:r>
    </w:p>
    <w:p w14:paraId="49D98DC5" w14:textId="4BDAAD48" w:rsidR="0032386F" w:rsidRPr="0086359E" w:rsidRDefault="0032386F" w:rsidP="0086359E">
      <w:pPr>
        <w:pStyle w:val="ListParagraph"/>
        <w:numPr>
          <w:ilvl w:val="0"/>
          <w:numId w:val="6"/>
        </w:numPr>
        <w:ind w:left="1440"/>
      </w:pPr>
      <w:r w:rsidRPr="0086359E">
        <w:rPr>
          <w:u w:val="single"/>
        </w:rPr>
        <w:lastRenderedPageBreak/>
        <w:t>Data Protection:</w:t>
      </w:r>
      <w:r w:rsidRPr="0086359E">
        <w:t xml:space="preserve"> Confidential data must be </w:t>
      </w:r>
      <w:r w:rsidR="659AE66B" w:rsidRPr="0086359E">
        <w:t>encrypted,</w:t>
      </w:r>
      <w:r w:rsidRPr="0086359E">
        <w:t xml:space="preserve"> and access must be restricted to authorized personnel only.</w:t>
      </w:r>
    </w:p>
    <w:p w14:paraId="3A20A418" w14:textId="77777777" w:rsidR="0032386F" w:rsidRPr="0086359E" w:rsidRDefault="0032386F" w:rsidP="0086359E">
      <w:pPr>
        <w:pStyle w:val="ListParagraph"/>
        <w:numPr>
          <w:ilvl w:val="0"/>
          <w:numId w:val="6"/>
        </w:numPr>
        <w:ind w:left="1440"/>
      </w:pPr>
      <w:r w:rsidRPr="0086359E">
        <w:rPr>
          <w:u w:val="single"/>
        </w:rPr>
        <w:t>Data Backup:</w:t>
      </w:r>
      <w:r w:rsidRPr="0086359E">
        <w:t xml:space="preserve"> Regular backups must be performed to ensure data integrity and availability.</w:t>
      </w:r>
    </w:p>
    <w:p w14:paraId="11440B48" w14:textId="4E4EF00A" w:rsidR="0032386F" w:rsidRPr="006E2DC4" w:rsidRDefault="0032386F" w:rsidP="006E2DC4">
      <w:pPr>
        <w:pStyle w:val="Heading2"/>
      </w:pPr>
      <w:bookmarkStart w:id="39" w:name="_Toc197629868"/>
      <w:bookmarkStart w:id="40" w:name="_Toc198125481"/>
      <w:bookmarkStart w:id="41" w:name="_Toc198665742"/>
      <w:r w:rsidRPr="006E2DC4">
        <w:t>Network Security</w:t>
      </w:r>
      <w:bookmarkEnd w:id="39"/>
      <w:bookmarkEnd w:id="40"/>
      <w:bookmarkEnd w:id="41"/>
    </w:p>
    <w:p w14:paraId="7A718578" w14:textId="77777777" w:rsidR="0032386F" w:rsidRPr="0086359E" w:rsidRDefault="0032386F" w:rsidP="0086359E">
      <w:pPr>
        <w:pStyle w:val="ListParagraph"/>
        <w:numPr>
          <w:ilvl w:val="0"/>
          <w:numId w:val="6"/>
        </w:numPr>
        <w:ind w:left="1440"/>
      </w:pPr>
      <w:r w:rsidRPr="0086359E">
        <w:rPr>
          <w:u w:val="single"/>
        </w:rPr>
        <w:t>Access Control:</w:t>
      </w:r>
      <w:r w:rsidRPr="0086359E">
        <w:t xml:space="preserve"> Network access must be controlled through authentication mechanisms such as passwords and multi-factor authentication.</w:t>
      </w:r>
    </w:p>
    <w:p w14:paraId="701A5543" w14:textId="77777777" w:rsidR="0032386F" w:rsidRPr="0086359E" w:rsidRDefault="0032386F" w:rsidP="0086359E">
      <w:pPr>
        <w:pStyle w:val="ListParagraph"/>
        <w:numPr>
          <w:ilvl w:val="0"/>
          <w:numId w:val="6"/>
        </w:numPr>
        <w:ind w:left="1440"/>
      </w:pPr>
      <w:r w:rsidRPr="0086359E">
        <w:rPr>
          <w:u w:val="single"/>
        </w:rPr>
        <w:t>Monitoring:</w:t>
      </w:r>
      <w:r w:rsidRPr="0086359E">
        <w:t xml:space="preserve"> Network activity must be monitored to detect and respond to security incidents.</w:t>
      </w:r>
    </w:p>
    <w:p w14:paraId="3D45D12B" w14:textId="4DF77016" w:rsidR="0032386F" w:rsidRPr="006E2DC4" w:rsidRDefault="0032386F" w:rsidP="006E2DC4">
      <w:pPr>
        <w:pStyle w:val="Heading2"/>
      </w:pPr>
      <w:bookmarkStart w:id="42" w:name="_Toc197629869"/>
      <w:bookmarkStart w:id="43" w:name="_Toc198125482"/>
      <w:bookmarkStart w:id="44" w:name="_Toc198665743"/>
      <w:r w:rsidRPr="006E2DC4">
        <w:t>Software Management</w:t>
      </w:r>
      <w:bookmarkEnd w:id="42"/>
      <w:bookmarkEnd w:id="43"/>
      <w:bookmarkEnd w:id="44"/>
    </w:p>
    <w:p w14:paraId="3A7632C4" w14:textId="77777777" w:rsidR="0032386F" w:rsidRPr="0086359E" w:rsidRDefault="0032386F" w:rsidP="0086359E">
      <w:pPr>
        <w:pStyle w:val="ListParagraph"/>
        <w:numPr>
          <w:ilvl w:val="0"/>
          <w:numId w:val="6"/>
        </w:numPr>
        <w:ind w:left="1440"/>
      </w:pPr>
      <w:r w:rsidRPr="0086359E">
        <w:rPr>
          <w:u w:val="single"/>
        </w:rPr>
        <w:t>Software Installation:</w:t>
      </w:r>
      <w:r w:rsidRPr="0086359E">
        <w:t xml:space="preserve"> Only authorized software may be installed on company devices. Unauthorized software is prohibited.</w:t>
      </w:r>
    </w:p>
    <w:p w14:paraId="6386625E" w14:textId="77777777" w:rsidR="0032386F" w:rsidRPr="0086359E" w:rsidRDefault="0032386F" w:rsidP="0086359E">
      <w:pPr>
        <w:pStyle w:val="ListParagraph"/>
        <w:numPr>
          <w:ilvl w:val="0"/>
          <w:numId w:val="6"/>
        </w:numPr>
        <w:ind w:left="1440"/>
      </w:pPr>
      <w:r w:rsidRPr="0086359E">
        <w:rPr>
          <w:u w:val="single"/>
        </w:rPr>
        <w:t>Software Updates:</w:t>
      </w:r>
      <w:r w:rsidRPr="0086359E">
        <w:t xml:space="preserve"> All software must be kept </w:t>
      </w:r>
      <w:proofErr w:type="gramStart"/>
      <w:r w:rsidRPr="0086359E">
        <w:t>up-to-date</w:t>
      </w:r>
      <w:proofErr w:type="gramEnd"/>
      <w:r w:rsidRPr="0086359E">
        <w:t xml:space="preserve"> with the latest security patches and updates.</w:t>
      </w:r>
    </w:p>
    <w:p w14:paraId="35788FD5" w14:textId="5DAA6BF0" w:rsidR="0032386F" w:rsidRPr="006E2DC4" w:rsidRDefault="0032386F" w:rsidP="006E2DC4">
      <w:pPr>
        <w:pStyle w:val="Heading2"/>
      </w:pPr>
      <w:bookmarkStart w:id="45" w:name="_Toc197629870"/>
      <w:bookmarkStart w:id="46" w:name="_Toc198125483"/>
      <w:bookmarkStart w:id="47" w:name="_Toc198665744"/>
      <w:r w:rsidRPr="006E2DC4">
        <w:t>Hardware Management</w:t>
      </w:r>
      <w:bookmarkEnd w:id="45"/>
      <w:bookmarkEnd w:id="46"/>
      <w:bookmarkEnd w:id="47"/>
    </w:p>
    <w:p w14:paraId="6D32B67E" w14:textId="77777777" w:rsidR="0032386F" w:rsidRPr="0086359E" w:rsidRDefault="0032386F" w:rsidP="0086359E">
      <w:pPr>
        <w:pStyle w:val="ListParagraph"/>
        <w:numPr>
          <w:ilvl w:val="0"/>
          <w:numId w:val="6"/>
        </w:numPr>
        <w:ind w:left="1440"/>
      </w:pPr>
      <w:r w:rsidRPr="0086359E">
        <w:rPr>
          <w:u w:val="single"/>
        </w:rPr>
        <w:t>Asset Management:</w:t>
      </w:r>
      <w:r w:rsidRPr="0086359E">
        <w:t xml:space="preserve"> All IT hardware must be inventoried and tracked.</w:t>
      </w:r>
    </w:p>
    <w:p w14:paraId="4D8FF0FD" w14:textId="77777777" w:rsidR="0032386F" w:rsidRPr="0086359E" w:rsidRDefault="0032386F" w:rsidP="0086359E">
      <w:pPr>
        <w:pStyle w:val="ListParagraph"/>
        <w:numPr>
          <w:ilvl w:val="0"/>
          <w:numId w:val="6"/>
        </w:numPr>
        <w:ind w:left="1440"/>
      </w:pPr>
      <w:r w:rsidRPr="0086359E">
        <w:rPr>
          <w:u w:val="single"/>
        </w:rPr>
        <w:t>Maintenance:</w:t>
      </w:r>
      <w:r w:rsidRPr="0086359E">
        <w:t xml:space="preserve"> Regular maintenance must be performed to ensure hardware reliability and performance.</w:t>
      </w:r>
    </w:p>
    <w:p w14:paraId="261D056F" w14:textId="2EC6E292" w:rsidR="0032386F" w:rsidRPr="006E2DC4" w:rsidRDefault="0032386F" w:rsidP="006E2DC4">
      <w:pPr>
        <w:pStyle w:val="Heading2"/>
      </w:pPr>
      <w:bookmarkStart w:id="48" w:name="_Toc197629871"/>
      <w:bookmarkStart w:id="49" w:name="_Toc198125484"/>
      <w:bookmarkStart w:id="50" w:name="_Toc198665745"/>
      <w:r w:rsidRPr="006E2DC4">
        <w:t>Incident Response</w:t>
      </w:r>
      <w:bookmarkEnd w:id="48"/>
      <w:bookmarkEnd w:id="49"/>
      <w:bookmarkEnd w:id="50"/>
    </w:p>
    <w:p w14:paraId="42663FE7" w14:textId="77777777" w:rsidR="0032386F" w:rsidRPr="006E2DC4" w:rsidRDefault="0032386F" w:rsidP="0086359E">
      <w:pPr>
        <w:pStyle w:val="ListParagraph"/>
        <w:numPr>
          <w:ilvl w:val="0"/>
          <w:numId w:val="6"/>
        </w:numPr>
        <w:ind w:left="1440"/>
      </w:pPr>
      <w:r w:rsidRPr="0086359E">
        <w:rPr>
          <w:u w:val="single"/>
        </w:rPr>
        <w:t>Reporting:</w:t>
      </w:r>
      <w:r>
        <w:t xml:space="preserve"> All security incidents must be reported immediately to the IT department.</w:t>
      </w:r>
    </w:p>
    <w:p w14:paraId="67AE4CD1" w14:textId="77777777" w:rsidR="0032386F" w:rsidRDefault="0032386F" w:rsidP="0086359E">
      <w:pPr>
        <w:pStyle w:val="ListParagraph"/>
        <w:numPr>
          <w:ilvl w:val="0"/>
          <w:numId w:val="6"/>
        </w:numPr>
        <w:ind w:left="1440"/>
      </w:pPr>
      <w:r w:rsidRPr="0086359E">
        <w:rPr>
          <w:u w:val="single"/>
        </w:rPr>
        <w:t>Response Plan:</w:t>
      </w:r>
      <w:r>
        <w:t xml:space="preserve"> The IT department must have a documented incident response plan to address and mitigate security incidents.</w:t>
      </w:r>
    </w:p>
    <w:p w14:paraId="4F86E9A9" w14:textId="77777777" w:rsidR="0086359E" w:rsidRDefault="0086359E" w:rsidP="0086359E">
      <w:pPr>
        <w:pStyle w:val="Heading1"/>
      </w:pPr>
      <w:bookmarkStart w:id="51" w:name="_Toc47601777"/>
      <w:bookmarkStart w:id="52" w:name="_Toc195279494"/>
      <w:bookmarkStart w:id="53" w:name="_Toc197629873"/>
      <w:bookmarkStart w:id="54" w:name="_Toc198125485"/>
      <w:bookmarkStart w:id="55" w:name="_Toc197629872"/>
      <w:bookmarkStart w:id="56" w:name="_Toc198665746"/>
      <w:r>
        <w:t>Technology Standards</w:t>
      </w:r>
      <w:bookmarkEnd w:id="51"/>
      <w:bookmarkEnd w:id="52"/>
      <w:bookmarkEnd w:id="53"/>
      <w:bookmarkEnd w:id="54"/>
      <w:bookmarkEnd w:id="56"/>
    </w:p>
    <w:p w14:paraId="05BEE7D1" w14:textId="4FD90A7E" w:rsidR="0086359E" w:rsidRPr="000A4A86" w:rsidRDefault="0086359E" w:rsidP="0086359E">
      <w:pPr>
        <w:ind w:left="720"/>
      </w:pPr>
      <w:r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CTO and </w:t>
      </w:r>
      <w:r>
        <w:rPr>
          <w:rFonts w:ascii="Calibri" w:eastAsia="Calibri" w:hAnsi="Calibri" w:cs="Calibri"/>
        </w:rPr>
        <w:t>CIO may approve Technology Standards</w:t>
      </w:r>
      <w:r>
        <w:rPr>
          <w:rStyle w:val="FootnoteReference"/>
          <w:rFonts w:ascii="Calibri" w:eastAsia="Calibri" w:hAnsi="Calibri" w:cs="Calibri"/>
        </w:rPr>
        <w:footnoteReference w:id="2"/>
      </w:r>
      <w:r>
        <w:rPr>
          <w:rFonts w:ascii="Calibri" w:eastAsia="Calibri" w:hAnsi="Calibri" w:cs="Calibri"/>
        </w:rPr>
        <w:t xml:space="preserve"> to help implement </w:t>
      </w:r>
      <w:proofErr w:type="gramStart"/>
      <w:r>
        <w:rPr>
          <w:rFonts w:ascii="Calibri" w:eastAsia="Calibri" w:hAnsi="Calibri" w:cs="Calibri"/>
        </w:rPr>
        <w:t>this</w:t>
      </w:r>
      <w:proofErr w:type="gramEnd"/>
      <w:r>
        <w:rPr>
          <w:rFonts w:ascii="Calibri" w:eastAsia="Calibri" w:hAnsi="Calibri" w:cs="Calibri"/>
        </w:rPr>
        <w:t xml:space="preserve"> Policy.</w:t>
      </w:r>
      <w:r>
        <w:t xml:space="preserve"> </w:t>
      </w:r>
    </w:p>
    <w:p w14:paraId="24C5EE34" w14:textId="43DE9E7F" w:rsidR="0032386F" w:rsidRPr="006E2DC4" w:rsidRDefault="0032386F" w:rsidP="006E2DC4">
      <w:pPr>
        <w:pStyle w:val="Heading1"/>
      </w:pPr>
      <w:bookmarkStart w:id="57" w:name="_Toc198125486"/>
      <w:bookmarkStart w:id="58" w:name="_Toc198665747"/>
      <w:r w:rsidRPr="006E2DC4">
        <w:t>Compliance and Enforcement</w:t>
      </w:r>
      <w:bookmarkEnd w:id="55"/>
      <w:bookmarkEnd w:id="57"/>
      <w:bookmarkEnd w:id="58"/>
    </w:p>
    <w:p w14:paraId="58501988" w14:textId="353929CC" w:rsidR="0032386F" w:rsidRDefault="0032386F" w:rsidP="006E2DC4">
      <w:pPr>
        <w:ind w:left="720"/>
        <w:rPr>
          <w:sz w:val="24"/>
          <w:szCs w:val="24"/>
        </w:rPr>
      </w:pPr>
      <w:r>
        <w:t>All users must comply with thi</w:t>
      </w:r>
      <w:r w:rsidR="0086359E">
        <w:t>s P</w:t>
      </w:r>
      <w:r>
        <w:t>olicy. Non-compliance may result in disciplinary action.</w:t>
      </w:r>
    </w:p>
    <w:p w14:paraId="152D9965" w14:textId="277C1408" w:rsidR="008E3399" w:rsidRDefault="008E3399" w:rsidP="006E2DC4">
      <w:pPr>
        <w:pStyle w:val="Heading1"/>
      </w:pPr>
      <w:bookmarkStart w:id="59" w:name="_Toc26794147"/>
      <w:bookmarkStart w:id="60" w:name="_Toc26969133"/>
      <w:bookmarkStart w:id="61" w:name="_Toc26794148"/>
      <w:bookmarkStart w:id="62" w:name="_Toc26969134"/>
      <w:bookmarkStart w:id="63" w:name="_Toc26794149"/>
      <w:bookmarkStart w:id="64" w:name="_Toc26969135"/>
      <w:bookmarkStart w:id="65" w:name="_Toc26794150"/>
      <w:bookmarkStart w:id="66" w:name="_Toc26969136"/>
      <w:bookmarkStart w:id="67" w:name="_Toc26794151"/>
      <w:bookmarkStart w:id="68" w:name="_Toc26969137"/>
      <w:bookmarkStart w:id="69" w:name="_Toc26794152"/>
      <w:bookmarkStart w:id="70" w:name="_Toc26969138"/>
      <w:bookmarkStart w:id="71" w:name="_Toc26794153"/>
      <w:bookmarkStart w:id="72" w:name="_Toc26969139"/>
      <w:bookmarkStart w:id="73" w:name="_Toc26794154"/>
      <w:bookmarkStart w:id="74" w:name="_Toc26969140"/>
      <w:bookmarkStart w:id="75" w:name="_Toc26794155"/>
      <w:bookmarkStart w:id="76" w:name="_Toc26969141"/>
      <w:bookmarkStart w:id="77" w:name="_Toc26794156"/>
      <w:bookmarkStart w:id="78" w:name="_Toc26969142"/>
      <w:bookmarkStart w:id="79" w:name="_Toc26794157"/>
      <w:bookmarkStart w:id="80" w:name="_Toc26969143"/>
      <w:bookmarkStart w:id="81" w:name="_Toc26794158"/>
      <w:bookmarkStart w:id="82" w:name="_Toc26969144"/>
      <w:bookmarkStart w:id="83" w:name="_Toc26794159"/>
      <w:bookmarkStart w:id="84" w:name="_Toc26969145"/>
      <w:bookmarkStart w:id="85" w:name="_Toc26794160"/>
      <w:bookmarkStart w:id="86" w:name="_Toc26969146"/>
      <w:bookmarkStart w:id="87" w:name="_Toc26794161"/>
      <w:bookmarkStart w:id="88" w:name="_Toc26969147"/>
      <w:bookmarkStart w:id="89" w:name="_Toc26794162"/>
      <w:bookmarkStart w:id="90" w:name="_Toc26969148"/>
      <w:bookmarkStart w:id="91" w:name="_Toc26794163"/>
      <w:bookmarkStart w:id="92" w:name="_Toc26969149"/>
      <w:bookmarkStart w:id="93" w:name="_Toc26794164"/>
      <w:bookmarkStart w:id="94" w:name="_Toc26969150"/>
      <w:bookmarkStart w:id="95" w:name="_Toc26794165"/>
      <w:bookmarkStart w:id="96" w:name="_Toc26969151"/>
      <w:bookmarkStart w:id="97" w:name="_Toc26794166"/>
      <w:bookmarkStart w:id="98" w:name="_Toc26969152"/>
      <w:bookmarkStart w:id="99" w:name="_Toc26794167"/>
      <w:bookmarkStart w:id="100" w:name="_Toc26969153"/>
      <w:bookmarkStart w:id="101" w:name="_Toc26794168"/>
      <w:bookmarkStart w:id="102" w:name="_Toc26969154"/>
      <w:bookmarkStart w:id="103" w:name="_Toc26794169"/>
      <w:bookmarkStart w:id="104" w:name="_Toc26969155"/>
      <w:bookmarkStart w:id="105" w:name="_Toc26794170"/>
      <w:bookmarkStart w:id="106" w:name="_Toc26969156"/>
      <w:bookmarkStart w:id="107" w:name="_Toc26794171"/>
      <w:bookmarkStart w:id="108" w:name="_Toc26969157"/>
      <w:bookmarkStart w:id="109" w:name="_Toc26794172"/>
      <w:bookmarkStart w:id="110" w:name="_Toc26969158"/>
      <w:bookmarkStart w:id="111" w:name="_Toc26794173"/>
      <w:bookmarkStart w:id="112" w:name="_Toc26969159"/>
      <w:bookmarkStart w:id="113" w:name="_Toc26794174"/>
      <w:bookmarkStart w:id="114" w:name="_Toc26969160"/>
      <w:bookmarkStart w:id="115" w:name="_Toc26794175"/>
      <w:bookmarkStart w:id="116" w:name="_Toc26969161"/>
      <w:bookmarkStart w:id="117" w:name="_Toc26794176"/>
      <w:bookmarkStart w:id="118" w:name="_Toc26969162"/>
      <w:bookmarkStart w:id="119" w:name="_Toc26794177"/>
      <w:bookmarkStart w:id="120" w:name="_Toc26969163"/>
      <w:bookmarkStart w:id="121" w:name="_Toc26794178"/>
      <w:bookmarkStart w:id="122" w:name="_Toc26969164"/>
      <w:bookmarkStart w:id="123" w:name="_Toc26794179"/>
      <w:bookmarkStart w:id="124" w:name="_Toc26969165"/>
      <w:bookmarkStart w:id="125" w:name="_Toc26794180"/>
      <w:bookmarkStart w:id="126" w:name="_Toc26969166"/>
      <w:bookmarkStart w:id="127" w:name="_Toc26794181"/>
      <w:bookmarkStart w:id="128" w:name="_Toc26969167"/>
      <w:bookmarkStart w:id="129" w:name="_Toc26794182"/>
      <w:bookmarkStart w:id="130" w:name="_Toc26969168"/>
      <w:bookmarkStart w:id="131" w:name="_Toc26794183"/>
      <w:bookmarkStart w:id="132" w:name="_Toc26969169"/>
      <w:bookmarkStart w:id="133" w:name="_Toc26794184"/>
      <w:bookmarkStart w:id="134" w:name="_Toc26969170"/>
      <w:bookmarkStart w:id="135" w:name="_Toc26794185"/>
      <w:bookmarkStart w:id="136" w:name="_Toc26969171"/>
      <w:bookmarkStart w:id="137" w:name="_Toc26794186"/>
      <w:bookmarkStart w:id="138" w:name="_Toc26969172"/>
      <w:bookmarkStart w:id="139" w:name="_Toc26794187"/>
      <w:bookmarkStart w:id="140" w:name="_Toc26969173"/>
      <w:bookmarkStart w:id="141" w:name="_Toc26794188"/>
      <w:bookmarkStart w:id="142" w:name="_Toc26969174"/>
      <w:bookmarkStart w:id="143" w:name="_Toc26794189"/>
      <w:bookmarkStart w:id="144" w:name="_Toc26969175"/>
      <w:bookmarkStart w:id="145" w:name="_Toc26794190"/>
      <w:bookmarkStart w:id="146" w:name="_Toc26969176"/>
      <w:bookmarkStart w:id="147" w:name="_Toc26794191"/>
      <w:bookmarkStart w:id="148" w:name="_Toc26969177"/>
      <w:bookmarkStart w:id="149" w:name="_Toc26794192"/>
      <w:bookmarkStart w:id="150" w:name="_Toc26969178"/>
      <w:bookmarkStart w:id="151" w:name="_Toc26794193"/>
      <w:bookmarkStart w:id="152" w:name="_Toc26969179"/>
      <w:bookmarkStart w:id="153" w:name="_Toc26794194"/>
      <w:bookmarkStart w:id="154" w:name="_Toc26969180"/>
      <w:bookmarkStart w:id="155" w:name="_Toc26794195"/>
      <w:bookmarkStart w:id="156" w:name="_Toc26969181"/>
      <w:bookmarkStart w:id="157" w:name="_Toc26794196"/>
      <w:bookmarkStart w:id="158" w:name="_Toc26969182"/>
      <w:bookmarkStart w:id="159" w:name="_Toc26794197"/>
      <w:bookmarkStart w:id="160" w:name="_Toc26969183"/>
      <w:bookmarkStart w:id="161" w:name="_Toc26794198"/>
      <w:bookmarkStart w:id="162" w:name="_Toc26969184"/>
      <w:bookmarkStart w:id="163" w:name="_Toc26794199"/>
      <w:bookmarkStart w:id="164" w:name="_Toc26969185"/>
      <w:bookmarkStart w:id="165" w:name="_Toc26794200"/>
      <w:bookmarkStart w:id="166" w:name="_Toc26969186"/>
      <w:bookmarkStart w:id="167" w:name="_Toc26794201"/>
      <w:bookmarkStart w:id="168" w:name="_Toc26969187"/>
      <w:bookmarkStart w:id="169" w:name="_Toc26794202"/>
      <w:bookmarkStart w:id="170" w:name="_Toc26969188"/>
      <w:bookmarkStart w:id="171" w:name="_Toc26794203"/>
      <w:bookmarkStart w:id="172" w:name="_Toc26969189"/>
      <w:bookmarkStart w:id="173" w:name="_Toc26794204"/>
      <w:bookmarkStart w:id="174" w:name="_Toc26969190"/>
      <w:bookmarkStart w:id="175" w:name="_Toc26794205"/>
      <w:bookmarkStart w:id="176" w:name="_Toc26969191"/>
      <w:bookmarkStart w:id="177" w:name="_Toc26794206"/>
      <w:bookmarkStart w:id="178" w:name="_Toc26969192"/>
      <w:bookmarkStart w:id="179" w:name="_Toc26794207"/>
      <w:bookmarkStart w:id="180" w:name="_Toc26969193"/>
      <w:bookmarkStart w:id="181" w:name="_Toc26794208"/>
      <w:bookmarkStart w:id="182" w:name="_Toc26969194"/>
      <w:bookmarkStart w:id="183" w:name="_Toc26794209"/>
      <w:bookmarkStart w:id="184" w:name="_Toc26969195"/>
      <w:bookmarkStart w:id="185" w:name="_Toc26794210"/>
      <w:bookmarkStart w:id="186" w:name="_Toc26969196"/>
      <w:bookmarkStart w:id="187" w:name="_Toc26794211"/>
      <w:bookmarkStart w:id="188" w:name="_Toc26969197"/>
      <w:bookmarkStart w:id="189" w:name="_Toc26794212"/>
      <w:bookmarkStart w:id="190" w:name="_Toc26969198"/>
      <w:bookmarkStart w:id="191" w:name="_Toc26794213"/>
      <w:bookmarkStart w:id="192" w:name="_Toc26969199"/>
      <w:bookmarkStart w:id="193" w:name="_Toc26794214"/>
      <w:bookmarkStart w:id="194" w:name="_Toc26969200"/>
      <w:bookmarkStart w:id="195" w:name="_Toc26794215"/>
      <w:bookmarkStart w:id="196" w:name="_Toc26969201"/>
      <w:bookmarkStart w:id="197" w:name="_Toc26794216"/>
      <w:bookmarkStart w:id="198" w:name="_Toc26969202"/>
      <w:bookmarkStart w:id="199" w:name="_Toc26794217"/>
      <w:bookmarkStart w:id="200" w:name="_Toc26969203"/>
      <w:bookmarkStart w:id="201" w:name="_Toc26794218"/>
      <w:bookmarkStart w:id="202" w:name="_Toc26969204"/>
      <w:bookmarkStart w:id="203" w:name="_Toc26794219"/>
      <w:bookmarkStart w:id="204" w:name="_Toc26969205"/>
      <w:bookmarkStart w:id="205" w:name="_Toc26794220"/>
      <w:bookmarkStart w:id="206" w:name="_Toc26969206"/>
      <w:bookmarkStart w:id="207" w:name="_Toc26794221"/>
      <w:bookmarkStart w:id="208" w:name="_Toc26969207"/>
      <w:bookmarkStart w:id="209" w:name="_Toc26794222"/>
      <w:bookmarkStart w:id="210" w:name="_Toc26969208"/>
      <w:bookmarkStart w:id="211" w:name="_Toc26794223"/>
      <w:bookmarkStart w:id="212" w:name="_Toc26969209"/>
      <w:bookmarkStart w:id="213" w:name="_Toc26794224"/>
      <w:bookmarkStart w:id="214" w:name="_Toc26969210"/>
      <w:bookmarkStart w:id="215" w:name="_Toc26794225"/>
      <w:bookmarkStart w:id="216" w:name="_Toc26969211"/>
      <w:bookmarkStart w:id="217" w:name="_Toc26794226"/>
      <w:bookmarkStart w:id="218" w:name="_Toc26969212"/>
      <w:bookmarkStart w:id="219" w:name="_Toc26794227"/>
      <w:bookmarkStart w:id="220" w:name="_Toc26969213"/>
      <w:bookmarkStart w:id="221" w:name="_Toc26794228"/>
      <w:bookmarkStart w:id="222" w:name="_Toc26969214"/>
      <w:bookmarkStart w:id="223" w:name="_Toc26794229"/>
      <w:bookmarkStart w:id="224" w:name="_Toc26969215"/>
      <w:bookmarkStart w:id="225" w:name="_Toc26794230"/>
      <w:bookmarkStart w:id="226" w:name="_Toc26969216"/>
      <w:bookmarkStart w:id="227" w:name="_Toc26794231"/>
      <w:bookmarkStart w:id="228" w:name="_Toc26969217"/>
      <w:bookmarkStart w:id="229" w:name="_Toc26794232"/>
      <w:bookmarkStart w:id="230" w:name="_Toc26969218"/>
      <w:bookmarkStart w:id="231" w:name="_Toc26794233"/>
      <w:bookmarkStart w:id="232" w:name="_Toc26969219"/>
      <w:bookmarkStart w:id="233" w:name="_Toc26794234"/>
      <w:bookmarkStart w:id="234" w:name="_Toc26969220"/>
      <w:bookmarkStart w:id="235" w:name="_Toc26794235"/>
      <w:bookmarkStart w:id="236" w:name="_Toc26969221"/>
      <w:bookmarkStart w:id="237" w:name="_Toc26794236"/>
      <w:bookmarkStart w:id="238" w:name="_Toc26969222"/>
      <w:bookmarkStart w:id="239" w:name="_Toc26794237"/>
      <w:bookmarkStart w:id="240" w:name="_Toc26969223"/>
      <w:bookmarkStart w:id="241" w:name="_Toc26794238"/>
      <w:bookmarkStart w:id="242" w:name="_Toc26969224"/>
      <w:bookmarkStart w:id="243" w:name="_Toc26794239"/>
      <w:bookmarkStart w:id="244" w:name="_Toc26969225"/>
      <w:bookmarkStart w:id="245" w:name="_Toc26794240"/>
      <w:bookmarkStart w:id="246" w:name="_Toc26969226"/>
      <w:bookmarkStart w:id="247" w:name="_Toc26794241"/>
      <w:bookmarkStart w:id="248" w:name="_Toc26969227"/>
      <w:bookmarkStart w:id="249" w:name="_Toc26794242"/>
      <w:bookmarkStart w:id="250" w:name="_Toc26969228"/>
      <w:bookmarkStart w:id="251" w:name="_Toc26794243"/>
      <w:bookmarkStart w:id="252" w:name="_Toc26969229"/>
      <w:bookmarkStart w:id="253" w:name="_Toc26794244"/>
      <w:bookmarkStart w:id="254" w:name="_Toc26969230"/>
      <w:bookmarkStart w:id="255" w:name="_Toc26794245"/>
      <w:bookmarkStart w:id="256" w:name="_Toc26969231"/>
      <w:bookmarkStart w:id="257" w:name="_Toc26794246"/>
      <w:bookmarkStart w:id="258" w:name="_Toc26969232"/>
      <w:bookmarkStart w:id="259" w:name="_Toc26794247"/>
      <w:bookmarkStart w:id="260" w:name="_Toc26969233"/>
      <w:bookmarkStart w:id="261" w:name="_Toc26794248"/>
      <w:bookmarkStart w:id="262" w:name="_Toc26969234"/>
      <w:bookmarkStart w:id="263" w:name="_Toc26794249"/>
      <w:bookmarkStart w:id="264" w:name="_Toc26969235"/>
      <w:bookmarkStart w:id="265" w:name="_Toc26794250"/>
      <w:bookmarkStart w:id="266" w:name="_Toc26969236"/>
      <w:bookmarkStart w:id="267" w:name="_Toc26794251"/>
      <w:bookmarkStart w:id="268" w:name="_Toc26969237"/>
      <w:bookmarkStart w:id="269" w:name="_Toc26794252"/>
      <w:bookmarkStart w:id="270" w:name="_Toc26969238"/>
      <w:bookmarkStart w:id="271" w:name="_Toc26794253"/>
      <w:bookmarkStart w:id="272" w:name="_Toc26969239"/>
      <w:bookmarkStart w:id="273" w:name="_Toc26794254"/>
      <w:bookmarkStart w:id="274" w:name="_Toc26969240"/>
      <w:bookmarkStart w:id="275" w:name="_Toc26794255"/>
      <w:bookmarkStart w:id="276" w:name="_Toc26969241"/>
      <w:bookmarkStart w:id="277" w:name="_Toc26794256"/>
      <w:bookmarkStart w:id="278" w:name="_Toc26969242"/>
      <w:bookmarkStart w:id="279" w:name="_Toc26794257"/>
      <w:bookmarkStart w:id="280" w:name="_Toc26969243"/>
      <w:bookmarkStart w:id="281" w:name="_Toc26794258"/>
      <w:bookmarkStart w:id="282" w:name="_Toc26969244"/>
      <w:bookmarkStart w:id="283" w:name="_Toc26794259"/>
      <w:bookmarkStart w:id="284" w:name="_Toc26969245"/>
      <w:bookmarkStart w:id="285" w:name="_Toc26794260"/>
      <w:bookmarkStart w:id="286" w:name="_Toc26969246"/>
      <w:bookmarkStart w:id="287" w:name="_Toc26794261"/>
      <w:bookmarkStart w:id="288" w:name="_Toc26969247"/>
      <w:bookmarkStart w:id="289" w:name="_Toc26794262"/>
      <w:bookmarkStart w:id="290" w:name="_Toc26969248"/>
      <w:bookmarkStart w:id="291" w:name="_Toc26794263"/>
      <w:bookmarkStart w:id="292" w:name="_Toc26969249"/>
      <w:bookmarkStart w:id="293" w:name="_Toc26794264"/>
      <w:bookmarkStart w:id="294" w:name="_Toc26969250"/>
      <w:bookmarkStart w:id="295" w:name="_Toc26794265"/>
      <w:bookmarkStart w:id="296" w:name="_Toc26969251"/>
      <w:bookmarkStart w:id="297" w:name="_Toc26794266"/>
      <w:bookmarkStart w:id="298" w:name="_Toc26969252"/>
      <w:bookmarkStart w:id="299" w:name="_Toc26794267"/>
      <w:bookmarkStart w:id="300" w:name="_Toc26969253"/>
      <w:bookmarkStart w:id="301" w:name="_Toc26794268"/>
      <w:bookmarkStart w:id="302" w:name="_Toc26969254"/>
      <w:bookmarkStart w:id="303" w:name="_Toc26794269"/>
      <w:bookmarkStart w:id="304" w:name="_Toc26969255"/>
      <w:bookmarkStart w:id="305" w:name="_Toc26794270"/>
      <w:bookmarkStart w:id="306" w:name="_Toc26969256"/>
      <w:bookmarkStart w:id="307" w:name="_Toc26794271"/>
      <w:bookmarkStart w:id="308" w:name="_Toc26969257"/>
      <w:bookmarkStart w:id="309" w:name="_Toc26794272"/>
      <w:bookmarkStart w:id="310" w:name="_Toc26969258"/>
      <w:bookmarkStart w:id="311" w:name="_Toc26794273"/>
      <w:bookmarkStart w:id="312" w:name="_Toc26969259"/>
      <w:bookmarkStart w:id="313" w:name="_Toc26794274"/>
      <w:bookmarkStart w:id="314" w:name="_Toc26969260"/>
      <w:bookmarkStart w:id="315" w:name="_Toc26794275"/>
      <w:bookmarkStart w:id="316" w:name="_Toc26969261"/>
      <w:bookmarkStart w:id="317" w:name="_Toc26794276"/>
      <w:bookmarkStart w:id="318" w:name="_Toc26969262"/>
      <w:bookmarkStart w:id="319" w:name="_Toc26794277"/>
      <w:bookmarkStart w:id="320" w:name="_Toc26969263"/>
      <w:bookmarkStart w:id="321" w:name="_Toc26794278"/>
      <w:bookmarkStart w:id="322" w:name="_Toc26969264"/>
      <w:bookmarkStart w:id="323" w:name="_Toc26794279"/>
      <w:bookmarkStart w:id="324" w:name="_Toc26969265"/>
      <w:bookmarkStart w:id="325" w:name="_Toc26794280"/>
      <w:bookmarkStart w:id="326" w:name="_Toc26969266"/>
      <w:bookmarkStart w:id="327" w:name="_Toc26794281"/>
      <w:bookmarkStart w:id="328" w:name="_Toc26969267"/>
      <w:bookmarkStart w:id="329" w:name="_Toc26794282"/>
      <w:bookmarkStart w:id="330" w:name="_Toc26969268"/>
      <w:bookmarkStart w:id="331" w:name="_Toc26794283"/>
      <w:bookmarkStart w:id="332" w:name="_Toc26969269"/>
      <w:bookmarkStart w:id="333" w:name="_Toc26794284"/>
      <w:bookmarkStart w:id="334" w:name="_Toc26969270"/>
      <w:bookmarkStart w:id="335" w:name="_Toc26794285"/>
      <w:bookmarkStart w:id="336" w:name="_Toc26969271"/>
      <w:bookmarkStart w:id="337" w:name="_Toc26794286"/>
      <w:bookmarkStart w:id="338" w:name="_Toc26969272"/>
      <w:bookmarkStart w:id="339" w:name="_Toc26794287"/>
      <w:bookmarkStart w:id="340" w:name="_Toc26969273"/>
      <w:bookmarkStart w:id="341" w:name="_Toc26794288"/>
      <w:bookmarkStart w:id="342" w:name="_Toc26969274"/>
      <w:bookmarkStart w:id="343" w:name="_Toc26794289"/>
      <w:bookmarkStart w:id="344" w:name="_Toc26969275"/>
      <w:bookmarkStart w:id="345" w:name="_Toc26794290"/>
      <w:bookmarkStart w:id="346" w:name="_Toc26969276"/>
      <w:bookmarkStart w:id="347" w:name="_Toc26794291"/>
      <w:bookmarkStart w:id="348" w:name="_Toc26969277"/>
      <w:bookmarkStart w:id="349" w:name="_Toc26794292"/>
      <w:bookmarkStart w:id="350" w:name="_Toc26969278"/>
      <w:bookmarkStart w:id="351" w:name="_Toc26794293"/>
      <w:bookmarkStart w:id="352" w:name="_Toc26969279"/>
      <w:bookmarkStart w:id="353" w:name="_Toc26794294"/>
      <w:bookmarkStart w:id="354" w:name="_Toc26969280"/>
      <w:bookmarkStart w:id="355" w:name="_Toc26794295"/>
      <w:bookmarkStart w:id="356" w:name="_Toc26969281"/>
      <w:bookmarkStart w:id="357" w:name="_Toc26794296"/>
      <w:bookmarkStart w:id="358" w:name="_Toc26969282"/>
      <w:bookmarkStart w:id="359" w:name="_Toc26794297"/>
      <w:bookmarkStart w:id="360" w:name="_Toc26969283"/>
      <w:bookmarkStart w:id="361" w:name="_Toc26794298"/>
      <w:bookmarkStart w:id="362" w:name="_Toc26969284"/>
      <w:bookmarkStart w:id="363" w:name="_Toc26794299"/>
      <w:bookmarkStart w:id="364" w:name="_Toc26969285"/>
      <w:bookmarkStart w:id="365" w:name="_Toc26794300"/>
      <w:bookmarkStart w:id="366" w:name="_Toc26969286"/>
      <w:bookmarkStart w:id="367" w:name="_Toc26794301"/>
      <w:bookmarkStart w:id="368" w:name="_Toc26969287"/>
      <w:bookmarkStart w:id="369" w:name="_Toc26794302"/>
      <w:bookmarkStart w:id="370" w:name="_Toc26969288"/>
      <w:bookmarkStart w:id="371" w:name="_Toc26794303"/>
      <w:bookmarkStart w:id="372" w:name="_Toc26969289"/>
      <w:bookmarkStart w:id="373" w:name="_Toc26794304"/>
      <w:bookmarkStart w:id="374" w:name="_Toc26969290"/>
      <w:bookmarkStart w:id="375" w:name="_Toc26794305"/>
      <w:bookmarkStart w:id="376" w:name="_Toc26969291"/>
      <w:bookmarkStart w:id="377" w:name="_Toc26794306"/>
      <w:bookmarkStart w:id="378" w:name="_Toc26969292"/>
      <w:bookmarkStart w:id="379" w:name="_Toc26794307"/>
      <w:bookmarkStart w:id="380" w:name="_Toc26969293"/>
      <w:bookmarkStart w:id="381" w:name="_Toc26794308"/>
      <w:bookmarkStart w:id="382" w:name="_Toc26969294"/>
      <w:bookmarkStart w:id="383" w:name="_Toc26794309"/>
      <w:bookmarkStart w:id="384" w:name="_Toc26969295"/>
      <w:bookmarkStart w:id="385" w:name="_Toc26794310"/>
      <w:bookmarkStart w:id="386" w:name="_Toc26969296"/>
      <w:bookmarkStart w:id="387" w:name="_Toc26794311"/>
      <w:bookmarkStart w:id="388" w:name="_Toc26969297"/>
      <w:bookmarkStart w:id="389" w:name="_Toc26794312"/>
      <w:bookmarkStart w:id="390" w:name="_Toc26969298"/>
      <w:bookmarkStart w:id="391" w:name="_Toc26794313"/>
      <w:bookmarkStart w:id="392" w:name="_Toc26969299"/>
      <w:bookmarkStart w:id="393" w:name="_Toc26794314"/>
      <w:bookmarkStart w:id="394" w:name="_Toc26969300"/>
      <w:bookmarkStart w:id="395" w:name="_Toc26794315"/>
      <w:bookmarkStart w:id="396" w:name="_Toc26969301"/>
      <w:bookmarkStart w:id="397" w:name="_Toc26794316"/>
      <w:bookmarkStart w:id="398" w:name="_Toc26969302"/>
      <w:bookmarkStart w:id="399" w:name="_Toc26794317"/>
      <w:bookmarkStart w:id="400" w:name="_Toc26969303"/>
      <w:bookmarkStart w:id="401" w:name="_Toc26794318"/>
      <w:bookmarkStart w:id="402" w:name="_Toc26969304"/>
      <w:bookmarkStart w:id="403" w:name="_Toc26794319"/>
      <w:bookmarkStart w:id="404" w:name="_Toc26969305"/>
      <w:bookmarkStart w:id="405" w:name="_Toc26794320"/>
      <w:bookmarkStart w:id="406" w:name="_Toc26969306"/>
      <w:bookmarkStart w:id="407" w:name="_Toc26794321"/>
      <w:bookmarkStart w:id="408" w:name="_Toc26969307"/>
      <w:bookmarkStart w:id="409" w:name="_Toc26794322"/>
      <w:bookmarkStart w:id="410" w:name="_Toc26969308"/>
      <w:bookmarkStart w:id="411" w:name="_Toc26794323"/>
      <w:bookmarkStart w:id="412" w:name="_Toc26969309"/>
      <w:bookmarkStart w:id="413" w:name="_Toc26794324"/>
      <w:bookmarkStart w:id="414" w:name="_Toc26969310"/>
      <w:bookmarkStart w:id="415" w:name="_Toc26794325"/>
      <w:bookmarkStart w:id="416" w:name="_Toc26969311"/>
      <w:bookmarkStart w:id="417" w:name="_Toc26794326"/>
      <w:bookmarkStart w:id="418" w:name="_Toc26969312"/>
      <w:bookmarkStart w:id="419" w:name="_Toc26794327"/>
      <w:bookmarkStart w:id="420" w:name="_Toc26969313"/>
      <w:bookmarkStart w:id="421" w:name="_Toc26794328"/>
      <w:bookmarkStart w:id="422" w:name="_Toc26969314"/>
      <w:bookmarkStart w:id="423" w:name="_Toc26794329"/>
      <w:bookmarkStart w:id="424" w:name="_Toc26969315"/>
      <w:bookmarkStart w:id="425" w:name="_Toc26794330"/>
      <w:bookmarkStart w:id="426" w:name="_Toc26969316"/>
      <w:bookmarkStart w:id="427" w:name="_Toc26794331"/>
      <w:bookmarkStart w:id="428" w:name="_Toc26969317"/>
      <w:bookmarkStart w:id="429" w:name="_Toc26794332"/>
      <w:bookmarkStart w:id="430" w:name="_Toc26969318"/>
      <w:bookmarkStart w:id="431" w:name="_Toc26794333"/>
      <w:bookmarkStart w:id="432" w:name="_Toc26969319"/>
      <w:bookmarkStart w:id="433" w:name="_Toc26794334"/>
      <w:bookmarkStart w:id="434" w:name="_Toc26969320"/>
      <w:bookmarkStart w:id="435" w:name="_Toc26794335"/>
      <w:bookmarkStart w:id="436" w:name="_Toc26969321"/>
      <w:bookmarkStart w:id="437" w:name="_Toc26794336"/>
      <w:bookmarkStart w:id="438" w:name="_Toc26969322"/>
      <w:bookmarkStart w:id="439" w:name="_Toc26794337"/>
      <w:bookmarkStart w:id="440" w:name="_Toc26969323"/>
      <w:bookmarkStart w:id="441" w:name="_Toc26794338"/>
      <w:bookmarkStart w:id="442" w:name="_Toc26969324"/>
      <w:bookmarkStart w:id="443" w:name="_Toc26794339"/>
      <w:bookmarkStart w:id="444" w:name="_Toc26969325"/>
      <w:bookmarkStart w:id="445" w:name="_Toc26794340"/>
      <w:bookmarkStart w:id="446" w:name="_Toc26969326"/>
      <w:bookmarkStart w:id="447" w:name="_Toc26794341"/>
      <w:bookmarkStart w:id="448" w:name="_Toc26969327"/>
      <w:bookmarkStart w:id="449" w:name="_Toc26794342"/>
      <w:bookmarkStart w:id="450" w:name="_Toc26969328"/>
      <w:bookmarkStart w:id="451" w:name="_Toc26794343"/>
      <w:bookmarkStart w:id="452" w:name="_Toc26969329"/>
      <w:bookmarkStart w:id="453" w:name="_Toc26794344"/>
      <w:bookmarkStart w:id="454" w:name="_Toc26969330"/>
      <w:bookmarkStart w:id="455" w:name="_Toc26794345"/>
      <w:bookmarkStart w:id="456" w:name="_Toc26969331"/>
      <w:bookmarkStart w:id="457" w:name="_Toc26794346"/>
      <w:bookmarkStart w:id="458" w:name="_Toc26969332"/>
      <w:bookmarkStart w:id="459" w:name="_Toc26794347"/>
      <w:bookmarkStart w:id="460" w:name="_Toc26969333"/>
      <w:bookmarkStart w:id="461" w:name="_Toc26794348"/>
      <w:bookmarkStart w:id="462" w:name="_Toc26969334"/>
      <w:bookmarkStart w:id="463" w:name="_Toc26794349"/>
      <w:bookmarkStart w:id="464" w:name="_Toc26969335"/>
      <w:bookmarkStart w:id="465" w:name="_Toc26794350"/>
      <w:bookmarkStart w:id="466" w:name="_Toc26969336"/>
      <w:bookmarkStart w:id="467" w:name="_Toc26794351"/>
      <w:bookmarkStart w:id="468" w:name="_Toc26969337"/>
      <w:bookmarkStart w:id="469" w:name="_Toc26794352"/>
      <w:bookmarkStart w:id="470" w:name="_Toc26969338"/>
      <w:bookmarkStart w:id="471" w:name="_Toc26794353"/>
      <w:bookmarkStart w:id="472" w:name="_Toc26969339"/>
      <w:bookmarkStart w:id="473" w:name="_Toc26794354"/>
      <w:bookmarkStart w:id="474" w:name="_Toc26969340"/>
      <w:bookmarkStart w:id="475" w:name="_Toc26794355"/>
      <w:bookmarkStart w:id="476" w:name="_Toc26969341"/>
      <w:bookmarkStart w:id="477" w:name="_Toc26794356"/>
      <w:bookmarkStart w:id="478" w:name="_Toc26969342"/>
      <w:bookmarkStart w:id="479" w:name="_Toc26794357"/>
      <w:bookmarkStart w:id="480" w:name="_Toc26969343"/>
      <w:bookmarkStart w:id="481" w:name="_Toc26794358"/>
      <w:bookmarkStart w:id="482" w:name="_Toc26969344"/>
      <w:bookmarkStart w:id="483" w:name="_Toc26794359"/>
      <w:bookmarkStart w:id="484" w:name="_Toc26969345"/>
      <w:bookmarkStart w:id="485" w:name="_Toc26794360"/>
      <w:bookmarkStart w:id="486" w:name="_Toc26969346"/>
      <w:bookmarkStart w:id="487" w:name="_Toc26794361"/>
      <w:bookmarkStart w:id="488" w:name="_Toc26969347"/>
      <w:bookmarkStart w:id="489" w:name="_Toc26794362"/>
      <w:bookmarkStart w:id="490" w:name="_Toc26969348"/>
      <w:bookmarkStart w:id="491" w:name="_Toc26794363"/>
      <w:bookmarkStart w:id="492" w:name="_Toc26969349"/>
      <w:bookmarkStart w:id="493" w:name="_Toc26794364"/>
      <w:bookmarkStart w:id="494" w:name="_Toc26969350"/>
      <w:bookmarkStart w:id="495" w:name="_Toc26794365"/>
      <w:bookmarkStart w:id="496" w:name="_Toc26969351"/>
      <w:bookmarkStart w:id="497" w:name="_Toc26794366"/>
      <w:bookmarkStart w:id="498" w:name="_Toc26969352"/>
      <w:bookmarkStart w:id="499" w:name="_Toc26794367"/>
      <w:bookmarkStart w:id="500" w:name="_Toc26969353"/>
      <w:bookmarkStart w:id="501" w:name="_Toc26794368"/>
      <w:bookmarkStart w:id="502" w:name="_Toc26969354"/>
      <w:bookmarkStart w:id="503" w:name="_Toc26794369"/>
      <w:bookmarkStart w:id="504" w:name="_Toc26969355"/>
      <w:bookmarkStart w:id="505" w:name="_Toc26794370"/>
      <w:bookmarkStart w:id="506" w:name="_Toc26969356"/>
      <w:bookmarkStart w:id="507" w:name="_Toc26794371"/>
      <w:bookmarkStart w:id="508" w:name="_Toc26969357"/>
      <w:bookmarkStart w:id="509" w:name="_Toc26794372"/>
      <w:bookmarkStart w:id="510" w:name="_Toc26969358"/>
      <w:bookmarkStart w:id="511" w:name="_Toc26794373"/>
      <w:bookmarkStart w:id="512" w:name="_Toc26969359"/>
      <w:bookmarkStart w:id="513" w:name="_Toc26794374"/>
      <w:bookmarkStart w:id="514" w:name="_Toc26969360"/>
      <w:bookmarkStart w:id="515" w:name="_Toc26794375"/>
      <w:bookmarkStart w:id="516" w:name="_Toc26969361"/>
      <w:bookmarkStart w:id="517" w:name="_Toc26794376"/>
      <w:bookmarkStart w:id="518" w:name="_Toc26969362"/>
      <w:bookmarkStart w:id="519" w:name="_Toc26794377"/>
      <w:bookmarkStart w:id="520" w:name="_Toc26969363"/>
      <w:bookmarkStart w:id="521" w:name="_Toc26794378"/>
      <w:bookmarkStart w:id="522" w:name="_Toc26969364"/>
      <w:bookmarkStart w:id="523" w:name="_Toc26794379"/>
      <w:bookmarkStart w:id="524" w:name="_Toc26969365"/>
      <w:bookmarkStart w:id="525" w:name="_Toc26794380"/>
      <w:bookmarkStart w:id="526" w:name="_Toc26969366"/>
      <w:bookmarkStart w:id="527" w:name="_Toc26794381"/>
      <w:bookmarkStart w:id="528" w:name="_Toc26969367"/>
      <w:bookmarkStart w:id="529" w:name="_Toc26794382"/>
      <w:bookmarkStart w:id="530" w:name="_Toc26969368"/>
      <w:bookmarkStart w:id="531" w:name="_Toc26794383"/>
      <w:bookmarkStart w:id="532" w:name="_Toc26969369"/>
      <w:bookmarkStart w:id="533" w:name="_Toc26794384"/>
      <w:bookmarkStart w:id="534" w:name="_Toc26969370"/>
      <w:bookmarkStart w:id="535" w:name="_Toc26794385"/>
      <w:bookmarkStart w:id="536" w:name="_Toc26969371"/>
      <w:bookmarkStart w:id="537" w:name="_Toc26794386"/>
      <w:bookmarkStart w:id="538" w:name="_Toc26969372"/>
      <w:bookmarkStart w:id="539" w:name="_Toc26794387"/>
      <w:bookmarkStart w:id="540" w:name="_Toc26969373"/>
      <w:bookmarkStart w:id="541" w:name="_Toc26794388"/>
      <w:bookmarkStart w:id="542" w:name="_Toc26969374"/>
      <w:bookmarkStart w:id="543" w:name="_Toc26794389"/>
      <w:bookmarkStart w:id="544" w:name="_Toc26969375"/>
      <w:bookmarkStart w:id="545" w:name="_Toc26794390"/>
      <w:bookmarkStart w:id="546" w:name="_Toc26969376"/>
      <w:bookmarkStart w:id="547" w:name="_Toc26794391"/>
      <w:bookmarkStart w:id="548" w:name="_Toc26969377"/>
      <w:bookmarkStart w:id="549" w:name="_Toc26794392"/>
      <w:bookmarkStart w:id="550" w:name="_Toc26969378"/>
      <w:bookmarkStart w:id="551" w:name="_Toc26794393"/>
      <w:bookmarkStart w:id="552" w:name="_Toc26969379"/>
      <w:bookmarkStart w:id="553" w:name="_Toc26794394"/>
      <w:bookmarkStart w:id="554" w:name="_Toc26969380"/>
      <w:bookmarkStart w:id="555" w:name="_Toc26794395"/>
      <w:bookmarkStart w:id="556" w:name="_Toc26969381"/>
      <w:bookmarkStart w:id="557" w:name="_Toc26794396"/>
      <w:bookmarkStart w:id="558" w:name="_Toc26969382"/>
      <w:bookmarkStart w:id="559" w:name="_Toc26794397"/>
      <w:bookmarkStart w:id="560" w:name="_Toc26969383"/>
      <w:bookmarkStart w:id="561" w:name="_Toc26794398"/>
      <w:bookmarkStart w:id="562" w:name="_Toc26969384"/>
      <w:bookmarkStart w:id="563" w:name="_Toc26794399"/>
      <w:bookmarkStart w:id="564" w:name="_Toc26969385"/>
      <w:bookmarkStart w:id="565" w:name="_Toc26794400"/>
      <w:bookmarkStart w:id="566" w:name="_Toc26969386"/>
      <w:bookmarkStart w:id="567" w:name="_Toc26794401"/>
      <w:bookmarkStart w:id="568" w:name="_Toc26969387"/>
      <w:bookmarkStart w:id="569" w:name="_Toc26794402"/>
      <w:bookmarkStart w:id="570" w:name="_Toc26969388"/>
      <w:bookmarkStart w:id="571" w:name="_Toc26794403"/>
      <w:bookmarkStart w:id="572" w:name="_Toc26969389"/>
      <w:bookmarkStart w:id="573" w:name="_Toc26794404"/>
      <w:bookmarkStart w:id="574" w:name="_Toc26969390"/>
      <w:bookmarkStart w:id="575" w:name="_Toc26794405"/>
      <w:bookmarkStart w:id="576" w:name="_Toc26969391"/>
      <w:bookmarkStart w:id="577" w:name="_Toc26794406"/>
      <w:bookmarkStart w:id="578" w:name="_Toc26969392"/>
      <w:bookmarkStart w:id="579" w:name="_Toc26794407"/>
      <w:bookmarkStart w:id="580" w:name="_Toc26969393"/>
      <w:bookmarkStart w:id="581" w:name="_Toc26794408"/>
      <w:bookmarkStart w:id="582" w:name="_Toc26969394"/>
      <w:bookmarkStart w:id="583" w:name="_Toc26794409"/>
      <w:bookmarkStart w:id="584" w:name="_Toc26969395"/>
      <w:bookmarkStart w:id="585" w:name="_Toc26794410"/>
      <w:bookmarkStart w:id="586" w:name="_Toc26969396"/>
      <w:bookmarkStart w:id="587" w:name="_Toc26794411"/>
      <w:bookmarkStart w:id="588" w:name="_Toc26969397"/>
      <w:bookmarkStart w:id="589" w:name="_Toc26794412"/>
      <w:bookmarkStart w:id="590" w:name="_Toc26969398"/>
      <w:bookmarkStart w:id="591" w:name="_Toc26794413"/>
      <w:bookmarkStart w:id="592" w:name="_Toc26969399"/>
      <w:bookmarkStart w:id="593" w:name="_Toc26794414"/>
      <w:bookmarkStart w:id="594" w:name="_Toc26969400"/>
      <w:bookmarkStart w:id="595" w:name="_Toc26794415"/>
      <w:bookmarkStart w:id="596" w:name="_Toc26969401"/>
      <w:bookmarkStart w:id="597" w:name="_Toc26794416"/>
      <w:bookmarkStart w:id="598" w:name="_Toc26969402"/>
      <w:bookmarkStart w:id="599" w:name="_Toc26794417"/>
      <w:bookmarkStart w:id="600" w:name="_Toc26969403"/>
      <w:bookmarkStart w:id="601" w:name="_Toc26794418"/>
      <w:bookmarkStart w:id="602" w:name="_Toc26969404"/>
      <w:bookmarkStart w:id="603" w:name="_Toc26794419"/>
      <w:bookmarkStart w:id="604" w:name="_Toc26969405"/>
      <w:bookmarkStart w:id="605" w:name="_Toc26794420"/>
      <w:bookmarkStart w:id="606" w:name="_Toc26969406"/>
      <w:bookmarkStart w:id="607" w:name="_Toc26794421"/>
      <w:bookmarkStart w:id="608" w:name="_Toc26969407"/>
      <w:bookmarkStart w:id="609" w:name="_Toc26794422"/>
      <w:bookmarkStart w:id="610" w:name="_Toc26969408"/>
      <w:bookmarkStart w:id="611" w:name="_Toc26794423"/>
      <w:bookmarkStart w:id="612" w:name="_Toc26969409"/>
      <w:bookmarkStart w:id="613" w:name="_Toc26794424"/>
      <w:bookmarkStart w:id="614" w:name="_Toc26969410"/>
      <w:bookmarkStart w:id="615" w:name="_Toc26794425"/>
      <w:bookmarkStart w:id="616" w:name="_Toc26969411"/>
      <w:bookmarkStart w:id="617" w:name="_Toc26794426"/>
      <w:bookmarkStart w:id="618" w:name="_Toc26969412"/>
      <w:bookmarkStart w:id="619" w:name="_Toc26794427"/>
      <w:bookmarkStart w:id="620" w:name="_Toc26969413"/>
      <w:bookmarkStart w:id="621" w:name="_Toc26794428"/>
      <w:bookmarkStart w:id="622" w:name="_Toc26969414"/>
      <w:bookmarkStart w:id="623" w:name="_Toc26794429"/>
      <w:bookmarkStart w:id="624" w:name="_Toc26969415"/>
      <w:bookmarkStart w:id="625" w:name="_Toc26794430"/>
      <w:bookmarkStart w:id="626" w:name="_Toc26969416"/>
      <w:bookmarkStart w:id="627" w:name="_Toc26794431"/>
      <w:bookmarkStart w:id="628" w:name="_Toc26969417"/>
      <w:bookmarkStart w:id="629" w:name="_Toc26794432"/>
      <w:bookmarkStart w:id="630" w:name="_Toc26969418"/>
      <w:bookmarkStart w:id="631" w:name="_Toc26794433"/>
      <w:bookmarkStart w:id="632" w:name="_Toc26969419"/>
      <w:bookmarkStart w:id="633" w:name="_Toc26794434"/>
      <w:bookmarkStart w:id="634" w:name="_Toc26969420"/>
      <w:bookmarkStart w:id="635" w:name="_Toc26794435"/>
      <w:bookmarkStart w:id="636" w:name="_Toc26969421"/>
      <w:bookmarkStart w:id="637" w:name="_Toc26794436"/>
      <w:bookmarkStart w:id="638" w:name="_Toc26969422"/>
      <w:bookmarkStart w:id="639" w:name="_Toc26794437"/>
      <w:bookmarkStart w:id="640" w:name="_Toc26969423"/>
      <w:bookmarkStart w:id="641" w:name="_Toc26794438"/>
      <w:bookmarkStart w:id="642" w:name="_Toc26969424"/>
      <w:bookmarkStart w:id="643" w:name="_Toc26794439"/>
      <w:bookmarkStart w:id="644" w:name="_Toc26969425"/>
      <w:bookmarkStart w:id="645" w:name="_Toc26794440"/>
      <w:bookmarkStart w:id="646" w:name="_Toc26969426"/>
      <w:bookmarkStart w:id="647" w:name="_Toc26794441"/>
      <w:bookmarkStart w:id="648" w:name="_Toc26969427"/>
      <w:bookmarkStart w:id="649" w:name="_Toc26794442"/>
      <w:bookmarkStart w:id="650" w:name="_Toc26969428"/>
      <w:bookmarkStart w:id="651" w:name="_Toc26794443"/>
      <w:bookmarkStart w:id="652" w:name="_Toc26969429"/>
      <w:bookmarkStart w:id="653" w:name="_Toc26794444"/>
      <w:bookmarkStart w:id="654" w:name="_Toc26969430"/>
      <w:bookmarkStart w:id="655" w:name="_Toc26794445"/>
      <w:bookmarkStart w:id="656" w:name="_Toc26969431"/>
      <w:bookmarkStart w:id="657" w:name="_Toc26794446"/>
      <w:bookmarkStart w:id="658" w:name="_Toc26969432"/>
      <w:bookmarkStart w:id="659" w:name="_Toc26794447"/>
      <w:bookmarkStart w:id="660" w:name="_Toc26969433"/>
      <w:bookmarkStart w:id="661" w:name="_Toc26794448"/>
      <w:bookmarkStart w:id="662" w:name="_Toc26969434"/>
      <w:bookmarkStart w:id="663" w:name="_Toc26794449"/>
      <w:bookmarkStart w:id="664" w:name="_Toc26969435"/>
      <w:bookmarkStart w:id="665" w:name="_Toc26794450"/>
      <w:bookmarkStart w:id="666" w:name="_Toc26969436"/>
      <w:bookmarkStart w:id="667" w:name="_Toc26794451"/>
      <w:bookmarkStart w:id="668" w:name="_Toc26969437"/>
      <w:bookmarkStart w:id="669" w:name="_Toc26794452"/>
      <w:bookmarkStart w:id="670" w:name="_Toc26969438"/>
      <w:bookmarkStart w:id="671" w:name="_Toc26794453"/>
      <w:bookmarkStart w:id="672" w:name="_Toc26969439"/>
      <w:bookmarkStart w:id="673" w:name="_Toc26794454"/>
      <w:bookmarkStart w:id="674" w:name="_Toc26969440"/>
      <w:bookmarkStart w:id="675" w:name="_Toc26794455"/>
      <w:bookmarkStart w:id="676" w:name="_Toc26969441"/>
      <w:bookmarkStart w:id="677" w:name="_Toc26794456"/>
      <w:bookmarkStart w:id="678" w:name="_Toc26969442"/>
      <w:bookmarkStart w:id="679" w:name="_Toc26794457"/>
      <w:bookmarkStart w:id="680" w:name="_Toc26969443"/>
      <w:bookmarkStart w:id="681" w:name="_Toc26794458"/>
      <w:bookmarkStart w:id="682" w:name="_Toc26969444"/>
      <w:bookmarkStart w:id="683" w:name="_Toc26794459"/>
      <w:bookmarkStart w:id="684" w:name="_Toc26969445"/>
      <w:bookmarkStart w:id="685" w:name="_Toc26794460"/>
      <w:bookmarkStart w:id="686" w:name="_Toc26969446"/>
      <w:bookmarkStart w:id="687" w:name="_Toc26794461"/>
      <w:bookmarkStart w:id="688" w:name="_Toc26969447"/>
      <w:bookmarkStart w:id="689" w:name="_Toc26794462"/>
      <w:bookmarkStart w:id="690" w:name="_Toc26969448"/>
      <w:bookmarkStart w:id="691" w:name="_Toc26794463"/>
      <w:bookmarkStart w:id="692" w:name="_Toc26969449"/>
      <w:bookmarkStart w:id="693" w:name="_Toc26794464"/>
      <w:bookmarkStart w:id="694" w:name="_Toc26969450"/>
      <w:bookmarkStart w:id="695" w:name="_Toc26794465"/>
      <w:bookmarkStart w:id="696" w:name="_Toc26969451"/>
      <w:bookmarkStart w:id="697" w:name="_Toc26794466"/>
      <w:bookmarkStart w:id="698" w:name="_Toc26969452"/>
      <w:bookmarkStart w:id="699" w:name="_Toc26794467"/>
      <w:bookmarkStart w:id="700" w:name="_Toc26969453"/>
      <w:bookmarkStart w:id="701" w:name="_Toc26794468"/>
      <w:bookmarkStart w:id="702" w:name="_Toc26969454"/>
      <w:bookmarkStart w:id="703" w:name="_Toc26794469"/>
      <w:bookmarkStart w:id="704" w:name="_Toc26969455"/>
      <w:bookmarkStart w:id="705" w:name="_Toc26794470"/>
      <w:bookmarkStart w:id="706" w:name="_Toc26969456"/>
      <w:bookmarkStart w:id="707" w:name="_Toc26794471"/>
      <w:bookmarkStart w:id="708" w:name="_Toc26969457"/>
      <w:bookmarkStart w:id="709" w:name="_Toc26794472"/>
      <w:bookmarkStart w:id="710" w:name="_Toc26969458"/>
      <w:bookmarkStart w:id="711" w:name="_Toc26794473"/>
      <w:bookmarkStart w:id="712" w:name="_Toc26969459"/>
      <w:bookmarkStart w:id="713" w:name="_Toc26794474"/>
      <w:bookmarkStart w:id="714" w:name="_Toc26969460"/>
      <w:bookmarkStart w:id="715" w:name="_Toc26794475"/>
      <w:bookmarkStart w:id="716" w:name="_Toc26969461"/>
      <w:bookmarkStart w:id="717" w:name="_Toc26794476"/>
      <w:bookmarkStart w:id="718" w:name="_Toc26969462"/>
      <w:bookmarkStart w:id="719" w:name="_Toc26794477"/>
      <w:bookmarkStart w:id="720" w:name="_Toc26969463"/>
      <w:bookmarkStart w:id="721" w:name="_Toc26794478"/>
      <w:bookmarkStart w:id="722" w:name="_Toc26969464"/>
      <w:bookmarkStart w:id="723" w:name="_Toc26794479"/>
      <w:bookmarkStart w:id="724" w:name="_Toc26969465"/>
      <w:bookmarkStart w:id="725" w:name="_Toc26794480"/>
      <w:bookmarkStart w:id="726" w:name="_Toc26969466"/>
      <w:bookmarkStart w:id="727" w:name="_Toc26794481"/>
      <w:bookmarkStart w:id="728" w:name="_Toc26969467"/>
      <w:bookmarkStart w:id="729" w:name="_Toc26794482"/>
      <w:bookmarkStart w:id="730" w:name="_Toc26969468"/>
      <w:bookmarkStart w:id="731" w:name="_Toc26794483"/>
      <w:bookmarkStart w:id="732" w:name="_Toc26969469"/>
      <w:bookmarkStart w:id="733" w:name="_Toc26794484"/>
      <w:bookmarkStart w:id="734" w:name="_Toc26969470"/>
      <w:bookmarkStart w:id="735" w:name="_Toc26794485"/>
      <w:bookmarkStart w:id="736" w:name="_Toc26969471"/>
      <w:bookmarkStart w:id="737" w:name="_Toc26794486"/>
      <w:bookmarkStart w:id="738" w:name="_Toc26969472"/>
      <w:bookmarkStart w:id="739" w:name="_Toc26794487"/>
      <w:bookmarkStart w:id="740" w:name="_Toc26969473"/>
      <w:bookmarkStart w:id="741" w:name="_Toc26794488"/>
      <w:bookmarkStart w:id="742" w:name="_Toc26969474"/>
      <w:bookmarkStart w:id="743" w:name="_Toc26794489"/>
      <w:bookmarkStart w:id="744" w:name="_Toc26969475"/>
      <w:bookmarkStart w:id="745" w:name="_Toc26794490"/>
      <w:bookmarkStart w:id="746" w:name="_Toc26969476"/>
      <w:bookmarkStart w:id="747" w:name="_Toc26794491"/>
      <w:bookmarkStart w:id="748" w:name="_Toc26969477"/>
      <w:bookmarkStart w:id="749" w:name="_Toc26794492"/>
      <w:bookmarkStart w:id="750" w:name="_Toc26969478"/>
      <w:bookmarkStart w:id="751" w:name="_Toc26794493"/>
      <w:bookmarkStart w:id="752" w:name="_Toc26969479"/>
      <w:bookmarkStart w:id="753" w:name="_Toc26794494"/>
      <w:bookmarkStart w:id="754" w:name="_Toc26969480"/>
      <w:bookmarkStart w:id="755" w:name="_Toc26794495"/>
      <w:bookmarkStart w:id="756" w:name="_Toc26969481"/>
      <w:bookmarkStart w:id="757" w:name="_Toc26794496"/>
      <w:bookmarkStart w:id="758" w:name="_Toc26969482"/>
      <w:bookmarkStart w:id="759" w:name="_Toc26794497"/>
      <w:bookmarkStart w:id="760" w:name="_Toc26969483"/>
      <w:bookmarkStart w:id="761" w:name="_Toc26794498"/>
      <w:bookmarkStart w:id="762" w:name="_Toc26969484"/>
      <w:bookmarkStart w:id="763" w:name="_Toc26794499"/>
      <w:bookmarkStart w:id="764" w:name="_Toc26969485"/>
      <w:bookmarkStart w:id="765" w:name="_Toc26794500"/>
      <w:bookmarkStart w:id="766" w:name="_Toc26969486"/>
      <w:bookmarkStart w:id="767" w:name="_Toc26794501"/>
      <w:bookmarkStart w:id="768" w:name="_Toc26969487"/>
      <w:bookmarkStart w:id="769" w:name="_Toc26794502"/>
      <w:bookmarkStart w:id="770" w:name="_Toc26969488"/>
      <w:bookmarkStart w:id="771" w:name="_Toc26794503"/>
      <w:bookmarkStart w:id="772" w:name="_Toc26969489"/>
      <w:bookmarkStart w:id="773" w:name="_Toc26794504"/>
      <w:bookmarkStart w:id="774" w:name="_Toc26969490"/>
      <w:bookmarkStart w:id="775" w:name="_Toc26794505"/>
      <w:bookmarkStart w:id="776" w:name="_Toc26969491"/>
      <w:bookmarkStart w:id="777" w:name="_Toc26794506"/>
      <w:bookmarkStart w:id="778" w:name="_Toc26969492"/>
      <w:bookmarkStart w:id="779" w:name="_Toc26794507"/>
      <w:bookmarkStart w:id="780" w:name="_Toc26969493"/>
      <w:bookmarkStart w:id="781" w:name="_Toc26794508"/>
      <w:bookmarkStart w:id="782" w:name="_Toc26969494"/>
      <w:bookmarkStart w:id="783" w:name="_Toc26794509"/>
      <w:bookmarkStart w:id="784" w:name="_Toc26969495"/>
      <w:bookmarkStart w:id="785" w:name="_Toc26794510"/>
      <w:bookmarkStart w:id="786" w:name="_Toc26969496"/>
      <w:bookmarkStart w:id="787" w:name="_Toc26794511"/>
      <w:bookmarkStart w:id="788" w:name="_Toc26969497"/>
      <w:bookmarkStart w:id="789" w:name="_Toc26794512"/>
      <w:bookmarkStart w:id="790" w:name="_Toc26969498"/>
      <w:bookmarkStart w:id="791" w:name="_Toc26794513"/>
      <w:bookmarkStart w:id="792" w:name="_Toc26969499"/>
      <w:bookmarkStart w:id="793" w:name="_Toc26794514"/>
      <w:bookmarkStart w:id="794" w:name="_Toc26969500"/>
      <w:bookmarkStart w:id="795" w:name="_Toc26794515"/>
      <w:bookmarkStart w:id="796" w:name="_Toc26969501"/>
      <w:bookmarkStart w:id="797" w:name="_Toc26794516"/>
      <w:bookmarkStart w:id="798" w:name="_Toc26969502"/>
      <w:bookmarkStart w:id="799" w:name="_Toc26794517"/>
      <w:bookmarkStart w:id="800" w:name="_Toc26969503"/>
      <w:bookmarkStart w:id="801" w:name="_Toc26794518"/>
      <w:bookmarkStart w:id="802" w:name="_Toc26969504"/>
      <w:bookmarkStart w:id="803" w:name="_Toc26794519"/>
      <w:bookmarkStart w:id="804" w:name="_Toc26969505"/>
      <w:bookmarkStart w:id="805" w:name="_Toc26794520"/>
      <w:bookmarkStart w:id="806" w:name="_Toc26969506"/>
      <w:bookmarkStart w:id="807" w:name="_Toc26794521"/>
      <w:bookmarkStart w:id="808" w:name="_Toc26969507"/>
      <w:bookmarkStart w:id="809" w:name="_Toc26794522"/>
      <w:bookmarkStart w:id="810" w:name="_Toc26969508"/>
      <w:bookmarkStart w:id="811" w:name="_Toc26794523"/>
      <w:bookmarkStart w:id="812" w:name="_Toc26969509"/>
      <w:bookmarkStart w:id="813" w:name="_Toc26794524"/>
      <w:bookmarkStart w:id="814" w:name="_Toc26969510"/>
      <w:bookmarkStart w:id="815" w:name="_Toc26794525"/>
      <w:bookmarkStart w:id="816" w:name="_Toc26969511"/>
      <w:bookmarkStart w:id="817" w:name="_Toc26794526"/>
      <w:bookmarkStart w:id="818" w:name="_Toc26969512"/>
      <w:bookmarkStart w:id="819" w:name="_Toc26794527"/>
      <w:bookmarkStart w:id="820" w:name="_Toc26969513"/>
      <w:bookmarkStart w:id="821" w:name="_Toc26794528"/>
      <w:bookmarkStart w:id="822" w:name="_Toc26969514"/>
      <w:bookmarkStart w:id="823" w:name="_Toc26794529"/>
      <w:bookmarkStart w:id="824" w:name="_Toc26969515"/>
      <w:bookmarkStart w:id="825" w:name="_Toc26794530"/>
      <w:bookmarkStart w:id="826" w:name="_Toc26969516"/>
      <w:bookmarkStart w:id="827" w:name="_Toc26794531"/>
      <w:bookmarkStart w:id="828" w:name="_Toc26969517"/>
      <w:bookmarkStart w:id="829" w:name="_Toc26794532"/>
      <w:bookmarkStart w:id="830" w:name="_Toc26969518"/>
      <w:bookmarkStart w:id="831" w:name="_Toc26794533"/>
      <w:bookmarkStart w:id="832" w:name="_Toc26969519"/>
      <w:bookmarkStart w:id="833" w:name="_Toc26794534"/>
      <w:bookmarkStart w:id="834" w:name="_Toc26969520"/>
      <w:bookmarkStart w:id="835" w:name="_Toc26794535"/>
      <w:bookmarkStart w:id="836" w:name="_Toc26969521"/>
      <w:bookmarkStart w:id="837" w:name="_Toc26794536"/>
      <w:bookmarkStart w:id="838" w:name="_Toc26969522"/>
      <w:bookmarkStart w:id="839" w:name="_Toc26794537"/>
      <w:bookmarkStart w:id="840" w:name="_Toc26969523"/>
      <w:bookmarkStart w:id="841" w:name="_Toc26794538"/>
      <w:bookmarkStart w:id="842" w:name="_Toc26969524"/>
      <w:bookmarkStart w:id="843" w:name="_Toc26794539"/>
      <w:bookmarkStart w:id="844" w:name="_Toc26969525"/>
      <w:bookmarkStart w:id="845" w:name="_Toc26794540"/>
      <w:bookmarkStart w:id="846" w:name="_Toc26969526"/>
      <w:bookmarkStart w:id="847" w:name="_Toc26794541"/>
      <w:bookmarkStart w:id="848" w:name="_Toc26969527"/>
      <w:bookmarkStart w:id="849" w:name="_Toc26794542"/>
      <w:bookmarkStart w:id="850" w:name="_Toc26969528"/>
      <w:bookmarkStart w:id="851" w:name="_Toc26794543"/>
      <w:bookmarkStart w:id="852" w:name="_Toc26969529"/>
      <w:bookmarkStart w:id="853" w:name="_Toc26794544"/>
      <w:bookmarkStart w:id="854" w:name="_Toc26969530"/>
      <w:bookmarkStart w:id="855" w:name="_Toc26794545"/>
      <w:bookmarkStart w:id="856" w:name="_Toc26969531"/>
      <w:bookmarkStart w:id="857" w:name="_Toc26794546"/>
      <w:bookmarkStart w:id="858" w:name="_Toc26969532"/>
      <w:bookmarkStart w:id="859" w:name="_Toc26794547"/>
      <w:bookmarkStart w:id="860" w:name="_Toc26969533"/>
      <w:bookmarkStart w:id="861" w:name="_Toc26794548"/>
      <w:bookmarkStart w:id="862" w:name="_Toc26969534"/>
      <w:bookmarkStart w:id="863" w:name="_Toc26794549"/>
      <w:bookmarkStart w:id="864" w:name="_Toc26969535"/>
      <w:bookmarkStart w:id="865" w:name="_Toc26794550"/>
      <w:bookmarkStart w:id="866" w:name="_Toc26969536"/>
      <w:bookmarkStart w:id="867" w:name="_Toc26794696"/>
      <w:bookmarkStart w:id="868" w:name="_Toc26969682"/>
      <w:bookmarkStart w:id="869" w:name="_Toc26794697"/>
      <w:bookmarkStart w:id="870" w:name="_Toc26969683"/>
      <w:bookmarkStart w:id="871" w:name="_Toc26794698"/>
      <w:bookmarkStart w:id="872" w:name="_Toc26969684"/>
      <w:bookmarkStart w:id="873" w:name="_Toc26794699"/>
      <w:bookmarkStart w:id="874" w:name="_Toc26969685"/>
      <w:bookmarkStart w:id="875" w:name="_Toc26794708"/>
      <w:bookmarkStart w:id="876" w:name="_Toc26969694"/>
      <w:bookmarkStart w:id="877" w:name="_Toc26794712"/>
      <w:bookmarkStart w:id="878" w:name="_Toc26969698"/>
      <w:bookmarkStart w:id="879" w:name="_Toc26794716"/>
      <w:bookmarkStart w:id="880" w:name="_Toc26969702"/>
      <w:bookmarkStart w:id="881" w:name="_Toc26794720"/>
      <w:bookmarkStart w:id="882" w:name="_Toc26969706"/>
      <w:bookmarkStart w:id="883" w:name="_Toc26794724"/>
      <w:bookmarkStart w:id="884" w:name="_Toc26969710"/>
      <w:bookmarkStart w:id="885" w:name="_Toc26794728"/>
      <w:bookmarkStart w:id="886" w:name="_Toc26969714"/>
      <w:bookmarkStart w:id="887" w:name="_Toc26794732"/>
      <w:bookmarkStart w:id="888" w:name="_Toc26969718"/>
      <w:bookmarkStart w:id="889" w:name="_Toc26794735"/>
      <w:bookmarkStart w:id="890" w:name="_Toc26969721"/>
      <w:bookmarkStart w:id="891" w:name="_Toc17296850"/>
      <w:bookmarkStart w:id="892" w:name="_Toc47601778"/>
      <w:bookmarkStart w:id="893" w:name="_Toc195279495"/>
      <w:bookmarkStart w:id="894" w:name="_Toc197629874"/>
      <w:bookmarkStart w:id="895" w:name="_Toc198125487"/>
      <w:bookmarkStart w:id="896" w:name="_Toc198665748"/>
      <w:bookmarkEnd w:id="5"/>
      <w:bookmarkEnd w:id="6"/>
      <w:bookmarkEnd w:id="26"/>
      <w:bookmarkEnd w:id="27"/>
      <w:bookmarkEnd w:id="28"/>
      <w:bookmarkEnd w:id="29"/>
      <w:bookmarkEnd w:id="30"/>
      <w:bookmarkEnd w:id="31"/>
      <w:bookmarkEnd w:id="32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r>
        <w:t>Policy Review</w:t>
      </w:r>
      <w:bookmarkEnd w:id="891"/>
      <w:bookmarkEnd w:id="892"/>
      <w:bookmarkEnd w:id="893"/>
      <w:bookmarkEnd w:id="894"/>
      <w:bookmarkEnd w:id="895"/>
      <w:bookmarkEnd w:id="896"/>
    </w:p>
    <w:p w14:paraId="11627B34" w14:textId="072DFB42" w:rsidR="008E3399" w:rsidRDefault="008E3399" w:rsidP="008E3399">
      <w:pPr>
        <w:ind w:left="720"/>
      </w:pPr>
      <w:r>
        <w:t>The policy owner will review this Policy annually.</w:t>
      </w:r>
    </w:p>
    <w:p w14:paraId="65E31721" w14:textId="292ACF0C" w:rsidR="252E06EA" w:rsidRDefault="252E06E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2250" w:rsidRPr="009D75AE" w14:paraId="30421DCA" w14:textId="77777777" w:rsidTr="1588984D">
        <w:tc>
          <w:tcPr>
            <w:tcW w:w="9350" w:type="dxa"/>
            <w:shd w:val="clear" w:color="auto" w:fill="D9D9D9" w:themeFill="background1" w:themeFillShade="D9"/>
          </w:tcPr>
          <w:p w14:paraId="21FADECD" w14:textId="77777777" w:rsidR="00D52250" w:rsidRPr="009D75AE" w:rsidRDefault="00D52250" w:rsidP="00E52929">
            <w:pPr>
              <w:widowControl w:val="0"/>
              <w:rPr>
                <w:b/>
              </w:rPr>
            </w:pPr>
            <w:r w:rsidRPr="009D75AE">
              <w:rPr>
                <w:b/>
              </w:rPr>
              <w:lastRenderedPageBreak/>
              <w:t>Approval Certificate</w:t>
            </w:r>
          </w:p>
        </w:tc>
      </w:tr>
      <w:tr w:rsidR="00D52250" w14:paraId="32A58742" w14:textId="77777777" w:rsidTr="1588984D">
        <w:tc>
          <w:tcPr>
            <w:tcW w:w="9350" w:type="dxa"/>
          </w:tcPr>
          <w:p w14:paraId="737D9483" w14:textId="77777777" w:rsidR="00D52250" w:rsidRDefault="00D52250" w:rsidP="00E52929">
            <w:pPr>
              <w:widowControl w:val="0"/>
              <w:jc w:val="center"/>
            </w:pPr>
          </w:p>
          <w:p w14:paraId="56E4EC1A" w14:textId="442647A7" w:rsidR="00D52250" w:rsidRDefault="00034EA4" w:rsidP="009757BF">
            <w:pPr>
              <w:widowControl w:val="0"/>
              <w:jc w:val="center"/>
            </w:pPr>
            <w:r>
              <w:rPr>
                <w:noProof/>
              </w:rPr>
              <w:drawing>
                <wp:inline distT="0" distB="0" distL="0" distR="0" wp14:anchorId="0B97AECF" wp14:editId="2A3DD398">
                  <wp:extent cx="5708279" cy="3961839"/>
                  <wp:effectExtent l="0" t="0" r="6985" b="635"/>
                  <wp:docPr id="766917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917926" name=""/>
                          <pic:cNvPicPr/>
                        </pic:nvPicPr>
                        <pic:blipFill rotWithShape="1"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5730093" cy="3976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DFED76" w14:textId="64CAE5F6" w:rsidR="006E4FBB" w:rsidRDefault="006E4FBB" w:rsidP="006E4FBB">
            <w:pPr>
              <w:widowControl w:val="0"/>
              <w:jc w:val="left"/>
            </w:pPr>
          </w:p>
        </w:tc>
      </w:tr>
    </w:tbl>
    <w:p w14:paraId="26E5445F" w14:textId="77777777" w:rsidR="009F3281" w:rsidRDefault="009F3281" w:rsidP="009F3281"/>
    <w:p w14:paraId="5ABBBEB4" w14:textId="77777777" w:rsidR="009F3281" w:rsidRDefault="009F3281" w:rsidP="009F3281">
      <w:pPr>
        <w:ind w:left="720"/>
        <w:rPr>
          <w:rStyle w:val="Hyperlink"/>
        </w:rPr>
      </w:pPr>
    </w:p>
    <w:sectPr w:rsidR="009F3281" w:rsidSect="005C2C74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590" w:right="1440" w:bottom="1440" w:left="1440" w:header="81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A74B6" w14:textId="77777777" w:rsidR="005E46CD" w:rsidRDefault="005E46CD" w:rsidP="00C50F02">
      <w:pPr>
        <w:spacing w:line="240" w:lineRule="auto"/>
      </w:pPr>
      <w:r>
        <w:separator/>
      </w:r>
    </w:p>
  </w:endnote>
  <w:endnote w:type="continuationSeparator" w:id="0">
    <w:p w14:paraId="32FC70BF" w14:textId="77777777" w:rsidR="005E46CD" w:rsidRDefault="005E46CD" w:rsidP="00C50F02">
      <w:pPr>
        <w:spacing w:line="240" w:lineRule="auto"/>
      </w:pPr>
      <w:r>
        <w:continuationSeparator/>
      </w:r>
    </w:p>
  </w:endnote>
  <w:endnote w:type="continuationNotice" w:id="1">
    <w:p w14:paraId="18F79C9F" w14:textId="77777777" w:rsidR="005E46CD" w:rsidRDefault="005E46C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718079410"/>
      <w:docPartObj>
        <w:docPartGallery w:val="Page Numbers (Top of Page)"/>
        <w:docPartUnique/>
      </w:docPartObj>
    </w:sdtPr>
    <w:sdtEndPr/>
    <w:sdtContent>
      <w:p w14:paraId="3E07C91B" w14:textId="468F7BD3" w:rsidR="00526EC5" w:rsidRPr="00071D04" w:rsidRDefault="0015418A" w:rsidP="00526EC5">
        <w:pPr>
          <w:pStyle w:val="Footer"/>
          <w:tabs>
            <w:tab w:val="clear" w:pos="4680"/>
            <w:tab w:val="clear" w:pos="9360"/>
            <w:tab w:val="right" w:pos="12780"/>
          </w:tabs>
          <w:rPr>
            <w:sz w:val="20"/>
          </w:rPr>
        </w:pPr>
        <w:r w:rsidRPr="00071D04">
          <w:rPr>
            <w:sz w:val="20"/>
          </w:rPr>
          <w:t xml:space="preserve">© </w:t>
        </w:r>
        <w:r w:rsidR="000938C8">
          <w:rPr>
            <w:sz w:val="20"/>
          </w:rPr>
          <w:t xml:space="preserve">2025 </w:t>
        </w:r>
        <w:r w:rsidRPr="00071D04">
          <w:rPr>
            <w:sz w:val="20"/>
          </w:rPr>
          <w:t>HealthEquity, Inc.  Proprietary and confidential, for internal use only.</w:t>
        </w:r>
        <w:r w:rsidRPr="00071D04">
          <w:rPr>
            <w:sz w:val="20"/>
          </w:rPr>
          <w:tab/>
          <w:t xml:space="preserve">Page </w:t>
        </w:r>
        <w:r w:rsidRPr="00071D04">
          <w:rPr>
            <w:bCs/>
            <w:sz w:val="20"/>
          </w:rPr>
          <w:fldChar w:fldCharType="begin"/>
        </w:r>
        <w:r w:rsidRPr="00071D04">
          <w:rPr>
            <w:bCs/>
            <w:sz w:val="20"/>
          </w:rPr>
          <w:instrText xml:space="preserve"> PAGE </w:instrText>
        </w:r>
        <w:r w:rsidRPr="00071D04">
          <w:rPr>
            <w:bCs/>
            <w:sz w:val="20"/>
          </w:rPr>
          <w:fldChar w:fldCharType="separate"/>
        </w:r>
        <w:r w:rsidR="00D96DB3">
          <w:rPr>
            <w:bCs/>
            <w:noProof/>
            <w:sz w:val="20"/>
          </w:rPr>
          <w:t>7</w:t>
        </w:r>
        <w:r w:rsidRPr="00071D04">
          <w:rPr>
            <w:bCs/>
            <w:sz w:val="20"/>
          </w:rPr>
          <w:fldChar w:fldCharType="end"/>
        </w:r>
        <w:r w:rsidRPr="00071D04">
          <w:rPr>
            <w:sz w:val="20"/>
          </w:rPr>
          <w:t xml:space="preserve"> of </w:t>
        </w:r>
        <w:r w:rsidRPr="00071D04">
          <w:rPr>
            <w:bCs/>
            <w:sz w:val="20"/>
          </w:rPr>
          <w:fldChar w:fldCharType="begin"/>
        </w:r>
        <w:r w:rsidRPr="00071D04">
          <w:rPr>
            <w:bCs/>
            <w:sz w:val="20"/>
          </w:rPr>
          <w:instrText xml:space="preserve"> NUMPAGES  </w:instrText>
        </w:r>
        <w:r w:rsidRPr="00071D04">
          <w:rPr>
            <w:bCs/>
            <w:sz w:val="20"/>
          </w:rPr>
          <w:fldChar w:fldCharType="separate"/>
        </w:r>
        <w:r w:rsidR="00D96DB3">
          <w:rPr>
            <w:bCs/>
            <w:noProof/>
            <w:sz w:val="20"/>
          </w:rPr>
          <w:t>7</w:t>
        </w:r>
        <w:r w:rsidRPr="00071D04">
          <w:rPr>
            <w:bCs/>
            <w:sz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597478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3E07C91F" w14:textId="4538891D" w:rsidR="00526EC5" w:rsidRPr="00071D04" w:rsidRDefault="00526EC5" w:rsidP="00526EC5">
        <w:pPr>
          <w:pStyle w:val="Footer"/>
          <w:tabs>
            <w:tab w:val="clear" w:pos="4680"/>
            <w:tab w:val="clear" w:pos="9360"/>
            <w:tab w:val="right" w:pos="12780"/>
          </w:tabs>
          <w:rPr>
            <w:sz w:val="20"/>
          </w:rPr>
        </w:pPr>
        <w:r w:rsidRPr="00071D04">
          <w:rPr>
            <w:sz w:val="20"/>
          </w:rPr>
          <w:t xml:space="preserve">© </w:t>
        </w:r>
        <w:r w:rsidR="000938C8">
          <w:rPr>
            <w:sz w:val="20"/>
          </w:rPr>
          <w:t xml:space="preserve">2025 </w:t>
        </w:r>
        <w:r w:rsidRPr="00071D04">
          <w:rPr>
            <w:sz w:val="20"/>
          </w:rPr>
          <w:t>HealthEquity, Inc.  Proprietary and confidential, for internal use only.</w:t>
        </w:r>
        <w:r w:rsidRPr="00071D04">
          <w:rPr>
            <w:sz w:val="20"/>
          </w:rPr>
          <w:tab/>
          <w:t xml:space="preserve">Page </w:t>
        </w:r>
        <w:r w:rsidRPr="00071D04">
          <w:rPr>
            <w:bCs/>
            <w:sz w:val="20"/>
          </w:rPr>
          <w:fldChar w:fldCharType="begin"/>
        </w:r>
        <w:r w:rsidRPr="00071D04">
          <w:rPr>
            <w:bCs/>
            <w:sz w:val="20"/>
          </w:rPr>
          <w:instrText xml:space="preserve"> PAGE </w:instrText>
        </w:r>
        <w:r w:rsidRPr="00071D04">
          <w:rPr>
            <w:bCs/>
            <w:sz w:val="20"/>
          </w:rPr>
          <w:fldChar w:fldCharType="separate"/>
        </w:r>
        <w:r w:rsidR="00D96DB3">
          <w:rPr>
            <w:bCs/>
            <w:noProof/>
            <w:sz w:val="20"/>
          </w:rPr>
          <w:t>1</w:t>
        </w:r>
        <w:r w:rsidRPr="00071D04">
          <w:rPr>
            <w:bCs/>
            <w:sz w:val="20"/>
          </w:rPr>
          <w:fldChar w:fldCharType="end"/>
        </w:r>
        <w:r w:rsidRPr="00071D04">
          <w:rPr>
            <w:sz w:val="20"/>
          </w:rPr>
          <w:t xml:space="preserve"> of </w:t>
        </w:r>
        <w:r w:rsidRPr="00071D04">
          <w:rPr>
            <w:bCs/>
            <w:sz w:val="20"/>
          </w:rPr>
          <w:fldChar w:fldCharType="begin"/>
        </w:r>
        <w:r w:rsidRPr="00071D04">
          <w:rPr>
            <w:bCs/>
            <w:sz w:val="20"/>
          </w:rPr>
          <w:instrText xml:space="preserve"> NUMPAGES  </w:instrText>
        </w:r>
        <w:r w:rsidRPr="00071D04">
          <w:rPr>
            <w:bCs/>
            <w:sz w:val="20"/>
          </w:rPr>
          <w:fldChar w:fldCharType="separate"/>
        </w:r>
        <w:r w:rsidR="00D96DB3">
          <w:rPr>
            <w:bCs/>
            <w:noProof/>
            <w:sz w:val="20"/>
          </w:rPr>
          <w:t>7</w:t>
        </w:r>
        <w:r w:rsidRPr="00071D04">
          <w:rPr>
            <w:bCs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50F63" w14:textId="77777777" w:rsidR="005E46CD" w:rsidRDefault="005E46CD" w:rsidP="00C50F02">
      <w:pPr>
        <w:spacing w:line="240" w:lineRule="auto"/>
      </w:pPr>
      <w:r>
        <w:separator/>
      </w:r>
    </w:p>
  </w:footnote>
  <w:footnote w:type="continuationSeparator" w:id="0">
    <w:p w14:paraId="1836A1FA" w14:textId="77777777" w:rsidR="005E46CD" w:rsidRDefault="005E46CD" w:rsidP="00C50F02">
      <w:pPr>
        <w:spacing w:line="240" w:lineRule="auto"/>
      </w:pPr>
      <w:r>
        <w:continuationSeparator/>
      </w:r>
    </w:p>
  </w:footnote>
  <w:footnote w:type="continuationNotice" w:id="1">
    <w:p w14:paraId="67D5A32E" w14:textId="77777777" w:rsidR="005E46CD" w:rsidRDefault="005E46CD">
      <w:pPr>
        <w:spacing w:line="240" w:lineRule="auto"/>
      </w:pPr>
    </w:p>
  </w:footnote>
  <w:footnote w:id="2">
    <w:p w14:paraId="5474712B" w14:textId="587E5417" w:rsidR="0086359E" w:rsidRDefault="0086359E">
      <w:pPr>
        <w:pStyle w:val="FootnoteText"/>
      </w:pPr>
      <w:r>
        <w:rPr>
          <w:rStyle w:val="FootnoteReference"/>
        </w:rPr>
        <w:footnoteRef/>
      </w:r>
      <w:r>
        <w:t xml:space="preserve"> As define</w:t>
      </w:r>
      <w:r w:rsidR="00034EA4">
        <w:t>d</w:t>
      </w:r>
      <w:r>
        <w:t xml:space="preserve"> in Section 4.1 of the </w:t>
      </w:r>
      <w:hyperlink r:id="rId1" w:history="1">
        <w:r w:rsidRPr="0086359E">
          <w:rPr>
            <w:rStyle w:val="Hyperlink"/>
          </w:rPr>
          <w:t>Corporate Governance Policy</w:t>
        </w:r>
      </w:hyperlink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7C918" w14:textId="46CCC4C5" w:rsidR="00526EC5" w:rsidRPr="001E58E6" w:rsidRDefault="00432903" w:rsidP="00526EC5">
    <w:pPr>
      <w:pStyle w:val="Header"/>
      <w:tabs>
        <w:tab w:val="clear" w:pos="4680"/>
        <w:tab w:val="clear" w:pos="9360"/>
      </w:tabs>
      <w:jc w:val="center"/>
      <w:rPr>
        <w:sz w:val="20"/>
      </w:rPr>
    </w:pPr>
    <w:r>
      <w:rPr>
        <w:sz w:val="20"/>
      </w:rPr>
      <w:t>Information Technology</w:t>
    </w:r>
    <w:r w:rsidR="006658A5" w:rsidRPr="006658A5">
      <w:rPr>
        <w:sz w:val="20"/>
      </w:rPr>
      <w:t xml:space="preserve"> Policy</w:t>
    </w:r>
  </w:p>
  <w:p w14:paraId="3E07C919" w14:textId="77777777" w:rsidR="00BA2EB2" w:rsidRPr="00526EC5" w:rsidRDefault="00BA2EB2" w:rsidP="00BA2EB2">
    <w:pPr>
      <w:pStyle w:val="Header"/>
      <w:pBdr>
        <w:bottom w:val="single" w:sz="4" w:space="1" w:color="D9D9D9" w:themeColor="background1" w:themeShade="D9"/>
      </w:pBdr>
      <w:rPr>
        <w:sz w:val="16"/>
      </w:rPr>
    </w:pPr>
  </w:p>
  <w:p w14:paraId="3E07C91A" w14:textId="77777777" w:rsidR="00BA2EB2" w:rsidRPr="001E58E6" w:rsidRDefault="00BA2EB2" w:rsidP="00526EC5">
    <w:pPr>
      <w:pStyle w:val="Header"/>
      <w:tabs>
        <w:tab w:val="clear" w:pos="4680"/>
        <w:tab w:val="clear" w:pos="9360"/>
      </w:tabs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7C91D" w14:textId="2E4698A4" w:rsidR="00526EC5" w:rsidRDefault="1588984D" w:rsidP="00F913E0">
    <w:pPr>
      <w:pStyle w:val="Header"/>
      <w:rPr>
        <w:sz w:val="16"/>
      </w:rPr>
    </w:pPr>
    <w:r>
      <w:rPr>
        <w:noProof/>
      </w:rPr>
      <w:drawing>
        <wp:inline distT="0" distB="0" distL="0" distR="0" wp14:anchorId="655A965B" wp14:editId="679B4594">
          <wp:extent cx="1924435" cy="523875"/>
          <wp:effectExtent l="0" t="0" r="0" b="0"/>
          <wp:docPr id="2" name="Picture 2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4435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9AE375" w14:textId="77777777" w:rsidR="00F10C74" w:rsidRDefault="00F10C74" w:rsidP="00F913E0">
    <w:pPr>
      <w:pStyle w:val="Header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3B51"/>
    <w:multiLevelType w:val="hybridMultilevel"/>
    <w:tmpl w:val="990616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C2D50"/>
    <w:multiLevelType w:val="hybridMultilevel"/>
    <w:tmpl w:val="2F5E843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C10706A"/>
    <w:multiLevelType w:val="hybridMultilevel"/>
    <w:tmpl w:val="CBA4C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1767B"/>
    <w:multiLevelType w:val="hybridMultilevel"/>
    <w:tmpl w:val="59F8D2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1E2CC5"/>
    <w:multiLevelType w:val="hybridMultilevel"/>
    <w:tmpl w:val="6BD89D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887997"/>
    <w:multiLevelType w:val="hybridMultilevel"/>
    <w:tmpl w:val="F1747E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E24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61729D"/>
    <w:multiLevelType w:val="hybridMultilevel"/>
    <w:tmpl w:val="F11A1798"/>
    <w:lvl w:ilvl="0" w:tplc="51DA7F6C">
      <w:start w:val="4"/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ED631A"/>
    <w:multiLevelType w:val="multilevel"/>
    <w:tmpl w:val="3C3AD66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DC7670A"/>
    <w:multiLevelType w:val="hybridMultilevel"/>
    <w:tmpl w:val="6382EB52"/>
    <w:lvl w:ilvl="0" w:tplc="AD1A59D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C307F7"/>
    <w:multiLevelType w:val="hybridMultilevel"/>
    <w:tmpl w:val="71DC95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D41E8F"/>
    <w:multiLevelType w:val="hybridMultilevel"/>
    <w:tmpl w:val="04742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2D1EDD"/>
    <w:multiLevelType w:val="hybridMultilevel"/>
    <w:tmpl w:val="01BE2D5E"/>
    <w:lvl w:ilvl="0" w:tplc="FDE830BE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7D27B6"/>
    <w:multiLevelType w:val="hybridMultilevel"/>
    <w:tmpl w:val="5B6A8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4D1370"/>
    <w:multiLevelType w:val="hybridMultilevel"/>
    <w:tmpl w:val="D03C40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024FA6"/>
    <w:multiLevelType w:val="hybridMultilevel"/>
    <w:tmpl w:val="D00050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9A311D"/>
    <w:multiLevelType w:val="hybridMultilevel"/>
    <w:tmpl w:val="5F74698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7AE2A036">
      <w:numFmt w:val="bullet"/>
      <w:lvlText w:val="•"/>
      <w:lvlJc w:val="left"/>
      <w:pPr>
        <w:ind w:left="2520" w:hanging="72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7FB1D9E"/>
    <w:multiLevelType w:val="hybridMultilevel"/>
    <w:tmpl w:val="E8F468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E560A5C"/>
    <w:multiLevelType w:val="hybridMultilevel"/>
    <w:tmpl w:val="3EBC0E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13C2F6B"/>
    <w:multiLevelType w:val="hybridMultilevel"/>
    <w:tmpl w:val="A7A8855C"/>
    <w:lvl w:ilvl="0" w:tplc="D52A59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BB3A1CFA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16967BD"/>
    <w:multiLevelType w:val="hybridMultilevel"/>
    <w:tmpl w:val="B7B2C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C5024E"/>
    <w:multiLevelType w:val="hybridMultilevel"/>
    <w:tmpl w:val="155A79F6"/>
    <w:lvl w:ilvl="0" w:tplc="542A4292">
      <w:start w:val="1"/>
      <w:numFmt w:val="upperLetter"/>
      <w:pStyle w:val="Heading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A466D37"/>
    <w:multiLevelType w:val="multilevel"/>
    <w:tmpl w:val="0E7AD67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AD55929"/>
    <w:multiLevelType w:val="hybridMultilevel"/>
    <w:tmpl w:val="A0880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930703"/>
    <w:multiLevelType w:val="hybridMultilevel"/>
    <w:tmpl w:val="4F583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297E2A"/>
    <w:multiLevelType w:val="hybridMultilevel"/>
    <w:tmpl w:val="DD1C18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C3A08C6"/>
    <w:multiLevelType w:val="hybridMultilevel"/>
    <w:tmpl w:val="756E7178"/>
    <w:lvl w:ilvl="0" w:tplc="AD1A59D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026405">
    <w:abstractNumId w:val="22"/>
  </w:num>
  <w:num w:numId="2" w16cid:durableId="1602373209">
    <w:abstractNumId w:val="21"/>
  </w:num>
  <w:num w:numId="3" w16cid:durableId="476607689">
    <w:abstractNumId w:val="12"/>
  </w:num>
  <w:num w:numId="4" w16cid:durableId="528682240">
    <w:abstractNumId w:val="9"/>
  </w:num>
  <w:num w:numId="5" w16cid:durableId="1390618436">
    <w:abstractNumId w:val="4"/>
  </w:num>
  <w:num w:numId="6" w16cid:durableId="184759462">
    <w:abstractNumId w:val="2"/>
  </w:num>
  <w:num w:numId="7" w16cid:durableId="1594624585">
    <w:abstractNumId w:val="6"/>
  </w:num>
  <w:num w:numId="8" w16cid:durableId="1662736588">
    <w:abstractNumId w:val="8"/>
  </w:num>
  <w:num w:numId="9" w16cid:durableId="547649687">
    <w:abstractNumId w:val="19"/>
  </w:num>
  <w:num w:numId="10" w16cid:durableId="6311375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599574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93874865">
    <w:abstractNumId w:val="3"/>
  </w:num>
  <w:num w:numId="13" w16cid:durableId="1357388631">
    <w:abstractNumId w:val="7"/>
  </w:num>
  <w:num w:numId="14" w16cid:durableId="426081839">
    <w:abstractNumId w:val="20"/>
  </w:num>
  <w:num w:numId="15" w16cid:durableId="313726977">
    <w:abstractNumId w:val="13"/>
  </w:num>
  <w:num w:numId="16" w16cid:durableId="54013763">
    <w:abstractNumId w:val="16"/>
  </w:num>
  <w:num w:numId="17" w16cid:durableId="332998914">
    <w:abstractNumId w:val="18"/>
  </w:num>
  <w:num w:numId="18" w16cid:durableId="421685745">
    <w:abstractNumId w:val="5"/>
  </w:num>
  <w:num w:numId="19" w16cid:durableId="347756758">
    <w:abstractNumId w:val="1"/>
  </w:num>
  <w:num w:numId="20" w16cid:durableId="197594184">
    <w:abstractNumId w:val="0"/>
  </w:num>
  <w:num w:numId="21" w16cid:durableId="672881329">
    <w:abstractNumId w:val="15"/>
  </w:num>
  <w:num w:numId="22" w16cid:durableId="1137841207">
    <w:abstractNumId w:val="17"/>
  </w:num>
  <w:num w:numId="23" w16cid:durableId="1540242017">
    <w:abstractNumId w:val="10"/>
  </w:num>
  <w:num w:numId="24" w16cid:durableId="1200363142">
    <w:abstractNumId w:val="14"/>
  </w:num>
  <w:num w:numId="25" w16cid:durableId="1032804019">
    <w:abstractNumId w:val="24"/>
  </w:num>
  <w:num w:numId="26" w16cid:durableId="2122261857">
    <w:abstractNumId w:val="25"/>
  </w:num>
  <w:num w:numId="27" w16cid:durableId="1072001038">
    <w:abstractNumId w:val="11"/>
  </w:num>
  <w:num w:numId="28" w16cid:durableId="2135247131">
    <w:abstractNumId w:val="23"/>
  </w:num>
  <w:num w:numId="29" w16cid:durableId="1004405659">
    <w:abstractNumId w:val="26"/>
  </w:num>
  <w:num w:numId="30" w16cid:durableId="1031345511">
    <w:abstractNumId w:val="12"/>
  </w:num>
  <w:num w:numId="31" w16cid:durableId="780026751">
    <w:abstractNumId w:val="12"/>
  </w:num>
  <w:num w:numId="32" w16cid:durableId="369498897">
    <w:abstractNumId w:val="12"/>
  </w:num>
  <w:num w:numId="33" w16cid:durableId="1139805618">
    <w:abstractNumId w:val="12"/>
  </w:num>
  <w:num w:numId="34" w16cid:durableId="511846022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BF5"/>
    <w:rsid w:val="00003FAC"/>
    <w:rsid w:val="000059BA"/>
    <w:rsid w:val="00005F19"/>
    <w:rsid w:val="0000738B"/>
    <w:rsid w:val="00007F53"/>
    <w:rsid w:val="0002047B"/>
    <w:rsid w:val="00022405"/>
    <w:rsid w:val="00023B94"/>
    <w:rsid w:val="00025936"/>
    <w:rsid w:val="00026380"/>
    <w:rsid w:val="0003036C"/>
    <w:rsid w:val="000324F9"/>
    <w:rsid w:val="00033D1A"/>
    <w:rsid w:val="00034EA4"/>
    <w:rsid w:val="00040E72"/>
    <w:rsid w:val="00040F95"/>
    <w:rsid w:val="000417D1"/>
    <w:rsid w:val="000456DD"/>
    <w:rsid w:val="00053D89"/>
    <w:rsid w:val="00070959"/>
    <w:rsid w:val="00071D04"/>
    <w:rsid w:val="0008023C"/>
    <w:rsid w:val="0008470F"/>
    <w:rsid w:val="00085423"/>
    <w:rsid w:val="00091CA4"/>
    <w:rsid w:val="00093658"/>
    <w:rsid w:val="000938C8"/>
    <w:rsid w:val="00095F1E"/>
    <w:rsid w:val="000975C0"/>
    <w:rsid w:val="00097AEC"/>
    <w:rsid w:val="000A3C1A"/>
    <w:rsid w:val="000B1570"/>
    <w:rsid w:val="000B1A10"/>
    <w:rsid w:val="000B20AE"/>
    <w:rsid w:val="000B46F5"/>
    <w:rsid w:val="000B4CAF"/>
    <w:rsid w:val="000C1602"/>
    <w:rsid w:val="000C5CED"/>
    <w:rsid w:val="000C73C8"/>
    <w:rsid w:val="000D3A88"/>
    <w:rsid w:val="000D6F73"/>
    <w:rsid w:val="000E209F"/>
    <w:rsid w:val="000F0E0D"/>
    <w:rsid w:val="000F1205"/>
    <w:rsid w:val="000F2215"/>
    <w:rsid w:val="000F3AC0"/>
    <w:rsid w:val="000F422C"/>
    <w:rsid w:val="000F66AF"/>
    <w:rsid w:val="000F7A47"/>
    <w:rsid w:val="00102792"/>
    <w:rsid w:val="001061B8"/>
    <w:rsid w:val="00106A8D"/>
    <w:rsid w:val="00112074"/>
    <w:rsid w:val="00112DAF"/>
    <w:rsid w:val="001270EA"/>
    <w:rsid w:val="00131B75"/>
    <w:rsid w:val="0013539C"/>
    <w:rsid w:val="00135834"/>
    <w:rsid w:val="00137AD2"/>
    <w:rsid w:val="00145D56"/>
    <w:rsid w:val="001528C7"/>
    <w:rsid w:val="0015418A"/>
    <w:rsid w:val="001544C8"/>
    <w:rsid w:val="00162153"/>
    <w:rsid w:val="00163AD1"/>
    <w:rsid w:val="0016552A"/>
    <w:rsid w:val="00170270"/>
    <w:rsid w:val="001704F9"/>
    <w:rsid w:val="001721F6"/>
    <w:rsid w:val="00182AEF"/>
    <w:rsid w:val="0018626C"/>
    <w:rsid w:val="00191AC0"/>
    <w:rsid w:val="001967FA"/>
    <w:rsid w:val="001A0952"/>
    <w:rsid w:val="001A2D5B"/>
    <w:rsid w:val="001A6517"/>
    <w:rsid w:val="001B19D1"/>
    <w:rsid w:val="001C34C5"/>
    <w:rsid w:val="001D1B84"/>
    <w:rsid w:val="001E1F15"/>
    <w:rsid w:val="001E2D78"/>
    <w:rsid w:val="001E58E6"/>
    <w:rsid w:val="001E5961"/>
    <w:rsid w:val="001E7369"/>
    <w:rsid w:val="001F0278"/>
    <w:rsid w:val="002039FF"/>
    <w:rsid w:val="0021344F"/>
    <w:rsid w:val="0021368C"/>
    <w:rsid w:val="00216A6D"/>
    <w:rsid w:val="00222E71"/>
    <w:rsid w:val="00225FB7"/>
    <w:rsid w:val="00234B48"/>
    <w:rsid w:val="00243886"/>
    <w:rsid w:val="00247FA1"/>
    <w:rsid w:val="002562DB"/>
    <w:rsid w:val="00256A7C"/>
    <w:rsid w:val="002613A3"/>
    <w:rsid w:val="00261D00"/>
    <w:rsid w:val="002629EC"/>
    <w:rsid w:val="002657C2"/>
    <w:rsid w:val="00266446"/>
    <w:rsid w:val="00275518"/>
    <w:rsid w:val="00282A7A"/>
    <w:rsid w:val="0028305B"/>
    <w:rsid w:val="00285596"/>
    <w:rsid w:val="00293455"/>
    <w:rsid w:val="002964B1"/>
    <w:rsid w:val="00297110"/>
    <w:rsid w:val="002B11E5"/>
    <w:rsid w:val="002B376D"/>
    <w:rsid w:val="002B3E81"/>
    <w:rsid w:val="002B5C89"/>
    <w:rsid w:val="002B67CA"/>
    <w:rsid w:val="002C389F"/>
    <w:rsid w:val="002C38C3"/>
    <w:rsid w:val="002C44F8"/>
    <w:rsid w:val="002D2597"/>
    <w:rsid w:val="002D468F"/>
    <w:rsid w:val="002D5B1B"/>
    <w:rsid w:val="002E1C00"/>
    <w:rsid w:val="002E4C15"/>
    <w:rsid w:val="002E70ED"/>
    <w:rsid w:val="002F0AEF"/>
    <w:rsid w:val="002F45AD"/>
    <w:rsid w:val="00310EE9"/>
    <w:rsid w:val="00311D6E"/>
    <w:rsid w:val="00320A58"/>
    <w:rsid w:val="0032261F"/>
    <w:rsid w:val="0032386F"/>
    <w:rsid w:val="0032397F"/>
    <w:rsid w:val="003259D8"/>
    <w:rsid w:val="003260C9"/>
    <w:rsid w:val="00330D28"/>
    <w:rsid w:val="00340D87"/>
    <w:rsid w:val="003450D2"/>
    <w:rsid w:val="00351025"/>
    <w:rsid w:val="00351DAD"/>
    <w:rsid w:val="00353593"/>
    <w:rsid w:val="0035404B"/>
    <w:rsid w:val="0035629A"/>
    <w:rsid w:val="003618FE"/>
    <w:rsid w:val="00371B2C"/>
    <w:rsid w:val="003721F4"/>
    <w:rsid w:val="0037398E"/>
    <w:rsid w:val="003742F5"/>
    <w:rsid w:val="00377F0F"/>
    <w:rsid w:val="00383263"/>
    <w:rsid w:val="0038492D"/>
    <w:rsid w:val="00390EF5"/>
    <w:rsid w:val="00396704"/>
    <w:rsid w:val="0039790E"/>
    <w:rsid w:val="00397FD8"/>
    <w:rsid w:val="003A3161"/>
    <w:rsid w:val="003A498D"/>
    <w:rsid w:val="003A51E5"/>
    <w:rsid w:val="003A597A"/>
    <w:rsid w:val="003B049C"/>
    <w:rsid w:val="003B0986"/>
    <w:rsid w:val="003C5B4F"/>
    <w:rsid w:val="003C6103"/>
    <w:rsid w:val="003D3F2D"/>
    <w:rsid w:val="003E1D9C"/>
    <w:rsid w:val="003E45F9"/>
    <w:rsid w:val="003E697E"/>
    <w:rsid w:val="003E7BC7"/>
    <w:rsid w:val="003F0689"/>
    <w:rsid w:val="003F1550"/>
    <w:rsid w:val="003F30AF"/>
    <w:rsid w:val="003F7107"/>
    <w:rsid w:val="00400316"/>
    <w:rsid w:val="00400A50"/>
    <w:rsid w:val="004033C7"/>
    <w:rsid w:val="0041018F"/>
    <w:rsid w:val="00413512"/>
    <w:rsid w:val="004229D9"/>
    <w:rsid w:val="00432903"/>
    <w:rsid w:val="004369D9"/>
    <w:rsid w:val="0044426C"/>
    <w:rsid w:val="00451926"/>
    <w:rsid w:val="00451AF7"/>
    <w:rsid w:val="00457375"/>
    <w:rsid w:val="00462C05"/>
    <w:rsid w:val="00462ED7"/>
    <w:rsid w:val="004633BF"/>
    <w:rsid w:val="0047195E"/>
    <w:rsid w:val="00471B0F"/>
    <w:rsid w:val="004767B7"/>
    <w:rsid w:val="004773BB"/>
    <w:rsid w:val="00482836"/>
    <w:rsid w:val="00483148"/>
    <w:rsid w:val="00487B01"/>
    <w:rsid w:val="00495E7D"/>
    <w:rsid w:val="0049747C"/>
    <w:rsid w:val="004A0343"/>
    <w:rsid w:val="004A05F3"/>
    <w:rsid w:val="004A208C"/>
    <w:rsid w:val="004A3CAB"/>
    <w:rsid w:val="004A6FBF"/>
    <w:rsid w:val="004B013E"/>
    <w:rsid w:val="004B0FF7"/>
    <w:rsid w:val="004B4B6C"/>
    <w:rsid w:val="004C346A"/>
    <w:rsid w:val="004C5A6B"/>
    <w:rsid w:val="004C5E36"/>
    <w:rsid w:val="004C72C8"/>
    <w:rsid w:val="004D48EA"/>
    <w:rsid w:val="004F0A6C"/>
    <w:rsid w:val="005156E9"/>
    <w:rsid w:val="00521E45"/>
    <w:rsid w:val="00522610"/>
    <w:rsid w:val="00526EC5"/>
    <w:rsid w:val="0054323E"/>
    <w:rsid w:val="0054485C"/>
    <w:rsid w:val="00545B4F"/>
    <w:rsid w:val="00550728"/>
    <w:rsid w:val="00561559"/>
    <w:rsid w:val="0056634E"/>
    <w:rsid w:val="00567041"/>
    <w:rsid w:val="0056707F"/>
    <w:rsid w:val="00572F50"/>
    <w:rsid w:val="00573C80"/>
    <w:rsid w:val="00585998"/>
    <w:rsid w:val="005872C4"/>
    <w:rsid w:val="005925E3"/>
    <w:rsid w:val="00593674"/>
    <w:rsid w:val="005A0DD8"/>
    <w:rsid w:val="005A11E8"/>
    <w:rsid w:val="005A73DD"/>
    <w:rsid w:val="005A7A43"/>
    <w:rsid w:val="005C0EED"/>
    <w:rsid w:val="005C2C74"/>
    <w:rsid w:val="005C6CFB"/>
    <w:rsid w:val="005C7CE6"/>
    <w:rsid w:val="005D4804"/>
    <w:rsid w:val="005E27C7"/>
    <w:rsid w:val="005E46CD"/>
    <w:rsid w:val="005E6D0F"/>
    <w:rsid w:val="005F1308"/>
    <w:rsid w:val="005F7E8C"/>
    <w:rsid w:val="00603EC1"/>
    <w:rsid w:val="00603FD7"/>
    <w:rsid w:val="0060733C"/>
    <w:rsid w:val="0061086B"/>
    <w:rsid w:val="00610D55"/>
    <w:rsid w:val="00614FD0"/>
    <w:rsid w:val="006166AF"/>
    <w:rsid w:val="0062226A"/>
    <w:rsid w:val="00631219"/>
    <w:rsid w:val="00632B90"/>
    <w:rsid w:val="00636162"/>
    <w:rsid w:val="00646962"/>
    <w:rsid w:val="006501F5"/>
    <w:rsid w:val="0065201A"/>
    <w:rsid w:val="00655B17"/>
    <w:rsid w:val="00655FA5"/>
    <w:rsid w:val="00656279"/>
    <w:rsid w:val="006655F1"/>
    <w:rsid w:val="006658A5"/>
    <w:rsid w:val="00676820"/>
    <w:rsid w:val="00680882"/>
    <w:rsid w:val="0068409C"/>
    <w:rsid w:val="00684493"/>
    <w:rsid w:val="00684C70"/>
    <w:rsid w:val="006A1103"/>
    <w:rsid w:val="006A17CE"/>
    <w:rsid w:val="006A3B9A"/>
    <w:rsid w:val="006B0B58"/>
    <w:rsid w:val="006B5632"/>
    <w:rsid w:val="006C036A"/>
    <w:rsid w:val="006C14EC"/>
    <w:rsid w:val="006C1AE7"/>
    <w:rsid w:val="006C585C"/>
    <w:rsid w:val="006D27A8"/>
    <w:rsid w:val="006D57CD"/>
    <w:rsid w:val="006E11B8"/>
    <w:rsid w:val="006E2BB0"/>
    <w:rsid w:val="006E2DC4"/>
    <w:rsid w:val="006E4FBB"/>
    <w:rsid w:val="006E6627"/>
    <w:rsid w:val="00702396"/>
    <w:rsid w:val="007041D4"/>
    <w:rsid w:val="00704469"/>
    <w:rsid w:val="00704F6C"/>
    <w:rsid w:val="0071515A"/>
    <w:rsid w:val="00721A3D"/>
    <w:rsid w:val="0072612D"/>
    <w:rsid w:val="0073531B"/>
    <w:rsid w:val="00735BF5"/>
    <w:rsid w:val="007373CC"/>
    <w:rsid w:val="00737F1E"/>
    <w:rsid w:val="00740217"/>
    <w:rsid w:val="00742E8B"/>
    <w:rsid w:val="00747E9B"/>
    <w:rsid w:val="0075052B"/>
    <w:rsid w:val="00756102"/>
    <w:rsid w:val="007645E3"/>
    <w:rsid w:val="007764D5"/>
    <w:rsid w:val="00780281"/>
    <w:rsid w:val="007802B5"/>
    <w:rsid w:val="00782403"/>
    <w:rsid w:val="00784830"/>
    <w:rsid w:val="007866DF"/>
    <w:rsid w:val="00790163"/>
    <w:rsid w:val="007932B8"/>
    <w:rsid w:val="007975E3"/>
    <w:rsid w:val="007A162D"/>
    <w:rsid w:val="007A6164"/>
    <w:rsid w:val="007B2F89"/>
    <w:rsid w:val="007C4367"/>
    <w:rsid w:val="007C5C9F"/>
    <w:rsid w:val="007D13B6"/>
    <w:rsid w:val="007D1C2F"/>
    <w:rsid w:val="007D242C"/>
    <w:rsid w:val="007D2843"/>
    <w:rsid w:val="007E2BEC"/>
    <w:rsid w:val="007F6276"/>
    <w:rsid w:val="007F66B1"/>
    <w:rsid w:val="007F7693"/>
    <w:rsid w:val="00806547"/>
    <w:rsid w:val="008105E5"/>
    <w:rsid w:val="0081150B"/>
    <w:rsid w:val="008161AA"/>
    <w:rsid w:val="00816CB7"/>
    <w:rsid w:val="0082370A"/>
    <w:rsid w:val="00824554"/>
    <w:rsid w:val="00827B3C"/>
    <w:rsid w:val="008316C3"/>
    <w:rsid w:val="00843B60"/>
    <w:rsid w:val="00844A04"/>
    <w:rsid w:val="00847681"/>
    <w:rsid w:val="00850505"/>
    <w:rsid w:val="008534FB"/>
    <w:rsid w:val="00854A2C"/>
    <w:rsid w:val="0086359E"/>
    <w:rsid w:val="008645EF"/>
    <w:rsid w:val="00872197"/>
    <w:rsid w:val="008754DA"/>
    <w:rsid w:val="00877404"/>
    <w:rsid w:val="00886B48"/>
    <w:rsid w:val="008871B8"/>
    <w:rsid w:val="008922A3"/>
    <w:rsid w:val="008930B7"/>
    <w:rsid w:val="00894CE3"/>
    <w:rsid w:val="008A08D0"/>
    <w:rsid w:val="008A3F6B"/>
    <w:rsid w:val="008A64E0"/>
    <w:rsid w:val="008B238C"/>
    <w:rsid w:val="008B7823"/>
    <w:rsid w:val="008D09C9"/>
    <w:rsid w:val="008D184A"/>
    <w:rsid w:val="008D1E57"/>
    <w:rsid w:val="008D4BAE"/>
    <w:rsid w:val="008E15AB"/>
    <w:rsid w:val="008E27AC"/>
    <w:rsid w:val="008E3399"/>
    <w:rsid w:val="008E5B38"/>
    <w:rsid w:val="008E64CD"/>
    <w:rsid w:val="008F6392"/>
    <w:rsid w:val="008F7C6A"/>
    <w:rsid w:val="00902D01"/>
    <w:rsid w:val="00903C0E"/>
    <w:rsid w:val="0090428D"/>
    <w:rsid w:val="00905265"/>
    <w:rsid w:val="009074E4"/>
    <w:rsid w:val="00911638"/>
    <w:rsid w:val="009354AB"/>
    <w:rsid w:val="0093608B"/>
    <w:rsid w:val="00936DC2"/>
    <w:rsid w:val="009460E4"/>
    <w:rsid w:val="00946D5F"/>
    <w:rsid w:val="00947ABD"/>
    <w:rsid w:val="00950012"/>
    <w:rsid w:val="00955336"/>
    <w:rsid w:val="00956F5A"/>
    <w:rsid w:val="00961F26"/>
    <w:rsid w:val="00962123"/>
    <w:rsid w:val="00970710"/>
    <w:rsid w:val="0097311A"/>
    <w:rsid w:val="009757BF"/>
    <w:rsid w:val="009770F8"/>
    <w:rsid w:val="00981A66"/>
    <w:rsid w:val="00983D52"/>
    <w:rsid w:val="009966B4"/>
    <w:rsid w:val="00997CB6"/>
    <w:rsid w:val="009A1A07"/>
    <w:rsid w:val="009A1BF9"/>
    <w:rsid w:val="009B728D"/>
    <w:rsid w:val="009C7824"/>
    <w:rsid w:val="009D0244"/>
    <w:rsid w:val="009D3B17"/>
    <w:rsid w:val="009F3281"/>
    <w:rsid w:val="009F4946"/>
    <w:rsid w:val="009F4E6A"/>
    <w:rsid w:val="009F58E9"/>
    <w:rsid w:val="009F5BC0"/>
    <w:rsid w:val="00A02FAF"/>
    <w:rsid w:val="00A158F8"/>
    <w:rsid w:val="00A178B7"/>
    <w:rsid w:val="00A200F1"/>
    <w:rsid w:val="00A231DF"/>
    <w:rsid w:val="00A24C4C"/>
    <w:rsid w:val="00A25BDE"/>
    <w:rsid w:val="00A363A4"/>
    <w:rsid w:val="00A414B8"/>
    <w:rsid w:val="00A43509"/>
    <w:rsid w:val="00A44E9B"/>
    <w:rsid w:val="00A52D40"/>
    <w:rsid w:val="00A55437"/>
    <w:rsid w:val="00A5717B"/>
    <w:rsid w:val="00A61DA8"/>
    <w:rsid w:val="00A6283D"/>
    <w:rsid w:val="00A62B45"/>
    <w:rsid w:val="00A70688"/>
    <w:rsid w:val="00A72282"/>
    <w:rsid w:val="00A7368D"/>
    <w:rsid w:val="00A77D74"/>
    <w:rsid w:val="00A8205A"/>
    <w:rsid w:val="00A834C8"/>
    <w:rsid w:val="00A94A9A"/>
    <w:rsid w:val="00A97C1C"/>
    <w:rsid w:val="00AA1C42"/>
    <w:rsid w:val="00AA2209"/>
    <w:rsid w:val="00AA6085"/>
    <w:rsid w:val="00AA743F"/>
    <w:rsid w:val="00AC28D6"/>
    <w:rsid w:val="00AC48F9"/>
    <w:rsid w:val="00AC4F15"/>
    <w:rsid w:val="00AC7C60"/>
    <w:rsid w:val="00AD0C0B"/>
    <w:rsid w:val="00AD1EC5"/>
    <w:rsid w:val="00AD7D8F"/>
    <w:rsid w:val="00AE1E01"/>
    <w:rsid w:val="00AE6808"/>
    <w:rsid w:val="00AE682A"/>
    <w:rsid w:val="00AF58DE"/>
    <w:rsid w:val="00AF5DA6"/>
    <w:rsid w:val="00B03946"/>
    <w:rsid w:val="00B05F87"/>
    <w:rsid w:val="00B070AA"/>
    <w:rsid w:val="00B1142A"/>
    <w:rsid w:val="00B1279D"/>
    <w:rsid w:val="00B22F47"/>
    <w:rsid w:val="00B24B35"/>
    <w:rsid w:val="00B35BAE"/>
    <w:rsid w:val="00B45CE6"/>
    <w:rsid w:val="00B46E7A"/>
    <w:rsid w:val="00B47D4F"/>
    <w:rsid w:val="00B60358"/>
    <w:rsid w:val="00B66A7B"/>
    <w:rsid w:val="00B80798"/>
    <w:rsid w:val="00B81355"/>
    <w:rsid w:val="00B8717A"/>
    <w:rsid w:val="00B93D5C"/>
    <w:rsid w:val="00B94CEC"/>
    <w:rsid w:val="00B95E55"/>
    <w:rsid w:val="00BA01AF"/>
    <w:rsid w:val="00BA2EB2"/>
    <w:rsid w:val="00BB1A7A"/>
    <w:rsid w:val="00BB6C21"/>
    <w:rsid w:val="00BC0BA9"/>
    <w:rsid w:val="00BC27E1"/>
    <w:rsid w:val="00BC41E7"/>
    <w:rsid w:val="00BC4AD7"/>
    <w:rsid w:val="00BD2D76"/>
    <w:rsid w:val="00BD33A3"/>
    <w:rsid w:val="00BD586B"/>
    <w:rsid w:val="00BE5140"/>
    <w:rsid w:val="00BE5742"/>
    <w:rsid w:val="00BE58F0"/>
    <w:rsid w:val="00BF0788"/>
    <w:rsid w:val="00BF26EF"/>
    <w:rsid w:val="00BF32A8"/>
    <w:rsid w:val="00BF383F"/>
    <w:rsid w:val="00BF49EA"/>
    <w:rsid w:val="00C01596"/>
    <w:rsid w:val="00C12764"/>
    <w:rsid w:val="00C17E26"/>
    <w:rsid w:val="00C23A8A"/>
    <w:rsid w:val="00C26168"/>
    <w:rsid w:val="00C3269E"/>
    <w:rsid w:val="00C40535"/>
    <w:rsid w:val="00C418AD"/>
    <w:rsid w:val="00C45BD3"/>
    <w:rsid w:val="00C47700"/>
    <w:rsid w:val="00C50F02"/>
    <w:rsid w:val="00C60D65"/>
    <w:rsid w:val="00C613EF"/>
    <w:rsid w:val="00C63B2D"/>
    <w:rsid w:val="00C6439C"/>
    <w:rsid w:val="00C65FF0"/>
    <w:rsid w:val="00C66428"/>
    <w:rsid w:val="00C733FC"/>
    <w:rsid w:val="00C8011A"/>
    <w:rsid w:val="00C80E3B"/>
    <w:rsid w:val="00C83FAA"/>
    <w:rsid w:val="00C844A8"/>
    <w:rsid w:val="00C86CAF"/>
    <w:rsid w:val="00C87397"/>
    <w:rsid w:val="00C94866"/>
    <w:rsid w:val="00CA0422"/>
    <w:rsid w:val="00CA12F2"/>
    <w:rsid w:val="00CA2518"/>
    <w:rsid w:val="00CA6A00"/>
    <w:rsid w:val="00CA6DCE"/>
    <w:rsid w:val="00CB3358"/>
    <w:rsid w:val="00CB4158"/>
    <w:rsid w:val="00CB7634"/>
    <w:rsid w:val="00CC1C2D"/>
    <w:rsid w:val="00CC68EA"/>
    <w:rsid w:val="00CD6593"/>
    <w:rsid w:val="00CE1FBA"/>
    <w:rsid w:val="00CE2352"/>
    <w:rsid w:val="00CE77C0"/>
    <w:rsid w:val="00D0545D"/>
    <w:rsid w:val="00D063BB"/>
    <w:rsid w:val="00D06970"/>
    <w:rsid w:val="00D123C3"/>
    <w:rsid w:val="00D24A21"/>
    <w:rsid w:val="00D25AD7"/>
    <w:rsid w:val="00D30820"/>
    <w:rsid w:val="00D40841"/>
    <w:rsid w:val="00D418CB"/>
    <w:rsid w:val="00D501DC"/>
    <w:rsid w:val="00D50D29"/>
    <w:rsid w:val="00D52250"/>
    <w:rsid w:val="00D533D1"/>
    <w:rsid w:val="00D60AFA"/>
    <w:rsid w:val="00D67452"/>
    <w:rsid w:val="00D71DC8"/>
    <w:rsid w:val="00D83335"/>
    <w:rsid w:val="00D872AC"/>
    <w:rsid w:val="00D9006B"/>
    <w:rsid w:val="00D96DB3"/>
    <w:rsid w:val="00D97D95"/>
    <w:rsid w:val="00DC680C"/>
    <w:rsid w:val="00DD7058"/>
    <w:rsid w:val="00DE52B1"/>
    <w:rsid w:val="00DF0524"/>
    <w:rsid w:val="00DF6591"/>
    <w:rsid w:val="00DF71A3"/>
    <w:rsid w:val="00E015D8"/>
    <w:rsid w:val="00E01B66"/>
    <w:rsid w:val="00E04966"/>
    <w:rsid w:val="00E0669D"/>
    <w:rsid w:val="00E14A34"/>
    <w:rsid w:val="00E15343"/>
    <w:rsid w:val="00E20366"/>
    <w:rsid w:val="00E21FFD"/>
    <w:rsid w:val="00E30126"/>
    <w:rsid w:val="00E41A43"/>
    <w:rsid w:val="00E41FF2"/>
    <w:rsid w:val="00E43072"/>
    <w:rsid w:val="00E52929"/>
    <w:rsid w:val="00E62C99"/>
    <w:rsid w:val="00E70EFA"/>
    <w:rsid w:val="00E766B6"/>
    <w:rsid w:val="00E95497"/>
    <w:rsid w:val="00EA35E6"/>
    <w:rsid w:val="00EA52C8"/>
    <w:rsid w:val="00EA6887"/>
    <w:rsid w:val="00EB77BF"/>
    <w:rsid w:val="00EC2ADC"/>
    <w:rsid w:val="00EC37AB"/>
    <w:rsid w:val="00EC528C"/>
    <w:rsid w:val="00ED0D87"/>
    <w:rsid w:val="00ED561D"/>
    <w:rsid w:val="00EF5FA8"/>
    <w:rsid w:val="00EF7201"/>
    <w:rsid w:val="00EF7A06"/>
    <w:rsid w:val="00F029E9"/>
    <w:rsid w:val="00F10C74"/>
    <w:rsid w:val="00F1451C"/>
    <w:rsid w:val="00F21DDD"/>
    <w:rsid w:val="00F23554"/>
    <w:rsid w:val="00F271E3"/>
    <w:rsid w:val="00F3236A"/>
    <w:rsid w:val="00F330D3"/>
    <w:rsid w:val="00F364BD"/>
    <w:rsid w:val="00F36975"/>
    <w:rsid w:val="00F4138A"/>
    <w:rsid w:val="00F47743"/>
    <w:rsid w:val="00F50E70"/>
    <w:rsid w:val="00F52650"/>
    <w:rsid w:val="00F526D2"/>
    <w:rsid w:val="00F52EB2"/>
    <w:rsid w:val="00F535AF"/>
    <w:rsid w:val="00F55B54"/>
    <w:rsid w:val="00F62319"/>
    <w:rsid w:val="00F6605D"/>
    <w:rsid w:val="00F81059"/>
    <w:rsid w:val="00F81113"/>
    <w:rsid w:val="00F8750A"/>
    <w:rsid w:val="00F87C1C"/>
    <w:rsid w:val="00F913E0"/>
    <w:rsid w:val="00F93743"/>
    <w:rsid w:val="00FA0168"/>
    <w:rsid w:val="00FA206B"/>
    <w:rsid w:val="00FA4879"/>
    <w:rsid w:val="00FC0D07"/>
    <w:rsid w:val="00FC1B00"/>
    <w:rsid w:val="00FC2306"/>
    <w:rsid w:val="00FC6763"/>
    <w:rsid w:val="00FD48C7"/>
    <w:rsid w:val="00FD620D"/>
    <w:rsid w:val="00FE0040"/>
    <w:rsid w:val="00FE55E5"/>
    <w:rsid w:val="00FF18B0"/>
    <w:rsid w:val="00FF3E51"/>
    <w:rsid w:val="00FF6D56"/>
    <w:rsid w:val="0561BFFF"/>
    <w:rsid w:val="07FE252E"/>
    <w:rsid w:val="0824E3AC"/>
    <w:rsid w:val="0F42E817"/>
    <w:rsid w:val="14387F09"/>
    <w:rsid w:val="1588984D"/>
    <w:rsid w:val="17A8FA03"/>
    <w:rsid w:val="1B0BC160"/>
    <w:rsid w:val="1B812718"/>
    <w:rsid w:val="1C125ABE"/>
    <w:rsid w:val="20C6B011"/>
    <w:rsid w:val="21D97207"/>
    <w:rsid w:val="252E06EA"/>
    <w:rsid w:val="25596A74"/>
    <w:rsid w:val="25C1430B"/>
    <w:rsid w:val="2A20B0F1"/>
    <w:rsid w:val="2CD8EDD7"/>
    <w:rsid w:val="32C31B71"/>
    <w:rsid w:val="3C7F0860"/>
    <w:rsid w:val="3E5E6F39"/>
    <w:rsid w:val="3FB2AF20"/>
    <w:rsid w:val="3FD028DB"/>
    <w:rsid w:val="44CEC1AE"/>
    <w:rsid w:val="4CEDB16A"/>
    <w:rsid w:val="52106382"/>
    <w:rsid w:val="5869D25C"/>
    <w:rsid w:val="5B69C72A"/>
    <w:rsid w:val="6156ADE5"/>
    <w:rsid w:val="659AE66B"/>
    <w:rsid w:val="65AF9233"/>
    <w:rsid w:val="69701320"/>
    <w:rsid w:val="6A227323"/>
    <w:rsid w:val="6B7665A2"/>
    <w:rsid w:val="6D84A37D"/>
    <w:rsid w:val="6F189DC9"/>
    <w:rsid w:val="7025C593"/>
    <w:rsid w:val="70C5AB5F"/>
    <w:rsid w:val="70F2E65F"/>
    <w:rsid w:val="71E08A25"/>
    <w:rsid w:val="7259A66D"/>
    <w:rsid w:val="736666A1"/>
    <w:rsid w:val="7CFDC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07C884"/>
  <w15:chartTrackingRefBased/>
  <w15:docId w15:val="{0008AF2E-74FD-470B-8CEB-9C08B7AA8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C99"/>
    <w:pPr>
      <w:spacing w:after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E46CD"/>
    <w:pPr>
      <w:numPr>
        <w:numId w:val="1"/>
      </w:numPr>
      <w:spacing w:before="240" w:after="120"/>
      <w:ind w:left="720" w:hanging="720"/>
      <w:outlineLvl w:val="0"/>
    </w:pPr>
    <w:rPr>
      <w:b/>
      <w:caps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6C3"/>
    <w:pPr>
      <w:keepNext/>
      <w:keepLines/>
      <w:numPr>
        <w:ilvl w:val="1"/>
        <w:numId w:val="1"/>
      </w:numPr>
      <w:spacing w:before="240" w:after="120"/>
      <w:ind w:left="720" w:hanging="72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6CD"/>
    <w:pPr>
      <w:keepNext/>
      <w:keepLines/>
      <w:numPr>
        <w:numId w:val="2"/>
      </w:numPr>
      <w:spacing w:before="240" w:after="120"/>
      <w:ind w:left="1440" w:hanging="720"/>
      <w:outlineLvl w:val="2"/>
    </w:pPr>
    <w:rPr>
      <w:rFonts w:eastAsiaTheme="majorEastAsia" w:cstheme="majorBidi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86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0F0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F02"/>
  </w:style>
  <w:style w:type="paragraph" w:styleId="Footer">
    <w:name w:val="footer"/>
    <w:basedOn w:val="Normal"/>
    <w:link w:val="FooterChar"/>
    <w:uiPriority w:val="99"/>
    <w:unhideWhenUsed/>
    <w:rsid w:val="00C50F0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F02"/>
  </w:style>
  <w:style w:type="table" w:styleId="TableGrid">
    <w:name w:val="Table Grid"/>
    <w:basedOn w:val="TableNormal"/>
    <w:uiPriority w:val="39"/>
    <w:rsid w:val="00C50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E2DC4"/>
    <w:rPr>
      <w:b/>
      <w:cap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C5A6B"/>
    <w:pPr>
      <w:spacing w:before="36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6B"/>
    <w:rPr>
      <w:rFonts w:eastAsiaTheme="majorEastAsia" w:cstheme="majorBidi"/>
      <w:b/>
      <w:spacing w:val="-10"/>
      <w:kern w:val="28"/>
      <w:sz w:val="32"/>
      <w:szCs w:val="56"/>
    </w:rPr>
  </w:style>
  <w:style w:type="paragraph" w:styleId="ListParagraph">
    <w:name w:val="List Paragraph"/>
    <w:basedOn w:val="Normal"/>
    <w:uiPriority w:val="34"/>
    <w:qFormat/>
    <w:rsid w:val="005E46CD"/>
    <w:pPr>
      <w:numPr>
        <w:numId w:val="3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316C3"/>
    <w:rPr>
      <w:rFonts w:eastAsiaTheme="majorEastAsia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16C3"/>
    <w:rPr>
      <w:rFonts w:eastAsiaTheme="majorEastAsia" w:cstheme="majorBidi"/>
      <w:szCs w:val="24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316C3"/>
    <w:pPr>
      <w:keepNext/>
      <w:keepLines/>
      <w:numPr>
        <w:numId w:val="0"/>
      </w:numPr>
      <w:spacing w:after="0"/>
      <w:jc w:val="center"/>
      <w:outlineLvl w:val="9"/>
    </w:pPr>
    <w:rPr>
      <w:rFonts w:eastAsiaTheme="majorEastAsia" w:cstheme="majorBidi"/>
      <w:caps w:val="0"/>
      <w:szCs w:val="32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6359E"/>
    <w:pPr>
      <w:spacing w:after="100"/>
    </w:pPr>
    <w:rPr>
      <w:caps/>
    </w:rPr>
  </w:style>
  <w:style w:type="paragraph" w:styleId="TOC2">
    <w:name w:val="toc 2"/>
    <w:basedOn w:val="Normal"/>
    <w:next w:val="Normal"/>
    <w:autoRedefine/>
    <w:uiPriority w:val="39"/>
    <w:unhideWhenUsed/>
    <w:rsid w:val="005E46CD"/>
    <w:pPr>
      <w:tabs>
        <w:tab w:val="left" w:pos="720"/>
        <w:tab w:val="right" w:leader="dot" w:pos="9346"/>
      </w:tabs>
      <w:spacing w:after="100"/>
      <w:ind w:left="220"/>
    </w:pPr>
    <w:rPr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75052B"/>
    <w:pPr>
      <w:tabs>
        <w:tab w:val="left" w:pos="880"/>
        <w:tab w:val="right" w:leader="dot" w:pos="9350"/>
      </w:tabs>
      <w:spacing w:after="100"/>
      <w:ind w:left="440"/>
    </w:pPr>
    <w:rPr>
      <w:sz w:val="20"/>
    </w:rPr>
  </w:style>
  <w:style w:type="character" w:styleId="Hyperlink">
    <w:name w:val="Hyperlink"/>
    <w:basedOn w:val="DefaultParagraphFont"/>
    <w:uiPriority w:val="99"/>
    <w:unhideWhenUsed/>
    <w:rsid w:val="00EA52C8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073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73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73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73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733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733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33C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E697E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E697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E697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8D09C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E8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0270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2386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32386F"/>
    <w:rPr>
      <w:b/>
      <w:bCs/>
    </w:rPr>
  </w:style>
  <w:style w:type="paragraph" w:styleId="NoSpacing">
    <w:name w:val="No Spacing"/>
    <w:uiPriority w:val="1"/>
    <w:qFormat/>
    <w:rsid w:val="006E2DC4"/>
    <w:pPr>
      <w:spacing w:after="0" w:line="240" w:lineRule="auto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11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healthequity.sharepoint.com/:w:/r/sites/PolicyCenter/HQY/_layouts/15/Doc.aspx?sourcedoc=%7BE42A4DBE-99E2-4D6E-8B55-D4101A32C5D5%7D&amp;file=Corporate%20Governance%20Policy.docx&amp;action=default&amp;mobileredirect=tru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ofLastApproval xmlns="3d5d9661-a9d4-420b-9d89-c81af4ca935d">2025-04-24T06:00:00+00:00</DateofLastApproval>
    <Related_x0020_Policy xmlns="3d5d9661-a9d4-420b-9d89-c81af4ca935d">
      <Value>Responsible AI Policy</Value>
    </Related_x0020_Policy>
    <RelatedStandard xmlns="3d5d9661-a9d4-420b-9d89-c81af4ca935d" xsi:nil="true"/>
    <Related_x0020_Program xmlns="3d5d9661-a9d4-420b-9d89-c81af4ca935d" xsi:nil="true"/>
    <Collection xmlns="3d5d9661-a9d4-420b-9d89-c81af4ca935d">SOX</Collection>
    <Notes0 xmlns="3d5d9661-a9d4-420b-9d89-c81af4ca935d" xsi:nil="true"/>
    <Sponsor xmlns="76f1e145-2265-4332-a997-e68b19eaf7e4">CTO</Sponsor>
    <Owner xmlns="76f1e145-2265-4332-a997-e68b19eaf7e4">Individual Executive</Owner>
    <Related_x0020_Committee xmlns="3d5d9661-a9d4-420b-9d89-c81af4ca935d" xsi:nil="true"/>
    <Related_x0020_Team xmlns="3d5d9661-a9d4-420b-9d89-c81af4ca935d" xsi:nil="true"/>
    <EffectiveDate xmlns="3d5d9661-a9d4-420b-9d89-c81af4ca935d">2018-05-07T06:00:00+00:00</EffectiveDate>
    <Related_x0020_Charter xmlns="3d5d9661-a9d4-420b-9d89-c81af4ca935d" xsi:nil="true"/>
    <CPPType xmlns="76f1e145-2265-4332-a997-e68b19eaf7e4">Policy</CPPType>
    <kmgj xmlns="3d5d9661-a9d4-420b-9d89-c81af4ca935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3F38578CCDE74A949383D57338D7A9" ma:contentTypeVersion="35" ma:contentTypeDescription="Create a new document." ma:contentTypeScope="" ma:versionID="5e43840a15a7c238277619303663c391">
  <xsd:schema xmlns:xsd="http://www.w3.org/2001/XMLSchema" xmlns:xs="http://www.w3.org/2001/XMLSchema" xmlns:p="http://schemas.microsoft.com/office/2006/metadata/properties" xmlns:ns2="76f1e145-2265-4332-a997-e68b19eaf7e4" xmlns:ns3="3d5d9661-a9d4-420b-9d89-c81af4ca935d" xmlns:ns4="166b7b9e-7adb-4d10-a86b-b48417c88033" targetNamespace="http://schemas.microsoft.com/office/2006/metadata/properties" ma:root="true" ma:fieldsID="cb410f884f29e4afc59cc540bf947b54" ns2:_="" ns3:_="" ns4:_="">
    <xsd:import namespace="76f1e145-2265-4332-a997-e68b19eaf7e4"/>
    <xsd:import namespace="3d5d9661-a9d4-420b-9d89-c81af4ca935d"/>
    <xsd:import namespace="166b7b9e-7adb-4d10-a86b-b48417c88033"/>
    <xsd:element name="properties">
      <xsd:complexType>
        <xsd:sequence>
          <xsd:element name="documentManagement">
            <xsd:complexType>
              <xsd:all>
                <xsd:element ref="ns2:CPPType" minOccurs="0"/>
                <xsd:element ref="ns2:Owner" minOccurs="0"/>
                <xsd:element ref="ns2:Sponsor" minOccurs="0"/>
                <xsd:element ref="ns3:Notes0" minOccurs="0"/>
                <xsd:element ref="ns3:Related_x0020_Program" minOccurs="0"/>
                <xsd:element ref="ns3:EffectiveDate" minOccurs="0"/>
                <xsd:element ref="ns3:DateofLastApproval" minOccurs="0"/>
                <xsd:element ref="ns3:Related_x0020_Committee" minOccurs="0"/>
                <xsd:element ref="ns3:kmgj" minOccurs="0"/>
                <xsd:element ref="ns3:Related_x0020_Charter" minOccurs="0"/>
                <xsd:element ref="ns3:Related_x0020_Policy" minOccurs="0"/>
                <xsd:element ref="ns3:Related_x0020_Team" minOccurs="0"/>
                <xsd:element ref="ns3:Collection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RelatedStandar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1e145-2265-4332-a997-e68b19eaf7e4" elementFormDefault="qualified">
    <xsd:import namespace="http://schemas.microsoft.com/office/2006/documentManagement/types"/>
    <xsd:import namespace="http://schemas.microsoft.com/office/infopath/2007/PartnerControls"/>
    <xsd:element name="CPPType" ma:index="2" nillable="true" ma:displayName="Type" ma:format="Dropdown" ma:internalName="CPPType">
      <xsd:simpleType>
        <xsd:restriction base="dms:Choice">
          <xsd:enumeration value="Charter"/>
          <xsd:enumeration value="Policy"/>
          <xsd:enumeration value="Standard"/>
          <xsd:enumeration value="Program"/>
          <xsd:enumeration value="Requirement"/>
          <xsd:enumeration value="Notice"/>
        </xsd:restriction>
      </xsd:simpleType>
    </xsd:element>
    <xsd:element name="Owner" ma:index="3" nillable="true" ma:displayName="Owner" ma:format="Dropdown" ma:internalName="Owner">
      <xsd:simpleType>
        <xsd:restriction base="dms:Choice">
          <xsd:enumeration value="Board of Directors"/>
          <xsd:enumeration value="----------"/>
          <xsd:enumeration value="Audit and Risk Committee"/>
          <xsd:enumeration value="Talent, Compensation and Culture Committee"/>
          <xsd:enumeration value="Custody Committee"/>
          <xsd:enumeration value="Cybersecurity Subcommittee"/>
          <xsd:enumeration value="Nominating, Governance and Corporate Sustainability Committee"/>
          <xsd:enumeration value="----------"/>
          <xsd:enumeration value="Individual Executive"/>
          <xsd:enumeration value="Certifying Officers"/>
          <xsd:enumeration value="Senior Leadership Team"/>
          <xsd:enumeration value="----------"/>
          <xsd:enumeration value="Customer Experience Council"/>
          <xsd:enumeration value="Data Governance Council"/>
          <xsd:enumeration value="Disclosure Committee"/>
          <xsd:enumeration value="Risk Committee"/>
        </xsd:restriction>
      </xsd:simpleType>
    </xsd:element>
    <xsd:element name="Sponsor" ma:index="4" nillable="true" ma:displayName="Sponsor" ma:format="Dropdown" ma:internalName="Sponsor">
      <xsd:simpleType>
        <xsd:restriction base="dms:Choice">
          <xsd:enumeration value="CDS"/>
          <xsd:enumeration value="CCO - Commercial"/>
          <xsd:enumeration value="CCO - Customer"/>
          <xsd:enumeration value="CFO"/>
          <xsd:enumeration value="CPO"/>
          <xsd:enumeration value="CSO"/>
          <xsd:enumeration value="CTO"/>
          <xsd:enumeration value="General Counsel"/>
          <xsd:enumeration value="CRO"/>
          <xsd:enumeration value="Internal Audi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d9661-a9d4-420b-9d89-c81af4ca935d" elementFormDefault="qualified">
    <xsd:import namespace="http://schemas.microsoft.com/office/2006/documentManagement/types"/>
    <xsd:import namespace="http://schemas.microsoft.com/office/infopath/2007/PartnerControls"/>
    <xsd:element name="Notes0" ma:index="5" nillable="true" ma:displayName="Notes" ma:internalName="Notes0">
      <xsd:simpleType>
        <xsd:restriction base="dms:Note">
          <xsd:maxLength value="255"/>
        </xsd:restriction>
      </xsd:simpleType>
    </xsd:element>
    <xsd:element name="Related_x0020_Program" ma:index="6" nillable="true" ma:displayName="Related Program" ma:format="Dropdown" ma:internalName="Related_x0020_Program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vocacy Program"/>
                    <xsd:enumeration value="Anti-Money Laundering (AML) Program"/>
                    <xsd:enumeration value="Business Resiliency Program"/>
                    <xsd:enumeration value="Cash Disposition Program"/>
                    <xsd:enumeration value="Complaints Program"/>
                    <xsd:enumeration value="Compliance Program"/>
                    <xsd:enumeration value="Customer Identification Program (CIP)"/>
                    <xsd:enumeration value="Crisis Management Program"/>
                    <xsd:enumeration value="ERM"/>
                    <xsd:enumeration value="Fraud Program"/>
                    <xsd:enumeration value="Operations Partner Diversity Program"/>
                    <xsd:enumeration value="Operations Partner Risk Management Program"/>
                    <xsd:enumeration value="Privacy Program"/>
                    <xsd:enumeration value="Relationship Management Program"/>
                    <xsd:enumeration value="Security Incident Response Program"/>
                    <xsd:enumeration value="Security Program"/>
                    <xsd:enumeration value="Stock and Options Program"/>
                    <xsd:enumeration value="Tech Initiative Program"/>
                    <xsd:enumeration value="Total Rewards"/>
                    <xsd:enumeration value="Whistleblower Hotline"/>
                  </xsd:restriction>
                </xsd:simpleType>
              </xsd:element>
            </xsd:sequence>
          </xsd:extension>
        </xsd:complexContent>
      </xsd:complexType>
    </xsd:element>
    <xsd:element name="EffectiveDate" ma:index="7" nillable="true" ma:displayName="Effective Date" ma:format="DateOnly" ma:internalName="EffectiveDate">
      <xsd:simpleType>
        <xsd:restriction base="dms:DateTime"/>
      </xsd:simpleType>
    </xsd:element>
    <xsd:element name="DateofLastApproval" ma:index="8" nillable="true" ma:displayName="Date of Last Approval" ma:format="DateOnly" ma:internalName="DateofLastApproval">
      <xsd:simpleType>
        <xsd:restriction base="dms:DateTime"/>
      </xsd:simpleType>
    </xsd:element>
    <xsd:element name="Related_x0020_Committee" ma:index="9" nillable="true" ma:displayName="Related Committee" ma:format="Dropdown" ma:internalName="Related_x0020_Committee">
      <xsd:simpleType>
        <xsd:restriction base="dms:Choice">
          <xsd:enumeration value="401k Administrative Committee"/>
          <xsd:enumeration value="AI Governance Council"/>
          <xsd:enumeration value="Compliance Change Management Committee"/>
          <xsd:enumeration value="Customer Experience Council"/>
          <xsd:enumeration value="Data Governance Council"/>
          <xsd:enumeration value="Disclosure Committee"/>
          <xsd:enumeration value="M&amp;A Committee"/>
          <xsd:enumeration value="OP Oversight Committee"/>
          <xsd:enumeration value="Risk Committee"/>
        </xsd:restriction>
      </xsd:simpleType>
    </xsd:element>
    <xsd:element name="kmgj" ma:index="10" nillable="true" ma:displayName="Perspective" ma:internalName="kmgj">
      <xsd:simpleType>
        <xsd:restriction base="dms:Text"/>
      </xsd:simpleType>
    </xsd:element>
    <xsd:element name="Related_x0020_Charter" ma:index="11" nillable="true" ma:displayName="Related Charter" ma:format="Dropdown" ma:internalName="Related_x0020_Charter">
      <xsd:simpleType>
        <xsd:restriction base="dms:Choice">
          <xsd:enumeration value="Audit and Risk Committee Charter"/>
          <xsd:enumeration value="Compensation Committee Charter"/>
          <xsd:enumeration value="Cybersecurity Subcommittee Charter"/>
          <xsd:enumeration value="DEEP Purple Services Charter"/>
          <xsd:enumeration value="Disclosure Committee Charter"/>
          <xsd:enumeration value="Internal Audit Charter"/>
          <xsd:enumeration value="Insider Threat Charter"/>
          <xsd:enumeration value="IT Program Steering Committee Charter"/>
          <xsd:enumeration value="Nominating and Corporate Governance Committee Charter"/>
          <xsd:enumeration value="Privacy Office Charter"/>
          <xsd:enumeration value="Risk Committee Charter"/>
        </xsd:restriction>
      </xsd:simpleType>
    </xsd:element>
    <xsd:element name="Related_x0020_Policy" ma:index="12" nillable="true" ma:displayName="Related Policy" ma:internalName="Related_x0020_Polic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eptable Use Policy"/>
                    <xsd:enumeration value="Accounting Policy"/>
                    <xsd:enumeration value="Anti-Corruption Policy"/>
                    <xsd:enumeration value="Anti-Money Laundering (AML) Policy"/>
                    <xsd:enumeration value="Business and significant accounting policies (published in 10-K)"/>
                    <xsd:enumeration value="Business Resiliency Policy"/>
                    <xsd:enumeration value="Code of Business Conduct and Ethics"/>
                    <xsd:enumeration value="Compliance Policy"/>
                    <xsd:enumeration value="Contracting Policy"/>
                    <xsd:enumeration value="Corporate Accounting Policy"/>
                    <xsd:enumeration value="Corporate Governance Guidelines"/>
                    <xsd:enumeration value="Corporate Governance Policy"/>
                    <xsd:enumeration value="Corporate Taxation Policy"/>
                    <xsd:enumeration value="Corporate Travel Policy"/>
                    <xsd:enumeration value="Critical accounting policies (published in 10-K)"/>
                    <xsd:enumeration value="Director Nomination Policy"/>
                    <xsd:enumeration value="Email Policy"/>
                    <xsd:enumeration value="Employer Services - Performance Policy"/>
                    <xsd:enumeration value="Enterprise Risk Management Policy"/>
                    <xsd:enumeration value="Executive Change in Control Severance Plan"/>
                    <xsd:enumeration value="HSA Asset Portfolio Acquisition Pre-Authorization Approval Policy"/>
                    <xsd:enumeration value="HSA Cash and Client-Held Funds Policy"/>
                    <xsd:enumeration value="HSA Tax Reporting and Corrections Policy"/>
                    <xsd:enumeration value="Independent Auditor Hiring Policy"/>
                    <xsd:enumeration value="Information Security Policy"/>
                    <xsd:enumeration value="Information Security Policy and Privacy Policy - Sanctions Matrix"/>
                    <xsd:enumeration value="Information Technology Policy"/>
                    <xsd:enumeration value="Insider Trading Policy"/>
                    <xsd:enumeration value="Internal Audit Policy"/>
                    <xsd:enumeration value="Internal Control Policy"/>
                    <xsd:enumeration value="IT - Backup Policy"/>
                    <xsd:enumeration value="IT - Change Management Policy (Infrastructure)"/>
                    <xsd:enumeration value="IT - Change Management Policy (Scheduled and Urgent Release)"/>
                    <xsd:enumeration value="IT - End User Device Provisioning Policy"/>
                    <xsd:enumeration value="IT - Service Desk Policy"/>
                    <xsd:enumeration value="IT - Service Job Policy"/>
                    <xsd:enumeration value="IT - Software Development Lifecycle Policy"/>
                    <xsd:enumeration value="Lobbying Policy"/>
                    <xsd:enumeration value="Marketing Policy"/>
                    <xsd:enumeration value="Member Services - Initial Training Performance Policy"/>
                    <xsd:enumeration value="Member Services - Performance Policy"/>
                    <xsd:enumeration value="Non-Employee Director Compensation Policy"/>
                    <xsd:enumeration value="Operations Attendance Policy"/>
                    <xsd:enumeration value="Payment Application Policy"/>
                    <xsd:enumeration value="People Handbook"/>
                    <xsd:enumeration value="Physical Access Control Policy"/>
                    <xsd:enumeration value="Privacy Policy"/>
                    <xsd:enumeration value="Purchasing Policy"/>
                    <xsd:enumeration value="RA - Claims Quality Assurance Policy"/>
                    <xsd:enumeration value="RA - Setup Quality Assurance Policy"/>
                    <xsd:enumeration value="Record Retention Policy"/>
                    <xsd:enumeration value="Regulation FD Policy"/>
                    <xsd:enumeration value="Related Persons Transaction Policy"/>
                    <xsd:enumeration value="Responsible AI Policy"/>
                    <xsd:enumeration value="Rules of Fiduciary Conduct"/>
                    <xsd:enumeration value="Section 16 Compliance Policy"/>
                    <xsd:enumeration value="Section 409A Specified Employee Policy"/>
                    <xsd:enumeration value="Stock Ownership Guidelines"/>
                    <xsd:enumeration value="Stockholder Communications to Independent Directors Policy"/>
                    <xsd:enumeration value="Telecommuting and Computer Security Policy"/>
                    <xsd:enumeration value="Whistle Blowing Policy"/>
                  </xsd:restriction>
                </xsd:simpleType>
              </xsd:element>
            </xsd:sequence>
          </xsd:extension>
        </xsd:complexContent>
      </xsd:complexType>
    </xsd:element>
    <xsd:element name="Related_x0020_Team" ma:index="13" nillable="true" ma:displayName="Related Team" ma:internalName="Related_x0020_Team">
      <xsd:simpleType>
        <xsd:restriction base="dms:Text">
          <xsd:maxLength value="255"/>
        </xsd:restriction>
      </xsd:simpleType>
    </xsd:element>
    <xsd:element name="Collection" ma:index="14" nillable="true" ma:displayName="Collection" ma:internalName="Collection">
      <xsd:simpleType>
        <xsd:restriction base="dms:Text">
          <xsd:maxLength value="255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2" nillable="true" ma:displayName="Tags" ma:internalName="MediaServiceAutoTags" ma:readOnly="true">
      <xsd:simpleType>
        <xsd:restriction base="dms:Text"/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3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tandard" ma:index="34" nillable="true" ma:displayName="Related Standard" ma:format="Dropdown" ma:internalName="RelatedStanda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b7b9e-7adb-4d10-a86b-b48417c88033" elementFormDefault="qualified">
    <xsd:import namespace="http://schemas.microsoft.com/office/2006/documentManagement/types"/>
    <xsd:import namespace="http://schemas.microsoft.com/office/infopath/2007/PartnerControls"/>
    <xsd:element name="SharedWithUsers" ma:index="2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3F38578CCDE74A949383D57338D7A9" ma:contentTypeVersion="35" ma:contentTypeDescription="Create a new document." ma:contentTypeScope="" ma:versionID="2cc5f25c193fef64a086030d58d47b3c">
  <xsd:schema xmlns:xsd="http://www.w3.org/2001/XMLSchema" xmlns:xs="http://www.w3.org/2001/XMLSchema" xmlns:p="http://schemas.microsoft.com/office/2006/metadata/properties" xmlns:ns2="76f1e145-2265-4332-a997-e68b19eaf7e4" xmlns:ns3="3d5d9661-a9d4-420b-9d89-c81af4ca935d" xmlns:ns4="166b7b9e-7adb-4d10-a86b-b48417c88033" targetNamespace="http://schemas.microsoft.com/office/2006/metadata/properties" ma:root="true" ma:fieldsID="37e07495b06df7f99629245ea5a4d079" ns2:_="" ns3:_="" ns4:_="">
    <xsd:import namespace="76f1e145-2265-4332-a997-e68b19eaf7e4"/>
    <xsd:import namespace="3d5d9661-a9d4-420b-9d89-c81af4ca935d"/>
    <xsd:import namespace="166b7b9e-7adb-4d10-a86b-b48417c88033"/>
    <xsd:element name="properties">
      <xsd:complexType>
        <xsd:sequence>
          <xsd:element name="documentManagement">
            <xsd:complexType>
              <xsd:all>
                <xsd:element ref="ns2:CPPType" minOccurs="0"/>
                <xsd:element ref="ns2:Owner" minOccurs="0"/>
                <xsd:element ref="ns2:Sponsor" minOccurs="0"/>
                <xsd:element ref="ns3:Notes0" minOccurs="0"/>
                <xsd:element ref="ns3:Related_x0020_Program" minOccurs="0"/>
                <xsd:element ref="ns3:EffectiveDate" minOccurs="0"/>
                <xsd:element ref="ns3:DateofLastApproval" minOccurs="0"/>
                <xsd:element ref="ns3:Related_x0020_Committee" minOccurs="0"/>
                <xsd:element ref="ns3:kmgj" minOccurs="0"/>
                <xsd:element ref="ns3:Related_x0020_Charter" minOccurs="0"/>
                <xsd:element ref="ns3:Related_x0020_Policy" minOccurs="0"/>
                <xsd:element ref="ns3:Related_x0020_Team" minOccurs="0"/>
                <xsd:element ref="ns3:Collection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RelatedStandar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1e145-2265-4332-a997-e68b19eaf7e4" elementFormDefault="qualified">
    <xsd:import namespace="http://schemas.microsoft.com/office/2006/documentManagement/types"/>
    <xsd:import namespace="http://schemas.microsoft.com/office/infopath/2007/PartnerControls"/>
    <xsd:element name="CPPType" ma:index="2" nillable="true" ma:displayName="Type" ma:format="Dropdown" ma:internalName="CPPType">
      <xsd:simpleType>
        <xsd:restriction base="dms:Choice">
          <xsd:enumeration value="Charter"/>
          <xsd:enumeration value="Policy"/>
          <xsd:enumeration value="Standard"/>
          <xsd:enumeration value="Program"/>
          <xsd:enumeration value="Requirement"/>
          <xsd:enumeration value="Notice"/>
        </xsd:restriction>
      </xsd:simpleType>
    </xsd:element>
    <xsd:element name="Owner" ma:index="3" nillable="true" ma:displayName="Owner" ma:format="Dropdown" ma:internalName="Owner">
      <xsd:simpleType>
        <xsd:restriction base="dms:Choice">
          <xsd:enumeration value="Board of Directors"/>
          <xsd:enumeration value="----------"/>
          <xsd:enumeration value="Audit and Risk Committee"/>
          <xsd:enumeration value="Talent, Compensation and Culture Committee"/>
          <xsd:enumeration value="Custody Committee"/>
          <xsd:enumeration value="Cybersecurity Subcommittee"/>
          <xsd:enumeration value="Nominating, Governance and Corporate Sustainability Committee"/>
          <xsd:enumeration value="----------"/>
          <xsd:enumeration value="Individual Executive"/>
          <xsd:enumeration value="Certifying Officers"/>
          <xsd:enumeration value="Senior Leadership Team"/>
          <xsd:enumeration value="----------"/>
          <xsd:enumeration value="Customer Experience Council"/>
          <xsd:enumeration value="Data Governance Council"/>
          <xsd:enumeration value="Disclosure Committee"/>
          <xsd:enumeration value="Risk Committee"/>
        </xsd:restriction>
      </xsd:simpleType>
    </xsd:element>
    <xsd:element name="Sponsor" ma:index="4" nillable="true" ma:displayName="Sponsor" ma:format="Dropdown" ma:internalName="Sponsor">
      <xsd:simpleType>
        <xsd:restriction base="dms:Choice">
          <xsd:enumeration value="CCO"/>
          <xsd:enumeration value="CDS"/>
          <xsd:enumeration value="CFO"/>
          <xsd:enumeration value="CPO"/>
          <xsd:enumeration value="CSO"/>
          <xsd:enumeration value="CTO"/>
          <xsd:enumeration value="General Counsel"/>
          <xsd:enumeration value="CRO"/>
          <xsd:enumeration value="Internal Audi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d9661-a9d4-420b-9d89-c81af4ca935d" elementFormDefault="qualified">
    <xsd:import namespace="http://schemas.microsoft.com/office/2006/documentManagement/types"/>
    <xsd:import namespace="http://schemas.microsoft.com/office/infopath/2007/PartnerControls"/>
    <xsd:element name="Notes0" ma:index="5" nillable="true" ma:displayName="Notes" ma:internalName="Notes0">
      <xsd:simpleType>
        <xsd:restriction base="dms:Note">
          <xsd:maxLength value="255"/>
        </xsd:restriction>
      </xsd:simpleType>
    </xsd:element>
    <xsd:element name="Related_x0020_Program" ma:index="6" nillable="true" ma:displayName="Related Program" ma:format="Dropdown" ma:internalName="Related_x0020_Program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vocacy Program"/>
                    <xsd:enumeration value="Anti-Money Laundering (AML) Program"/>
                    <xsd:enumeration value="Business Resiliency Program"/>
                    <xsd:enumeration value="Cash Disposition Program"/>
                    <xsd:enumeration value="Complaints Program"/>
                    <xsd:enumeration value="Compliance Program"/>
                    <xsd:enumeration value="Customer Identification Program (CIP)"/>
                    <xsd:enumeration value="Crisis Management Program"/>
                    <xsd:enumeration value="ERM"/>
                    <xsd:enumeration value="Fraud Program"/>
                    <xsd:enumeration value="Operations Partner Diversity Program"/>
                    <xsd:enumeration value="Operations Partner Risk Management Program"/>
                    <xsd:enumeration value="Privacy Program"/>
                    <xsd:enumeration value="Relationship Management Program"/>
                    <xsd:enumeration value="Security Incident Response Program"/>
                    <xsd:enumeration value="Security Program"/>
                    <xsd:enumeration value="Stock and Options Program"/>
                    <xsd:enumeration value="Tech Initiative Program"/>
                    <xsd:enumeration value="Total Rewards"/>
                    <xsd:enumeration value="Whistleblower Hotline"/>
                  </xsd:restriction>
                </xsd:simpleType>
              </xsd:element>
            </xsd:sequence>
          </xsd:extension>
        </xsd:complexContent>
      </xsd:complexType>
    </xsd:element>
    <xsd:element name="EffectiveDate" ma:index="7" nillable="true" ma:displayName="Effective Date" ma:format="DateOnly" ma:internalName="EffectiveDate">
      <xsd:simpleType>
        <xsd:restriction base="dms:DateTime"/>
      </xsd:simpleType>
    </xsd:element>
    <xsd:element name="DateofLastApproval" ma:index="8" nillable="true" ma:displayName="Date of Last Approval" ma:format="DateOnly" ma:internalName="DateofLastApproval">
      <xsd:simpleType>
        <xsd:restriction base="dms:DateTime"/>
      </xsd:simpleType>
    </xsd:element>
    <xsd:element name="Related_x0020_Committee" ma:index="9" nillable="true" ma:displayName="Related Committee" ma:format="Dropdown" ma:internalName="Related_x0020_Committee">
      <xsd:simpleType>
        <xsd:restriction base="dms:Choice">
          <xsd:enumeration value="401k Administrative Committee"/>
          <xsd:enumeration value="AI Governance Council"/>
          <xsd:enumeration value="Compliance Change Management Committee"/>
          <xsd:enumeration value="Customer Experience Council"/>
          <xsd:enumeration value="Data Governance Council"/>
          <xsd:enumeration value="Disclosure Committee"/>
          <xsd:enumeration value="M&amp;A Committee"/>
          <xsd:enumeration value="OP Oversight Committee"/>
          <xsd:enumeration value="Risk Committee"/>
        </xsd:restriction>
      </xsd:simpleType>
    </xsd:element>
    <xsd:element name="kmgj" ma:index="10" nillable="true" ma:displayName="Perspective" ma:internalName="kmgj">
      <xsd:simpleType>
        <xsd:restriction base="dms:Text"/>
      </xsd:simpleType>
    </xsd:element>
    <xsd:element name="Related_x0020_Charter" ma:index="11" nillable="true" ma:displayName="Related Charter" ma:format="Dropdown" ma:internalName="Related_x0020_Charter">
      <xsd:simpleType>
        <xsd:restriction base="dms:Choice">
          <xsd:enumeration value="Audit and Risk Committee Charter"/>
          <xsd:enumeration value="Compensation Committee Charter"/>
          <xsd:enumeration value="Cybersecurity Subcommittee Charter"/>
          <xsd:enumeration value="DEEP Purple Services Charter"/>
          <xsd:enumeration value="Disclosure Committee Charter"/>
          <xsd:enumeration value="Internal Audit Charter"/>
          <xsd:enumeration value="Insider Threat Charter"/>
          <xsd:enumeration value="IT Program Steering Committee Charter"/>
          <xsd:enumeration value="Nominating and Corporate Governance Committee Charter"/>
          <xsd:enumeration value="Privacy Office Charter"/>
          <xsd:enumeration value="Risk Committee Charter"/>
        </xsd:restriction>
      </xsd:simpleType>
    </xsd:element>
    <xsd:element name="Related_x0020_Policy" ma:index="12" nillable="true" ma:displayName="Related Policy" ma:internalName="Related_x0020_Polic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eptable Use Policy"/>
                    <xsd:enumeration value="Accounting Policy"/>
                    <xsd:enumeration value="Anti-Corruption Policy"/>
                    <xsd:enumeration value="Anti-Money Laundering (AML) Policy"/>
                    <xsd:enumeration value="Business and significant accounting policies (published in 10-K)"/>
                    <xsd:enumeration value="Business Resiliency Policy"/>
                    <xsd:enumeration value="Code of Business Conduct and Ethics"/>
                    <xsd:enumeration value="Compliance Policy"/>
                    <xsd:enumeration value="Contracting Policy"/>
                    <xsd:enumeration value="Corporate Accounting Policy"/>
                    <xsd:enumeration value="Corporate Governance Guidelines"/>
                    <xsd:enumeration value="Corporate Governance Policy"/>
                    <xsd:enumeration value="Corporate Taxation Policy"/>
                    <xsd:enumeration value="Corporate Travel Policy"/>
                    <xsd:enumeration value="Critical accounting policies (published in 10-K)"/>
                    <xsd:enumeration value="Director Nomination Policy"/>
                    <xsd:enumeration value="Email Policy"/>
                    <xsd:enumeration value="Employer Services - Performance Policy"/>
                    <xsd:enumeration value="Enterprise Risk Management Policy"/>
                    <xsd:enumeration value="Executive Change in Control Severance Plan"/>
                    <xsd:enumeration value="HSA Asset Portfolio Acquisition Pre-Authorization Approval Policy"/>
                    <xsd:enumeration value="HSA Cash and Client-Held Funds Policy"/>
                    <xsd:enumeration value="HSA Tax Reporting and Corrections Policy"/>
                    <xsd:enumeration value="Independent Auditor Hiring Policy"/>
                    <xsd:enumeration value="Information Security Policy"/>
                    <xsd:enumeration value="Information Security Policy and Privacy Policy - Sanctions Matrix"/>
                    <xsd:enumeration value="Information Technology Policy"/>
                    <xsd:enumeration value="Insider Trading Policy"/>
                    <xsd:enumeration value="Internal Audit Policy"/>
                    <xsd:enumeration value="Internal Control Policy"/>
                    <xsd:enumeration value="IT - Backup Policy"/>
                    <xsd:enumeration value="IT - Change Management Policy (Infrastructure)"/>
                    <xsd:enumeration value="IT - Change Management Policy (Scheduled and Urgent Release)"/>
                    <xsd:enumeration value="IT - End User Device Provisioning Policy"/>
                    <xsd:enumeration value="IT - Service Desk Policy"/>
                    <xsd:enumeration value="IT - Service Job Policy"/>
                    <xsd:enumeration value="IT - Software Development Lifecycle Policy"/>
                    <xsd:enumeration value="Lobbying Policy"/>
                    <xsd:enumeration value="Marketing Policy"/>
                    <xsd:enumeration value="Member Services - Initial Training Performance Policy"/>
                    <xsd:enumeration value="Member Services - Performance Policy"/>
                    <xsd:enumeration value="Non-Employee Director Compensation Policy"/>
                    <xsd:enumeration value="Operations Attendance Policy"/>
                    <xsd:enumeration value="Payment Application Policy"/>
                    <xsd:enumeration value="People Handbook"/>
                    <xsd:enumeration value="Physical Access Control Policy"/>
                    <xsd:enumeration value="Privacy Policy"/>
                    <xsd:enumeration value="Purchasing Policy"/>
                    <xsd:enumeration value="RA - Claims Quality Assurance Policy"/>
                    <xsd:enumeration value="RA - Setup Quality Assurance Policy"/>
                    <xsd:enumeration value="Record Retention Policy"/>
                    <xsd:enumeration value="Regulation FD Policy"/>
                    <xsd:enumeration value="Related Persons Transaction Policy"/>
                    <xsd:enumeration value="Responsible AI Policy"/>
                    <xsd:enumeration value="Rules of Fiduciary Conduct"/>
                    <xsd:enumeration value="Section 16 Compliance Policy"/>
                    <xsd:enumeration value="Section 409A Specified Employee Policy"/>
                    <xsd:enumeration value="Stock Ownership Guidelines"/>
                    <xsd:enumeration value="Stockholder Communications to Independent Directors Policy"/>
                    <xsd:enumeration value="Telecommuting and Computer Security Policy"/>
                    <xsd:enumeration value="Whistle Blowing Policy"/>
                  </xsd:restriction>
                </xsd:simpleType>
              </xsd:element>
            </xsd:sequence>
          </xsd:extension>
        </xsd:complexContent>
      </xsd:complexType>
    </xsd:element>
    <xsd:element name="Related_x0020_Team" ma:index="13" nillable="true" ma:displayName="Related Team" ma:internalName="Related_x0020_Team">
      <xsd:simpleType>
        <xsd:restriction base="dms:Text">
          <xsd:maxLength value="255"/>
        </xsd:restriction>
      </xsd:simpleType>
    </xsd:element>
    <xsd:element name="Collection" ma:index="14" nillable="true" ma:displayName="Collection" ma:internalName="Collection">
      <xsd:simpleType>
        <xsd:restriction base="dms:Text">
          <xsd:maxLength value="255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2" nillable="true" ma:displayName="Tags" ma:internalName="MediaServiceAutoTags" ma:readOnly="true">
      <xsd:simpleType>
        <xsd:restriction base="dms:Text"/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3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tandard" ma:index="34" nillable="true" ma:displayName="Related Standard" ma:format="Dropdown" ma:internalName="RelatedStanda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b7b9e-7adb-4d10-a86b-b48417c88033" elementFormDefault="qualified">
    <xsd:import namespace="http://schemas.microsoft.com/office/2006/documentManagement/types"/>
    <xsd:import namespace="http://schemas.microsoft.com/office/infopath/2007/PartnerControls"/>
    <xsd:element name="SharedWithUsers" ma:index="2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3F38578CCDE74A949383D57338D7A9" ma:contentTypeVersion="35" ma:contentTypeDescription="Create a new document." ma:contentTypeScope="" ma:versionID="fd7e31bd55652a6c015d387a3604fa6a">
  <xsd:schema xmlns:xsd="http://www.w3.org/2001/XMLSchema" xmlns:xs="http://www.w3.org/2001/XMLSchema" xmlns:p="http://schemas.microsoft.com/office/2006/metadata/properties" xmlns:ns2="76f1e145-2265-4332-a997-e68b19eaf7e4" xmlns:ns3="3d5d9661-a9d4-420b-9d89-c81af4ca935d" xmlns:ns4="166b7b9e-7adb-4d10-a86b-b48417c88033" targetNamespace="http://schemas.microsoft.com/office/2006/metadata/properties" ma:root="true" ma:fieldsID="21263d18dcbdd82d76722763cd42a13c" ns2:_="" ns3:_="" ns4:_="">
    <xsd:import namespace="76f1e145-2265-4332-a997-e68b19eaf7e4"/>
    <xsd:import namespace="3d5d9661-a9d4-420b-9d89-c81af4ca935d"/>
    <xsd:import namespace="166b7b9e-7adb-4d10-a86b-b48417c88033"/>
    <xsd:element name="properties">
      <xsd:complexType>
        <xsd:sequence>
          <xsd:element name="documentManagement">
            <xsd:complexType>
              <xsd:all>
                <xsd:element ref="ns2:CPPType" minOccurs="0"/>
                <xsd:element ref="ns2:Owner" minOccurs="0"/>
                <xsd:element ref="ns2:Sponsor" minOccurs="0"/>
                <xsd:element ref="ns3:Notes0" minOccurs="0"/>
                <xsd:element ref="ns3:Related_x0020_Program" minOccurs="0"/>
                <xsd:element ref="ns3:EffectiveDate" minOccurs="0"/>
                <xsd:element ref="ns3:DateofLastApproval" minOccurs="0"/>
                <xsd:element ref="ns3:Related_x0020_Committee" minOccurs="0"/>
                <xsd:element ref="ns3:kmgj" minOccurs="0"/>
                <xsd:element ref="ns3:Related_x0020_Charter" minOccurs="0"/>
                <xsd:element ref="ns3:Related_x0020_Policy" minOccurs="0"/>
                <xsd:element ref="ns3:Related_x0020_Team" minOccurs="0"/>
                <xsd:element ref="ns3:Collection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RelatedStandar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1e145-2265-4332-a997-e68b19eaf7e4" elementFormDefault="qualified">
    <xsd:import namespace="http://schemas.microsoft.com/office/2006/documentManagement/types"/>
    <xsd:import namespace="http://schemas.microsoft.com/office/infopath/2007/PartnerControls"/>
    <xsd:element name="CPPType" ma:index="2" nillable="true" ma:displayName="Type" ma:format="Dropdown" ma:internalName="CPPType">
      <xsd:simpleType>
        <xsd:restriction base="dms:Choice">
          <xsd:enumeration value="Charter"/>
          <xsd:enumeration value="Policy"/>
          <xsd:enumeration value="Standard"/>
          <xsd:enumeration value="Program"/>
          <xsd:enumeration value="Requirement"/>
          <xsd:enumeration value="Notice"/>
        </xsd:restriction>
      </xsd:simpleType>
    </xsd:element>
    <xsd:element name="Owner" ma:index="3" nillable="true" ma:displayName="Owner" ma:format="Dropdown" ma:internalName="Owner">
      <xsd:simpleType>
        <xsd:restriction base="dms:Choice">
          <xsd:enumeration value="Board of Directors"/>
          <xsd:enumeration value="----------"/>
          <xsd:enumeration value="Audit and Risk Committee"/>
          <xsd:enumeration value="Talent, Compensation and Culture Committee"/>
          <xsd:enumeration value="Custody Committee"/>
          <xsd:enumeration value="Cybersecurity Subcommittee"/>
          <xsd:enumeration value="Nominating, Governance and Corporate Sustainability Committee"/>
          <xsd:enumeration value="----------"/>
          <xsd:enumeration value="Individual Executive"/>
          <xsd:enumeration value="Certifying Officers"/>
          <xsd:enumeration value="Executive Leadership Team"/>
          <xsd:enumeration value="----------"/>
          <xsd:enumeration value="Customer Experience Council"/>
          <xsd:enumeration value="Data Governance Council"/>
          <xsd:enumeration value="Disclosure Committee"/>
          <xsd:enumeration value="Risk Committee"/>
        </xsd:restriction>
      </xsd:simpleType>
    </xsd:element>
    <xsd:element name="Sponsor" ma:index="4" nillable="true" ma:displayName="Sponsor" ma:format="Dropdown" ma:internalName="Sponsor">
      <xsd:simpleType>
        <xsd:restriction base="dms:Choice">
          <xsd:enumeration value="CCO"/>
          <xsd:enumeration value="CFO"/>
          <xsd:enumeration value="CIO"/>
          <xsd:enumeration value="CMO"/>
          <xsd:enumeration value="CPO"/>
          <xsd:enumeration value="CSO"/>
          <xsd:enumeration value="CTO"/>
          <xsd:enumeration value="EVP, Operations"/>
          <xsd:enumeration value="EVP, Sales and Relationship Management"/>
          <xsd:enumeration value="General Counsel"/>
          <xsd:enumeration value="SVP, Advocacy and GA"/>
          <xsd:enumeration value="SVP, CDSS"/>
          <xsd:enumeration value="SVP, Internal Audit"/>
          <xsd:enumeration value="SVP, Risk and Complianc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d9661-a9d4-420b-9d89-c81af4ca935d" elementFormDefault="qualified">
    <xsd:import namespace="http://schemas.microsoft.com/office/2006/documentManagement/types"/>
    <xsd:import namespace="http://schemas.microsoft.com/office/infopath/2007/PartnerControls"/>
    <xsd:element name="Notes0" ma:index="5" nillable="true" ma:displayName="Notes" ma:internalName="Notes0">
      <xsd:simpleType>
        <xsd:restriction base="dms:Note">
          <xsd:maxLength value="255"/>
        </xsd:restriction>
      </xsd:simpleType>
    </xsd:element>
    <xsd:element name="Related_x0020_Program" ma:index="6" nillable="true" ma:displayName="Related Program" ma:format="Dropdown" ma:internalName="Related_x0020_Program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vocacy Program"/>
                    <xsd:enumeration value="Anti-Money Laundering (AML) Program"/>
                    <xsd:enumeration value="Business Resiliency Program"/>
                    <xsd:enumeration value="Cash Disposition Program"/>
                    <xsd:enumeration value="Complaints Program"/>
                    <xsd:enumeration value="Compliance Program"/>
                    <xsd:enumeration value="Customer Identification Program (CIP)"/>
                    <xsd:enumeration value="Crisis Management Program"/>
                    <xsd:enumeration value="ERM"/>
                    <xsd:enumeration value="Fraud Program"/>
                    <xsd:enumeration value="Operations Partner Diversity Program"/>
                    <xsd:enumeration value="Operations Partner Risk Management Program"/>
                    <xsd:enumeration value="Privacy Program"/>
                    <xsd:enumeration value="Relationship Management Program"/>
                    <xsd:enumeration value="Security Incident Response Program"/>
                    <xsd:enumeration value="Security Program"/>
                    <xsd:enumeration value="Stock and Options Program"/>
                    <xsd:enumeration value="Tech Initiative Program"/>
                    <xsd:enumeration value="Total Rewards"/>
                    <xsd:enumeration value="Whistleblower Hotline"/>
                  </xsd:restriction>
                </xsd:simpleType>
              </xsd:element>
            </xsd:sequence>
          </xsd:extension>
        </xsd:complexContent>
      </xsd:complexType>
    </xsd:element>
    <xsd:element name="EffectiveDate" ma:index="7" nillable="true" ma:displayName="Effective Date" ma:format="DateOnly" ma:internalName="EffectiveDate">
      <xsd:simpleType>
        <xsd:restriction base="dms:DateTime"/>
      </xsd:simpleType>
    </xsd:element>
    <xsd:element name="DateofLastApproval" ma:index="8" nillable="true" ma:displayName="Date of Last Approval" ma:format="DateOnly" ma:internalName="DateofLastApproval">
      <xsd:simpleType>
        <xsd:restriction base="dms:DateTime"/>
      </xsd:simpleType>
    </xsd:element>
    <xsd:element name="Related_x0020_Committee" ma:index="9" nillable="true" ma:displayName="Related Committee" ma:format="Dropdown" ma:internalName="Related_x0020_Committee">
      <xsd:simpleType>
        <xsd:restriction base="dms:Choice">
          <xsd:enumeration value="401k Administrative Committee"/>
          <xsd:enumeration value="AI Governance Council"/>
          <xsd:enumeration value="Compliance Change Management Committee"/>
          <xsd:enumeration value="Customer Experience Council"/>
          <xsd:enumeration value="Data Governance Council"/>
          <xsd:enumeration value="Disclosure Committee"/>
          <xsd:enumeration value="M&amp;A Committee"/>
          <xsd:enumeration value="OP Oversight Committee"/>
          <xsd:enumeration value="Risk Committee"/>
        </xsd:restriction>
      </xsd:simpleType>
    </xsd:element>
    <xsd:element name="kmgj" ma:index="10" nillable="true" ma:displayName="Perspective" ma:internalName="kmgj">
      <xsd:simpleType>
        <xsd:restriction base="dms:Text"/>
      </xsd:simpleType>
    </xsd:element>
    <xsd:element name="Related_x0020_Charter" ma:index="11" nillable="true" ma:displayName="Related Charter" ma:format="Dropdown" ma:internalName="Related_x0020_Charter">
      <xsd:simpleType>
        <xsd:restriction base="dms:Choice">
          <xsd:enumeration value="Audit and Risk Committee Charter"/>
          <xsd:enumeration value="Compensation Committee Charter"/>
          <xsd:enumeration value="Cybersecurity Subcommittee Charter"/>
          <xsd:enumeration value="DEEP Purple Services Charter"/>
          <xsd:enumeration value="Disclosure Committee Charter"/>
          <xsd:enumeration value="Internal Audit Charter"/>
          <xsd:enumeration value="Insider Threat Charter"/>
          <xsd:enumeration value="IT Program Steering Committee Charter"/>
          <xsd:enumeration value="Nominating and Corporate Governance Committee Charter"/>
          <xsd:enumeration value="Privacy Office Charter"/>
          <xsd:enumeration value="Risk Committee Charter"/>
        </xsd:restriction>
      </xsd:simpleType>
    </xsd:element>
    <xsd:element name="Related_x0020_Policy" ma:index="12" nillable="true" ma:displayName="Related Policy" ma:internalName="Related_x0020_Polic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eptable Use Policy"/>
                    <xsd:enumeration value="Accounting Policy"/>
                    <xsd:enumeration value="Anti-Corruption Policy"/>
                    <xsd:enumeration value="Anti-Money Laundering (AML) Policy"/>
                    <xsd:enumeration value="Business and significant accounting policies (published in 10-K)"/>
                    <xsd:enumeration value="Business Resiliency Policy"/>
                    <xsd:enumeration value="Code of Business Conduct and Ethics"/>
                    <xsd:enumeration value="Compliance Policy"/>
                    <xsd:enumeration value="Contracting Policy"/>
                    <xsd:enumeration value="Corporate Accounting Policy"/>
                    <xsd:enumeration value="Corporate Governance Guidelines"/>
                    <xsd:enumeration value="Corporate Governance Policy"/>
                    <xsd:enumeration value="Corporate Taxation Policy"/>
                    <xsd:enumeration value="Corporate Travel Policy"/>
                    <xsd:enumeration value="Critical accounting policies (published in 10-K)"/>
                    <xsd:enumeration value="Director Nomination Policy"/>
                    <xsd:enumeration value="Email Policy"/>
                    <xsd:enumeration value="Employer Services - Performance Policy"/>
                    <xsd:enumeration value="Enterprise Risk Management Policy"/>
                    <xsd:enumeration value="Executive Change in Control Severance Plan"/>
                    <xsd:enumeration value="HSA Asset Portfolio Acquisition Pre-Authorization Approval Policy"/>
                    <xsd:enumeration value="HSA Cash and Client-Held Funds Policy"/>
                    <xsd:enumeration value="HSA Tax Reporting and Corrections Policy"/>
                    <xsd:enumeration value="Independent Auditor Hiring Policy"/>
                    <xsd:enumeration value="Information Security Policy"/>
                    <xsd:enumeration value="Information Security Policy and Privacy Policy - Sanctions Matrix"/>
                    <xsd:enumeration value="Information Technology Policy"/>
                    <xsd:enumeration value="Insider Trading Policy"/>
                    <xsd:enumeration value="Internal Audit Policy"/>
                    <xsd:enumeration value="Internal Control Policy"/>
                    <xsd:enumeration value="IT - Backup Policy"/>
                    <xsd:enumeration value="IT - Change Management Policy (Infrastructure)"/>
                    <xsd:enumeration value="IT - Change Management Policy (Scheduled and Urgent Release)"/>
                    <xsd:enumeration value="IT - End User Device Provisioning Policy"/>
                    <xsd:enumeration value="IT - Service Desk Policy"/>
                    <xsd:enumeration value="IT - Service Job Policy"/>
                    <xsd:enumeration value="IT - Software Development Lifecycle Policy"/>
                    <xsd:enumeration value="Lobbying Policy"/>
                    <xsd:enumeration value="Marketing Policy"/>
                    <xsd:enumeration value="Member Services - Initial Training Performance Policy"/>
                    <xsd:enumeration value="Member Services - Performance Policy"/>
                    <xsd:enumeration value="Non-Employee Director Compensation Policy"/>
                    <xsd:enumeration value="Operations Attendance Policy"/>
                    <xsd:enumeration value="Payment Application Policy"/>
                    <xsd:enumeration value="People Handbook"/>
                    <xsd:enumeration value="Physical Access Control Policy"/>
                    <xsd:enumeration value="Privacy Policy"/>
                    <xsd:enumeration value="Purchasing Policy"/>
                    <xsd:enumeration value="RA - Claims Quality Assurance Policy"/>
                    <xsd:enumeration value="RA - Setup Quality Assurance Policy"/>
                    <xsd:enumeration value="Record Retention Policy"/>
                    <xsd:enumeration value="Regulation FD Policy"/>
                    <xsd:enumeration value="Related Persons Transaction Policy"/>
                    <xsd:enumeration value="Responsible AI Policy"/>
                    <xsd:enumeration value="Rules of Fiduciary Conduct"/>
                    <xsd:enumeration value="Section 16 Compliance Policy"/>
                    <xsd:enumeration value="Section 409A Specified Employee Policy"/>
                    <xsd:enumeration value="Stock Ownership Guidelines"/>
                    <xsd:enumeration value="Stockholder Communications to Independent Directors Policy"/>
                    <xsd:enumeration value="Telecommuting and Computer Security Policy"/>
                    <xsd:enumeration value="Whistle Blowing Policy"/>
                  </xsd:restriction>
                </xsd:simpleType>
              </xsd:element>
            </xsd:sequence>
          </xsd:extension>
        </xsd:complexContent>
      </xsd:complexType>
    </xsd:element>
    <xsd:element name="Related_x0020_Team" ma:index="13" nillable="true" ma:displayName="Related Team" ma:internalName="Related_x0020_Team">
      <xsd:simpleType>
        <xsd:restriction base="dms:Text">
          <xsd:maxLength value="255"/>
        </xsd:restriction>
      </xsd:simpleType>
    </xsd:element>
    <xsd:element name="Collection" ma:index="14" nillable="true" ma:displayName="Collection" ma:internalName="Collection">
      <xsd:simpleType>
        <xsd:restriction base="dms:Text">
          <xsd:maxLength value="255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2" nillable="true" ma:displayName="Tags" ma:internalName="MediaServiceAutoTags" ma:readOnly="true">
      <xsd:simpleType>
        <xsd:restriction base="dms:Text"/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3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tandard" ma:index="34" nillable="true" ma:displayName="Related Standard" ma:format="Dropdown" ma:internalName="RelatedStanda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b7b9e-7adb-4d10-a86b-b48417c88033" elementFormDefault="qualified">
    <xsd:import namespace="http://schemas.microsoft.com/office/2006/documentManagement/types"/>
    <xsd:import namespace="http://schemas.microsoft.com/office/infopath/2007/PartnerControls"/>
    <xsd:element name="SharedWithUsers" ma:index="2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676C67-BEEC-4EC5-919A-5FE0D68531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B5F71B-5085-4A00-B708-6EAAA20634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7F1511-7B60-4219-9116-6954453F1B35}">
  <ds:schemaRefs>
    <ds:schemaRef ds:uri="http://www.w3.org/XML/1998/namespace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purl.org/dc/dcmitype/"/>
    <ds:schemaRef ds:uri="166b7b9e-7adb-4d10-a86b-b48417c88033"/>
    <ds:schemaRef ds:uri="3d5d9661-a9d4-420b-9d89-c81af4ca935d"/>
    <ds:schemaRef ds:uri="76f1e145-2265-4332-a997-e68b19eaf7e4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668E15A-569A-46D0-8305-B6C340346746}"/>
</file>

<file path=customXml/itemProps5.xml><?xml version="1.0" encoding="utf-8"?>
<ds:datastoreItem xmlns:ds="http://schemas.openxmlformats.org/officeDocument/2006/customXml" ds:itemID="{F790BF9D-902E-49C6-986E-7708977B91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f1e145-2265-4332-a997-e68b19eaf7e4"/>
    <ds:schemaRef ds:uri="3d5d9661-a9d4-420b-9d89-c81af4ca935d"/>
    <ds:schemaRef ds:uri="166b7b9e-7adb-4d10-a86b-b48417c8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64FAABBC-E88E-4078-9381-604297263F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f1e145-2265-4332-a997-e68b19eaf7e4"/>
    <ds:schemaRef ds:uri="3d5d9661-a9d4-420b-9d89-c81af4ca935d"/>
    <ds:schemaRef ds:uri="166b7b9e-7adb-4d10-a86b-b48417c8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b23c674-de8a-426d-bc8b-74ad6594a910}" enabled="1" method="Privileged" siteId="{c5d0ad88-8f93-43b8-9b7c-c8a3bb8e410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1817</Words>
  <Characters>10360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 Larson</dc:creator>
  <cp:keywords/>
  <dc:description/>
  <cp:lastModifiedBy>Thor Larson</cp:lastModifiedBy>
  <cp:revision>5</cp:revision>
  <cp:lastPrinted>2025-05-14T21:17:00Z</cp:lastPrinted>
  <dcterms:created xsi:type="dcterms:W3CDTF">2025-05-14T18:55:00Z</dcterms:created>
  <dcterms:modified xsi:type="dcterms:W3CDTF">2025-05-21T02:35:00Z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2a2fc1-a791-4dd1-b983-54e57c2cd8f7_Enabled">
    <vt:lpwstr>True</vt:lpwstr>
  </property>
  <property fmtid="{D5CDD505-2E9C-101B-9397-08002B2CF9AE}" pid="3" name="MSIP_Label_ae2a2fc1-a791-4dd1-b983-54e57c2cd8f7_SiteId">
    <vt:lpwstr>c5d0ad88-8f93-43b8-9b7c-c8a3bb8e410a</vt:lpwstr>
  </property>
  <property fmtid="{D5CDD505-2E9C-101B-9397-08002B2CF9AE}" pid="4" name="MSIP_Label_ae2a2fc1-a791-4dd1-b983-54e57c2cd8f7_Owner">
    <vt:lpwstr>alamb@healthequity.com</vt:lpwstr>
  </property>
  <property fmtid="{D5CDD505-2E9C-101B-9397-08002B2CF9AE}" pid="5" name="MSIP_Label_ae2a2fc1-a791-4dd1-b983-54e57c2cd8f7_SetDate">
    <vt:lpwstr>2019-09-27T14:25:40.4010969Z</vt:lpwstr>
  </property>
  <property fmtid="{D5CDD505-2E9C-101B-9397-08002B2CF9AE}" pid="6" name="MSIP_Label_ae2a2fc1-a791-4dd1-b983-54e57c2cd8f7_Name">
    <vt:lpwstr>HealthEquity Proprietary</vt:lpwstr>
  </property>
  <property fmtid="{D5CDD505-2E9C-101B-9397-08002B2CF9AE}" pid="7" name="MSIP_Label_ae2a2fc1-a791-4dd1-b983-54e57c2cd8f7_Application">
    <vt:lpwstr>Microsoft Azure Information Protection</vt:lpwstr>
  </property>
  <property fmtid="{D5CDD505-2E9C-101B-9397-08002B2CF9AE}" pid="8" name="MSIP_Label_ae2a2fc1-a791-4dd1-b983-54e57c2cd8f7_ActionId">
    <vt:lpwstr>9de00457-fd44-4d56-87ab-c75a6c59e7d0</vt:lpwstr>
  </property>
  <property fmtid="{D5CDD505-2E9C-101B-9397-08002B2CF9AE}" pid="9" name="MSIP_Label_ae2a2fc1-a791-4dd1-b983-54e57c2cd8f7_Extended_MSFT_Method">
    <vt:lpwstr>Automatic</vt:lpwstr>
  </property>
  <property fmtid="{D5CDD505-2E9C-101B-9397-08002B2CF9AE}" pid="10" name="Sensitivity">
    <vt:lpwstr>HealthEquity Proprietary</vt:lpwstr>
  </property>
  <property fmtid="{D5CDD505-2E9C-101B-9397-08002B2CF9AE}" pid="11" name="WS_TRACKING_ID">
    <vt:lpwstr>4067b41e-f48b-46ef-ad28-e3da70195153</vt:lpwstr>
  </property>
  <property fmtid="{D5CDD505-2E9C-101B-9397-08002B2CF9AE}" pid="12" name="ContentTypeId">
    <vt:lpwstr>0x0101006A3F38578CCDE74A949383D57338D7A9</vt:lpwstr>
  </property>
  <property fmtid="{D5CDD505-2E9C-101B-9397-08002B2CF9AE}" pid="13" name="EffectiveDate">
    <vt:filetime>2018-05-07T06:00:00Z</vt:filetime>
  </property>
  <property fmtid="{D5CDD505-2E9C-101B-9397-08002B2CF9AE}" pid="14" name="DateofLastApproval">
    <vt:filetime>2025-04-24T06:00:00Z</vt:filetime>
  </property>
  <property fmtid="{D5CDD505-2E9C-101B-9397-08002B2CF9AE}" pid="15" name="Collection">
    <vt:lpwstr>SOX</vt:lpwstr>
  </property>
  <property fmtid="{D5CDD505-2E9C-101B-9397-08002B2CF9AE}" pid="16" name="Sponsor">
    <vt:lpwstr>CTO</vt:lpwstr>
  </property>
  <property fmtid="{D5CDD505-2E9C-101B-9397-08002B2CF9AE}" pid="17" name="CPPType">
    <vt:lpwstr>Policy</vt:lpwstr>
  </property>
  <property fmtid="{D5CDD505-2E9C-101B-9397-08002B2CF9AE}" pid="18" name="Owner">
    <vt:lpwstr>Individual Executive</vt:lpwstr>
  </property>
  <property fmtid="{D5CDD505-2E9C-101B-9397-08002B2CF9AE}" pid="19" name="Related Policy">
    <vt:lpwstr>;#Responsible AI Policy;#</vt:lpwstr>
  </property>
  <property fmtid="{D5CDD505-2E9C-101B-9397-08002B2CF9AE}" pid="20" name="MediaServiceImageTags">
    <vt:lpwstr/>
  </property>
  <property fmtid="{D5CDD505-2E9C-101B-9397-08002B2CF9AE}" pid="21" name="xd_ProgID">
    <vt:lpwstr/>
  </property>
  <property fmtid="{D5CDD505-2E9C-101B-9397-08002B2CF9AE}" pid="22" name="_SourceUrl">
    <vt:lpwstr/>
  </property>
  <property fmtid="{D5CDD505-2E9C-101B-9397-08002B2CF9AE}" pid="23" name="_SharedFileIndex">
    <vt:lpwstr/>
  </property>
  <property fmtid="{D5CDD505-2E9C-101B-9397-08002B2CF9AE}" pid="24" name="ComplianceAssetId">
    <vt:lpwstr/>
  </property>
  <property fmtid="{D5CDD505-2E9C-101B-9397-08002B2CF9AE}" pid="25" name="TemplateUrl">
    <vt:lpwstr/>
  </property>
  <property fmtid="{D5CDD505-2E9C-101B-9397-08002B2CF9AE}" pid="26" name="_ExtendedDescription">
    <vt:lpwstr/>
  </property>
  <property fmtid="{D5CDD505-2E9C-101B-9397-08002B2CF9AE}" pid="27" name="TriggerFlowInfo">
    <vt:lpwstr/>
  </property>
  <property fmtid="{D5CDD505-2E9C-101B-9397-08002B2CF9AE}" pid="28" name="xd_Signature">
    <vt:bool>false</vt:bool>
  </property>
  <property fmtid="{D5CDD505-2E9C-101B-9397-08002B2CF9AE}" pid="30" name="docLang">
    <vt:lpwstr>en</vt:lpwstr>
  </property>
</Properties>
</file>