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CC4EE"/>
        <w:tblLook w:val="04A0" w:firstRow="1" w:lastRow="0" w:firstColumn="1" w:lastColumn="0" w:noHBand="0" w:noVBand="1"/>
      </w:tblPr>
      <w:tblGrid>
        <w:gridCol w:w="4675"/>
        <w:gridCol w:w="4675"/>
      </w:tblGrid>
      <w:tr w:rsidR="00BF383F" w14:paraId="3E07C888" w14:textId="77777777" w:rsidTr="002B67CA">
        <w:tc>
          <w:tcPr>
            <w:tcW w:w="9350" w:type="dxa"/>
            <w:gridSpan w:val="2"/>
            <w:shd w:val="clear" w:color="auto" w:fill="DCC4EE"/>
          </w:tcPr>
          <w:p w14:paraId="3E07C885" w14:textId="21C778E6" w:rsidR="00BF383F" w:rsidRPr="00330D28" w:rsidRDefault="008A6345" w:rsidP="0021633F">
            <w:pPr>
              <w:pStyle w:val="Title"/>
              <w:widowControl w:val="0"/>
              <w:rPr>
                <w:b w:val="0"/>
                <w:sz w:val="40"/>
              </w:rPr>
            </w:pPr>
            <w:r w:rsidRPr="008A6345">
              <w:rPr>
                <w:b w:val="0"/>
                <w:sz w:val="40"/>
              </w:rPr>
              <w:t>Responsible AI Policy</w:t>
            </w:r>
          </w:p>
          <w:p w14:paraId="3E07C886" w14:textId="77777777" w:rsidR="00330D28" w:rsidRPr="009C7DDA" w:rsidRDefault="00330D28" w:rsidP="0021633F">
            <w:pPr>
              <w:widowControl w:val="0"/>
              <w:jc w:val="center"/>
              <w:rPr>
                <w:sz w:val="18"/>
              </w:rPr>
            </w:pPr>
            <w:r>
              <w:rPr>
                <w:sz w:val="18"/>
              </w:rPr>
              <w:t>________________________________________________________________________________________________</w:t>
            </w:r>
          </w:p>
          <w:p w14:paraId="3E07C887" w14:textId="77777777" w:rsidR="005C2C74" w:rsidRPr="00330D28" w:rsidRDefault="005C2C74" w:rsidP="0021633F">
            <w:pPr>
              <w:widowControl w:val="0"/>
              <w:rPr>
                <w:sz w:val="20"/>
              </w:rPr>
            </w:pPr>
          </w:p>
        </w:tc>
      </w:tr>
      <w:tr w:rsidR="008A6345" w:rsidRPr="004C5A6B" w14:paraId="3E07C88B" w14:textId="77777777" w:rsidTr="002B67CA">
        <w:tc>
          <w:tcPr>
            <w:tcW w:w="4675" w:type="dxa"/>
            <w:shd w:val="clear" w:color="auto" w:fill="DCC4EE"/>
          </w:tcPr>
          <w:p w14:paraId="3E07C889" w14:textId="77777777" w:rsidR="008A6345" w:rsidRPr="004C5A6B" w:rsidRDefault="008A6345" w:rsidP="0021633F">
            <w:pPr>
              <w:widowControl w:val="0"/>
              <w:jc w:val="right"/>
              <w:rPr>
                <w:sz w:val="20"/>
              </w:rPr>
            </w:pPr>
            <w:r>
              <w:rPr>
                <w:sz w:val="20"/>
              </w:rPr>
              <w:t>Original e</w:t>
            </w:r>
            <w:r w:rsidRPr="004C5A6B">
              <w:rPr>
                <w:sz w:val="20"/>
              </w:rPr>
              <w:t>ffective date:</w:t>
            </w:r>
          </w:p>
        </w:tc>
        <w:tc>
          <w:tcPr>
            <w:tcW w:w="4675" w:type="dxa"/>
            <w:shd w:val="clear" w:color="auto" w:fill="DCC4EE"/>
          </w:tcPr>
          <w:p w14:paraId="3E07C88A" w14:textId="4CD9144D" w:rsidR="008A6345" w:rsidRPr="004C5A6B" w:rsidRDefault="008A6345" w:rsidP="0021633F">
            <w:pPr>
              <w:widowControl w:val="0"/>
              <w:rPr>
                <w:sz w:val="20"/>
              </w:rPr>
            </w:pPr>
            <w:r>
              <w:rPr>
                <w:sz w:val="20"/>
              </w:rPr>
              <w:t>9/14/2023</w:t>
            </w:r>
          </w:p>
        </w:tc>
      </w:tr>
      <w:tr w:rsidR="008A6345" w:rsidRPr="004C5A6B" w14:paraId="3E07C88E" w14:textId="77777777" w:rsidTr="002B67CA">
        <w:tc>
          <w:tcPr>
            <w:tcW w:w="4675" w:type="dxa"/>
            <w:shd w:val="clear" w:color="auto" w:fill="DCC4EE"/>
          </w:tcPr>
          <w:p w14:paraId="3E07C88C" w14:textId="77777777" w:rsidR="008A6345" w:rsidRPr="004C5A6B" w:rsidRDefault="008A6345" w:rsidP="0021633F">
            <w:pPr>
              <w:widowControl w:val="0"/>
              <w:jc w:val="right"/>
              <w:rPr>
                <w:sz w:val="20"/>
              </w:rPr>
            </w:pPr>
            <w:r w:rsidRPr="004C5A6B">
              <w:rPr>
                <w:sz w:val="20"/>
              </w:rPr>
              <w:t>Date of last approval:</w:t>
            </w:r>
          </w:p>
        </w:tc>
        <w:tc>
          <w:tcPr>
            <w:tcW w:w="4675" w:type="dxa"/>
            <w:shd w:val="clear" w:color="auto" w:fill="DCC4EE"/>
          </w:tcPr>
          <w:p w14:paraId="3E07C88D" w14:textId="4C4A5F34" w:rsidR="008A6345" w:rsidRPr="004C5A6B" w:rsidRDefault="009303BE" w:rsidP="0021633F">
            <w:pPr>
              <w:widowControl w:val="0"/>
              <w:rPr>
                <w:sz w:val="20"/>
              </w:rPr>
            </w:pPr>
            <w:r>
              <w:rPr>
                <w:sz w:val="20"/>
                <w:szCs w:val="20"/>
              </w:rPr>
              <w:t>11/26/2025</w:t>
            </w:r>
          </w:p>
        </w:tc>
      </w:tr>
      <w:tr w:rsidR="008A6345" w:rsidRPr="004C5A6B" w14:paraId="3E07C891" w14:textId="77777777" w:rsidTr="002B67CA">
        <w:tc>
          <w:tcPr>
            <w:tcW w:w="4675" w:type="dxa"/>
            <w:shd w:val="clear" w:color="auto" w:fill="DCC4EE"/>
          </w:tcPr>
          <w:p w14:paraId="3E07C88F" w14:textId="77777777" w:rsidR="008A6345" w:rsidRPr="004C5A6B" w:rsidRDefault="008A6345" w:rsidP="0021633F">
            <w:pPr>
              <w:widowControl w:val="0"/>
              <w:jc w:val="right"/>
              <w:rPr>
                <w:sz w:val="20"/>
              </w:rPr>
            </w:pPr>
            <w:r w:rsidRPr="004C5A6B">
              <w:rPr>
                <w:sz w:val="20"/>
              </w:rPr>
              <w:t>Approved by:</w:t>
            </w:r>
          </w:p>
        </w:tc>
        <w:tc>
          <w:tcPr>
            <w:tcW w:w="4675" w:type="dxa"/>
            <w:shd w:val="clear" w:color="auto" w:fill="DCC4EE"/>
          </w:tcPr>
          <w:p w14:paraId="3E07C890" w14:textId="49C4CF95" w:rsidR="008A6345" w:rsidRPr="004C5A6B" w:rsidRDefault="008A6345" w:rsidP="0021633F">
            <w:pPr>
              <w:widowControl w:val="0"/>
              <w:rPr>
                <w:sz w:val="20"/>
              </w:rPr>
            </w:pPr>
            <w:r w:rsidRPr="70835AA0">
              <w:rPr>
                <w:sz w:val="20"/>
                <w:szCs w:val="20"/>
              </w:rPr>
              <w:t>AI Governance Council</w:t>
            </w:r>
          </w:p>
        </w:tc>
      </w:tr>
      <w:tr w:rsidR="008A6345" w:rsidRPr="004C5A6B" w14:paraId="3E07C894" w14:textId="77777777" w:rsidTr="002B67CA">
        <w:tc>
          <w:tcPr>
            <w:tcW w:w="4675" w:type="dxa"/>
            <w:shd w:val="clear" w:color="auto" w:fill="DCC4EE"/>
          </w:tcPr>
          <w:p w14:paraId="3E07C892" w14:textId="77777777" w:rsidR="008A6345" w:rsidRPr="004C5A6B" w:rsidRDefault="008A6345" w:rsidP="0021633F">
            <w:pPr>
              <w:widowControl w:val="0"/>
              <w:jc w:val="right"/>
              <w:rPr>
                <w:sz w:val="20"/>
              </w:rPr>
            </w:pPr>
          </w:p>
        </w:tc>
        <w:tc>
          <w:tcPr>
            <w:tcW w:w="4675" w:type="dxa"/>
            <w:shd w:val="clear" w:color="auto" w:fill="DCC4EE"/>
          </w:tcPr>
          <w:p w14:paraId="3E07C893" w14:textId="77777777" w:rsidR="008A6345" w:rsidRPr="004C5A6B" w:rsidRDefault="008A6345" w:rsidP="0021633F">
            <w:pPr>
              <w:widowControl w:val="0"/>
              <w:rPr>
                <w:sz w:val="20"/>
              </w:rPr>
            </w:pPr>
          </w:p>
        </w:tc>
      </w:tr>
      <w:tr w:rsidR="008A6345" w:rsidRPr="004C5A6B" w14:paraId="3E07C897" w14:textId="77777777" w:rsidTr="002B67CA">
        <w:tc>
          <w:tcPr>
            <w:tcW w:w="4675" w:type="dxa"/>
            <w:shd w:val="clear" w:color="auto" w:fill="DCC4EE"/>
          </w:tcPr>
          <w:p w14:paraId="3E07C895" w14:textId="77777777" w:rsidR="008A6345" w:rsidRPr="004C5A6B" w:rsidRDefault="008A6345" w:rsidP="0021633F">
            <w:pPr>
              <w:widowControl w:val="0"/>
              <w:jc w:val="right"/>
              <w:rPr>
                <w:sz w:val="20"/>
              </w:rPr>
            </w:pPr>
            <w:r>
              <w:rPr>
                <w:sz w:val="20"/>
              </w:rPr>
              <w:t>Business unit</w:t>
            </w:r>
            <w:r w:rsidRPr="004C5A6B">
              <w:rPr>
                <w:sz w:val="20"/>
              </w:rPr>
              <w:t>:</w:t>
            </w:r>
          </w:p>
        </w:tc>
        <w:tc>
          <w:tcPr>
            <w:tcW w:w="4675" w:type="dxa"/>
            <w:shd w:val="clear" w:color="auto" w:fill="DCC4EE"/>
          </w:tcPr>
          <w:p w14:paraId="3E07C896" w14:textId="5BF4D9C0" w:rsidR="008A6345" w:rsidRPr="004C5A6B" w:rsidRDefault="008A6345" w:rsidP="0021633F">
            <w:pPr>
              <w:widowControl w:val="0"/>
              <w:rPr>
                <w:sz w:val="20"/>
              </w:rPr>
            </w:pPr>
            <w:r>
              <w:rPr>
                <w:sz w:val="20"/>
              </w:rPr>
              <w:t>HealthEquity, Inc.</w:t>
            </w:r>
          </w:p>
        </w:tc>
      </w:tr>
      <w:tr w:rsidR="008A6345" w:rsidRPr="004C5A6B" w14:paraId="32475AF7" w14:textId="77777777" w:rsidTr="002B67CA">
        <w:tc>
          <w:tcPr>
            <w:tcW w:w="4675" w:type="dxa"/>
            <w:shd w:val="clear" w:color="auto" w:fill="DCC4EE"/>
          </w:tcPr>
          <w:p w14:paraId="2779ECBF" w14:textId="0D281415" w:rsidR="008A6345" w:rsidRPr="004C5A6B" w:rsidRDefault="008A6345" w:rsidP="0021633F">
            <w:pPr>
              <w:widowControl w:val="0"/>
              <w:jc w:val="right"/>
              <w:rPr>
                <w:sz w:val="20"/>
              </w:rPr>
            </w:pPr>
            <w:r>
              <w:rPr>
                <w:sz w:val="20"/>
              </w:rPr>
              <w:t>Owner</w:t>
            </w:r>
            <w:r w:rsidRPr="004C5A6B">
              <w:rPr>
                <w:sz w:val="20"/>
              </w:rPr>
              <w:t>:</w:t>
            </w:r>
          </w:p>
        </w:tc>
        <w:tc>
          <w:tcPr>
            <w:tcW w:w="4675" w:type="dxa"/>
            <w:shd w:val="clear" w:color="auto" w:fill="DCC4EE"/>
          </w:tcPr>
          <w:p w14:paraId="0B7C153C" w14:textId="098B45C6" w:rsidR="008A6345" w:rsidRPr="0021633F" w:rsidRDefault="008A6345" w:rsidP="0021633F">
            <w:pPr>
              <w:widowControl w:val="0"/>
              <w:rPr>
                <w:sz w:val="20"/>
              </w:rPr>
            </w:pPr>
            <w:r w:rsidRPr="70835AA0">
              <w:rPr>
                <w:sz w:val="20"/>
                <w:szCs w:val="20"/>
              </w:rPr>
              <w:t>AI Governance Council</w:t>
            </w:r>
          </w:p>
        </w:tc>
      </w:tr>
      <w:tr w:rsidR="008A6345" w:rsidRPr="004C5A6B" w14:paraId="3E07C89A" w14:textId="77777777" w:rsidTr="002B67CA">
        <w:tc>
          <w:tcPr>
            <w:tcW w:w="4675" w:type="dxa"/>
            <w:shd w:val="clear" w:color="auto" w:fill="DCC4EE"/>
          </w:tcPr>
          <w:p w14:paraId="3E07C898" w14:textId="77777777" w:rsidR="008A6345" w:rsidRPr="004C5A6B" w:rsidRDefault="008A6345" w:rsidP="0021633F">
            <w:pPr>
              <w:widowControl w:val="0"/>
              <w:jc w:val="right"/>
              <w:rPr>
                <w:sz w:val="20"/>
              </w:rPr>
            </w:pPr>
            <w:r w:rsidRPr="004C5A6B">
              <w:rPr>
                <w:sz w:val="20"/>
              </w:rPr>
              <w:t xml:space="preserve">Executive </w:t>
            </w:r>
            <w:r>
              <w:rPr>
                <w:sz w:val="20"/>
              </w:rPr>
              <w:t>s</w:t>
            </w:r>
            <w:r w:rsidRPr="004C5A6B">
              <w:rPr>
                <w:sz w:val="20"/>
              </w:rPr>
              <w:t>ponsor:</w:t>
            </w:r>
          </w:p>
        </w:tc>
        <w:tc>
          <w:tcPr>
            <w:tcW w:w="4675" w:type="dxa"/>
            <w:shd w:val="clear" w:color="auto" w:fill="DCC4EE"/>
          </w:tcPr>
          <w:p w14:paraId="3E07C899" w14:textId="11B696FF" w:rsidR="008A6345" w:rsidRPr="004C5A6B" w:rsidRDefault="008A6345" w:rsidP="0021633F">
            <w:pPr>
              <w:widowControl w:val="0"/>
              <w:rPr>
                <w:sz w:val="20"/>
              </w:rPr>
            </w:pPr>
            <w:r>
              <w:rPr>
                <w:sz w:val="20"/>
                <w:szCs w:val="20"/>
              </w:rPr>
              <w:t>CSO</w:t>
            </w:r>
          </w:p>
        </w:tc>
      </w:tr>
      <w:tr w:rsidR="008A6345" w14:paraId="3E07C89D" w14:textId="77777777" w:rsidTr="002B67CA">
        <w:tc>
          <w:tcPr>
            <w:tcW w:w="4675" w:type="dxa"/>
            <w:shd w:val="clear" w:color="auto" w:fill="DCC4EE"/>
          </w:tcPr>
          <w:p w14:paraId="3E07C89B" w14:textId="77777777" w:rsidR="008A6345" w:rsidRDefault="008A6345" w:rsidP="0021633F">
            <w:pPr>
              <w:widowControl w:val="0"/>
              <w:jc w:val="right"/>
            </w:pPr>
          </w:p>
        </w:tc>
        <w:tc>
          <w:tcPr>
            <w:tcW w:w="4675" w:type="dxa"/>
            <w:shd w:val="clear" w:color="auto" w:fill="DCC4EE"/>
          </w:tcPr>
          <w:p w14:paraId="3E07C89C" w14:textId="77777777" w:rsidR="008A6345" w:rsidRDefault="008A6345" w:rsidP="0021633F">
            <w:pPr>
              <w:widowControl w:val="0"/>
            </w:pPr>
          </w:p>
        </w:tc>
      </w:tr>
    </w:tbl>
    <w:p w14:paraId="3E07C89E" w14:textId="77777777" w:rsidR="00BF383F" w:rsidRPr="00BF383F" w:rsidRDefault="00BF383F" w:rsidP="0021633F">
      <w:pPr>
        <w:widowControl w:val="0"/>
      </w:pPr>
    </w:p>
    <w:bookmarkStart w:id="0" w:name="_Toc434316900" w:displacedByCustomXml="next"/>
    <w:bookmarkStart w:id="1" w:name="_Toc430272457" w:displacedByCustomXml="next"/>
    <w:sdt>
      <w:sdtPr>
        <w:rPr>
          <w:rFonts w:eastAsiaTheme="minorHAnsi" w:cstheme="minorBidi"/>
          <w:b w:val="0"/>
          <w:sz w:val="22"/>
          <w:szCs w:val="22"/>
          <w:u w:val="none"/>
        </w:rPr>
        <w:id w:val="-999188939"/>
        <w:docPartObj>
          <w:docPartGallery w:val="Table of Contents"/>
          <w:docPartUnique/>
        </w:docPartObj>
      </w:sdtPr>
      <w:sdtEndPr>
        <w:rPr>
          <w:bCs/>
          <w:noProof/>
        </w:rPr>
      </w:sdtEndPr>
      <w:sdtContent>
        <w:p w14:paraId="3E07C89F" w14:textId="77777777" w:rsidR="005C2C74" w:rsidRPr="008316C3" w:rsidRDefault="0D1DCFC4" w:rsidP="0021633F">
          <w:pPr>
            <w:pStyle w:val="TOCHeading"/>
            <w:keepNext w:val="0"/>
            <w:keepLines w:val="0"/>
            <w:widowControl w:val="0"/>
          </w:pPr>
          <w:r>
            <w:t>TABLE OF CONTENTS</w:t>
          </w:r>
        </w:p>
        <w:p w14:paraId="10B118B1" w14:textId="2C7752C9" w:rsidR="4AB46EE3" w:rsidRPr="0021633F" w:rsidRDefault="4AB46EE3" w:rsidP="0021633F">
          <w:pPr>
            <w:widowControl w:val="0"/>
          </w:pPr>
        </w:p>
        <w:p w14:paraId="49D0FC83" w14:textId="25D36120" w:rsidR="0096723E" w:rsidRDefault="008A6345">
          <w:pPr>
            <w:pStyle w:val="TOC1"/>
            <w:tabs>
              <w:tab w:val="left" w:pos="440"/>
              <w:tab w:val="right" w:leader="dot" w:pos="9350"/>
            </w:tabs>
            <w:rPr>
              <w:rFonts w:eastAsiaTheme="minorEastAsia"/>
              <w:caps w:val="0"/>
              <w:noProof/>
              <w:kern w:val="2"/>
              <w:sz w:val="24"/>
              <w:szCs w:val="24"/>
              <w14:ligatures w14:val="standardContextual"/>
            </w:rPr>
          </w:pPr>
          <w:r>
            <w:rPr>
              <w:caps w:val="0"/>
            </w:rPr>
            <w:fldChar w:fldCharType="begin"/>
          </w:r>
          <w:r>
            <w:rPr>
              <w:caps w:val="0"/>
            </w:rPr>
            <w:instrText xml:space="preserve"> TOC \o "1-3" \h \z \u </w:instrText>
          </w:r>
          <w:r>
            <w:rPr>
              <w:caps w:val="0"/>
            </w:rPr>
            <w:fldChar w:fldCharType="separate"/>
          </w:r>
          <w:hyperlink w:anchor="_Toc215048680" w:history="1">
            <w:r w:rsidR="0096723E" w:rsidRPr="00553FDD">
              <w:rPr>
                <w:rStyle w:val="Hyperlink"/>
                <w:noProof/>
              </w:rPr>
              <w:t>1</w:t>
            </w:r>
            <w:r w:rsidR="0096723E">
              <w:rPr>
                <w:rFonts w:eastAsiaTheme="minorEastAsia"/>
                <w:caps w:val="0"/>
                <w:noProof/>
                <w:kern w:val="2"/>
                <w:sz w:val="24"/>
                <w:szCs w:val="24"/>
                <w14:ligatures w14:val="standardContextual"/>
              </w:rPr>
              <w:tab/>
            </w:r>
            <w:r w:rsidR="0096723E" w:rsidRPr="00553FDD">
              <w:rPr>
                <w:rStyle w:val="Hyperlink"/>
                <w:noProof/>
              </w:rPr>
              <w:t>Purpose and scope</w:t>
            </w:r>
            <w:r w:rsidR="0096723E">
              <w:rPr>
                <w:noProof/>
                <w:webHidden/>
              </w:rPr>
              <w:tab/>
            </w:r>
            <w:r w:rsidR="0096723E">
              <w:rPr>
                <w:noProof/>
                <w:webHidden/>
              </w:rPr>
              <w:fldChar w:fldCharType="begin"/>
            </w:r>
            <w:r w:rsidR="0096723E">
              <w:rPr>
                <w:noProof/>
                <w:webHidden/>
              </w:rPr>
              <w:instrText xml:space="preserve"> PAGEREF _Toc215048680 \h </w:instrText>
            </w:r>
            <w:r w:rsidR="0096723E">
              <w:rPr>
                <w:noProof/>
                <w:webHidden/>
              </w:rPr>
            </w:r>
            <w:r w:rsidR="0096723E">
              <w:rPr>
                <w:noProof/>
                <w:webHidden/>
              </w:rPr>
              <w:fldChar w:fldCharType="separate"/>
            </w:r>
            <w:r w:rsidR="0096723E">
              <w:rPr>
                <w:noProof/>
                <w:webHidden/>
              </w:rPr>
              <w:t>3</w:t>
            </w:r>
            <w:r w:rsidR="0096723E">
              <w:rPr>
                <w:noProof/>
                <w:webHidden/>
              </w:rPr>
              <w:fldChar w:fldCharType="end"/>
            </w:r>
          </w:hyperlink>
        </w:p>
        <w:p w14:paraId="71741A29" w14:textId="2AEDF6B4" w:rsidR="0096723E" w:rsidRDefault="0096723E">
          <w:pPr>
            <w:pStyle w:val="TOC1"/>
            <w:tabs>
              <w:tab w:val="left" w:pos="440"/>
              <w:tab w:val="right" w:leader="dot" w:pos="9350"/>
            </w:tabs>
            <w:rPr>
              <w:rFonts w:eastAsiaTheme="minorEastAsia"/>
              <w:caps w:val="0"/>
              <w:noProof/>
              <w:kern w:val="2"/>
              <w:sz w:val="24"/>
              <w:szCs w:val="24"/>
              <w14:ligatures w14:val="standardContextual"/>
            </w:rPr>
          </w:pPr>
          <w:hyperlink w:anchor="_Toc215048681" w:history="1">
            <w:r w:rsidRPr="00553FDD">
              <w:rPr>
                <w:rStyle w:val="Hyperlink"/>
                <w:noProof/>
              </w:rPr>
              <w:t>2</w:t>
            </w:r>
            <w:r>
              <w:rPr>
                <w:rFonts w:eastAsiaTheme="minorEastAsia"/>
                <w:caps w:val="0"/>
                <w:noProof/>
                <w:kern w:val="2"/>
                <w:sz w:val="24"/>
                <w:szCs w:val="24"/>
                <w14:ligatures w14:val="standardContextual"/>
              </w:rPr>
              <w:tab/>
            </w:r>
            <w:r w:rsidRPr="00553FDD">
              <w:rPr>
                <w:rStyle w:val="Hyperlink"/>
                <w:noProof/>
              </w:rPr>
              <w:t>Definitions</w:t>
            </w:r>
            <w:r>
              <w:rPr>
                <w:noProof/>
                <w:webHidden/>
              </w:rPr>
              <w:tab/>
            </w:r>
            <w:r>
              <w:rPr>
                <w:noProof/>
                <w:webHidden/>
              </w:rPr>
              <w:fldChar w:fldCharType="begin"/>
            </w:r>
            <w:r>
              <w:rPr>
                <w:noProof/>
                <w:webHidden/>
              </w:rPr>
              <w:instrText xml:space="preserve"> PAGEREF _Toc215048681 \h </w:instrText>
            </w:r>
            <w:r>
              <w:rPr>
                <w:noProof/>
                <w:webHidden/>
              </w:rPr>
            </w:r>
            <w:r>
              <w:rPr>
                <w:noProof/>
                <w:webHidden/>
              </w:rPr>
              <w:fldChar w:fldCharType="separate"/>
            </w:r>
            <w:r>
              <w:rPr>
                <w:noProof/>
                <w:webHidden/>
              </w:rPr>
              <w:t>3</w:t>
            </w:r>
            <w:r>
              <w:rPr>
                <w:noProof/>
                <w:webHidden/>
              </w:rPr>
              <w:fldChar w:fldCharType="end"/>
            </w:r>
          </w:hyperlink>
        </w:p>
        <w:p w14:paraId="0E1C784E" w14:textId="4D764B93" w:rsidR="0096723E" w:rsidRDefault="0096723E">
          <w:pPr>
            <w:pStyle w:val="TOC1"/>
            <w:tabs>
              <w:tab w:val="left" w:pos="440"/>
              <w:tab w:val="right" w:leader="dot" w:pos="9350"/>
            </w:tabs>
            <w:rPr>
              <w:rFonts w:eastAsiaTheme="minorEastAsia"/>
              <w:caps w:val="0"/>
              <w:noProof/>
              <w:kern w:val="2"/>
              <w:sz w:val="24"/>
              <w:szCs w:val="24"/>
              <w14:ligatures w14:val="standardContextual"/>
            </w:rPr>
          </w:pPr>
          <w:hyperlink w:anchor="_Toc215048682" w:history="1">
            <w:r w:rsidRPr="00553FDD">
              <w:rPr>
                <w:rStyle w:val="Hyperlink"/>
                <w:noProof/>
              </w:rPr>
              <w:t>3</w:t>
            </w:r>
            <w:r>
              <w:rPr>
                <w:rFonts w:eastAsiaTheme="minorEastAsia"/>
                <w:caps w:val="0"/>
                <w:noProof/>
                <w:kern w:val="2"/>
                <w:sz w:val="24"/>
                <w:szCs w:val="24"/>
                <w14:ligatures w14:val="standardContextual"/>
              </w:rPr>
              <w:tab/>
            </w:r>
            <w:r w:rsidRPr="00553FDD">
              <w:rPr>
                <w:rStyle w:val="Hyperlink"/>
                <w:noProof/>
              </w:rPr>
              <w:t>Responsibilities</w:t>
            </w:r>
            <w:r>
              <w:rPr>
                <w:noProof/>
                <w:webHidden/>
              </w:rPr>
              <w:tab/>
            </w:r>
            <w:r>
              <w:rPr>
                <w:noProof/>
                <w:webHidden/>
              </w:rPr>
              <w:fldChar w:fldCharType="begin"/>
            </w:r>
            <w:r>
              <w:rPr>
                <w:noProof/>
                <w:webHidden/>
              </w:rPr>
              <w:instrText xml:space="preserve"> PAGEREF _Toc215048682 \h </w:instrText>
            </w:r>
            <w:r>
              <w:rPr>
                <w:noProof/>
                <w:webHidden/>
              </w:rPr>
            </w:r>
            <w:r>
              <w:rPr>
                <w:noProof/>
                <w:webHidden/>
              </w:rPr>
              <w:fldChar w:fldCharType="separate"/>
            </w:r>
            <w:r>
              <w:rPr>
                <w:noProof/>
                <w:webHidden/>
              </w:rPr>
              <w:t>4</w:t>
            </w:r>
            <w:r>
              <w:rPr>
                <w:noProof/>
                <w:webHidden/>
              </w:rPr>
              <w:fldChar w:fldCharType="end"/>
            </w:r>
          </w:hyperlink>
        </w:p>
        <w:p w14:paraId="754000E7" w14:textId="3F5F4818" w:rsidR="0096723E" w:rsidRDefault="0096723E">
          <w:pPr>
            <w:pStyle w:val="TOC1"/>
            <w:tabs>
              <w:tab w:val="left" w:pos="440"/>
              <w:tab w:val="right" w:leader="dot" w:pos="9350"/>
            </w:tabs>
            <w:rPr>
              <w:rFonts w:eastAsiaTheme="minorEastAsia"/>
              <w:caps w:val="0"/>
              <w:noProof/>
              <w:kern w:val="2"/>
              <w:sz w:val="24"/>
              <w:szCs w:val="24"/>
              <w14:ligatures w14:val="standardContextual"/>
            </w:rPr>
          </w:pPr>
          <w:hyperlink w:anchor="_Toc215048683" w:history="1">
            <w:r w:rsidRPr="00553FDD">
              <w:rPr>
                <w:rStyle w:val="Hyperlink"/>
                <w:noProof/>
              </w:rPr>
              <w:t>4</w:t>
            </w:r>
            <w:r>
              <w:rPr>
                <w:rFonts w:eastAsiaTheme="minorEastAsia"/>
                <w:caps w:val="0"/>
                <w:noProof/>
                <w:kern w:val="2"/>
                <w:sz w:val="24"/>
                <w:szCs w:val="24"/>
                <w14:ligatures w14:val="standardContextual"/>
              </w:rPr>
              <w:tab/>
            </w:r>
            <w:r w:rsidRPr="00553FDD">
              <w:rPr>
                <w:rStyle w:val="Hyperlink"/>
                <w:noProof/>
              </w:rPr>
              <w:t>Requirements</w:t>
            </w:r>
            <w:r>
              <w:rPr>
                <w:noProof/>
                <w:webHidden/>
              </w:rPr>
              <w:tab/>
            </w:r>
            <w:r>
              <w:rPr>
                <w:noProof/>
                <w:webHidden/>
              </w:rPr>
              <w:fldChar w:fldCharType="begin"/>
            </w:r>
            <w:r>
              <w:rPr>
                <w:noProof/>
                <w:webHidden/>
              </w:rPr>
              <w:instrText xml:space="preserve"> PAGEREF _Toc215048683 \h </w:instrText>
            </w:r>
            <w:r>
              <w:rPr>
                <w:noProof/>
                <w:webHidden/>
              </w:rPr>
            </w:r>
            <w:r>
              <w:rPr>
                <w:noProof/>
                <w:webHidden/>
              </w:rPr>
              <w:fldChar w:fldCharType="separate"/>
            </w:r>
            <w:r>
              <w:rPr>
                <w:noProof/>
                <w:webHidden/>
              </w:rPr>
              <w:t>6</w:t>
            </w:r>
            <w:r>
              <w:rPr>
                <w:noProof/>
                <w:webHidden/>
              </w:rPr>
              <w:fldChar w:fldCharType="end"/>
            </w:r>
          </w:hyperlink>
        </w:p>
        <w:p w14:paraId="336FA371" w14:textId="32417A28" w:rsidR="0096723E" w:rsidRDefault="0096723E">
          <w:pPr>
            <w:pStyle w:val="TOC2"/>
            <w:rPr>
              <w:rFonts w:eastAsiaTheme="minorEastAsia"/>
              <w:noProof/>
              <w:kern w:val="2"/>
              <w:sz w:val="24"/>
              <w:szCs w:val="24"/>
              <w14:ligatures w14:val="standardContextual"/>
            </w:rPr>
          </w:pPr>
          <w:hyperlink w:anchor="_Toc215048684" w:history="1">
            <w:r w:rsidRPr="00553FDD">
              <w:rPr>
                <w:rStyle w:val="Hyperlink"/>
                <w:noProof/>
              </w:rPr>
              <w:t>4.1</w:t>
            </w:r>
            <w:r>
              <w:rPr>
                <w:rFonts w:eastAsiaTheme="minorEastAsia"/>
                <w:noProof/>
                <w:kern w:val="2"/>
                <w:sz w:val="24"/>
                <w:szCs w:val="24"/>
                <w14:ligatures w14:val="standardContextual"/>
              </w:rPr>
              <w:tab/>
            </w:r>
            <w:r w:rsidRPr="00553FDD">
              <w:rPr>
                <w:rStyle w:val="Hyperlink"/>
                <w:noProof/>
              </w:rPr>
              <w:t>Approval</w:t>
            </w:r>
            <w:r>
              <w:rPr>
                <w:noProof/>
                <w:webHidden/>
              </w:rPr>
              <w:tab/>
            </w:r>
            <w:r>
              <w:rPr>
                <w:noProof/>
                <w:webHidden/>
              </w:rPr>
              <w:fldChar w:fldCharType="begin"/>
            </w:r>
            <w:r>
              <w:rPr>
                <w:noProof/>
                <w:webHidden/>
              </w:rPr>
              <w:instrText xml:space="preserve"> PAGEREF _Toc215048684 \h </w:instrText>
            </w:r>
            <w:r>
              <w:rPr>
                <w:noProof/>
                <w:webHidden/>
              </w:rPr>
            </w:r>
            <w:r>
              <w:rPr>
                <w:noProof/>
                <w:webHidden/>
              </w:rPr>
              <w:fldChar w:fldCharType="separate"/>
            </w:r>
            <w:r>
              <w:rPr>
                <w:noProof/>
                <w:webHidden/>
              </w:rPr>
              <w:t>6</w:t>
            </w:r>
            <w:r>
              <w:rPr>
                <w:noProof/>
                <w:webHidden/>
              </w:rPr>
              <w:fldChar w:fldCharType="end"/>
            </w:r>
          </w:hyperlink>
        </w:p>
        <w:p w14:paraId="5CDDF3E6" w14:textId="0FF14B04" w:rsidR="0096723E" w:rsidRDefault="0096723E">
          <w:pPr>
            <w:pStyle w:val="TOC3"/>
            <w:rPr>
              <w:rFonts w:eastAsiaTheme="minorEastAsia"/>
              <w:noProof/>
              <w:kern w:val="2"/>
              <w:sz w:val="24"/>
              <w:szCs w:val="24"/>
              <w14:ligatures w14:val="standardContextual"/>
            </w:rPr>
          </w:pPr>
          <w:hyperlink w:anchor="_Toc215048685" w:history="1">
            <w:r w:rsidRPr="00553FDD">
              <w:rPr>
                <w:rStyle w:val="Hyperlink"/>
                <w:noProof/>
              </w:rPr>
              <w:t>A.</w:t>
            </w:r>
            <w:r>
              <w:rPr>
                <w:rFonts w:eastAsiaTheme="minorEastAsia"/>
                <w:noProof/>
                <w:kern w:val="2"/>
                <w:sz w:val="24"/>
                <w:szCs w:val="24"/>
                <w14:ligatures w14:val="standardContextual"/>
              </w:rPr>
              <w:tab/>
            </w:r>
            <w:r w:rsidRPr="00553FDD">
              <w:rPr>
                <w:rStyle w:val="Hyperlink"/>
                <w:noProof/>
              </w:rPr>
              <w:t>When AI Governance Council Approval Is Required</w:t>
            </w:r>
            <w:r>
              <w:rPr>
                <w:noProof/>
                <w:webHidden/>
              </w:rPr>
              <w:tab/>
            </w:r>
            <w:r>
              <w:rPr>
                <w:noProof/>
                <w:webHidden/>
              </w:rPr>
              <w:fldChar w:fldCharType="begin"/>
            </w:r>
            <w:r>
              <w:rPr>
                <w:noProof/>
                <w:webHidden/>
              </w:rPr>
              <w:instrText xml:space="preserve"> PAGEREF _Toc215048685 \h </w:instrText>
            </w:r>
            <w:r>
              <w:rPr>
                <w:noProof/>
                <w:webHidden/>
              </w:rPr>
            </w:r>
            <w:r>
              <w:rPr>
                <w:noProof/>
                <w:webHidden/>
              </w:rPr>
              <w:fldChar w:fldCharType="separate"/>
            </w:r>
            <w:r>
              <w:rPr>
                <w:noProof/>
                <w:webHidden/>
              </w:rPr>
              <w:t>6</w:t>
            </w:r>
            <w:r>
              <w:rPr>
                <w:noProof/>
                <w:webHidden/>
              </w:rPr>
              <w:fldChar w:fldCharType="end"/>
            </w:r>
          </w:hyperlink>
        </w:p>
        <w:p w14:paraId="49E2B431" w14:textId="0459CF92" w:rsidR="0096723E" w:rsidRDefault="0096723E">
          <w:pPr>
            <w:pStyle w:val="TOC3"/>
            <w:rPr>
              <w:rFonts w:eastAsiaTheme="minorEastAsia"/>
              <w:noProof/>
              <w:kern w:val="2"/>
              <w:sz w:val="24"/>
              <w:szCs w:val="24"/>
              <w14:ligatures w14:val="standardContextual"/>
            </w:rPr>
          </w:pPr>
          <w:hyperlink w:anchor="_Toc215048686" w:history="1">
            <w:r w:rsidRPr="00553FDD">
              <w:rPr>
                <w:rStyle w:val="Hyperlink"/>
                <w:noProof/>
              </w:rPr>
              <w:t>B.</w:t>
            </w:r>
            <w:r>
              <w:rPr>
                <w:rFonts w:eastAsiaTheme="minorEastAsia"/>
                <w:noProof/>
                <w:kern w:val="2"/>
                <w:sz w:val="24"/>
                <w:szCs w:val="24"/>
                <w14:ligatures w14:val="standardContextual"/>
              </w:rPr>
              <w:tab/>
            </w:r>
            <w:r w:rsidRPr="00553FDD">
              <w:rPr>
                <w:rStyle w:val="Hyperlink"/>
                <w:noProof/>
              </w:rPr>
              <w:t>Scoping of AI Systems in Connection with AI Vetting Team Approval</w:t>
            </w:r>
            <w:r>
              <w:rPr>
                <w:noProof/>
                <w:webHidden/>
              </w:rPr>
              <w:tab/>
            </w:r>
            <w:r>
              <w:rPr>
                <w:noProof/>
                <w:webHidden/>
              </w:rPr>
              <w:fldChar w:fldCharType="begin"/>
            </w:r>
            <w:r>
              <w:rPr>
                <w:noProof/>
                <w:webHidden/>
              </w:rPr>
              <w:instrText xml:space="preserve"> PAGEREF _Toc215048686 \h </w:instrText>
            </w:r>
            <w:r>
              <w:rPr>
                <w:noProof/>
                <w:webHidden/>
              </w:rPr>
            </w:r>
            <w:r>
              <w:rPr>
                <w:noProof/>
                <w:webHidden/>
              </w:rPr>
              <w:fldChar w:fldCharType="separate"/>
            </w:r>
            <w:r>
              <w:rPr>
                <w:noProof/>
                <w:webHidden/>
              </w:rPr>
              <w:t>7</w:t>
            </w:r>
            <w:r>
              <w:rPr>
                <w:noProof/>
                <w:webHidden/>
              </w:rPr>
              <w:fldChar w:fldCharType="end"/>
            </w:r>
          </w:hyperlink>
        </w:p>
        <w:p w14:paraId="19279C63" w14:textId="41C56736" w:rsidR="0096723E" w:rsidRDefault="0096723E">
          <w:pPr>
            <w:pStyle w:val="TOC3"/>
            <w:rPr>
              <w:rFonts w:eastAsiaTheme="minorEastAsia"/>
              <w:noProof/>
              <w:kern w:val="2"/>
              <w:sz w:val="24"/>
              <w:szCs w:val="24"/>
              <w14:ligatures w14:val="standardContextual"/>
            </w:rPr>
          </w:pPr>
          <w:hyperlink w:anchor="_Toc215048687" w:history="1">
            <w:r w:rsidRPr="00553FDD">
              <w:rPr>
                <w:rStyle w:val="Hyperlink"/>
                <w:noProof/>
              </w:rPr>
              <w:t>C.</w:t>
            </w:r>
            <w:r>
              <w:rPr>
                <w:rFonts w:eastAsiaTheme="minorEastAsia"/>
                <w:noProof/>
                <w:kern w:val="2"/>
                <w:sz w:val="24"/>
                <w:szCs w:val="24"/>
                <w14:ligatures w14:val="standardContextual"/>
              </w:rPr>
              <w:tab/>
            </w:r>
            <w:r w:rsidRPr="00553FDD">
              <w:rPr>
                <w:rStyle w:val="Hyperlink"/>
                <w:noProof/>
              </w:rPr>
              <w:t>Approval Process</w:t>
            </w:r>
            <w:r>
              <w:rPr>
                <w:noProof/>
                <w:webHidden/>
              </w:rPr>
              <w:tab/>
            </w:r>
            <w:r>
              <w:rPr>
                <w:noProof/>
                <w:webHidden/>
              </w:rPr>
              <w:fldChar w:fldCharType="begin"/>
            </w:r>
            <w:r>
              <w:rPr>
                <w:noProof/>
                <w:webHidden/>
              </w:rPr>
              <w:instrText xml:space="preserve"> PAGEREF _Toc215048687 \h </w:instrText>
            </w:r>
            <w:r>
              <w:rPr>
                <w:noProof/>
                <w:webHidden/>
              </w:rPr>
            </w:r>
            <w:r>
              <w:rPr>
                <w:noProof/>
                <w:webHidden/>
              </w:rPr>
              <w:fldChar w:fldCharType="separate"/>
            </w:r>
            <w:r>
              <w:rPr>
                <w:noProof/>
                <w:webHidden/>
              </w:rPr>
              <w:t>7</w:t>
            </w:r>
            <w:r>
              <w:rPr>
                <w:noProof/>
                <w:webHidden/>
              </w:rPr>
              <w:fldChar w:fldCharType="end"/>
            </w:r>
          </w:hyperlink>
        </w:p>
        <w:p w14:paraId="1FA73A9D" w14:textId="4851FD1F" w:rsidR="0096723E" w:rsidRDefault="0096723E">
          <w:pPr>
            <w:pStyle w:val="TOC2"/>
            <w:rPr>
              <w:rFonts w:eastAsiaTheme="minorEastAsia"/>
              <w:noProof/>
              <w:kern w:val="2"/>
              <w:sz w:val="24"/>
              <w:szCs w:val="24"/>
              <w14:ligatures w14:val="standardContextual"/>
            </w:rPr>
          </w:pPr>
          <w:hyperlink w:anchor="_Toc215048688" w:history="1">
            <w:r w:rsidRPr="00553FDD">
              <w:rPr>
                <w:rStyle w:val="Hyperlink"/>
                <w:noProof/>
              </w:rPr>
              <w:t>4.2</w:t>
            </w:r>
            <w:r>
              <w:rPr>
                <w:rFonts w:eastAsiaTheme="minorEastAsia"/>
                <w:noProof/>
                <w:kern w:val="2"/>
                <w:sz w:val="24"/>
                <w:szCs w:val="24"/>
                <w14:ligatures w14:val="standardContextual"/>
              </w:rPr>
              <w:tab/>
            </w:r>
            <w:r w:rsidRPr="00553FDD">
              <w:rPr>
                <w:rStyle w:val="Hyperlink"/>
                <w:noProof/>
              </w:rPr>
              <w:t>Responsible Use</w:t>
            </w:r>
            <w:r>
              <w:rPr>
                <w:noProof/>
                <w:webHidden/>
              </w:rPr>
              <w:tab/>
            </w:r>
            <w:r>
              <w:rPr>
                <w:noProof/>
                <w:webHidden/>
              </w:rPr>
              <w:fldChar w:fldCharType="begin"/>
            </w:r>
            <w:r>
              <w:rPr>
                <w:noProof/>
                <w:webHidden/>
              </w:rPr>
              <w:instrText xml:space="preserve"> PAGEREF _Toc215048688 \h </w:instrText>
            </w:r>
            <w:r>
              <w:rPr>
                <w:noProof/>
                <w:webHidden/>
              </w:rPr>
            </w:r>
            <w:r>
              <w:rPr>
                <w:noProof/>
                <w:webHidden/>
              </w:rPr>
              <w:fldChar w:fldCharType="separate"/>
            </w:r>
            <w:r>
              <w:rPr>
                <w:noProof/>
                <w:webHidden/>
              </w:rPr>
              <w:t>8</w:t>
            </w:r>
            <w:r>
              <w:rPr>
                <w:noProof/>
                <w:webHidden/>
              </w:rPr>
              <w:fldChar w:fldCharType="end"/>
            </w:r>
          </w:hyperlink>
        </w:p>
        <w:p w14:paraId="6D8058CC" w14:textId="1F206015" w:rsidR="0096723E" w:rsidRDefault="0096723E">
          <w:pPr>
            <w:pStyle w:val="TOC3"/>
            <w:rPr>
              <w:rFonts w:eastAsiaTheme="minorEastAsia"/>
              <w:noProof/>
              <w:kern w:val="2"/>
              <w:sz w:val="24"/>
              <w:szCs w:val="24"/>
              <w14:ligatures w14:val="standardContextual"/>
            </w:rPr>
          </w:pPr>
          <w:hyperlink w:anchor="_Toc215048689" w:history="1">
            <w:r w:rsidRPr="00553FDD">
              <w:rPr>
                <w:rStyle w:val="Hyperlink"/>
                <w:noProof/>
              </w:rPr>
              <w:t>A.</w:t>
            </w:r>
            <w:r>
              <w:rPr>
                <w:rFonts w:eastAsiaTheme="minorEastAsia"/>
                <w:noProof/>
                <w:kern w:val="2"/>
                <w:sz w:val="24"/>
                <w:szCs w:val="24"/>
                <w14:ligatures w14:val="standardContextual"/>
              </w:rPr>
              <w:tab/>
            </w:r>
            <w:r w:rsidRPr="00553FDD">
              <w:rPr>
                <w:rStyle w:val="Hyperlink"/>
                <w:noProof/>
              </w:rPr>
              <w:t>Adhere to AI Principles</w:t>
            </w:r>
            <w:r>
              <w:rPr>
                <w:noProof/>
                <w:webHidden/>
              </w:rPr>
              <w:tab/>
            </w:r>
            <w:r>
              <w:rPr>
                <w:noProof/>
                <w:webHidden/>
              </w:rPr>
              <w:fldChar w:fldCharType="begin"/>
            </w:r>
            <w:r>
              <w:rPr>
                <w:noProof/>
                <w:webHidden/>
              </w:rPr>
              <w:instrText xml:space="preserve"> PAGEREF _Toc215048689 \h </w:instrText>
            </w:r>
            <w:r>
              <w:rPr>
                <w:noProof/>
                <w:webHidden/>
              </w:rPr>
            </w:r>
            <w:r>
              <w:rPr>
                <w:noProof/>
                <w:webHidden/>
              </w:rPr>
              <w:fldChar w:fldCharType="separate"/>
            </w:r>
            <w:r>
              <w:rPr>
                <w:noProof/>
                <w:webHidden/>
              </w:rPr>
              <w:t>8</w:t>
            </w:r>
            <w:r>
              <w:rPr>
                <w:noProof/>
                <w:webHidden/>
              </w:rPr>
              <w:fldChar w:fldCharType="end"/>
            </w:r>
          </w:hyperlink>
        </w:p>
        <w:p w14:paraId="6FDB7A0D" w14:textId="4284C4C6" w:rsidR="0096723E" w:rsidRDefault="0096723E">
          <w:pPr>
            <w:pStyle w:val="TOC3"/>
            <w:rPr>
              <w:rFonts w:eastAsiaTheme="minorEastAsia"/>
              <w:noProof/>
              <w:kern w:val="2"/>
              <w:sz w:val="24"/>
              <w:szCs w:val="24"/>
              <w14:ligatures w14:val="standardContextual"/>
            </w:rPr>
          </w:pPr>
          <w:hyperlink w:anchor="_Toc215048690" w:history="1">
            <w:r w:rsidRPr="00553FDD">
              <w:rPr>
                <w:rStyle w:val="Hyperlink"/>
                <w:noProof/>
              </w:rPr>
              <w:t>B.</w:t>
            </w:r>
            <w:r>
              <w:rPr>
                <w:rFonts w:eastAsiaTheme="minorEastAsia"/>
                <w:noProof/>
                <w:kern w:val="2"/>
                <w:sz w:val="24"/>
                <w:szCs w:val="24"/>
                <w14:ligatures w14:val="standardContextual"/>
              </w:rPr>
              <w:tab/>
            </w:r>
            <w:r w:rsidRPr="00553FDD">
              <w:rPr>
                <w:rStyle w:val="Hyperlink"/>
                <w:noProof/>
              </w:rPr>
              <w:t>Fulfill Appropriate Business Purposes</w:t>
            </w:r>
            <w:r>
              <w:rPr>
                <w:noProof/>
                <w:webHidden/>
              </w:rPr>
              <w:tab/>
            </w:r>
            <w:r>
              <w:rPr>
                <w:noProof/>
                <w:webHidden/>
              </w:rPr>
              <w:fldChar w:fldCharType="begin"/>
            </w:r>
            <w:r>
              <w:rPr>
                <w:noProof/>
                <w:webHidden/>
              </w:rPr>
              <w:instrText xml:space="preserve"> PAGEREF _Toc215048690 \h </w:instrText>
            </w:r>
            <w:r>
              <w:rPr>
                <w:noProof/>
                <w:webHidden/>
              </w:rPr>
            </w:r>
            <w:r>
              <w:rPr>
                <w:noProof/>
                <w:webHidden/>
              </w:rPr>
              <w:fldChar w:fldCharType="separate"/>
            </w:r>
            <w:r>
              <w:rPr>
                <w:noProof/>
                <w:webHidden/>
              </w:rPr>
              <w:t>8</w:t>
            </w:r>
            <w:r>
              <w:rPr>
                <w:noProof/>
                <w:webHidden/>
              </w:rPr>
              <w:fldChar w:fldCharType="end"/>
            </w:r>
          </w:hyperlink>
        </w:p>
        <w:p w14:paraId="51E62CF2" w14:textId="4202269F" w:rsidR="0096723E" w:rsidRDefault="0096723E">
          <w:pPr>
            <w:pStyle w:val="TOC3"/>
            <w:rPr>
              <w:rFonts w:eastAsiaTheme="minorEastAsia"/>
              <w:noProof/>
              <w:kern w:val="2"/>
              <w:sz w:val="24"/>
              <w:szCs w:val="24"/>
              <w14:ligatures w14:val="standardContextual"/>
            </w:rPr>
          </w:pPr>
          <w:hyperlink w:anchor="_Toc215048691" w:history="1">
            <w:r w:rsidRPr="00553FDD">
              <w:rPr>
                <w:rStyle w:val="Hyperlink"/>
                <w:noProof/>
              </w:rPr>
              <w:t>C.</w:t>
            </w:r>
            <w:r>
              <w:rPr>
                <w:rFonts w:eastAsiaTheme="minorEastAsia"/>
                <w:noProof/>
                <w:kern w:val="2"/>
                <w:sz w:val="24"/>
                <w:szCs w:val="24"/>
                <w14:ligatures w14:val="standardContextual"/>
              </w:rPr>
              <w:tab/>
            </w:r>
            <w:r w:rsidRPr="00553FDD">
              <w:rPr>
                <w:rStyle w:val="Hyperlink"/>
                <w:noProof/>
              </w:rPr>
              <w:t>Comply with Policies and Contracts</w:t>
            </w:r>
            <w:r>
              <w:rPr>
                <w:noProof/>
                <w:webHidden/>
              </w:rPr>
              <w:tab/>
            </w:r>
            <w:r>
              <w:rPr>
                <w:noProof/>
                <w:webHidden/>
              </w:rPr>
              <w:fldChar w:fldCharType="begin"/>
            </w:r>
            <w:r>
              <w:rPr>
                <w:noProof/>
                <w:webHidden/>
              </w:rPr>
              <w:instrText xml:space="preserve"> PAGEREF _Toc215048691 \h </w:instrText>
            </w:r>
            <w:r>
              <w:rPr>
                <w:noProof/>
                <w:webHidden/>
              </w:rPr>
            </w:r>
            <w:r>
              <w:rPr>
                <w:noProof/>
                <w:webHidden/>
              </w:rPr>
              <w:fldChar w:fldCharType="separate"/>
            </w:r>
            <w:r>
              <w:rPr>
                <w:noProof/>
                <w:webHidden/>
              </w:rPr>
              <w:t>8</w:t>
            </w:r>
            <w:r>
              <w:rPr>
                <w:noProof/>
                <w:webHidden/>
              </w:rPr>
              <w:fldChar w:fldCharType="end"/>
            </w:r>
          </w:hyperlink>
        </w:p>
        <w:p w14:paraId="0657333C" w14:textId="2C589AD4" w:rsidR="0096723E" w:rsidRDefault="0096723E">
          <w:pPr>
            <w:pStyle w:val="TOC3"/>
            <w:rPr>
              <w:rFonts w:eastAsiaTheme="minorEastAsia"/>
              <w:noProof/>
              <w:kern w:val="2"/>
              <w:sz w:val="24"/>
              <w:szCs w:val="24"/>
              <w14:ligatures w14:val="standardContextual"/>
            </w:rPr>
          </w:pPr>
          <w:hyperlink w:anchor="_Toc215048692" w:history="1">
            <w:r w:rsidRPr="00553FDD">
              <w:rPr>
                <w:rStyle w:val="Hyperlink"/>
                <w:noProof/>
              </w:rPr>
              <w:t>D.</w:t>
            </w:r>
            <w:r>
              <w:rPr>
                <w:rFonts w:eastAsiaTheme="minorEastAsia"/>
                <w:noProof/>
                <w:kern w:val="2"/>
                <w:sz w:val="24"/>
                <w:szCs w:val="24"/>
                <w14:ligatures w14:val="standardContextual"/>
              </w:rPr>
              <w:tab/>
            </w:r>
            <w:r w:rsidRPr="00553FDD">
              <w:rPr>
                <w:rStyle w:val="Hyperlink"/>
                <w:noProof/>
              </w:rPr>
              <w:t>Protect Confidential Information</w:t>
            </w:r>
            <w:r>
              <w:rPr>
                <w:noProof/>
                <w:webHidden/>
              </w:rPr>
              <w:tab/>
            </w:r>
            <w:r>
              <w:rPr>
                <w:noProof/>
                <w:webHidden/>
              </w:rPr>
              <w:fldChar w:fldCharType="begin"/>
            </w:r>
            <w:r>
              <w:rPr>
                <w:noProof/>
                <w:webHidden/>
              </w:rPr>
              <w:instrText xml:space="preserve"> PAGEREF _Toc215048692 \h </w:instrText>
            </w:r>
            <w:r>
              <w:rPr>
                <w:noProof/>
                <w:webHidden/>
              </w:rPr>
            </w:r>
            <w:r>
              <w:rPr>
                <w:noProof/>
                <w:webHidden/>
              </w:rPr>
              <w:fldChar w:fldCharType="separate"/>
            </w:r>
            <w:r>
              <w:rPr>
                <w:noProof/>
                <w:webHidden/>
              </w:rPr>
              <w:t>8</w:t>
            </w:r>
            <w:r>
              <w:rPr>
                <w:noProof/>
                <w:webHidden/>
              </w:rPr>
              <w:fldChar w:fldCharType="end"/>
            </w:r>
          </w:hyperlink>
        </w:p>
        <w:p w14:paraId="5A5526D0" w14:textId="362EEBE0" w:rsidR="0096723E" w:rsidRDefault="0096723E">
          <w:pPr>
            <w:pStyle w:val="TOC3"/>
            <w:rPr>
              <w:rFonts w:eastAsiaTheme="minorEastAsia"/>
              <w:noProof/>
              <w:kern w:val="2"/>
              <w:sz w:val="24"/>
              <w:szCs w:val="24"/>
              <w14:ligatures w14:val="standardContextual"/>
            </w:rPr>
          </w:pPr>
          <w:hyperlink w:anchor="_Toc215048693" w:history="1">
            <w:r w:rsidRPr="00553FDD">
              <w:rPr>
                <w:rStyle w:val="Hyperlink"/>
                <w:noProof/>
              </w:rPr>
              <w:t>E.</w:t>
            </w:r>
            <w:r>
              <w:rPr>
                <w:rFonts w:eastAsiaTheme="minorEastAsia"/>
                <w:noProof/>
                <w:kern w:val="2"/>
                <w:sz w:val="24"/>
                <w:szCs w:val="24"/>
                <w14:ligatures w14:val="standardContextual"/>
              </w:rPr>
              <w:tab/>
            </w:r>
            <w:r w:rsidRPr="00553FDD">
              <w:rPr>
                <w:rStyle w:val="Hyperlink"/>
                <w:noProof/>
              </w:rPr>
              <w:t>Protect and Respect Intellectual Property</w:t>
            </w:r>
            <w:r>
              <w:rPr>
                <w:noProof/>
                <w:webHidden/>
              </w:rPr>
              <w:tab/>
            </w:r>
            <w:r>
              <w:rPr>
                <w:noProof/>
                <w:webHidden/>
              </w:rPr>
              <w:fldChar w:fldCharType="begin"/>
            </w:r>
            <w:r>
              <w:rPr>
                <w:noProof/>
                <w:webHidden/>
              </w:rPr>
              <w:instrText xml:space="preserve"> PAGEREF _Toc215048693 \h </w:instrText>
            </w:r>
            <w:r>
              <w:rPr>
                <w:noProof/>
                <w:webHidden/>
              </w:rPr>
            </w:r>
            <w:r>
              <w:rPr>
                <w:noProof/>
                <w:webHidden/>
              </w:rPr>
              <w:fldChar w:fldCharType="separate"/>
            </w:r>
            <w:r>
              <w:rPr>
                <w:noProof/>
                <w:webHidden/>
              </w:rPr>
              <w:t>9</w:t>
            </w:r>
            <w:r>
              <w:rPr>
                <w:noProof/>
                <w:webHidden/>
              </w:rPr>
              <w:fldChar w:fldCharType="end"/>
            </w:r>
          </w:hyperlink>
        </w:p>
        <w:p w14:paraId="0FBEE53D" w14:textId="6262EF10" w:rsidR="0096723E" w:rsidRDefault="0096723E">
          <w:pPr>
            <w:pStyle w:val="TOC3"/>
            <w:rPr>
              <w:rFonts w:eastAsiaTheme="minorEastAsia"/>
              <w:noProof/>
              <w:kern w:val="2"/>
              <w:sz w:val="24"/>
              <w:szCs w:val="24"/>
              <w14:ligatures w14:val="standardContextual"/>
            </w:rPr>
          </w:pPr>
          <w:hyperlink w:anchor="_Toc215048694" w:history="1">
            <w:r w:rsidRPr="00553FDD">
              <w:rPr>
                <w:rStyle w:val="Hyperlink"/>
                <w:noProof/>
              </w:rPr>
              <w:t>F.</w:t>
            </w:r>
            <w:r>
              <w:rPr>
                <w:rFonts w:eastAsiaTheme="minorEastAsia"/>
                <w:noProof/>
                <w:kern w:val="2"/>
                <w:sz w:val="24"/>
                <w:szCs w:val="24"/>
                <w14:ligatures w14:val="standardContextual"/>
              </w:rPr>
              <w:tab/>
            </w:r>
            <w:r w:rsidRPr="00553FDD">
              <w:rPr>
                <w:rStyle w:val="Hyperlink"/>
                <w:noProof/>
              </w:rPr>
              <w:t>Other Do’s and Don’ts</w:t>
            </w:r>
            <w:r>
              <w:rPr>
                <w:noProof/>
                <w:webHidden/>
              </w:rPr>
              <w:tab/>
            </w:r>
            <w:r>
              <w:rPr>
                <w:noProof/>
                <w:webHidden/>
              </w:rPr>
              <w:fldChar w:fldCharType="begin"/>
            </w:r>
            <w:r>
              <w:rPr>
                <w:noProof/>
                <w:webHidden/>
              </w:rPr>
              <w:instrText xml:space="preserve"> PAGEREF _Toc215048694 \h </w:instrText>
            </w:r>
            <w:r>
              <w:rPr>
                <w:noProof/>
                <w:webHidden/>
              </w:rPr>
            </w:r>
            <w:r>
              <w:rPr>
                <w:noProof/>
                <w:webHidden/>
              </w:rPr>
              <w:fldChar w:fldCharType="separate"/>
            </w:r>
            <w:r>
              <w:rPr>
                <w:noProof/>
                <w:webHidden/>
              </w:rPr>
              <w:t>9</w:t>
            </w:r>
            <w:r>
              <w:rPr>
                <w:noProof/>
                <w:webHidden/>
              </w:rPr>
              <w:fldChar w:fldCharType="end"/>
            </w:r>
          </w:hyperlink>
        </w:p>
        <w:p w14:paraId="296D0950" w14:textId="52FE6ABB" w:rsidR="0096723E" w:rsidRDefault="0096723E">
          <w:pPr>
            <w:pStyle w:val="TOC2"/>
            <w:rPr>
              <w:rFonts w:eastAsiaTheme="minorEastAsia"/>
              <w:noProof/>
              <w:kern w:val="2"/>
              <w:sz w:val="24"/>
              <w:szCs w:val="24"/>
              <w14:ligatures w14:val="standardContextual"/>
            </w:rPr>
          </w:pPr>
          <w:hyperlink w:anchor="_Toc215048695" w:history="1">
            <w:r w:rsidRPr="00553FDD">
              <w:rPr>
                <w:rStyle w:val="Hyperlink"/>
                <w:noProof/>
              </w:rPr>
              <w:t>4.3</w:t>
            </w:r>
            <w:r>
              <w:rPr>
                <w:rFonts w:eastAsiaTheme="minorEastAsia"/>
                <w:noProof/>
                <w:kern w:val="2"/>
                <w:sz w:val="24"/>
                <w:szCs w:val="24"/>
                <w14:ligatures w14:val="standardContextual"/>
              </w:rPr>
              <w:tab/>
            </w:r>
            <w:r w:rsidRPr="00553FDD">
              <w:rPr>
                <w:rStyle w:val="Hyperlink"/>
                <w:noProof/>
              </w:rPr>
              <w:t>Risk Management</w:t>
            </w:r>
            <w:r>
              <w:rPr>
                <w:noProof/>
                <w:webHidden/>
              </w:rPr>
              <w:tab/>
            </w:r>
            <w:r>
              <w:rPr>
                <w:noProof/>
                <w:webHidden/>
              </w:rPr>
              <w:fldChar w:fldCharType="begin"/>
            </w:r>
            <w:r>
              <w:rPr>
                <w:noProof/>
                <w:webHidden/>
              </w:rPr>
              <w:instrText xml:space="preserve"> PAGEREF _Toc215048695 \h </w:instrText>
            </w:r>
            <w:r>
              <w:rPr>
                <w:noProof/>
                <w:webHidden/>
              </w:rPr>
            </w:r>
            <w:r>
              <w:rPr>
                <w:noProof/>
                <w:webHidden/>
              </w:rPr>
              <w:fldChar w:fldCharType="separate"/>
            </w:r>
            <w:r>
              <w:rPr>
                <w:noProof/>
                <w:webHidden/>
              </w:rPr>
              <w:t>10</w:t>
            </w:r>
            <w:r>
              <w:rPr>
                <w:noProof/>
                <w:webHidden/>
              </w:rPr>
              <w:fldChar w:fldCharType="end"/>
            </w:r>
          </w:hyperlink>
        </w:p>
        <w:p w14:paraId="570B05B9" w14:textId="1CF5C80E" w:rsidR="0096723E" w:rsidRDefault="0096723E">
          <w:pPr>
            <w:pStyle w:val="TOC3"/>
            <w:rPr>
              <w:rFonts w:eastAsiaTheme="minorEastAsia"/>
              <w:noProof/>
              <w:kern w:val="2"/>
              <w:sz w:val="24"/>
              <w:szCs w:val="24"/>
              <w14:ligatures w14:val="standardContextual"/>
            </w:rPr>
          </w:pPr>
          <w:hyperlink w:anchor="_Toc215048696" w:history="1">
            <w:r w:rsidRPr="00553FDD">
              <w:rPr>
                <w:rStyle w:val="Hyperlink"/>
                <w:noProof/>
              </w:rPr>
              <w:t>A.</w:t>
            </w:r>
            <w:r>
              <w:rPr>
                <w:rFonts w:eastAsiaTheme="minorEastAsia"/>
                <w:noProof/>
                <w:kern w:val="2"/>
                <w:sz w:val="24"/>
                <w:szCs w:val="24"/>
                <w14:ligatures w14:val="standardContextual"/>
              </w:rPr>
              <w:tab/>
            </w:r>
            <w:r w:rsidRPr="00553FDD">
              <w:rPr>
                <w:rStyle w:val="Hyperlink"/>
                <w:noProof/>
              </w:rPr>
              <w:t>Transparency</w:t>
            </w:r>
            <w:r>
              <w:rPr>
                <w:noProof/>
                <w:webHidden/>
              </w:rPr>
              <w:tab/>
            </w:r>
            <w:r>
              <w:rPr>
                <w:noProof/>
                <w:webHidden/>
              </w:rPr>
              <w:fldChar w:fldCharType="begin"/>
            </w:r>
            <w:r>
              <w:rPr>
                <w:noProof/>
                <w:webHidden/>
              </w:rPr>
              <w:instrText xml:space="preserve"> PAGEREF _Toc215048696 \h </w:instrText>
            </w:r>
            <w:r>
              <w:rPr>
                <w:noProof/>
                <w:webHidden/>
              </w:rPr>
            </w:r>
            <w:r>
              <w:rPr>
                <w:noProof/>
                <w:webHidden/>
              </w:rPr>
              <w:fldChar w:fldCharType="separate"/>
            </w:r>
            <w:r>
              <w:rPr>
                <w:noProof/>
                <w:webHidden/>
              </w:rPr>
              <w:t>10</w:t>
            </w:r>
            <w:r>
              <w:rPr>
                <w:noProof/>
                <w:webHidden/>
              </w:rPr>
              <w:fldChar w:fldCharType="end"/>
            </w:r>
          </w:hyperlink>
        </w:p>
        <w:p w14:paraId="5CE764DE" w14:textId="0C583F62" w:rsidR="0096723E" w:rsidRDefault="0096723E">
          <w:pPr>
            <w:pStyle w:val="TOC3"/>
            <w:rPr>
              <w:rFonts w:eastAsiaTheme="minorEastAsia"/>
              <w:noProof/>
              <w:kern w:val="2"/>
              <w:sz w:val="24"/>
              <w:szCs w:val="24"/>
              <w14:ligatures w14:val="standardContextual"/>
            </w:rPr>
          </w:pPr>
          <w:hyperlink w:anchor="_Toc215048697" w:history="1">
            <w:r w:rsidRPr="00553FDD">
              <w:rPr>
                <w:rStyle w:val="Hyperlink"/>
                <w:noProof/>
              </w:rPr>
              <w:t>B.</w:t>
            </w:r>
            <w:r>
              <w:rPr>
                <w:rFonts w:eastAsiaTheme="minorEastAsia"/>
                <w:noProof/>
                <w:kern w:val="2"/>
                <w:sz w:val="24"/>
                <w:szCs w:val="24"/>
                <w14:ligatures w14:val="standardContextual"/>
              </w:rPr>
              <w:tab/>
            </w:r>
            <w:r w:rsidRPr="00553FDD">
              <w:rPr>
                <w:rStyle w:val="Hyperlink"/>
                <w:noProof/>
              </w:rPr>
              <w:t>Security</w:t>
            </w:r>
            <w:r>
              <w:rPr>
                <w:noProof/>
                <w:webHidden/>
              </w:rPr>
              <w:tab/>
            </w:r>
            <w:r>
              <w:rPr>
                <w:noProof/>
                <w:webHidden/>
              </w:rPr>
              <w:fldChar w:fldCharType="begin"/>
            </w:r>
            <w:r>
              <w:rPr>
                <w:noProof/>
                <w:webHidden/>
              </w:rPr>
              <w:instrText xml:space="preserve"> PAGEREF _Toc215048697 \h </w:instrText>
            </w:r>
            <w:r>
              <w:rPr>
                <w:noProof/>
                <w:webHidden/>
              </w:rPr>
            </w:r>
            <w:r>
              <w:rPr>
                <w:noProof/>
                <w:webHidden/>
              </w:rPr>
              <w:fldChar w:fldCharType="separate"/>
            </w:r>
            <w:r>
              <w:rPr>
                <w:noProof/>
                <w:webHidden/>
              </w:rPr>
              <w:t>10</w:t>
            </w:r>
            <w:r>
              <w:rPr>
                <w:noProof/>
                <w:webHidden/>
              </w:rPr>
              <w:fldChar w:fldCharType="end"/>
            </w:r>
          </w:hyperlink>
        </w:p>
        <w:p w14:paraId="3415909C" w14:textId="5E89B30A" w:rsidR="0096723E" w:rsidRDefault="0096723E">
          <w:pPr>
            <w:pStyle w:val="TOC3"/>
            <w:rPr>
              <w:rFonts w:eastAsiaTheme="minorEastAsia"/>
              <w:noProof/>
              <w:kern w:val="2"/>
              <w:sz w:val="24"/>
              <w:szCs w:val="24"/>
              <w14:ligatures w14:val="standardContextual"/>
            </w:rPr>
          </w:pPr>
          <w:hyperlink w:anchor="_Toc215048698" w:history="1">
            <w:r w:rsidRPr="00553FDD">
              <w:rPr>
                <w:rStyle w:val="Hyperlink"/>
                <w:noProof/>
              </w:rPr>
              <w:t>C.</w:t>
            </w:r>
            <w:r>
              <w:rPr>
                <w:rFonts w:eastAsiaTheme="minorEastAsia"/>
                <w:noProof/>
                <w:kern w:val="2"/>
                <w:sz w:val="24"/>
                <w:szCs w:val="24"/>
                <w14:ligatures w14:val="standardContextual"/>
              </w:rPr>
              <w:tab/>
            </w:r>
            <w:r w:rsidRPr="00553FDD">
              <w:rPr>
                <w:rStyle w:val="Hyperlink"/>
                <w:noProof/>
              </w:rPr>
              <w:t>Monitoring</w:t>
            </w:r>
            <w:r>
              <w:rPr>
                <w:noProof/>
                <w:webHidden/>
              </w:rPr>
              <w:tab/>
            </w:r>
            <w:r>
              <w:rPr>
                <w:noProof/>
                <w:webHidden/>
              </w:rPr>
              <w:fldChar w:fldCharType="begin"/>
            </w:r>
            <w:r>
              <w:rPr>
                <w:noProof/>
                <w:webHidden/>
              </w:rPr>
              <w:instrText xml:space="preserve"> PAGEREF _Toc215048698 \h </w:instrText>
            </w:r>
            <w:r>
              <w:rPr>
                <w:noProof/>
                <w:webHidden/>
              </w:rPr>
            </w:r>
            <w:r>
              <w:rPr>
                <w:noProof/>
                <w:webHidden/>
              </w:rPr>
              <w:fldChar w:fldCharType="separate"/>
            </w:r>
            <w:r>
              <w:rPr>
                <w:noProof/>
                <w:webHidden/>
              </w:rPr>
              <w:t>11</w:t>
            </w:r>
            <w:r>
              <w:rPr>
                <w:noProof/>
                <w:webHidden/>
              </w:rPr>
              <w:fldChar w:fldCharType="end"/>
            </w:r>
          </w:hyperlink>
        </w:p>
        <w:p w14:paraId="3A598318" w14:textId="016B0CA6" w:rsidR="0096723E" w:rsidRDefault="0096723E">
          <w:pPr>
            <w:pStyle w:val="TOC2"/>
            <w:rPr>
              <w:rFonts w:eastAsiaTheme="minorEastAsia"/>
              <w:noProof/>
              <w:kern w:val="2"/>
              <w:sz w:val="24"/>
              <w:szCs w:val="24"/>
              <w14:ligatures w14:val="standardContextual"/>
            </w:rPr>
          </w:pPr>
          <w:hyperlink w:anchor="_Toc215048699" w:history="1">
            <w:r w:rsidRPr="00553FDD">
              <w:rPr>
                <w:rStyle w:val="Hyperlink"/>
                <w:noProof/>
              </w:rPr>
              <w:t>4.4</w:t>
            </w:r>
            <w:r>
              <w:rPr>
                <w:rFonts w:eastAsiaTheme="minorEastAsia"/>
                <w:noProof/>
                <w:kern w:val="2"/>
                <w:sz w:val="24"/>
                <w:szCs w:val="24"/>
                <w14:ligatures w14:val="standardContextual"/>
              </w:rPr>
              <w:tab/>
            </w:r>
            <w:r w:rsidRPr="00553FDD">
              <w:rPr>
                <w:rStyle w:val="Hyperlink"/>
                <w:noProof/>
              </w:rPr>
              <w:t>Reporting</w:t>
            </w:r>
            <w:r>
              <w:rPr>
                <w:noProof/>
                <w:webHidden/>
              </w:rPr>
              <w:tab/>
            </w:r>
            <w:r>
              <w:rPr>
                <w:noProof/>
                <w:webHidden/>
              </w:rPr>
              <w:fldChar w:fldCharType="begin"/>
            </w:r>
            <w:r>
              <w:rPr>
                <w:noProof/>
                <w:webHidden/>
              </w:rPr>
              <w:instrText xml:space="preserve"> PAGEREF _Toc215048699 \h </w:instrText>
            </w:r>
            <w:r>
              <w:rPr>
                <w:noProof/>
                <w:webHidden/>
              </w:rPr>
            </w:r>
            <w:r>
              <w:rPr>
                <w:noProof/>
                <w:webHidden/>
              </w:rPr>
              <w:fldChar w:fldCharType="separate"/>
            </w:r>
            <w:r>
              <w:rPr>
                <w:noProof/>
                <w:webHidden/>
              </w:rPr>
              <w:t>11</w:t>
            </w:r>
            <w:r>
              <w:rPr>
                <w:noProof/>
                <w:webHidden/>
              </w:rPr>
              <w:fldChar w:fldCharType="end"/>
            </w:r>
          </w:hyperlink>
        </w:p>
        <w:p w14:paraId="17070211" w14:textId="259F90EA" w:rsidR="0096723E" w:rsidRDefault="0096723E">
          <w:pPr>
            <w:pStyle w:val="TOC2"/>
            <w:rPr>
              <w:rFonts w:eastAsiaTheme="minorEastAsia"/>
              <w:noProof/>
              <w:kern w:val="2"/>
              <w:sz w:val="24"/>
              <w:szCs w:val="24"/>
              <w14:ligatures w14:val="standardContextual"/>
            </w:rPr>
          </w:pPr>
          <w:hyperlink w:anchor="_Toc215048700" w:history="1">
            <w:r w:rsidRPr="00553FDD">
              <w:rPr>
                <w:rStyle w:val="Hyperlink"/>
                <w:noProof/>
              </w:rPr>
              <w:t>4.5</w:t>
            </w:r>
            <w:r>
              <w:rPr>
                <w:rFonts w:eastAsiaTheme="minorEastAsia"/>
                <w:noProof/>
                <w:kern w:val="2"/>
                <w:sz w:val="24"/>
                <w:szCs w:val="24"/>
                <w14:ligatures w14:val="standardContextual"/>
              </w:rPr>
              <w:tab/>
            </w:r>
            <w:r w:rsidRPr="00553FDD">
              <w:rPr>
                <w:rStyle w:val="Hyperlink"/>
                <w:noProof/>
              </w:rPr>
              <w:t>Standards</w:t>
            </w:r>
            <w:r>
              <w:rPr>
                <w:noProof/>
                <w:webHidden/>
              </w:rPr>
              <w:tab/>
            </w:r>
            <w:r>
              <w:rPr>
                <w:noProof/>
                <w:webHidden/>
              </w:rPr>
              <w:fldChar w:fldCharType="begin"/>
            </w:r>
            <w:r>
              <w:rPr>
                <w:noProof/>
                <w:webHidden/>
              </w:rPr>
              <w:instrText xml:space="preserve"> PAGEREF _Toc215048700 \h </w:instrText>
            </w:r>
            <w:r>
              <w:rPr>
                <w:noProof/>
                <w:webHidden/>
              </w:rPr>
            </w:r>
            <w:r>
              <w:rPr>
                <w:noProof/>
                <w:webHidden/>
              </w:rPr>
              <w:fldChar w:fldCharType="separate"/>
            </w:r>
            <w:r>
              <w:rPr>
                <w:noProof/>
                <w:webHidden/>
              </w:rPr>
              <w:t>11</w:t>
            </w:r>
            <w:r>
              <w:rPr>
                <w:noProof/>
                <w:webHidden/>
              </w:rPr>
              <w:fldChar w:fldCharType="end"/>
            </w:r>
          </w:hyperlink>
        </w:p>
        <w:p w14:paraId="02E7118F" w14:textId="5FC5631E" w:rsidR="0096723E" w:rsidRDefault="0096723E">
          <w:pPr>
            <w:pStyle w:val="TOC2"/>
            <w:rPr>
              <w:rFonts w:eastAsiaTheme="minorEastAsia"/>
              <w:noProof/>
              <w:kern w:val="2"/>
              <w:sz w:val="24"/>
              <w:szCs w:val="24"/>
              <w14:ligatures w14:val="standardContextual"/>
            </w:rPr>
          </w:pPr>
          <w:hyperlink w:anchor="_Toc215048701" w:history="1">
            <w:r w:rsidRPr="00553FDD">
              <w:rPr>
                <w:rStyle w:val="Hyperlink"/>
                <w:noProof/>
              </w:rPr>
              <w:t>4.6</w:t>
            </w:r>
            <w:r>
              <w:rPr>
                <w:rFonts w:eastAsiaTheme="minorEastAsia"/>
                <w:noProof/>
                <w:kern w:val="2"/>
                <w:sz w:val="24"/>
                <w:szCs w:val="24"/>
                <w14:ligatures w14:val="standardContextual"/>
              </w:rPr>
              <w:tab/>
            </w:r>
            <w:r w:rsidRPr="00553FDD">
              <w:rPr>
                <w:rStyle w:val="Hyperlink"/>
                <w:noProof/>
              </w:rPr>
              <w:t>Forms</w:t>
            </w:r>
            <w:r>
              <w:rPr>
                <w:noProof/>
                <w:webHidden/>
              </w:rPr>
              <w:tab/>
            </w:r>
            <w:r>
              <w:rPr>
                <w:noProof/>
                <w:webHidden/>
              </w:rPr>
              <w:fldChar w:fldCharType="begin"/>
            </w:r>
            <w:r>
              <w:rPr>
                <w:noProof/>
                <w:webHidden/>
              </w:rPr>
              <w:instrText xml:space="preserve"> PAGEREF _Toc215048701 \h </w:instrText>
            </w:r>
            <w:r>
              <w:rPr>
                <w:noProof/>
                <w:webHidden/>
              </w:rPr>
            </w:r>
            <w:r>
              <w:rPr>
                <w:noProof/>
                <w:webHidden/>
              </w:rPr>
              <w:fldChar w:fldCharType="separate"/>
            </w:r>
            <w:r>
              <w:rPr>
                <w:noProof/>
                <w:webHidden/>
              </w:rPr>
              <w:t>12</w:t>
            </w:r>
            <w:r>
              <w:rPr>
                <w:noProof/>
                <w:webHidden/>
              </w:rPr>
              <w:fldChar w:fldCharType="end"/>
            </w:r>
          </w:hyperlink>
        </w:p>
        <w:p w14:paraId="75994415" w14:textId="4CFF52AD" w:rsidR="0096723E" w:rsidRDefault="0096723E">
          <w:pPr>
            <w:pStyle w:val="TOC1"/>
            <w:tabs>
              <w:tab w:val="left" w:pos="440"/>
              <w:tab w:val="right" w:leader="dot" w:pos="9350"/>
            </w:tabs>
            <w:rPr>
              <w:rFonts w:eastAsiaTheme="minorEastAsia"/>
              <w:caps w:val="0"/>
              <w:noProof/>
              <w:kern w:val="2"/>
              <w:sz w:val="24"/>
              <w:szCs w:val="24"/>
              <w14:ligatures w14:val="standardContextual"/>
            </w:rPr>
          </w:pPr>
          <w:hyperlink w:anchor="_Toc215048702" w:history="1">
            <w:r w:rsidRPr="00553FDD">
              <w:rPr>
                <w:rStyle w:val="Hyperlink"/>
                <w:noProof/>
              </w:rPr>
              <w:t>5</w:t>
            </w:r>
            <w:r>
              <w:rPr>
                <w:rFonts w:eastAsiaTheme="minorEastAsia"/>
                <w:caps w:val="0"/>
                <w:noProof/>
                <w:kern w:val="2"/>
                <w:sz w:val="24"/>
                <w:szCs w:val="24"/>
                <w14:ligatures w14:val="standardContextual"/>
              </w:rPr>
              <w:tab/>
            </w:r>
            <w:r w:rsidRPr="00553FDD">
              <w:rPr>
                <w:rStyle w:val="Hyperlink"/>
                <w:noProof/>
              </w:rPr>
              <w:t>ENFORCEMENT</w:t>
            </w:r>
            <w:r>
              <w:rPr>
                <w:noProof/>
                <w:webHidden/>
              </w:rPr>
              <w:tab/>
            </w:r>
            <w:r>
              <w:rPr>
                <w:noProof/>
                <w:webHidden/>
              </w:rPr>
              <w:fldChar w:fldCharType="begin"/>
            </w:r>
            <w:r>
              <w:rPr>
                <w:noProof/>
                <w:webHidden/>
              </w:rPr>
              <w:instrText xml:space="preserve"> PAGEREF _Toc215048702 \h </w:instrText>
            </w:r>
            <w:r>
              <w:rPr>
                <w:noProof/>
                <w:webHidden/>
              </w:rPr>
            </w:r>
            <w:r>
              <w:rPr>
                <w:noProof/>
                <w:webHidden/>
              </w:rPr>
              <w:fldChar w:fldCharType="separate"/>
            </w:r>
            <w:r>
              <w:rPr>
                <w:noProof/>
                <w:webHidden/>
              </w:rPr>
              <w:t>12</w:t>
            </w:r>
            <w:r>
              <w:rPr>
                <w:noProof/>
                <w:webHidden/>
              </w:rPr>
              <w:fldChar w:fldCharType="end"/>
            </w:r>
          </w:hyperlink>
        </w:p>
        <w:p w14:paraId="13D5CF1F" w14:textId="5C54B997" w:rsidR="0096723E" w:rsidRDefault="0096723E">
          <w:pPr>
            <w:pStyle w:val="TOC1"/>
            <w:tabs>
              <w:tab w:val="left" w:pos="440"/>
              <w:tab w:val="right" w:leader="dot" w:pos="9350"/>
            </w:tabs>
            <w:rPr>
              <w:rFonts w:eastAsiaTheme="minorEastAsia"/>
              <w:caps w:val="0"/>
              <w:noProof/>
              <w:kern w:val="2"/>
              <w:sz w:val="24"/>
              <w:szCs w:val="24"/>
              <w14:ligatures w14:val="standardContextual"/>
            </w:rPr>
          </w:pPr>
          <w:hyperlink w:anchor="_Toc215048703" w:history="1">
            <w:r w:rsidRPr="00553FDD">
              <w:rPr>
                <w:rStyle w:val="Hyperlink"/>
                <w:noProof/>
              </w:rPr>
              <w:t>6</w:t>
            </w:r>
            <w:r>
              <w:rPr>
                <w:rFonts w:eastAsiaTheme="minorEastAsia"/>
                <w:caps w:val="0"/>
                <w:noProof/>
                <w:kern w:val="2"/>
                <w:sz w:val="24"/>
                <w:szCs w:val="24"/>
                <w14:ligatures w14:val="standardContextual"/>
              </w:rPr>
              <w:tab/>
            </w:r>
            <w:r w:rsidRPr="00553FDD">
              <w:rPr>
                <w:rStyle w:val="Hyperlink"/>
                <w:noProof/>
              </w:rPr>
              <w:t>POLICY REVIEW</w:t>
            </w:r>
            <w:r>
              <w:rPr>
                <w:noProof/>
                <w:webHidden/>
              </w:rPr>
              <w:tab/>
            </w:r>
            <w:r>
              <w:rPr>
                <w:noProof/>
                <w:webHidden/>
              </w:rPr>
              <w:fldChar w:fldCharType="begin"/>
            </w:r>
            <w:r>
              <w:rPr>
                <w:noProof/>
                <w:webHidden/>
              </w:rPr>
              <w:instrText xml:space="preserve"> PAGEREF _Toc215048703 \h </w:instrText>
            </w:r>
            <w:r>
              <w:rPr>
                <w:noProof/>
                <w:webHidden/>
              </w:rPr>
            </w:r>
            <w:r>
              <w:rPr>
                <w:noProof/>
                <w:webHidden/>
              </w:rPr>
              <w:fldChar w:fldCharType="separate"/>
            </w:r>
            <w:r>
              <w:rPr>
                <w:noProof/>
                <w:webHidden/>
              </w:rPr>
              <w:t>12</w:t>
            </w:r>
            <w:r>
              <w:rPr>
                <w:noProof/>
                <w:webHidden/>
              </w:rPr>
              <w:fldChar w:fldCharType="end"/>
            </w:r>
          </w:hyperlink>
        </w:p>
        <w:p w14:paraId="3E07C8AF" w14:textId="0C779BA0" w:rsidR="005C2C74" w:rsidRDefault="008A6345" w:rsidP="0016096B">
          <w:pPr>
            <w:widowControl w:val="0"/>
          </w:pPr>
          <w:r>
            <w:rPr>
              <w:caps/>
            </w:rPr>
            <w:fldChar w:fldCharType="end"/>
          </w:r>
        </w:p>
      </w:sdtContent>
    </w:sdt>
    <w:p w14:paraId="3E07C8B1" w14:textId="77777777" w:rsidR="005C2C74" w:rsidRDefault="005C2C74" w:rsidP="0016096B">
      <w:pPr>
        <w:widowControl w:val="0"/>
        <w:spacing w:after="160"/>
        <w:rPr>
          <w:b/>
          <w:caps/>
          <w:sz w:val="28"/>
        </w:rPr>
      </w:pPr>
      <w:r>
        <w:br w:type="page"/>
      </w:r>
    </w:p>
    <w:p w14:paraId="3E07C8B2" w14:textId="475929D9" w:rsidR="00A8205A" w:rsidRDefault="0052731B" w:rsidP="0021633F">
      <w:pPr>
        <w:pStyle w:val="Heading1"/>
        <w:widowControl w:val="0"/>
      </w:pPr>
      <w:bookmarkStart w:id="2" w:name="_Toc143794347"/>
      <w:bookmarkStart w:id="3" w:name="_Toc145613188"/>
      <w:bookmarkStart w:id="4" w:name="_Toc215048680"/>
      <w:bookmarkEnd w:id="1"/>
      <w:bookmarkEnd w:id="0"/>
      <w:r>
        <w:lastRenderedPageBreak/>
        <w:t>Purpose and scope</w:t>
      </w:r>
      <w:bookmarkEnd w:id="2"/>
      <w:bookmarkEnd w:id="3"/>
      <w:bookmarkEnd w:id="4"/>
    </w:p>
    <w:p w14:paraId="5FCFE7DE" w14:textId="0DF155E7" w:rsidR="008A6345" w:rsidRDefault="008A6345" w:rsidP="0016096B">
      <w:pPr>
        <w:widowControl w:val="0"/>
        <w:ind w:left="720"/>
      </w:pPr>
      <w:bookmarkStart w:id="5" w:name="_Toc434830957"/>
      <w:bookmarkStart w:id="6" w:name="_Toc434316901"/>
      <w:bookmarkStart w:id="7" w:name="_Toc430272458"/>
      <w:r>
        <w:t xml:space="preserve">The HealthEquity, Inc. (“Company”) </w:t>
      </w:r>
      <w:r w:rsidRPr="0DB2376E">
        <w:rPr>
          <w:i/>
          <w:iCs/>
        </w:rPr>
        <w:t>Responsible AI Policy</w:t>
      </w:r>
      <w:r>
        <w:t xml:space="preserve"> (“Policy”) describes the Company’s expectations for the appropriate and acceptable use of AI Systems. This Policy applies to all Company affiliates and subsidiaries unless a separate policy is approved for the specific entity. All </w:t>
      </w:r>
      <w:r w:rsidR="00EF783E">
        <w:t>t</w:t>
      </w:r>
      <w:r>
        <w:t xml:space="preserve">eam </w:t>
      </w:r>
      <w:r w:rsidR="00EF783E">
        <w:t>m</w:t>
      </w:r>
      <w:r>
        <w:t>embers are obligated to comply with this Policy.</w:t>
      </w:r>
    </w:p>
    <w:p w14:paraId="45FF1EC4" w14:textId="77777777" w:rsidR="008A6345" w:rsidRDefault="008A6345" w:rsidP="0016096B">
      <w:pPr>
        <w:widowControl w:val="0"/>
        <w:ind w:left="720"/>
      </w:pPr>
    </w:p>
    <w:p w14:paraId="674C2D5A" w14:textId="77777777" w:rsidR="008A6345" w:rsidRDefault="008A6345" w:rsidP="0016096B">
      <w:pPr>
        <w:widowControl w:val="0"/>
        <w:ind w:left="720"/>
      </w:pPr>
      <w:r>
        <w:t xml:space="preserve">The goals of this Policy include the following: </w:t>
      </w:r>
    </w:p>
    <w:p w14:paraId="7074C1F7" w14:textId="77777777" w:rsidR="008A6345" w:rsidRDefault="008A6345" w:rsidP="0016096B">
      <w:pPr>
        <w:widowControl w:val="0"/>
      </w:pPr>
    </w:p>
    <w:p w14:paraId="4A420CA0" w14:textId="77777777" w:rsidR="008A6345" w:rsidRDefault="008A6345" w:rsidP="0016096B">
      <w:pPr>
        <w:pStyle w:val="ListParagraph"/>
        <w:widowControl w:val="0"/>
        <w:numPr>
          <w:ilvl w:val="0"/>
          <w:numId w:val="25"/>
        </w:numPr>
      </w:pPr>
      <w:r>
        <w:t>Ensure that use of AI Systems is consistent with the Company’s mission, values, and policies and contracts, and that associated risks are appropriately managed.</w:t>
      </w:r>
    </w:p>
    <w:p w14:paraId="62EB458B" w14:textId="77777777" w:rsidR="008A6345" w:rsidRDefault="008A6345" w:rsidP="0016096B">
      <w:pPr>
        <w:pStyle w:val="ListParagraph"/>
        <w:widowControl w:val="0"/>
        <w:numPr>
          <w:ilvl w:val="0"/>
          <w:numId w:val="25"/>
        </w:numPr>
      </w:pPr>
      <w:r>
        <w:t xml:space="preserve">Establish the AI Governance Council. </w:t>
      </w:r>
    </w:p>
    <w:p w14:paraId="76D7C327" w14:textId="3F223684" w:rsidR="008A6345" w:rsidRDefault="008A6345" w:rsidP="0016096B">
      <w:pPr>
        <w:pStyle w:val="ListParagraph"/>
        <w:widowControl w:val="0"/>
        <w:numPr>
          <w:ilvl w:val="0"/>
          <w:numId w:val="25"/>
        </w:numPr>
      </w:pPr>
      <w:r>
        <w:t xml:space="preserve">Enable collaboration on enterprise AI strategy and types of </w:t>
      </w:r>
      <w:r w:rsidR="0076379C">
        <w:t xml:space="preserve">Company </w:t>
      </w:r>
      <w:r>
        <w:t>AI for use.</w:t>
      </w:r>
    </w:p>
    <w:p w14:paraId="4E66B151" w14:textId="77777777" w:rsidR="008A6345" w:rsidRPr="0066326F" w:rsidRDefault="008A6345" w:rsidP="0016096B">
      <w:pPr>
        <w:pStyle w:val="ListParagraph"/>
        <w:widowControl w:val="0"/>
        <w:numPr>
          <w:ilvl w:val="0"/>
          <w:numId w:val="25"/>
        </w:numPr>
      </w:pPr>
      <w:r>
        <w:t>Define acceptable development and use criteria for AI Systems.</w:t>
      </w:r>
    </w:p>
    <w:p w14:paraId="54AD5DE5" w14:textId="77777777" w:rsidR="008A6345" w:rsidRPr="0066326F" w:rsidRDefault="008A6345" w:rsidP="0016096B">
      <w:pPr>
        <w:pStyle w:val="ListParagraph"/>
        <w:widowControl w:val="0"/>
        <w:numPr>
          <w:ilvl w:val="0"/>
          <w:numId w:val="25"/>
        </w:numPr>
      </w:pPr>
      <w:r>
        <w:t>Identify limitations on the use of AI Systems.</w:t>
      </w:r>
    </w:p>
    <w:p w14:paraId="19F8027F" w14:textId="77777777" w:rsidR="008A6345" w:rsidRDefault="008A6345" w:rsidP="0016096B">
      <w:pPr>
        <w:pStyle w:val="ListParagraph"/>
        <w:widowControl w:val="0"/>
        <w:numPr>
          <w:ilvl w:val="0"/>
          <w:numId w:val="25"/>
        </w:numPr>
      </w:pPr>
      <w:r>
        <w:t>Document procedures for identifying approved AI Systems.</w:t>
      </w:r>
    </w:p>
    <w:p w14:paraId="5A846F9E" w14:textId="77777777" w:rsidR="008A6345" w:rsidRPr="0066326F" w:rsidRDefault="008A6345" w:rsidP="0016096B">
      <w:pPr>
        <w:pStyle w:val="ListParagraph"/>
        <w:widowControl w:val="0"/>
        <w:numPr>
          <w:ilvl w:val="0"/>
          <w:numId w:val="25"/>
        </w:numPr>
      </w:pPr>
      <w:r>
        <w:t>Provide a basis to evaluate alignment with client and government AI principles.</w:t>
      </w:r>
    </w:p>
    <w:p w14:paraId="7196D671" w14:textId="2E8E32E1" w:rsidR="00FE0040" w:rsidRDefault="0052731B" w:rsidP="0021633F">
      <w:pPr>
        <w:pStyle w:val="Heading1"/>
        <w:widowControl w:val="0"/>
      </w:pPr>
      <w:bookmarkStart w:id="8" w:name="_Toc143794348"/>
      <w:bookmarkStart w:id="9" w:name="_Toc145613189"/>
      <w:bookmarkStart w:id="10" w:name="_Toc215048681"/>
      <w:r>
        <w:t>Definitions</w:t>
      </w:r>
      <w:bookmarkEnd w:id="5"/>
      <w:bookmarkEnd w:id="6"/>
      <w:bookmarkEnd w:id="7"/>
      <w:bookmarkEnd w:id="8"/>
      <w:bookmarkEnd w:id="9"/>
      <w:bookmarkEnd w:id="10"/>
    </w:p>
    <w:p w14:paraId="49A8829A" w14:textId="77777777" w:rsidR="008A6345" w:rsidRDefault="008A6345" w:rsidP="0021633F">
      <w:pPr>
        <w:widowControl w:val="0"/>
        <w:ind w:left="720"/>
      </w:pPr>
      <w:bookmarkStart w:id="11" w:name="_Toc434830960"/>
      <w:bookmarkStart w:id="12" w:name="_Toc434316904"/>
      <w:r w:rsidRPr="00DD6EA0">
        <w:t>When used in the context of this Policy, the following definitions apply.</w:t>
      </w:r>
    </w:p>
    <w:p w14:paraId="60A724B6" w14:textId="77777777" w:rsidR="008A6345" w:rsidRDefault="008A6345" w:rsidP="0021633F">
      <w:pPr>
        <w:widowControl w:val="0"/>
      </w:pPr>
    </w:p>
    <w:tbl>
      <w:tblPr>
        <w:tblStyle w:val="TableGrid"/>
        <w:tblW w:w="0" w:type="auto"/>
        <w:tblLook w:val="04A0" w:firstRow="1" w:lastRow="0" w:firstColumn="1" w:lastColumn="0" w:noHBand="0" w:noVBand="1"/>
      </w:tblPr>
      <w:tblGrid>
        <w:gridCol w:w="2335"/>
        <w:gridCol w:w="7015"/>
      </w:tblGrid>
      <w:tr w:rsidR="008A6345" w:rsidRPr="0066326F" w14:paraId="7FF83235" w14:textId="77777777" w:rsidTr="00F17D46">
        <w:tc>
          <w:tcPr>
            <w:tcW w:w="2335" w:type="dxa"/>
            <w:shd w:val="clear" w:color="auto" w:fill="D9D9D9" w:themeFill="background1" w:themeFillShade="D9"/>
          </w:tcPr>
          <w:p w14:paraId="073840FF" w14:textId="77777777" w:rsidR="008A6345" w:rsidRPr="0066326F" w:rsidRDefault="008A6345" w:rsidP="0021633F">
            <w:pPr>
              <w:widowControl w:val="0"/>
              <w:jc w:val="left"/>
              <w:rPr>
                <w:b/>
                <w:bCs/>
                <w:sz w:val="20"/>
                <w:szCs w:val="20"/>
              </w:rPr>
            </w:pPr>
            <w:r w:rsidRPr="0066326F">
              <w:rPr>
                <w:b/>
                <w:bCs/>
                <w:sz w:val="20"/>
                <w:szCs w:val="20"/>
              </w:rPr>
              <w:t>Term</w:t>
            </w:r>
          </w:p>
        </w:tc>
        <w:tc>
          <w:tcPr>
            <w:tcW w:w="7015" w:type="dxa"/>
            <w:shd w:val="clear" w:color="auto" w:fill="D9D9D9" w:themeFill="background1" w:themeFillShade="D9"/>
          </w:tcPr>
          <w:p w14:paraId="1422392D" w14:textId="77777777" w:rsidR="008A6345" w:rsidRPr="0066326F" w:rsidRDefault="008A6345" w:rsidP="0021633F">
            <w:pPr>
              <w:widowControl w:val="0"/>
              <w:jc w:val="left"/>
              <w:rPr>
                <w:b/>
                <w:bCs/>
                <w:sz w:val="20"/>
                <w:szCs w:val="20"/>
              </w:rPr>
            </w:pPr>
            <w:r w:rsidRPr="0066326F">
              <w:rPr>
                <w:b/>
                <w:bCs/>
                <w:sz w:val="20"/>
                <w:szCs w:val="20"/>
              </w:rPr>
              <w:t>Definition</w:t>
            </w:r>
          </w:p>
        </w:tc>
      </w:tr>
      <w:tr w:rsidR="008A6345" w14:paraId="7A9B9E6B" w14:textId="77777777" w:rsidTr="00F17D46">
        <w:tc>
          <w:tcPr>
            <w:tcW w:w="2335" w:type="dxa"/>
          </w:tcPr>
          <w:p w14:paraId="6FAB2AAA" w14:textId="3A192BC6" w:rsidR="008A6345" w:rsidRPr="0066326F" w:rsidRDefault="008A6345" w:rsidP="0021633F">
            <w:pPr>
              <w:widowControl w:val="0"/>
              <w:jc w:val="left"/>
              <w:rPr>
                <w:sz w:val="20"/>
                <w:szCs w:val="20"/>
              </w:rPr>
            </w:pPr>
            <w:r>
              <w:rPr>
                <w:sz w:val="20"/>
                <w:szCs w:val="20"/>
              </w:rPr>
              <w:t xml:space="preserve">AI </w:t>
            </w:r>
            <w:r w:rsidR="00DE195F" w:rsidRPr="0066326F">
              <w:rPr>
                <w:sz w:val="20"/>
                <w:szCs w:val="20"/>
              </w:rPr>
              <w:t>System</w:t>
            </w:r>
          </w:p>
        </w:tc>
        <w:tc>
          <w:tcPr>
            <w:tcW w:w="7015" w:type="dxa"/>
          </w:tcPr>
          <w:p w14:paraId="1490AF13" w14:textId="220CD373" w:rsidR="008A6345" w:rsidRPr="008F6D25" w:rsidRDefault="008A6345" w:rsidP="0021633F">
            <w:pPr>
              <w:pStyle w:val="ListParagraph"/>
              <w:widowControl w:val="0"/>
              <w:numPr>
                <w:ilvl w:val="1"/>
                <w:numId w:val="26"/>
              </w:numPr>
              <w:ind w:left="346" w:hanging="270"/>
              <w:jc w:val="left"/>
              <w:rPr>
                <w:sz w:val="20"/>
                <w:szCs w:val="20"/>
              </w:rPr>
            </w:pPr>
            <w:r w:rsidRPr="4C25297E">
              <w:rPr>
                <w:sz w:val="20"/>
                <w:szCs w:val="20"/>
              </w:rPr>
              <w:t>An engineered or machine-based system, feature, or component that can, for a given set of objectives, generate outputs such as predictions, recommendations, or decisions influencing real or virtual environments.</w:t>
            </w:r>
          </w:p>
          <w:p w14:paraId="0D99345D" w14:textId="29203404" w:rsidR="008A6345" w:rsidRPr="008F6D25" w:rsidRDefault="008A6345" w:rsidP="0021633F">
            <w:pPr>
              <w:pStyle w:val="ListParagraph"/>
              <w:widowControl w:val="0"/>
              <w:numPr>
                <w:ilvl w:val="1"/>
                <w:numId w:val="26"/>
              </w:numPr>
              <w:ind w:left="346" w:hanging="270"/>
              <w:jc w:val="left"/>
              <w:rPr>
                <w:sz w:val="20"/>
                <w:szCs w:val="20"/>
              </w:rPr>
            </w:pPr>
            <w:r w:rsidRPr="4C25297E">
              <w:rPr>
                <w:sz w:val="20"/>
                <w:szCs w:val="20"/>
              </w:rPr>
              <w:t>AI Systems, including without limitation AI agents, are for both internal and external use and designed to operate with varying levels of autonomy from human intervention.</w:t>
            </w:r>
          </w:p>
          <w:p w14:paraId="497A79B3" w14:textId="77777777" w:rsidR="008A6345" w:rsidRPr="0066326F" w:rsidRDefault="008A6345" w:rsidP="0021633F">
            <w:pPr>
              <w:widowControl w:val="0"/>
              <w:ind w:left="76"/>
              <w:jc w:val="left"/>
              <w:rPr>
                <w:sz w:val="20"/>
                <w:szCs w:val="20"/>
              </w:rPr>
            </w:pPr>
          </w:p>
        </w:tc>
      </w:tr>
      <w:tr w:rsidR="008A6345" w14:paraId="215D13F8" w14:textId="77777777" w:rsidTr="00F17D46">
        <w:tc>
          <w:tcPr>
            <w:tcW w:w="2335" w:type="dxa"/>
          </w:tcPr>
          <w:p w14:paraId="3F195945" w14:textId="77777777" w:rsidR="008A6345" w:rsidRPr="0066326F" w:rsidRDefault="008A6345" w:rsidP="0021633F">
            <w:pPr>
              <w:widowControl w:val="0"/>
              <w:jc w:val="left"/>
              <w:rPr>
                <w:sz w:val="20"/>
                <w:szCs w:val="20"/>
                <w:highlight w:val="yellow"/>
              </w:rPr>
            </w:pPr>
            <w:r w:rsidRPr="0066326F">
              <w:rPr>
                <w:sz w:val="20"/>
                <w:szCs w:val="20"/>
              </w:rPr>
              <w:t>Company Information</w:t>
            </w:r>
          </w:p>
        </w:tc>
        <w:tc>
          <w:tcPr>
            <w:tcW w:w="7015" w:type="dxa"/>
          </w:tcPr>
          <w:p w14:paraId="4A828335" w14:textId="77777777" w:rsidR="008A6345" w:rsidRDefault="008A6345" w:rsidP="0021633F">
            <w:pPr>
              <w:pStyle w:val="ListParagraph"/>
              <w:widowControl w:val="0"/>
              <w:numPr>
                <w:ilvl w:val="1"/>
                <w:numId w:val="26"/>
              </w:numPr>
              <w:ind w:left="346" w:hanging="270"/>
              <w:jc w:val="left"/>
              <w:rPr>
                <w:sz w:val="20"/>
                <w:szCs w:val="20"/>
              </w:rPr>
            </w:pPr>
            <w:r w:rsidRPr="4B27FF25">
              <w:rPr>
                <w:sz w:val="20"/>
                <w:szCs w:val="20"/>
              </w:rPr>
              <w:t>Information, wherever stored and in whatever form (including hard copy and electronic), used for the purpose of conducting or supporting Company business, including Confidential Information and Personal Data.</w:t>
            </w:r>
            <w:r>
              <w:rPr>
                <w:rStyle w:val="FootnoteReference"/>
                <w:sz w:val="20"/>
                <w:szCs w:val="20"/>
              </w:rPr>
              <w:footnoteReference w:id="2"/>
            </w:r>
          </w:p>
          <w:p w14:paraId="0BF06B9D" w14:textId="77777777" w:rsidR="008A6345" w:rsidRPr="0066326F" w:rsidRDefault="008A6345" w:rsidP="0021633F">
            <w:pPr>
              <w:pStyle w:val="ListParagraph"/>
              <w:widowControl w:val="0"/>
              <w:numPr>
                <w:ilvl w:val="0"/>
                <w:numId w:val="0"/>
              </w:numPr>
              <w:ind w:left="346"/>
              <w:jc w:val="left"/>
              <w:rPr>
                <w:sz w:val="20"/>
                <w:szCs w:val="20"/>
              </w:rPr>
            </w:pPr>
          </w:p>
        </w:tc>
      </w:tr>
      <w:tr w:rsidR="008A6345" w14:paraId="21FB967E" w14:textId="77777777" w:rsidTr="00F17D46">
        <w:tc>
          <w:tcPr>
            <w:tcW w:w="2335" w:type="dxa"/>
          </w:tcPr>
          <w:p w14:paraId="0AD3D1D6" w14:textId="77777777" w:rsidR="008A6345" w:rsidRPr="0066326F" w:rsidRDefault="008A6345" w:rsidP="0021633F">
            <w:pPr>
              <w:widowControl w:val="0"/>
              <w:jc w:val="left"/>
              <w:rPr>
                <w:sz w:val="20"/>
                <w:szCs w:val="20"/>
              </w:rPr>
            </w:pPr>
            <w:r w:rsidRPr="0066326F">
              <w:rPr>
                <w:sz w:val="20"/>
                <w:szCs w:val="20"/>
              </w:rPr>
              <w:t>Company IT Resources</w:t>
            </w:r>
          </w:p>
        </w:tc>
        <w:tc>
          <w:tcPr>
            <w:tcW w:w="7015" w:type="dxa"/>
          </w:tcPr>
          <w:p w14:paraId="7B25AFD1" w14:textId="77777777" w:rsidR="008A6345" w:rsidRDefault="008A6345" w:rsidP="0021633F">
            <w:pPr>
              <w:pStyle w:val="ListParagraph"/>
              <w:widowControl w:val="0"/>
              <w:numPr>
                <w:ilvl w:val="1"/>
                <w:numId w:val="26"/>
              </w:numPr>
              <w:ind w:left="346" w:hanging="270"/>
              <w:jc w:val="left"/>
              <w:rPr>
                <w:sz w:val="20"/>
                <w:szCs w:val="20"/>
              </w:rPr>
            </w:pPr>
            <w:r>
              <w:rPr>
                <w:sz w:val="20"/>
                <w:szCs w:val="20"/>
              </w:rPr>
              <w:t>C</w:t>
            </w:r>
            <w:r w:rsidRPr="4B27FF25">
              <w:rPr>
                <w:sz w:val="20"/>
                <w:szCs w:val="20"/>
              </w:rPr>
              <w:t>omputers, removable media, mobile devices, apps, user interfaces, software, telecommunications networks, systems (including messaging systems such as email, instant message, text message, etc.), Internet and Intranet access, and other technology systems that are provided or made available, or that are used to maintain, manipulate, or transmit Company Information.</w:t>
            </w:r>
          </w:p>
          <w:p w14:paraId="6FD6E427" w14:textId="77777777" w:rsidR="008A6345" w:rsidRPr="00DE195F" w:rsidRDefault="008A6345" w:rsidP="0021633F">
            <w:pPr>
              <w:pStyle w:val="ListParagraph"/>
              <w:widowControl w:val="0"/>
              <w:numPr>
                <w:ilvl w:val="0"/>
                <w:numId w:val="0"/>
              </w:numPr>
              <w:ind w:left="346"/>
              <w:jc w:val="left"/>
              <w:rPr>
                <w:sz w:val="20"/>
                <w:szCs w:val="20"/>
              </w:rPr>
            </w:pPr>
          </w:p>
        </w:tc>
      </w:tr>
      <w:tr w:rsidR="008A6345" w14:paraId="46498FD0" w14:textId="77777777" w:rsidTr="00F17D46">
        <w:tc>
          <w:tcPr>
            <w:tcW w:w="2335" w:type="dxa"/>
          </w:tcPr>
          <w:p w14:paraId="4BC93005" w14:textId="77777777" w:rsidR="008A6345" w:rsidRPr="0066326F" w:rsidRDefault="008A6345" w:rsidP="0021633F">
            <w:pPr>
              <w:widowControl w:val="0"/>
              <w:jc w:val="left"/>
              <w:rPr>
                <w:sz w:val="20"/>
                <w:szCs w:val="20"/>
              </w:rPr>
            </w:pPr>
            <w:r w:rsidRPr="0066326F">
              <w:rPr>
                <w:sz w:val="20"/>
                <w:szCs w:val="20"/>
              </w:rPr>
              <w:t>Confidential Information</w:t>
            </w:r>
          </w:p>
        </w:tc>
        <w:tc>
          <w:tcPr>
            <w:tcW w:w="7015" w:type="dxa"/>
          </w:tcPr>
          <w:p w14:paraId="00441E44" w14:textId="77777777" w:rsidR="008A6345" w:rsidRPr="0066326F" w:rsidRDefault="008A6345" w:rsidP="0021633F">
            <w:pPr>
              <w:pStyle w:val="ListParagraph"/>
              <w:widowControl w:val="0"/>
              <w:numPr>
                <w:ilvl w:val="1"/>
                <w:numId w:val="26"/>
              </w:numPr>
              <w:ind w:left="346" w:hanging="270"/>
              <w:jc w:val="left"/>
              <w:rPr>
                <w:sz w:val="20"/>
                <w:szCs w:val="20"/>
              </w:rPr>
            </w:pPr>
            <w:r w:rsidRPr="345E29B7">
              <w:rPr>
                <w:sz w:val="20"/>
                <w:szCs w:val="20"/>
              </w:rPr>
              <w:t>Information designated as confidential or as having a higher restriction.</w:t>
            </w:r>
          </w:p>
          <w:p w14:paraId="5049C023" w14:textId="77777777" w:rsidR="008A6345" w:rsidRDefault="008A6345" w:rsidP="0021633F">
            <w:pPr>
              <w:pStyle w:val="ListParagraph"/>
              <w:widowControl w:val="0"/>
              <w:numPr>
                <w:ilvl w:val="1"/>
                <w:numId w:val="26"/>
              </w:numPr>
              <w:ind w:left="346" w:hanging="270"/>
              <w:jc w:val="left"/>
              <w:rPr>
                <w:sz w:val="20"/>
                <w:szCs w:val="20"/>
              </w:rPr>
            </w:pPr>
            <w:r w:rsidRPr="4B27FF25">
              <w:rPr>
                <w:sz w:val="20"/>
                <w:szCs w:val="20"/>
              </w:rPr>
              <w:t>Any information obtained or created for the benefit of Customer Data.</w:t>
            </w:r>
          </w:p>
          <w:p w14:paraId="385CE9B7" w14:textId="1D31BF1E" w:rsidR="008A6345" w:rsidRPr="00EE4E74" w:rsidRDefault="008A6345" w:rsidP="0021633F">
            <w:pPr>
              <w:pStyle w:val="ListParagraph"/>
              <w:widowControl w:val="0"/>
              <w:numPr>
                <w:ilvl w:val="1"/>
                <w:numId w:val="26"/>
              </w:numPr>
              <w:ind w:left="346" w:hanging="270"/>
              <w:jc w:val="left"/>
              <w:rPr>
                <w:sz w:val="20"/>
                <w:szCs w:val="20"/>
              </w:rPr>
            </w:pPr>
            <w:r>
              <w:rPr>
                <w:sz w:val="20"/>
                <w:szCs w:val="20"/>
              </w:rPr>
              <w:t>See also, Section 4.1 (“Restricted”) in the</w:t>
            </w:r>
            <w:r w:rsidR="00682791">
              <w:rPr>
                <w:sz w:val="20"/>
                <w:szCs w:val="20"/>
              </w:rPr>
              <w:t xml:space="preserve"> </w:t>
            </w:r>
            <w:hyperlink r:id="rId12" w:history="1">
              <w:r w:rsidR="00682791" w:rsidRPr="00F7166C">
                <w:rPr>
                  <w:rStyle w:val="Hyperlink"/>
                  <w:sz w:val="20"/>
                  <w:szCs w:val="20"/>
                </w:rPr>
                <w:t>Security Standard - Data Security</w:t>
              </w:r>
            </w:hyperlink>
            <w:r>
              <w:rPr>
                <w:sz w:val="20"/>
                <w:szCs w:val="20"/>
              </w:rPr>
              <w:t>.</w:t>
            </w:r>
          </w:p>
          <w:p w14:paraId="21B20A80" w14:textId="77777777" w:rsidR="008A6345" w:rsidRPr="0066326F" w:rsidRDefault="008A6345" w:rsidP="0021633F">
            <w:pPr>
              <w:pStyle w:val="ListParagraph"/>
              <w:widowControl w:val="0"/>
              <w:numPr>
                <w:ilvl w:val="0"/>
                <w:numId w:val="0"/>
              </w:numPr>
              <w:ind w:left="346"/>
              <w:jc w:val="left"/>
              <w:rPr>
                <w:sz w:val="20"/>
                <w:szCs w:val="20"/>
              </w:rPr>
            </w:pPr>
          </w:p>
        </w:tc>
      </w:tr>
      <w:tr w:rsidR="008A6345" w14:paraId="19F7901A" w14:textId="77777777" w:rsidTr="00F17D46">
        <w:tc>
          <w:tcPr>
            <w:tcW w:w="2335" w:type="dxa"/>
          </w:tcPr>
          <w:p w14:paraId="0F1F0B10" w14:textId="77777777" w:rsidR="008A6345" w:rsidRPr="0066326F" w:rsidRDefault="008A6345" w:rsidP="0021633F">
            <w:pPr>
              <w:widowControl w:val="0"/>
              <w:jc w:val="left"/>
              <w:rPr>
                <w:sz w:val="20"/>
                <w:szCs w:val="20"/>
              </w:rPr>
            </w:pPr>
            <w:r w:rsidRPr="0066326F">
              <w:rPr>
                <w:sz w:val="20"/>
                <w:szCs w:val="20"/>
              </w:rPr>
              <w:t>Customer</w:t>
            </w:r>
          </w:p>
        </w:tc>
        <w:tc>
          <w:tcPr>
            <w:tcW w:w="7015" w:type="dxa"/>
          </w:tcPr>
          <w:p w14:paraId="34F818E3" w14:textId="77777777" w:rsidR="008A6345" w:rsidRDefault="008A6345" w:rsidP="0021633F">
            <w:pPr>
              <w:pStyle w:val="ListParagraph"/>
              <w:widowControl w:val="0"/>
              <w:numPr>
                <w:ilvl w:val="1"/>
                <w:numId w:val="26"/>
              </w:numPr>
              <w:ind w:left="346" w:hanging="270"/>
              <w:jc w:val="left"/>
              <w:rPr>
                <w:sz w:val="20"/>
                <w:szCs w:val="20"/>
              </w:rPr>
            </w:pPr>
            <w:r>
              <w:rPr>
                <w:sz w:val="20"/>
                <w:szCs w:val="20"/>
              </w:rPr>
              <w:t xml:space="preserve">For purposes of this Policy, a </w:t>
            </w:r>
            <w:proofErr w:type="gramStart"/>
            <w:r>
              <w:rPr>
                <w:sz w:val="20"/>
                <w:szCs w:val="20"/>
              </w:rPr>
              <w:t>Customer</w:t>
            </w:r>
            <w:proofErr w:type="gramEnd"/>
            <w:r>
              <w:rPr>
                <w:sz w:val="20"/>
                <w:szCs w:val="20"/>
              </w:rPr>
              <w:t xml:space="preserve"> includes a member, client, or partner.</w:t>
            </w:r>
          </w:p>
          <w:p w14:paraId="2CDF9F86" w14:textId="77777777" w:rsidR="008A6345" w:rsidRPr="00D2730A" w:rsidRDefault="008A6345" w:rsidP="0021633F">
            <w:pPr>
              <w:widowControl w:val="0"/>
              <w:ind w:left="76"/>
              <w:jc w:val="left"/>
              <w:rPr>
                <w:sz w:val="20"/>
                <w:szCs w:val="20"/>
              </w:rPr>
            </w:pPr>
          </w:p>
        </w:tc>
      </w:tr>
      <w:tr w:rsidR="008A6345" w14:paraId="5AE188B5" w14:textId="77777777" w:rsidTr="00F17D46">
        <w:tc>
          <w:tcPr>
            <w:tcW w:w="2335" w:type="dxa"/>
          </w:tcPr>
          <w:p w14:paraId="496006AB" w14:textId="77777777" w:rsidR="008A6345" w:rsidRPr="0066326F" w:rsidRDefault="008A6345" w:rsidP="0021633F">
            <w:pPr>
              <w:widowControl w:val="0"/>
              <w:jc w:val="left"/>
              <w:rPr>
                <w:sz w:val="20"/>
                <w:szCs w:val="20"/>
              </w:rPr>
            </w:pPr>
            <w:r w:rsidRPr="0066326F">
              <w:rPr>
                <w:sz w:val="20"/>
                <w:szCs w:val="20"/>
              </w:rPr>
              <w:lastRenderedPageBreak/>
              <w:t>Customer Data</w:t>
            </w:r>
          </w:p>
        </w:tc>
        <w:tc>
          <w:tcPr>
            <w:tcW w:w="7015" w:type="dxa"/>
          </w:tcPr>
          <w:p w14:paraId="03ECA411" w14:textId="77777777" w:rsidR="008A6345" w:rsidRDefault="008A6345" w:rsidP="0021633F">
            <w:pPr>
              <w:pStyle w:val="ListParagraph"/>
              <w:widowControl w:val="0"/>
              <w:numPr>
                <w:ilvl w:val="1"/>
                <w:numId w:val="26"/>
              </w:numPr>
              <w:ind w:left="346" w:hanging="270"/>
              <w:jc w:val="left"/>
              <w:rPr>
                <w:sz w:val="20"/>
                <w:szCs w:val="20"/>
              </w:rPr>
            </w:pPr>
            <w:r w:rsidRPr="4B27FF25">
              <w:rPr>
                <w:sz w:val="20"/>
                <w:szCs w:val="20"/>
              </w:rPr>
              <w:t>Information that</w:t>
            </w:r>
            <w:r>
              <w:rPr>
                <w:sz w:val="20"/>
                <w:szCs w:val="20"/>
              </w:rPr>
              <w:t xml:space="preserve"> the</w:t>
            </w:r>
            <w:r w:rsidRPr="4B27FF25">
              <w:rPr>
                <w:sz w:val="20"/>
                <w:szCs w:val="20"/>
              </w:rPr>
              <w:t xml:space="preserve"> Company obtains from or creates, maintains, or otherwise processes for or on behalf of a </w:t>
            </w:r>
            <w:proofErr w:type="gramStart"/>
            <w:r w:rsidRPr="4B27FF25">
              <w:rPr>
                <w:sz w:val="20"/>
                <w:szCs w:val="20"/>
              </w:rPr>
              <w:t>Customer</w:t>
            </w:r>
            <w:proofErr w:type="gramEnd"/>
            <w:r w:rsidRPr="4B27FF25">
              <w:rPr>
                <w:sz w:val="20"/>
                <w:szCs w:val="20"/>
              </w:rPr>
              <w:t>, including Protected Information</w:t>
            </w:r>
            <w:r>
              <w:rPr>
                <w:rStyle w:val="FootnoteReference"/>
                <w:sz w:val="20"/>
                <w:szCs w:val="20"/>
              </w:rPr>
              <w:footnoteReference w:id="3"/>
            </w:r>
            <w:r w:rsidRPr="4B27FF25">
              <w:rPr>
                <w:sz w:val="20"/>
                <w:szCs w:val="20"/>
              </w:rPr>
              <w:t xml:space="preserve"> or other Personal </w:t>
            </w:r>
            <w:r>
              <w:rPr>
                <w:sz w:val="20"/>
                <w:szCs w:val="20"/>
              </w:rPr>
              <w:t xml:space="preserve">Information </w:t>
            </w:r>
            <w:r w:rsidRPr="4B27FF25">
              <w:rPr>
                <w:sz w:val="20"/>
                <w:szCs w:val="20"/>
              </w:rPr>
              <w:t xml:space="preserve">that </w:t>
            </w:r>
            <w:r>
              <w:rPr>
                <w:sz w:val="20"/>
                <w:szCs w:val="20"/>
              </w:rPr>
              <w:t xml:space="preserve">the </w:t>
            </w:r>
            <w:r w:rsidRPr="4B27FF25">
              <w:rPr>
                <w:sz w:val="20"/>
                <w:szCs w:val="20"/>
              </w:rPr>
              <w:t xml:space="preserve">Company receives from or on behalf of a </w:t>
            </w:r>
            <w:proofErr w:type="gramStart"/>
            <w:r w:rsidRPr="4B27FF25">
              <w:rPr>
                <w:sz w:val="20"/>
                <w:szCs w:val="20"/>
              </w:rPr>
              <w:t>Customer</w:t>
            </w:r>
            <w:proofErr w:type="gramEnd"/>
            <w:r w:rsidRPr="4B27FF25">
              <w:rPr>
                <w:sz w:val="20"/>
                <w:szCs w:val="20"/>
              </w:rPr>
              <w:t>.</w:t>
            </w:r>
          </w:p>
          <w:p w14:paraId="285EE0C4" w14:textId="77777777" w:rsidR="008A6345" w:rsidRPr="001535B1" w:rsidRDefault="008A6345" w:rsidP="0021633F">
            <w:pPr>
              <w:widowControl w:val="0"/>
              <w:ind w:left="76"/>
              <w:jc w:val="left"/>
              <w:rPr>
                <w:sz w:val="20"/>
                <w:szCs w:val="20"/>
              </w:rPr>
            </w:pPr>
          </w:p>
        </w:tc>
      </w:tr>
      <w:tr w:rsidR="008A6345" w14:paraId="4F3F48A6" w14:textId="77777777" w:rsidTr="00F17D46">
        <w:tc>
          <w:tcPr>
            <w:tcW w:w="2335" w:type="dxa"/>
          </w:tcPr>
          <w:p w14:paraId="194668DD" w14:textId="77777777" w:rsidR="008A6345" w:rsidRPr="0066326F" w:rsidRDefault="008A6345" w:rsidP="0021633F">
            <w:pPr>
              <w:widowControl w:val="0"/>
              <w:jc w:val="left"/>
              <w:rPr>
                <w:sz w:val="20"/>
                <w:szCs w:val="20"/>
              </w:rPr>
            </w:pPr>
            <w:r w:rsidRPr="0066326F">
              <w:rPr>
                <w:sz w:val="20"/>
                <w:szCs w:val="20"/>
              </w:rPr>
              <w:t>De-identified Data</w:t>
            </w:r>
          </w:p>
        </w:tc>
        <w:tc>
          <w:tcPr>
            <w:tcW w:w="7015" w:type="dxa"/>
          </w:tcPr>
          <w:p w14:paraId="3D31A959" w14:textId="77777777" w:rsidR="008A6345" w:rsidRPr="0066326F" w:rsidRDefault="008A6345" w:rsidP="0021633F">
            <w:pPr>
              <w:pStyle w:val="ListParagraph"/>
              <w:widowControl w:val="0"/>
              <w:numPr>
                <w:ilvl w:val="1"/>
                <w:numId w:val="26"/>
              </w:numPr>
              <w:ind w:left="346" w:hanging="270"/>
              <w:jc w:val="left"/>
              <w:rPr>
                <w:sz w:val="20"/>
                <w:szCs w:val="20"/>
              </w:rPr>
            </w:pPr>
            <w:r w:rsidRPr="4B27FF25">
              <w:rPr>
                <w:sz w:val="20"/>
                <w:szCs w:val="20"/>
              </w:rPr>
              <w:t>Protected Health Information (</w:t>
            </w:r>
            <w:r>
              <w:rPr>
                <w:sz w:val="20"/>
                <w:szCs w:val="20"/>
              </w:rPr>
              <w:t xml:space="preserve">PHI, </w:t>
            </w:r>
            <w:r w:rsidRPr="4B27FF25">
              <w:rPr>
                <w:sz w:val="20"/>
                <w:szCs w:val="20"/>
              </w:rPr>
              <w:t>as defined by HIPAA) that has been de-identified in accordance with the HIPAA Privacy Rule’s de-identification standards.</w:t>
            </w:r>
          </w:p>
          <w:p w14:paraId="353A849D" w14:textId="77777777" w:rsidR="008A6345" w:rsidRPr="0066326F" w:rsidRDefault="008A6345" w:rsidP="0021633F">
            <w:pPr>
              <w:pStyle w:val="ListParagraph"/>
              <w:widowControl w:val="0"/>
              <w:numPr>
                <w:ilvl w:val="1"/>
                <w:numId w:val="26"/>
              </w:numPr>
              <w:ind w:left="346" w:hanging="270"/>
              <w:jc w:val="left"/>
              <w:rPr>
                <w:sz w:val="20"/>
                <w:szCs w:val="20"/>
              </w:rPr>
            </w:pPr>
            <w:r w:rsidRPr="4B27FF25">
              <w:rPr>
                <w:sz w:val="20"/>
                <w:szCs w:val="20"/>
              </w:rPr>
              <w:t>Nonpublic Personal Information (</w:t>
            </w:r>
            <w:r>
              <w:rPr>
                <w:sz w:val="20"/>
                <w:szCs w:val="20"/>
              </w:rPr>
              <w:t xml:space="preserve">NPI, </w:t>
            </w:r>
            <w:r w:rsidRPr="4B27FF25">
              <w:rPr>
                <w:sz w:val="20"/>
                <w:szCs w:val="20"/>
              </w:rPr>
              <w:t>as defined by GLBA) that has been deidentified under GLBA standards.</w:t>
            </w:r>
          </w:p>
          <w:p w14:paraId="20FE473D" w14:textId="77777777" w:rsidR="008A6345" w:rsidRDefault="008A6345" w:rsidP="0021633F">
            <w:pPr>
              <w:pStyle w:val="ListParagraph"/>
              <w:widowControl w:val="0"/>
              <w:numPr>
                <w:ilvl w:val="1"/>
                <w:numId w:val="26"/>
              </w:numPr>
              <w:ind w:left="346" w:hanging="270"/>
              <w:jc w:val="left"/>
              <w:rPr>
                <w:sz w:val="20"/>
                <w:szCs w:val="20"/>
              </w:rPr>
            </w:pPr>
            <w:r w:rsidRPr="4B27FF25">
              <w:rPr>
                <w:sz w:val="20"/>
                <w:szCs w:val="20"/>
              </w:rPr>
              <w:t xml:space="preserve">Other Personal </w:t>
            </w:r>
            <w:r>
              <w:rPr>
                <w:sz w:val="20"/>
                <w:szCs w:val="20"/>
              </w:rPr>
              <w:t>Information</w:t>
            </w:r>
            <w:r w:rsidRPr="4B27FF25">
              <w:rPr>
                <w:sz w:val="20"/>
                <w:szCs w:val="20"/>
              </w:rPr>
              <w:t xml:space="preserve"> that has been de-identified or anonymized in accordance with the standards of applicable Law such that the data no longer meets the definition of Personal </w:t>
            </w:r>
            <w:r>
              <w:rPr>
                <w:sz w:val="20"/>
                <w:szCs w:val="20"/>
              </w:rPr>
              <w:t>Information</w:t>
            </w:r>
            <w:r w:rsidRPr="4B27FF25">
              <w:rPr>
                <w:sz w:val="20"/>
                <w:szCs w:val="20"/>
              </w:rPr>
              <w:t xml:space="preserve"> under the applicable Law.</w:t>
            </w:r>
          </w:p>
          <w:p w14:paraId="55FFBE95" w14:textId="77777777" w:rsidR="008A6345" w:rsidRPr="0066326F" w:rsidRDefault="008A6345" w:rsidP="0021633F">
            <w:pPr>
              <w:pStyle w:val="ListParagraph"/>
              <w:widowControl w:val="0"/>
              <w:numPr>
                <w:ilvl w:val="0"/>
                <w:numId w:val="0"/>
              </w:numPr>
              <w:ind w:left="346"/>
              <w:jc w:val="left"/>
              <w:rPr>
                <w:sz w:val="20"/>
                <w:szCs w:val="20"/>
              </w:rPr>
            </w:pPr>
          </w:p>
        </w:tc>
      </w:tr>
      <w:tr w:rsidR="008A6345" w14:paraId="6BBCD1DF" w14:textId="77777777" w:rsidTr="00F17D46">
        <w:tc>
          <w:tcPr>
            <w:tcW w:w="2335" w:type="dxa"/>
          </w:tcPr>
          <w:p w14:paraId="49D2DF12" w14:textId="77777777" w:rsidR="008A6345" w:rsidRPr="0066326F" w:rsidRDefault="008A6345" w:rsidP="0021633F">
            <w:pPr>
              <w:widowControl w:val="0"/>
              <w:jc w:val="left"/>
              <w:rPr>
                <w:sz w:val="20"/>
                <w:szCs w:val="20"/>
              </w:rPr>
            </w:pPr>
            <w:r w:rsidRPr="4B27FF25">
              <w:rPr>
                <w:sz w:val="20"/>
                <w:szCs w:val="20"/>
              </w:rPr>
              <w:t>High-Risk AI System</w:t>
            </w:r>
          </w:p>
        </w:tc>
        <w:tc>
          <w:tcPr>
            <w:tcW w:w="7015" w:type="dxa"/>
          </w:tcPr>
          <w:p w14:paraId="39C49C6B" w14:textId="77777777" w:rsidR="008A6345" w:rsidRDefault="008A6345" w:rsidP="0021633F">
            <w:pPr>
              <w:widowControl w:val="0"/>
              <w:jc w:val="left"/>
              <w:rPr>
                <w:sz w:val="20"/>
                <w:szCs w:val="20"/>
              </w:rPr>
            </w:pPr>
            <w:bookmarkStart w:id="13" w:name="_Hlk143008917"/>
            <w:r w:rsidRPr="00393A86">
              <w:rPr>
                <w:sz w:val="20"/>
                <w:szCs w:val="20"/>
              </w:rPr>
              <w:t>AI Systems that</w:t>
            </w:r>
            <w:r>
              <w:rPr>
                <w:sz w:val="20"/>
                <w:szCs w:val="20"/>
              </w:rPr>
              <w:t>:</w:t>
            </w:r>
          </w:p>
          <w:p w14:paraId="46B17768" w14:textId="77777777" w:rsidR="008A6345" w:rsidRPr="00393A86" w:rsidRDefault="008A6345" w:rsidP="0021633F">
            <w:pPr>
              <w:pStyle w:val="ListParagraph"/>
              <w:widowControl w:val="0"/>
              <w:numPr>
                <w:ilvl w:val="1"/>
                <w:numId w:val="26"/>
              </w:numPr>
              <w:ind w:left="346" w:hanging="270"/>
              <w:jc w:val="left"/>
              <w:rPr>
                <w:sz w:val="20"/>
                <w:szCs w:val="20"/>
              </w:rPr>
            </w:pPr>
            <w:r w:rsidRPr="345E29B7">
              <w:rPr>
                <w:sz w:val="20"/>
                <w:szCs w:val="20"/>
              </w:rPr>
              <w:t>Facilitate automated decision making in employment, benefits determination, product selection, or essential services (e.g., medical).</w:t>
            </w:r>
          </w:p>
          <w:p w14:paraId="213EB603" w14:textId="7E465078" w:rsidR="008A6345" w:rsidRDefault="008A6345" w:rsidP="0021633F">
            <w:pPr>
              <w:pStyle w:val="ListParagraph"/>
              <w:widowControl w:val="0"/>
              <w:numPr>
                <w:ilvl w:val="1"/>
                <w:numId w:val="26"/>
              </w:numPr>
              <w:ind w:left="346" w:hanging="270"/>
              <w:jc w:val="left"/>
              <w:rPr>
                <w:sz w:val="20"/>
                <w:szCs w:val="20"/>
              </w:rPr>
            </w:pPr>
            <w:r>
              <w:rPr>
                <w:sz w:val="20"/>
                <w:szCs w:val="20"/>
              </w:rPr>
              <w:t>Use Protected Information or other Personal Information (defined below).</w:t>
            </w:r>
          </w:p>
          <w:p w14:paraId="7DD953C6" w14:textId="77777777" w:rsidR="008A6345" w:rsidRDefault="008A6345" w:rsidP="0021633F">
            <w:pPr>
              <w:pStyle w:val="ListParagraph"/>
              <w:widowControl w:val="0"/>
              <w:numPr>
                <w:ilvl w:val="1"/>
                <w:numId w:val="26"/>
              </w:numPr>
              <w:ind w:left="346" w:hanging="270"/>
              <w:jc w:val="left"/>
              <w:rPr>
                <w:sz w:val="20"/>
                <w:szCs w:val="20"/>
              </w:rPr>
            </w:pPr>
            <w:r>
              <w:rPr>
                <w:sz w:val="20"/>
                <w:szCs w:val="20"/>
              </w:rPr>
              <w:t>Materially impact core Company revenue generating processes.</w:t>
            </w:r>
          </w:p>
          <w:p w14:paraId="156FC619" w14:textId="77777777" w:rsidR="008A6345" w:rsidRDefault="008A6345" w:rsidP="0021633F">
            <w:pPr>
              <w:pStyle w:val="ListParagraph"/>
              <w:widowControl w:val="0"/>
              <w:numPr>
                <w:ilvl w:val="1"/>
                <w:numId w:val="26"/>
              </w:numPr>
              <w:ind w:left="346" w:hanging="270"/>
              <w:jc w:val="left"/>
              <w:rPr>
                <w:sz w:val="20"/>
                <w:szCs w:val="20"/>
              </w:rPr>
            </w:pPr>
            <w:r>
              <w:rPr>
                <w:sz w:val="20"/>
                <w:szCs w:val="20"/>
              </w:rPr>
              <w:t>I</w:t>
            </w:r>
            <w:r w:rsidRPr="4B27FF25">
              <w:rPr>
                <w:sz w:val="20"/>
                <w:szCs w:val="20"/>
              </w:rPr>
              <w:t>nterface with members, clients</w:t>
            </w:r>
            <w:r>
              <w:rPr>
                <w:sz w:val="20"/>
                <w:szCs w:val="20"/>
              </w:rPr>
              <w:t>,</w:t>
            </w:r>
            <w:r w:rsidRPr="4B27FF25">
              <w:rPr>
                <w:sz w:val="20"/>
                <w:szCs w:val="20"/>
              </w:rPr>
              <w:t xml:space="preserve"> or partners on behalf of </w:t>
            </w:r>
            <w:r>
              <w:rPr>
                <w:sz w:val="20"/>
                <w:szCs w:val="20"/>
              </w:rPr>
              <w:t>the Company</w:t>
            </w:r>
            <w:r w:rsidRPr="4B27FF25">
              <w:rPr>
                <w:sz w:val="20"/>
                <w:szCs w:val="20"/>
              </w:rPr>
              <w:t>.</w:t>
            </w:r>
          </w:p>
          <w:p w14:paraId="7C0F6799" w14:textId="77777777" w:rsidR="008A6345" w:rsidRPr="0066326F" w:rsidRDefault="008A6345" w:rsidP="0021633F">
            <w:pPr>
              <w:pStyle w:val="ListParagraph"/>
              <w:widowControl w:val="0"/>
              <w:numPr>
                <w:ilvl w:val="1"/>
                <w:numId w:val="26"/>
              </w:numPr>
              <w:ind w:left="346" w:hanging="270"/>
              <w:jc w:val="left"/>
              <w:rPr>
                <w:sz w:val="20"/>
                <w:szCs w:val="20"/>
              </w:rPr>
            </w:pPr>
            <w:proofErr w:type="gramStart"/>
            <w:r>
              <w:rPr>
                <w:sz w:val="20"/>
                <w:szCs w:val="20"/>
              </w:rPr>
              <w:t>Affect</w:t>
            </w:r>
            <w:proofErr w:type="gramEnd"/>
            <w:r>
              <w:rPr>
                <w:sz w:val="20"/>
                <w:szCs w:val="20"/>
              </w:rPr>
              <w:t xml:space="preserve"> financial outcomes (e.g., compensation, asset allocation, tax, etc.)</w:t>
            </w:r>
          </w:p>
          <w:bookmarkEnd w:id="13"/>
          <w:p w14:paraId="76065376" w14:textId="77777777" w:rsidR="008A6345" w:rsidRPr="00A92A0C" w:rsidRDefault="008A6345" w:rsidP="0021633F">
            <w:pPr>
              <w:widowControl w:val="0"/>
              <w:jc w:val="left"/>
              <w:rPr>
                <w:sz w:val="20"/>
                <w:szCs w:val="20"/>
              </w:rPr>
            </w:pPr>
          </w:p>
        </w:tc>
      </w:tr>
      <w:tr w:rsidR="008A6345" w14:paraId="0943EED4" w14:textId="77777777" w:rsidTr="00F17D46">
        <w:tc>
          <w:tcPr>
            <w:tcW w:w="2335" w:type="dxa"/>
          </w:tcPr>
          <w:p w14:paraId="45CC4987" w14:textId="77777777" w:rsidR="008A6345" w:rsidRPr="0066326F" w:rsidRDefault="008A6345" w:rsidP="0021633F">
            <w:pPr>
              <w:widowControl w:val="0"/>
              <w:jc w:val="left"/>
              <w:rPr>
                <w:sz w:val="20"/>
                <w:szCs w:val="20"/>
              </w:rPr>
            </w:pPr>
            <w:r w:rsidRPr="0066326F">
              <w:rPr>
                <w:sz w:val="20"/>
                <w:szCs w:val="20"/>
              </w:rPr>
              <w:t>Law</w:t>
            </w:r>
          </w:p>
        </w:tc>
        <w:tc>
          <w:tcPr>
            <w:tcW w:w="7015" w:type="dxa"/>
          </w:tcPr>
          <w:p w14:paraId="492DA113" w14:textId="77777777" w:rsidR="008A6345" w:rsidRDefault="008A6345" w:rsidP="0021633F">
            <w:pPr>
              <w:pStyle w:val="ListParagraph"/>
              <w:widowControl w:val="0"/>
              <w:numPr>
                <w:ilvl w:val="1"/>
                <w:numId w:val="26"/>
              </w:numPr>
              <w:ind w:left="346" w:hanging="270"/>
              <w:jc w:val="left"/>
              <w:rPr>
                <w:sz w:val="20"/>
                <w:szCs w:val="20"/>
              </w:rPr>
            </w:pPr>
            <w:r w:rsidRPr="345E29B7">
              <w:rPr>
                <w:sz w:val="20"/>
                <w:szCs w:val="20"/>
              </w:rPr>
              <w:t>Any international, federal, state, or local statute, regulation, rule, ordinance, court order, or other requirement of a governmental authority that applies to the Company or the products and services it provides.</w:t>
            </w:r>
          </w:p>
          <w:p w14:paraId="7689385B" w14:textId="77777777" w:rsidR="008A6345" w:rsidRPr="0066326F" w:rsidRDefault="008A6345" w:rsidP="0021633F">
            <w:pPr>
              <w:pStyle w:val="ListParagraph"/>
              <w:widowControl w:val="0"/>
              <w:numPr>
                <w:ilvl w:val="0"/>
                <w:numId w:val="0"/>
              </w:numPr>
              <w:ind w:left="346"/>
              <w:jc w:val="left"/>
              <w:rPr>
                <w:sz w:val="20"/>
                <w:szCs w:val="20"/>
              </w:rPr>
            </w:pPr>
          </w:p>
        </w:tc>
      </w:tr>
      <w:tr w:rsidR="008A6345" w14:paraId="3CAC3AEF" w14:textId="77777777" w:rsidTr="00F17D46">
        <w:tc>
          <w:tcPr>
            <w:tcW w:w="2335" w:type="dxa"/>
          </w:tcPr>
          <w:p w14:paraId="0E2DE08F" w14:textId="77777777" w:rsidR="008A6345" w:rsidRPr="0066326F" w:rsidRDefault="008A6345" w:rsidP="0021633F">
            <w:pPr>
              <w:widowControl w:val="0"/>
              <w:jc w:val="left"/>
              <w:rPr>
                <w:sz w:val="20"/>
                <w:szCs w:val="20"/>
              </w:rPr>
            </w:pPr>
            <w:r w:rsidRPr="0066326F">
              <w:rPr>
                <w:sz w:val="20"/>
                <w:szCs w:val="20"/>
              </w:rPr>
              <w:t>Personal</w:t>
            </w:r>
            <w:r>
              <w:rPr>
                <w:sz w:val="20"/>
                <w:szCs w:val="20"/>
              </w:rPr>
              <w:t xml:space="preserve"> Information</w:t>
            </w:r>
          </w:p>
        </w:tc>
        <w:tc>
          <w:tcPr>
            <w:tcW w:w="7015" w:type="dxa"/>
          </w:tcPr>
          <w:p w14:paraId="110C8181" w14:textId="77777777" w:rsidR="008A6345" w:rsidRPr="0066326F" w:rsidRDefault="008A6345" w:rsidP="0021633F">
            <w:pPr>
              <w:pStyle w:val="ListParagraph"/>
              <w:widowControl w:val="0"/>
              <w:numPr>
                <w:ilvl w:val="1"/>
                <w:numId w:val="26"/>
              </w:numPr>
              <w:ind w:left="346" w:hanging="270"/>
              <w:jc w:val="left"/>
              <w:rPr>
                <w:sz w:val="20"/>
                <w:szCs w:val="20"/>
              </w:rPr>
            </w:pPr>
            <w:r w:rsidRPr="4B27FF25">
              <w:rPr>
                <w:sz w:val="20"/>
                <w:szCs w:val="20"/>
              </w:rPr>
              <w:t>All data and information that identifies, relates to, describes, is reasonably capable of being associated with, or could reasonably be linked, directly or indirectly to a particular individual or household or other information governed by Privacy Laws.</w:t>
            </w:r>
          </w:p>
          <w:p w14:paraId="27D0E424" w14:textId="77777777" w:rsidR="008A6345" w:rsidRDefault="008A6345" w:rsidP="0021633F">
            <w:pPr>
              <w:pStyle w:val="ListParagraph"/>
              <w:widowControl w:val="0"/>
              <w:numPr>
                <w:ilvl w:val="1"/>
                <w:numId w:val="26"/>
              </w:numPr>
              <w:ind w:left="346" w:hanging="270"/>
              <w:jc w:val="left"/>
              <w:rPr>
                <w:sz w:val="20"/>
                <w:szCs w:val="20"/>
              </w:rPr>
            </w:pPr>
            <w:r w:rsidRPr="4B27FF25">
              <w:rPr>
                <w:sz w:val="20"/>
                <w:szCs w:val="20"/>
              </w:rPr>
              <w:t xml:space="preserve">Without limiting the generality of the foregoing, Personal Data includes </w:t>
            </w:r>
            <w:r>
              <w:rPr>
                <w:sz w:val="20"/>
                <w:szCs w:val="20"/>
              </w:rPr>
              <w:t>PHI and NPI (see “Privacy Law”)</w:t>
            </w:r>
            <w:r w:rsidRPr="4B27FF25">
              <w:rPr>
                <w:sz w:val="20"/>
                <w:szCs w:val="20"/>
              </w:rPr>
              <w:t>.</w:t>
            </w:r>
          </w:p>
          <w:p w14:paraId="13CD0E59" w14:textId="77777777" w:rsidR="008A6345" w:rsidRPr="00EE4E74" w:rsidRDefault="008A6345" w:rsidP="0021633F">
            <w:pPr>
              <w:widowControl w:val="0"/>
              <w:ind w:left="76"/>
              <w:jc w:val="left"/>
              <w:rPr>
                <w:sz w:val="20"/>
                <w:szCs w:val="20"/>
              </w:rPr>
            </w:pPr>
          </w:p>
        </w:tc>
      </w:tr>
      <w:tr w:rsidR="008A6345" w14:paraId="744A329B" w14:textId="77777777" w:rsidTr="00F17D46">
        <w:tc>
          <w:tcPr>
            <w:tcW w:w="2335" w:type="dxa"/>
          </w:tcPr>
          <w:p w14:paraId="365DAB0E" w14:textId="77777777" w:rsidR="008A6345" w:rsidRPr="0066326F" w:rsidRDefault="008A6345" w:rsidP="0021633F">
            <w:pPr>
              <w:widowControl w:val="0"/>
              <w:jc w:val="left"/>
              <w:rPr>
                <w:sz w:val="20"/>
                <w:szCs w:val="20"/>
              </w:rPr>
            </w:pPr>
            <w:r w:rsidRPr="0066326F">
              <w:rPr>
                <w:sz w:val="20"/>
                <w:szCs w:val="20"/>
              </w:rPr>
              <w:t>Privacy Law</w:t>
            </w:r>
          </w:p>
        </w:tc>
        <w:tc>
          <w:tcPr>
            <w:tcW w:w="7015" w:type="dxa"/>
          </w:tcPr>
          <w:p w14:paraId="427815D2" w14:textId="77777777" w:rsidR="008A6345" w:rsidRDefault="008A6345" w:rsidP="0021633F">
            <w:pPr>
              <w:pStyle w:val="ListParagraph"/>
              <w:widowControl w:val="0"/>
              <w:numPr>
                <w:ilvl w:val="1"/>
                <w:numId w:val="26"/>
              </w:numPr>
              <w:ind w:left="346" w:hanging="270"/>
              <w:jc w:val="left"/>
              <w:rPr>
                <w:sz w:val="20"/>
                <w:szCs w:val="20"/>
              </w:rPr>
            </w:pPr>
            <w:r w:rsidRPr="4B27FF25">
              <w:rPr>
                <w:sz w:val="20"/>
                <w:szCs w:val="20"/>
              </w:rPr>
              <w:t>Any Law concerning the collection, use, analysis, retention, storage, protection, transfer, disclosure, disposal</w:t>
            </w:r>
            <w:r>
              <w:rPr>
                <w:sz w:val="20"/>
                <w:szCs w:val="20"/>
              </w:rPr>
              <w:t>,</w:t>
            </w:r>
            <w:r w:rsidRPr="4B27FF25">
              <w:rPr>
                <w:sz w:val="20"/>
                <w:szCs w:val="20"/>
              </w:rPr>
              <w:t xml:space="preserve"> or other processing of Personal </w:t>
            </w:r>
            <w:r>
              <w:rPr>
                <w:sz w:val="20"/>
                <w:szCs w:val="20"/>
              </w:rPr>
              <w:t>Information.</w:t>
            </w:r>
          </w:p>
          <w:p w14:paraId="13E9FC0C" w14:textId="77777777" w:rsidR="008A6345" w:rsidRDefault="008A6345" w:rsidP="0021633F">
            <w:pPr>
              <w:pStyle w:val="ListParagraph"/>
              <w:widowControl w:val="0"/>
              <w:numPr>
                <w:ilvl w:val="1"/>
                <w:numId w:val="26"/>
              </w:numPr>
              <w:ind w:left="346" w:hanging="270"/>
              <w:jc w:val="left"/>
              <w:rPr>
                <w:sz w:val="20"/>
                <w:szCs w:val="20"/>
              </w:rPr>
            </w:pPr>
            <w:r>
              <w:rPr>
                <w:sz w:val="20"/>
                <w:szCs w:val="20"/>
              </w:rPr>
              <w:t>See:</w:t>
            </w:r>
          </w:p>
          <w:p w14:paraId="12771B46" w14:textId="77777777" w:rsidR="008A6345" w:rsidRDefault="008A6345" w:rsidP="0021633F">
            <w:pPr>
              <w:pStyle w:val="ListParagraph"/>
              <w:widowControl w:val="0"/>
              <w:numPr>
                <w:ilvl w:val="2"/>
                <w:numId w:val="26"/>
              </w:numPr>
              <w:ind w:left="696" w:hanging="270"/>
              <w:jc w:val="left"/>
              <w:rPr>
                <w:sz w:val="20"/>
                <w:szCs w:val="20"/>
              </w:rPr>
            </w:pPr>
            <w:hyperlink r:id="rId13" w:history="1">
              <w:r w:rsidRPr="00D2730A">
                <w:rPr>
                  <w:rStyle w:val="Hyperlink"/>
                  <w:sz w:val="20"/>
                  <w:szCs w:val="20"/>
                </w:rPr>
                <w:t>Privacy Policy</w:t>
              </w:r>
            </w:hyperlink>
          </w:p>
          <w:p w14:paraId="7E5E07C5" w14:textId="77777777" w:rsidR="008A6345" w:rsidRDefault="008A6345" w:rsidP="0021633F">
            <w:pPr>
              <w:pStyle w:val="ListParagraph"/>
              <w:widowControl w:val="0"/>
              <w:numPr>
                <w:ilvl w:val="2"/>
                <w:numId w:val="26"/>
              </w:numPr>
              <w:ind w:left="696" w:hanging="270"/>
              <w:jc w:val="left"/>
              <w:rPr>
                <w:sz w:val="20"/>
                <w:szCs w:val="20"/>
              </w:rPr>
            </w:pPr>
            <w:hyperlink r:id="rId14" w:history="1">
              <w:r w:rsidRPr="004852AD">
                <w:rPr>
                  <w:rStyle w:val="Hyperlink"/>
                  <w:sz w:val="20"/>
                  <w:szCs w:val="20"/>
                </w:rPr>
                <w:t>Privacy Standard – HIPAA Protected Health Information (PHI)</w:t>
              </w:r>
            </w:hyperlink>
          </w:p>
          <w:p w14:paraId="785D0B5F" w14:textId="77777777" w:rsidR="008A6345" w:rsidRDefault="008A6345" w:rsidP="0021633F">
            <w:pPr>
              <w:pStyle w:val="ListParagraph"/>
              <w:widowControl w:val="0"/>
              <w:numPr>
                <w:ilvl w:val="2"/>
                <w:numId w:val="26"/>
              </w:numPr>
              <w:ind w:left="696" w:hanging="270"/>
              <w:jc w:val="left"/>
              <w:rPr>
                <w:sz w:val="20"/>
                <w:szCs w:val="20"/>
              </w:rPr>
            </w:pPr>
            <w:hyperlink r:id="rId15" w:history="1">
              <w:r w:rsidRPr="004852AD">
                <w:rPr>
                  <w:rStyle w:val="Hyperlink"/>
                  <w:sz w:val="20"/>
                  <w:szCs w:val="20"/>
                </w:rPr>
                <w:t>Privacy Standard – GLBA Nonpublic Personal Information (NPI)</w:t>
              </w:r>
            </w:hyperlink>
          </w:p>
          <w:p w14:paraId="248A30A0" w14:textId="77777777" w:rsidR="008A6345" w:rsidRPr="004C095F" w:rsidRDefault="008A6345" w:rsidP="0021633F">
            <w:pPr>
              <w:pStyle w:val="ListParagraph"/>
              <w:widowControl w:val="0"/>
              <w:numPr>
                <w:ilvl w:val="2"/>
                <w:numId w:val="26"/>
              </w:numPr>
              <w:ind w:left="696" w:hanging="270"/>
              <w:jc w:val="left"/>
              <w:rPr>
                <w:sz w:val="20"/>
                <w:szCs w:val="20"/>
              </w:rPr>
            </w:pPr>
            <w:hyperlink r:id="rId16" w:history="1">
              <w:r w:rsidRPr="004C095F">
                <w:rPr>
                  <w:rStyle w:val="Hyperlink"/>
                  <w:sz w:val="20"/>
                  <w:szCs w:val="20"/>
                </w:rPr>
                <w:t>Privacy Standard – Consumer Privacy</w:t>
              </w:r>
            </w:hyperlink>
          </w:p>
          <w:p w14:paraId="6478405E" w14:textId="77777777" w:rsidR="008A6345" w:rsidRPr="0066326F" w:rsidRDefault="008A6345" w:rsidP="0021633F">
            <w:pPr>
              <w:pStyle w:val="ListParagraph"/>
              <w:widowControl w:val="0"/>
              <w:numPr>
                <w:ilvl w:val="0"/>
                <w:numId w:val="0"/>
              </w:numPr>
              <w:ind w:left="346"/>
              <w:jc w:val="left"/>
              <w:rPr>
                <w:sz w:val="20"/>
                <w:szCs w:val="20"/>
              </w:rPr>
            </w:pPr>
          </w:p>
        </w:tc>
      </w:tr>
    </w:tbl>
    <w:p w14:paraId="5B45B689" w14:textId="1B89D6AB" w:rsidR="00215B05" w:rsidRDefault="00215B05" w:rsidP="0021633F">
      <w:pPr>
        <w:pStyle w:val="Heading1"/>
        <w:widowControl w:val="0"/>
      </w:pPr>
      <w:bookmarkStart w:id="14" w:name="_Toc143794349"/>
      <w:bookmarkStart w:id="15" w:name="_Toc145613190"/>
      <w:bookmarkStart w:id="16" w:name="_Toc215048682"/>
      <w:r w:rsidRPr="00CD7DF6">
        <w:t>Responsibilities</w:t>
      </w:r>
      <w:bookmarkEnd w:id="14"/>
      <w:bookmarkEnd w:id="15"/>
      <w:bookmarkEnd w:id="16"/>
    </w:p>
    <w:p w14:paraId="7576D673" w14:textId="041F19B5" w:rsidR="008A6345" w:rsidRDefault="008A6345" w:rsidP="0021633F">
      <w:pPr>
        <w:widowControl w:val="0"/>
        <w:ind w:left="720"/>
      </w:pPr>
      <w:r>
        <w:t xml:space="preserve">Those primarily involved in implementing this Policy are listed below, along with a description of their responsibilities.  See the </w:t>
      </w:r>
      <w:hyperlink r:id="rId17">
        <w:r w:rsidRPr="345E29B7">
          <w:rPr>
            <w:rStyle w:val="Hyperlink"/>
          </w:rPr>
          <w:t>AI Governance Council</w:t>
        </w:r>
      </w:hyperlink>
      <w:r>
        <w:t xml:space="preserve"> page for a listing of the current Council Chair, Use Case Vetting Team, General Members and SMEs, and </w:t>
      </w:r>
      <w:r w:rsidR="74C4E561">
        <w:t>S</w:t>
      </w:r>
      <w:r w:rsidR="75DCC12A">
        <w:t>LT</w:t>
      </w:r>
      <w:r>
        <w:t xml:space="preserve"> Representatives.</w:t>
      </w:r>
    </w:p>
    <w:p w14:paraId="3FA97AFB" w14:textId="77777777" w:rsidR="0048596E" w:rsidRDefault="0048596E" w:rsidP="0021633F">
      <w:pPr>
        <w:widowControl w:val="0"/>
        <w:ind w:left="720"/>
      </w:pPr>
    </w:p>
    <w:p w14:paraId="6B0DED51" w14:textId="77777777" w:rsidR="008A6345" w:rsidRDefault="008A6345" w:rsidP="0021633F">
      <w:pPr>
        <w:widowControl w:val="0"/>
      </w:pPr>
    </w:p>
    <w:tbl>
      <w:tblPr>
        <w:tblStyle w:val="TableGrid"/>
        <w:tblW w:w="0" w:type="auto"/>
        <w:tblLook w:val="04A0" w:firstRow="1" w:lastRow="0" w:firstColumn="1" w:lastColumn="0" w:noHBand="0" w:noVBand="1"/>
      </w:tblPr>
      <w:tblGrid>
        <w:gridCol w:w="2335"/>
        <w:gridCol w:w="7015"/>
      </w:tblGrid>
      <w:tr w:rsidR="008A6345" w:rsidRPr="00CD7DF6" w14:paraId="55CEF6E3" w14:textId="77777777" w:rsidTr="00F17D46">
        <w:tc>
          <w:tcPr>
            <w:tcW w:w="2335" w:type="dxa"/>
            <w:shd w:val="clear" w:color="auto" w:fill="D9D9D9" w:themeFill="background1" w:themeFillShade="D9"/>
          </w:tcPr>
          <w:p w14:paraId="105619DD" w14:textId="77777777" w:rsidR="008A6345" w:rsidRPr="00F87336" w:rsidRDefault="008A6345" w:rsidP="0021633F">
            <w:pPr>
              <w:widowControl w:val="0"/>
              <w:jc w:val="left"/>
              <w:rPr>
                <w:b/>
                <w:bCs/>
                <w:sz w:val="20"/>
                <w:szCs w:val="20"/>
              </w:rPr>
            </w:pPr>
            <w:r w:rsidRPr="00F87336">
              <w:rPr>
                <w:b/>
                <w:bCs/>
                <w:sz w:val="20"/>
                <w:szCs w:val="20"/>
              </w:rPr>
              <w:lastRenderedPageBreak/>
              <w:t>Team</w:t>
            </w:r>
          </w:p>
        </w:tc>
        <w:tc>
          <w:tcPr>
            <w:tcW w:w="7015" w:type="dxa"/>
            <w:shd w:val="clear" w:color="auto" w:fill="D9D9D9" w:themeFill="background1" w:themeFillShade="D9"/>
          </w:tcPr>
          <w:p w14:paraId="522AFA3E" w14:textId="77777777" w:rsidR="008A6345" w:rsidRPr="00F87336" w:rsidRDefault="008A6345" w:rsidP="0021633F">
            <w:pPr>
              <w:widowControl w:val="0"/>
              <w:jc w:val="left"/>
              <w:rPr>
                <w:b/>
                <w:bCs/>
                <w:sz w:val="20"/>
                <w:szCs w:val="20"/>
              </w:rPr>
            </w:pPr>
            <w:r w:rsidRPr="00F87336">
              <w:rPr>
                <w:b/>
                <w:bCs/>
                <w:sz w:val="20"/>
                <w:szCs w:val="20"/>
              </w:rPr>
              <w:t>Duties</w:t>
            </w:r>
          </w:p>
        </w:tc>
      </w:tr>
      <w:tr w:rsidR="008A6345" w14:paraId="38007F04" w14:textId="77777777" w:rsidTr="00F17D46">
        <w:tc>
          <w:tcPr>
            <w:tcW w:w="2335" w:type="dxa"/>
          </w:tcPr>
          <w:p w14:paraId="7FE23E8C" w14:textId="77777777" w:rsidR="008A6345" w:rsidRPr="00C05F8E" w:rsidRDefault="008A6345" w:rsidP="0021633F">
            <w:pPr>
              <w:widowControl w:val="0"/>
              <w:jc w:val="left"/>
              <w:rPr>
                <w:sz w:val="20"/>
                <w:szCs w:val="20"/>
              </w:rPr>
            </w:pPr>
            <w:r w:rsidRPr="00C05F8E">
              <w:rPr>
                <w:sz w:val="20"/>
                <w:szCs w:val="20"/>
              </w:rPr>
              <w:t>AI Governance Council (“Council”)</w:t>
            </w:r>
          </w:p>
        </w:tc>
        <w:tc>
          <w:tcPr>
            <w:tcW w:w="7015" w:type="dxa"/>
          </w:tcPr>
          <w:p w14:paraId="25868A21" w14:textId="77777777" w:rsidR="008A6345" w:rsidRDefault="008A6345" w:rsidP="0021633F">
            <w:pPr>
              <w:pStyle w:val="ListParagraph"/>
              <w:widowControl w:val="0"/>
              <w:numPr>
                <w:ilvl w:val="1"/>
                <w:numId w:val="26"/>
              </w:numPr>
              <w:ind w:left="346" w:hanging="270"/>
              <w:jc w:val="left"/>
              <w:rPr>
                <w:sz w:val="20"/>
                <w:szCs w:val="20"/>
              </w:rPr>
            </w:pPr>
            <w:r w:rsidRPr="00C05F8E">
              <w:rPr>
                <w:sz w:val="20"/>
                <w:szCs w:val="20"/>
              </w:rPr>
              <w:t>Evaluate and approve AI Systems and use cases under this Policy.</w:t>
            </w:r>
          </w:p>
          <w:p w14:paraId="356DE4D6" w14:textId="77777777" w:rsidR="008A6345" w:rsidRPr="008F6D25" w:rsidRDefault="008A6345" w:rsidP="0021633F">
            <w:pPr>
              <w:pStyle w:val="ListParagraph"/>
              <w:widowControl w:val="0"/>
              <w:numPr>
                <w:ilvl w:val="1"/>
                <w:numId w:val="26"/>
              </w:numPr>
              <w:ind w:left="346" w:hanging="270"/>
              <w:jc w:val="left"/>
              <w:rPr>
                <w:sz w:val="20"/>
                <w:szCs w:val="20"/>
              </w:rPr>
            </w:pPr>
            <w:r w:rsidRPr="008F6D25">
              <w:rPr>
                <w:sz w:val="20"/>
                <w:szCs w:val="20"/>
              </w:rPr>
              <w:t xml:space="preserve">Maintain and update this Policy </w:t>
            </w:r>
            <w:proofErr w:type="gramStart"/>
            <w:r w:rsidRPr="008F6D25">
              <w:rPr>
                <w:sz w:val="20"/>
                <w:szCs w:val="20"/>
              </w:rPr>
              <w:t>in light of</w:t>
            </w:r>
            <w:proofErr w:type="gramEnd"/>
            <w:r w:rsidRPr="008F6D25">
              <w:rPr>
                <w:sz w:val="20"/>
                <w:szCs w:val="20"/>
              </w:rPr>
              <w:t xml:space="preserve"> developing Laws and relevant principles.</w:t>
            </w:r>
          </w:p>
          <w:p w14:paraId="53F0BF35" w14:textId="77777777" w:rsidR="008A6345" w:rsidRPr="00C05F8E" w:rsidRDefault="008A6345" w:rsidP="0021633F">
            <w:pPr>
              <w:pStyle w:val="ListParagraph"/>
              <w:widowControl w:val="0"/>
              <w:numPr>
                <w:ilvl w:val="1"/>
                <w:numId w:val="26"/>
              </w:numPr>
              <w:ind w:left="346" w:hanging="270"/>
              <w:jc w:val="left"/>
              <w:rPr>
                <w:sz w:val="20"/>
                <w:szCs w:val="20"/>
              </w:rPr>
            </w:pPr>
            <w:r w:rsidRPr="00C05F8E">
              <w:rPr>
                <w:sz w:val="20"/>
                <w:szCs w:val="20"/>
              </w:rPr>
              <w:t xml:space="preserve">Maintain a list of approved (and disapproved) AI Systems and use cases. </w:t>
            </w:r>
          </w:p>
          <w:p w14:paraId="55E42972" w14:textId="77777777" w:rsidR="008A6345" w:rsidRDefault="008A6345" w:rsidP="0021633F">
            <w:pPr>
              <w:pStyle w:val="ListParagraph"/>
              <w:widowControl w:val="0"/>
              <w:numPr>
                <w:ilvl w:val="1"/>
                <w:numId w:val="26"/>
              </w:numPr>
              <w:ind w:left="346" w:hanging="270"/>
              <w:jc w:val="left"/>
              <w:rPr>
                <w:sz w:val="20"/>
                <w:szCs w:val="20"/>
              </w:rPr>
            </w:pPr>
            <w:r w:rsidRPr="00C05F8E">
              <w:rPr>
                <w:sz w:val="20"/>
                <w:szCs w:val="20"/>
              </w:rPr>
              <w:t>Identify High-Risk AI Systems.</w:t>
            </w:r>
          </w:p>
          <w:p w14:paraId="2D16E869" w14:textId="38FC2BF0" w:rsidR="008A6345" w:rsidRPr="008F6D25" w:rsidRDefault="008A6345" w:rsidP="0021633F">
            <w:pPr>
              <w:pStyle w:val="ListParagraph"/>
              <w:widowControl w:val="0"/>
              <w:numPr>
                <w:ilvl w:val="1"/>
                <w:numId w:val="26"/>
              </w:numPr>
              <w:ind w:left="346" w:hanging="270"/>
              <w:jc w:val="left"/>
              <w:rPr>
                <w:sz w:val="20"/>
                <w:szCs w:val="20"/>
              </w:rPr>
            </w:pPr>
            <w:r w:rsidRPr="008F6D25">
              <w:rPr>
                <w:sz w:val="20"/>
                <w:szCs w:val="20"/>
              </w:rPr>
              <w:t>Coordinate with the Data Governance Council to designate which data may be used in AI Systems.</w:t>
            </w:r>
          </w:p>
          <w:p w14:paraId="62DED07F" w14:textId="77777777" w:rsidR="008A6345" w:rsidRDefault="008A6345" w:rsidP="0021633F">
            <w:pPr>
              <w:pStyle w:val="ListParagraph"/>
              <w:widowControl w:val="0"/>
              <w:numPr>
                <w:ilvl w:val="1"/>
                <w:numId w:val="26"/>
              </w:numPr>
              <w:ind w:left="346" w:hanging="270"/>
              <w:jc w:val="left"/>
              <w:rPr>
                <w:sz w:val="20"/>
                <w:szCs w:val="20"/>
              </w:rPr>
            </w:pPr>
            <w:r w:rsidRPr="00C05F8E">
              <w:rPr>
                <w:sz w:val="20"/>
                <w:szCs w:val="20"/>
              </w:rPr>
              <w:t>Maintain an inventory of Customer contracts that limit the Company’s use of AI Systems.</w:t>
            </w:r>
          </w:p>
          <w:p w14:paraId="18F17580" w14:textId="77777777" w:rsidR="008A6345" w:rsidRDefault="008A6345" w:rsidP="0021633F">
            <w:pPr>
              <w:pStyle w:val="ListParagraph"/>
              <w:widowControl w:val="0"/>
              <w:numPr>
                <w:ilvl w:val="1"/>
                <w:numId w:val="26"/>
              </w:numPr>
              <w:ind w:left="346" w:hanging="270"/>
              <w:jc w:val="left"/>
              <w:rPr>
                <w:sz w:val="20"/>
                <w:szCs w:val="20"/>
              </w:rPr>
            </w:pPr>
            <w:r w:rsidRPr="008F6D25">
              <w:rPr>
                <w:sz w:val="20"/>
                <w:szCs w:val="20"/>
              </w:rPr>
              <w:t>Participate in the development of new products or services that will use or rely on AI Systems.</w:t>
            </w:r>
          </w:p>
          <w:p w14:paraId="02356F6B" w14:textId="0AB4A432" w:rsidR="008A6345" w:rsidRDefault="008A6345" w:rsidP="0021633F">
            <w:pPr>
              <w:pStyle w:val="ListParagraph"/>
              <w:widowControl w:val="0"/>
              <w:numPr>
                <w:ilvl w:val="1"/>
                <w:numId w:val="26"/>
              </w:numPr>
              <w:ind w:left="346" w:hanging="270"/>
              <w:jc w:val="left"/>
              <w:rPr>
                <w:sz w:val="20"/>
                <w:szCs w:val="20"/>
              </w:rPr>
            </w:pPr>
            <w:r w:rsidRPr="4C25297E">
              <w:rPr>
                <w:sz w:val="20"/>
                <w:szCs w:val="20"/>
              </w:rPr>
              <w:t xml:space="preserve">Support the application of this Policy in connection with the Third-Party Risk Management Program. </w:t>
            </w:r>
          </w:p>
          <w:p w14:paraId="57000D06" w14:textId="77777777" w:rsidR="008A6345" w:rsidRPr="008F6D25" w:rsidRDefault="008A6345" w:rsidP="0021633F">
            <w:pPr>
              <w:pStyle w:val="ListParagraph"/>
              <w:widowControl w:val="0"/>
              <w:numPr>
                <w:ilvl w:val="0"/>
                <w:numId w:val="0"/>
              </w:numPr>
              <w:ind w:left="346"/>
              <w:jc w:val="left"/>
              <w:rPr>
                <w:sz w:val="20"/>
                <w:szCs w:val="20"/>
              </w:rPr>
            </w:pPr>
          </w:p>
        </w:tc>
      </w:tr>
      <w:tr w:rsidR="008A6345" w14:paraId="4E42DE3C" w14:textId="77777777" w:rsidTr="00F17D46">
        <w:tc>
          <w:tcPr>
            <w:tcW w:w="2335" w:type="dxa"/>
          </w:tcPr>
          <w:p w14:paraId="06159326" w14:textId="3551C0AE" w:rsidR="008A6345" w:rsidRPr="00F87336" w:rsidRDefault="008A6345" w:rsidP="0021633F">
            <w:pPr>
              <w:widowControl w:val="0"/>
              <w:jc w:val="left"/>
              <w:rPr>
                <w:sz w:val="20"/>
                <w:szCs w:val="20"/>
              </w:rPr>
            </w:pPr>
            <w:r w:rsidRPr="4C25297E">
              <w:rPr>
                <w:sz w:val="20"/>
                <w:szCs w:val="20"/>
              </w:rPr>
              <w:t xml:space="preserve">Council Chair </w:t>
            </w:r>
            <w:r w:rsidR="00845642">
              <w:rPr>
                <w:sz w:val="20"/>
                <w:szCs w:val="20"/>
              </w:rPr>
              <w:t>or</w:t>
            </w:r>
            <w:r w:rsidRPr="4C25297E">
              <w:rPr>
                <w:sz w:val="20"/>
                <w:szCs w:val="20"/>
              </w:rPr>
              <w:t xml:space="preserve"> Council Chair Delegate (“Council Chair”)</w:t>
            </w:r>
          </w:p>
        </w:tc>
        <w:tc>
          <w:tcPr>
            <w:tcW w:w="7015" w:type="dxa"/>
          </w:tcPr>
          <w:p w14:paraId="04BAD25B" w14:textId="0B30D885" w:rsidR="008A6345" w:rsidRPr="00F87336" w:rsidRDefault="008A6345" w:rsidP="0016096B">
            <w:pPr>
              <w:widowControl w:val="0"/>
              <w:jc w:val="left"/>
              <w:rPr>
                <w:sz w:val="20"/>
                <w:szCs w:val="20"/>
              </w:rPr>
            </w:pPr>
            <w:r w:rsidRPr="0DB2376E">
              <w:rPr>
                <w:sz w:val="20"/>
                <w:szCs w:val="20"/>
              </w:rPr>
              <w:t>The Council Chair has the following duties:</w:t>
            </w:r>
          </w:p>
          <w:p w14:paraId="0E248D5B" w14:textId="77777777" w:rsidR="008A6345" w:rsidRPr="00F87336" w:rsidRDefault="008A6345" w:rsidP="0021633F">
            <w:pPr>
              <w:pStyle w:val="ListParagraph"/>
              <w:widowControl w:val="0"/>
              <w:numPr>
                <w:ilvl w:val="1"/>
                <w:numId w:val="26"/>
              </w:numPr>
              <w:ind w:left="346" w:hanging="270"/>
              <w:jc w:val="left"/>
              <w:rPr>
                <w:sz w:val="20"/>
                <w:szCs w:val="20"/>
              </w:rPr>
            </w:pPr>
            <w:r w:rsidRPr="74D3E3B0">
              <w:rPr>
                <w:sz w:val="20"/>
                <w:szCs w:val="20"/>
              </w:rPr>
              <w:t>Call meetings, coordinate efforts, and see that the business of the Council is conducted in an orderly and responsive way.</w:t>
            </w:r>
          </w:p>
          <w:p w14:paraId="2B4F9A8D" w14:textId="2D85F404" w:rsidR="008A6345" w:rsidRDefault="008A6345" w:rsidP="0021633F">
            <w:pPr>
              <w:pStyle w:val="ListParagraph"/>
              <w:widowControl w:val="0"/>
              <w:numPr>
                <w:ilvl w:val="1"/>
                <w:numId w:val="26"/>
              </w:numPr>
              <w:ind w:left="346" w:hanging="270"/>
              <w:jc w:val="left"/>
              <w:rPr>
                <w:sz w:val="20"/>
                <w:szCs w:val="20"/>
              </w:rPr>
            </w:pPr>
            <w:r w:rsidRPr="74D3E3B0">
              <w:rPr>
                <w:sz w:val="20"/>
                <w:szCs w:val="20"/>
              </w:rPr>
              <w:t>Confirm and</w:t>
            </w:r>
            <w:r>
              <w:rPr>
                <w:sz w:val="20"/>
                <w:szCs w:val="20"/>
              </w:rPr>
              <w:t xml:space="preserve"> coordinate implementation of </w:t>
            </w:r>
            <w:r w:rsidRPr="74D3E3B0">
              <w:rPr>
                <w:sz w:val="20"/>
                <w:szCs w:val="20"/>
              </w:rPr>
              <w:t xml:space="preserve">plans of action recommended by the </w:t>
            </w:r>
            <w:r>
              <w:rPr>
                <w:sz w:val="20"/>
                <w:szCs w:val="20"/>
              </w:rPr>
              <w:t xml:space="preserve">AI Use Case </w:t>
            </w:r>
            <w:r w:rsidRPr="74D3E3B0">
              <w:rPr>
                <w:sz w:val="20"/>
                <w:szCs w:val="20"/>
              </w:rPr>
              <w:t>Vetting Team.</w:t>
            </w:r>
          </w:p>
          <w:p w14:paraId="27E8D96F" w14:textId="5308E062" w:rsidR="008A6345" w:rsidRDefault="008A6345" w:rsidP="0021633F">
            <w:pPr>
              <w:pStyle w:val="ListParagraph"/>
              <w:widowControl w:val="0"/>
              <w:numPr>
                <w:ilvl w:val="1"/>
                <w:numId w:val="26"/>
              </w:numPr>
              <w:ind w:left="346" w:hanging="270"/>
              <w:jc w:val="left"/>
              <w:rPr>
                <w:sz w:val="20"/>
                <w:szCs w:val="20"/>
              </w:rPr>
            </w:pPr>
            <w:r w:rsidRPr="008F6D25">
              <w:rPr>
                <w:sz w:val="20"/>
                <w:szCs w:val="20"/>
              </w:rPr>
              <w:t xml:space="preserve">Engage the </w:t>
            </w:r>
            <w:r w:rsidR="5435A649" w:rsidRPr="02D89EEB">
              <w:rPr>
                <w:sz w:val="20"/>
                <w:szCs w:val="20"/>
              </w:rPr>
              <w:t>S</w:t>
            </w:r>
            <w:r w:rsidR="651B602E" w:rsidRPr="02D89EEB">
              <w:rPr>
                <w:sz w:val="20"/>
                <w:szCs w:val="20"/>
              </w:rPr>
              <w:t>LT</w:t>
            </w:r>
            <w:r w:rsidRPr="008F6D25">
              <w:rPr>
                <w:sz w:val="20"/>
                <w:szCs w:val="20"/>
              </w:rPr>
              <w:t xml:space="preserve"> Representatives when executive level decisions are needed.</w:t>
            </w:r>
          </w:p>
          <w:p w14:paraId="2AEA325F" w14:textId="77777777" w:rsidR="008A6345" w:rsidRDefault="008A6345" w:rsidP="0016096B">
            <w:pPr>
              <w:pStyle w:val="ListParagraph"/>
              <w:widowControl w:val="0"/>
              <w:numPr>
                <w:ilvl w:val="1"/>
                <w:numId w:val="26"/>
              </w:numPr>
              <w:ind w:left="346" w:hanging="270"/>
              <w:jc w:val="left"/>
              <w:rPr>
                <w:sz w:val="20"/>
                <w:szCs w:val="20"/>
              </w:rPr>
            </w:pPr>
            <w:r w:rsidRPr="008F6D25">
              <w:rPr>
                <w:sz w:val="20"/>
                <w:szCs w:val="20"/>
              </w:rPr>
              <w:t>Maintain and update relevant implementation devices for this Policy and maintain compliance with developing Laws and relevant principles.</w:t>
            </w:r>
          </w:p>
          <w:p w14:paraId="759B1F14" w14:textId="77777777" w:rsidR="008A6345" w:rsidRPr="008F6D25" w:rsidRDefault="008A6345" w:rsidP="0016096B">
            <w:pPr>
              <w:pStyle w:val="ListParagraph"/>
              <w:widowControl w:val="0"/>
              <w:numPr>
                <w:ilvl w:val="1"/>
                <w:numId w:val="26"/>
              </w:numPr>
              <w:ind w:left="346" w:hanging="270"/>
              <w:jc w:val="left"/>
              <w:rPr>
                <w:sz w:val="20"/>
                <w:szCs w:val="20"/>
              </w:rPr>
            </w:pPr>
            <w:r w:rsidRPr="008F6D25">
              <w:rPr>
                <w:sz w:val="20"/>
                <w:szCs w:val="20"/>
              </w:rPr>
              <w:t>Consider compliant and appropriate automations to scale the AI Governance program.</w:t>
            </w:r>
          </w:p>
          <w:p w14:paraId="5B0447C9" w14:textId="77777777" w:rsidR="008A6345" w:rsidRPr="00F87336" w:rsidRDefault="008A6345" w:rsidP="0021633F">
            <w:pPr>
              <w:widowControl w:val="0"/>
              <w:jc w:val="left"/>
              <w:rPr>
                <w:sz w:val="20"/>
                <w:szCs w:val="20"/>
              </w:rPr>
            </w:pPr>
          </w:p>
        </w:tc>
      </w:tr>
      <w:tr w:rsidR="008A6345" w14:paraId="4609BEC1" w14:textId="77777777" w:rsidTr="00F17D46">
        <w:tc>
          <w:tcPr>
            <w:tcW w:w="2335" w:type="dxa"/>
          </w:tcPr>
          <w:p w14:paraId="76547311" w14:textId="77777777" w:rsidR="008A6345" w:rsidRPr="00F87336" w:rsidRDefault="008A6345" w:rsidP="0021633F">
            <w:pPr>
              <w:widowControl w:val="0"/>
              <w:jc w:val="left"/>
              <w:rPr>
                <w:sz w:val="20"/>
                <w:szCs w:val="20"/>
              </w:rPr>
            </w:pPr>
            <w:r w:rsidRPr="2B392ECB">
              <w:rPr>
                <w:sz w:val="20"/>
                <w:szCs w:val="20"/>
              </w:rPr>
              <w:t>Use Case Vetting Team</w:t>
            </w:r>
          </w:p>
        </w:tc>
        <w:tc>
          <w:tcPr>
            <w:tcW w:w="7015" w:type="dxa"/>
          </w:tcPr>
          <w:p w14:paraId="20CF5A20" w14:textId="60336185" w:rsidR="008A6345" w:rsidRPr="00412B4F" w:rsidRDefault="00832118" w:rsidP="0016096B">
            <w:pPr>
              <w:widowControl w:val="0"/>
              <w:jc w:val="left"/>
              <w:rPr>
                <w:sz w:val="20"/>
                <w:szCs w:val="20"/>
              </w:rPr>
            </w:pPr>
            <w:r>
              <w:rPr>
                <w:sz w:val="20"/>
                <w:szCs w:val="20"/>
              </w:rPr>
              <w:t>A subgroup of the Council</w:t>
            </w:r>
            <w:r w:rsidR="0077726E">
              <w:rPr>
                <w:sz w:val="20"/>
                <w:szCs w:val="20"/>
              </w:rPr>
              <w:t xml:space="preserve">, coordinated by the Council Chair. </w:t>
            </w:r>
            <w:r w:rsidR="008A6345" w:rsidRPr="118FC71B">
              <w:rPr>
                <w:sz w:val="20"/>
                <w:szCs w:val="20"/>
              </w:rPr>
              <w:t>The “Use Case Vetting Team” forms the core of the Council, with representatives from IT, data strategy, product, privacy, compliance, risk, and legal teams. The team has the following duties:</w:t>
            </w:r>
          </w:p>
          <w:p w14:paraId="4DC13658" w14:textId="77777777" w:rsidR="008A6345" w:rsidRDefault="008A6345" w:rsidP="0021633F">
            <w:pPr>
              <w:pStyle w:val="ListParagraph"/>
              <w:widowControl w:val="0"/>
              <w:numPr>
                <w:ilvl w:val="1"/>
                <w:numId w:val="26"/>
              </w:numPr>
              <w:ind w:left="346" w:hanging="270"/>
              <w:jc w:val="left"/>
              <w:rPr>
                <w:sz w:val="20"/>
                <w:szCs w:val="20"/>
              </w:rPr>
            </w:pPr>
            <w:r>
              <w:rPr>
                <w:sz w:val="20"/>
                <w:szCs w:val="20"/>
              </w:rPr>
              <w:t>Ensure that issues around proposed AI use cases are identified and addressed.</w:t>
            </w:r>
          </w:p>
          <w:p w14:paraId="084EBB11" w14:textId="77777777" w:rsidR="008A6345" w:rsidRDefault="008A6345" w:rsidP="0021633F">
            <w:pPr>
              <w:pStyle w:val="ListParagraph"/>
              <w:widowControl w:val="0"/>
              <w:numPr>
                <w:ilvl w:val="1"/>
                <w:numId w:val="26"/>
              </w:numPr>
              <w:ind w:left="346" w:hanging="270"/>
              <w:jc w:val="left"/>
              <w:rPr>
                <w:sz w:val="20"/>
                <w:szCs w:val="20"/>
              </w:rPr>
            </w:pPr>
            <w:r w:rsidRPr="008F6D25">
              <w:rPr>
                <w:sz w:val="20"/>
                <w:szCs w:val="20"/>
              </w:rPr>
              <w:t>Work with cross-sections of the Council’s “General Members and SMEs” to address challenges and recommend solutions to the Council Chair.</w:t>
            </w:r>
          </w:p>
          <w:p w14:paraId="4F6B40A2" w14:textId="77777777" w:rsidR="008A6345" w:rsidRPr="008F6D25" w:rsidRDefault="008A6345" w:rsidP="0016096B">
            <w:pPr>
              <w:pStyle w:val="ListParagraph"/>
              <w:widowControl w:val="0"/>
              <w:numPr>
                <w:ilvl w:val="1"/>
                <w:numId w:val="26"/>
              </w:numPr>
              <w:ind w:left="346" w:hanging="270"/>
              <w:jc w:val="left"/>
              <w:rPr>
                <w:sz w:val="20"/>
                <w:szCs w:val="20"/>
              </w:rPr>
            </w:pPr>
            <w:r w:rsidRPr="008F6D25">
              <w:rPr>
                <w:sz w:val="20"/>
                <w:szCs w:val="20"/>
              </w:rPr>
              <w:t xml:space="preserve">In coordination with the </w:t>
            </w:r>
            <w:hyperlink r:id="rId18" w:history="1">
              <w:r w:rsidRPr="008F6D25">
                <w:rPr>
                  <w:rStyle w:val="Hyperlink"/>
                  <w:sz w:val="20"/>
                  <w:szCs w:val="20"/>
                </w:rPr>
                <w:t>Compliance Change Management Committee</w:t>
              </w:r>
            </w:hyperlink>
            <w:r w:rsidRPr="008F6D25">
              <w:rPr>
                <w:sz w:val="20"/>
                <w:szCs w:val="20"/>
              </w:rPr>
              <w:t>, help assess the impact of Laws that apply to AI Systems.</w:t>
            </w:r>
          </w:p>
          <w:p w14:paraId="609B6F4D" w14:textId="77777777" w:rsidR="008A6345" w:rsidRPr="00412B4F" w:rsidRDefault="008A6345" w:rsidP="0021633F">
            <w:pPr>
              <w:widowControl w:val="0"/>
              <w:jc w:val="left"/>
              <w:rPr>
                <w:sz w:val="20"/>
                <w:szCs w:val="20"/>
              </w:rPr>
            </w:pPr>
          </w:p>
        </w:tc>
      </w:tr>
      <w:tr w:rsidR="008A6345" w14:paraId="5099118A" w14:textId="77777777" w:rsidTr="00F17D46">
        <w:tc>
          <w:tcPr>
            <w:tcW w:w="2335" w:type="dxa"/>
          </w:tcPr>
          <w:p w14:paraId="7EE7CD86" w14:textId="77777777" w:rsidR="008A6345" w:rsidRDefault="008A6345" w:rsidP="0021633F">
            <w:pPr>
              <w:widowControl w:val="0"/>
              <w:jc w:val="left"/>
              <w:rPr>
                <w:sz w:val="20"/>
                <w:szCs w:val="20"/>
              </w:rPr>
            </w:pPr>
            <w:r w:rsidRPr="00F87336">
              <w:rPr>
                <w:sz w:val="20"/>
                <w:szCs w:val="20"/>
              </w:rPr>
              <w:t>General Members and SMEs</w:t>
            </w:r>
          </w:p>
        </w:tc>
        <w:tc>
          <w:tcPr>
            <w:tcW w:w="7015" w:type="dxa"/>
          </w:tcPr>
          <w:p w14:paraId="1DC47E99" w14:textId="77777777" w:rsidR="008A6345" w:rsidRPr="00555243" w:rsidRDefault="008A6345" w:rsidP="0021633F">
            <w:pPr>
              <w:pStyle w:val="ListParagraph"/>
              <w:widowControl w:val="0"/>
              <w:numPr>
                <w:ilvl w:val="1"/>
                <w:numId w:val="26"/>
              </w:numPr>
              <w:ind w:left="346" w:hanging="270"/>
              <w:jc w:val="left"/>
              <w:rPr>
                <w:sz w:val="20"/>
                <w:szCs w:val="20"/>
              </w:rPr>
            </w:pPr>
            <w:r w:rsidRPr="00555243">
              <w:rPr>
                <w:sz w:val="20"/>
                <w:szCs w:val="20"/>
              </w:rPr>
              <w:t>When requested, provide</w:t>
            </w:r>
            <w:r>
              <w:rPr>
                <w:sz w:val="20"/>
                <w:szCs w:val="20"/>
              </w:rPr>
              <w:t xml:space="preserve"> SME</w:t>
            </w:r>
            <w:r w:rsidRPr="00555243">
              <w:rPr>
                <w:sz w:val="20"/>
                <w:szCs w:val="20"/>
              </w:rPr>
              <w:t xml:space="preserve"> input to the Use Case Vetting Team.</w:t>
            </w:r>
          </w:p>
          <w:p w14:paraId="1639833C" w14:textId="77777777" w:rsidR="008A6345" w:rsidRDefault="008A6345" w:rsidP="0021633F">
            <w:pPr>
              <w:pStyle w:val="ListParagraph"/>
              <w:widowControl w:val="0"/>
              <w:numPr>
                <w:ilvl w:val="1"/>
                <w:numId w:val="26"/>
              </w:numPr>
              <w:ind w:left="346" w:hanging="270"/>
              <w:jc w:val="left"/>
              <w:rPr>
                <w:sz w:val="20"/>
                <w:szCs w:val="20"/>
              </w:rPr>
            </w:pPr>
            <w:r w:rsidRPr="00555243">
              <w:rPr>
                <w:sz w:val="20"/>
                <w:szCs w:val="20"/>
              </w:rPr>
              <w:t>Ass</w:t>
            </w:r>
            <w:r w:rsidRPr="00F87336">
              <w:rPr>
                <w:sz w:val="20"/>
                <w:szCs w:val="20"/>
              </w:rPr>
              <w:t xml:space="preserve">ist with the work of the </w:t>
            </w:r>
            <w:r>
              <w:rPr>
                <w:sz w:val="20"/>
                <w:szCs w:val="20"/>
              </w:rPr>
              <w:t>C</w:t>
            </w:r>
            <w:r w:rsidRPr="00F87336">
              <w:rPr>
                <w:sz w:val="20"/>
                <w:szCs w:val="20"/>
              </w:rPr>
              <w:t>ouncil and represent the interests of their</w:t>
            </w:r>
            <w:r>
              <w:rPr>
                <w:sz w:val="20"/>
                <w:szCs w:val="20"/>
              </w:rPr>
              <w:t xml:space="preserve"> respective teams or areas</w:t>
            </w:r>
            <w:r w:rsidRPr="00F87336">
              <w:rPr>
                <w:sz w:val="20"/>
                <w:szCs w:val="20"/>
              </w:rPr>
              <w:t>.</w:t>
            </w:r>
          </w:p>
          <w:p w14:paraId="376C4B7F" w14:textId="77777777" w:rsidR="008A6345" w:rsidRPr="00F87336" w:rsidRDefault="008A6345" w:rsidP="0016096B">
            <w:pPr>
              <w:widowControl w:val="0"/>
              <w:jc w:val="left"/>
              <w:rPr>
                <w:sz w:val="20"/>
                <w:szCs w:val="20"/>
              </w:rPr>
            </w:pPr>
          </w:p>
        </w:tc>
      </w:tr>
      <w:tr w:rsidR="008A6345" w14:paraId="5EA88229" w14:textId="77777777" w:rsidTr="00F17D46">
        <w:tc>
          <w:tcPr>
            <w:tcW w:w="2335" w:type="dxa"/>
          </w:tcPr>
          <w:p w14:paraId="1B42C323" w14:textId="6EE2DA57" w:rsidR="008A6345" w:rsidRPr="00C05F8E" w:rsidRDefault="4B8DEAAB" w:rsidP="0021633F">
            <w:pPr>
              <w:widowControl w:val="0"/>
              <w:jc w:val="left"/>
              <w:rPr>
                <w:sz w:val="20"/>
                <w:szCs w:val="20"/>
              </w:rPr>
            </w:pPr>
            <w:r w:rsidRPr="5BA40088">
              <w:rPr>
                <w:sz w:val="20"/>
                <w:szCs w:val="20"/>
              </w:rPr>
              <w:t>S</w:t>
            </w:r>
            <w:r w:rsidR="005B43E0" w:rsidRPr="5BA40088">
              <w:rPr>
                <w:sz w:val="20"/>
                <w:szCs w:val="20"/>
              </w:rPr>
              <w:t>LT</w:t>
            </w:r>
            <w:r w:rsidR="008A6345" w:rsidRPr="00C05F8E">
              <w:rPr>
                <w:sz w:val="20"/>
                <w:szCs w:val="20"/>
              </w:rPr>
              <w:t xml:space="preserve"> Representatives</w:t>
            </w:r>
          </w:p>
        </w:tc>
        <w:tc>
          <w:tcPr>
            <w:tcW w:w="7015" w:type="dxa"/>
          </w:tcPr>
          <w:p w14:paraId="6B44CDAF" w14:textId="6E94EB7F" w:rsidR="008A6345" w:rsidRPr="00C05F8E" w:rsidRDefault="008A6345" w:rsidP="0016096B">
            <w:pPr>
              <w:widowControl w:val="0"/>
              <w:jc w:val="left"/>
              <w:rPr>
                <w:sz w:val="20"/>
                <w:szCs w:val="20"/>
              </w:rPr>
            </w:pPr>
            <w:r w:rsidRPr="0409BB57">
              <w:rPr>
                <w:sz w:val="20"/>
                <w:szCs w:val="20"/>
              </w:rPr>
              <w:t>The CSO</w:t>
            </w:r>
            <w:r>
              <w:rPr>
                <w:sz w:val="20"/>
                <w:szCs w:val="20"/>
              </w:rPr>
              <w:t>, CTO,</w:t>
            </w:r>
            <w:r w:rsidRPr="0409BB57">
              <w:rPr>
                <w:sz w:val="20"/>
                <w:szCs w:val="20"/>
              </w:rPr>
              <w:t xml:space="preserve"> and other members of the </w:t>
            </w:r>
            <w:r w:rsidR="0021633F">
              <w:rPr>
                <w:sz w:val="20"/>
                <w:szCs w:val="20"/>
              </w:rPr>
              <w:t>S</w:t>
            </w:r>
            <w:r w:rsidRPr="0409BB57">
              <w:rPr>
                <w:sz w:val="20"/>
                <w:szCs w:val="20"/>
              </w:rPr>
              <w:t xml:space="preserve">LT as described below represent the </w:t>
            </w:r>
            <w:r w:rsidR="15C35CBE" w:rsidRPr="5BA40088">
              <w:rPr>
                <w:sz w:val="20"/>
                <w:szCs w:val="20"/>
              </w:rPr>
              <w:t>Senior</w:t>
            </w:r>
            <w:r w:rsidRPr="0409BB57">
              <w:rPr>
                <w:sz w:val="20"/>
                <w:szCs w:val="20"/>
              </w:rPr>
              <w:t xml:space="preserve"> Leadership Team (“</w:t>
            </w:r>
            <w:r w:rsidR="161CE7BB" w:rsidRPr="5BA40088">
              <w:rPr>
                <w:sz w:val="20"/>
                <w:szCs w:val="20"/>
              </w:rPr>
              <w:t>S</w:t>
            </w:r>
            <w:r w:rsidR="005B43E0" w:rsidRPr="5BA40088">
              <w:rPr>
                <w:sz w:val="20"/>
                <w:szCs w:val="20"/>
              </w:rPr>
              <w:t>LT</w:t>
            </w:r>
            <w:r w:rsidRPr="0409BB57">
              <w:rPr>
                <w:sz w:val="20"/>
                <w:szCs w:val="20"/>
              </w:rPr>
              <w:t>”) on the Council. Duties include the following:</w:t>
            </w:r>
          </w:p>
          <w:p w14:paraId="4993A6B6" w14:textId="5B0E347E" w:rsidR="008A6345" w:rsidRPr="00C05F8E" w:rsidRDefault="008A6345" w:rsidP="0021633F">
            <w:pPr>
              <w:pStyle w:val="ListParagraph"/>
              <w:widowControl w:val="0"/>
              <w:numPr>
                <w:ilvl w:val="1"/>
                <w:numId w:val="26"/>
              </w:numPr>
              <w:ind w:left="346" w:hanging="270"/>
              <w:jc w:val="left"/>
              <w:rPr>
                <w:sz w:val="20"/>
                <w:szCs w:val="20"/>
              </w:rPr>
            </w:pPr>
            <w:r w:rsidRPr="4C25297E">
              <w:rPr>
                <w:sz w:val="20"/>
                <w:szCs w:val="20"/>
              </w:rPr>
              <w:t xml:space="preserve">When needed, one or more of the </w:t>
            </w:r>
            <w:r w:rsidR="7869136B" w:rsidRPr="5BA40088">
              <w:rPr>
                <w:sz w:val="20"/>
                <w:szCs w:val="20"/>
              </w:rPr>
              <w:t>S</w:t>
            </w:r>
            <w:r w:rsidR="005B43E0" w:rsidRPr="5BA40088">
              <w:rPr>
                <w:sz w:val="20"/>
                <w:szCs w:val="20"/>
              </w:rPr>
              <w:t>LT</w:t>
            </w:r>
            <w:r w:rsidRPr="4C25297E">
              <w:rPr>
                <w:sz w:val="20"/>
                <w:szCs w:val="20"/>
              </w:rPr>
              <w:t xml:space="preserve"> Representatives reviews important proposals, confirms risk acceptance for High-Risk AI Systems, and makes policy decisions.</w:t>
            </w:r>
          </w:p>
          <w:p w14:paraId="406F82F0" w14:textId="7E87138C" w:rsidR="008A6345" w:rsidRPr="00C05F8E" w:rsidRDefault="008A6345" w:rsidP="0021633F">
            <w:pPr>
              <w:pStyle w:val="ListParagraph"/>
              <w:widowControl w:val="0"/>
              <w:numPr>
                <w:ilvl w:val="1"/>
                <w:numId w:val="26"/>
              </w:numPr>
              <w:ind w:left="346" w:hanging="270"/>
              <w:jc w:val="left"/>
              <w:rPr>
                <w:sz w:val="20"/>
                <w:szCs w:val="20"/>
              </w:rPr>
            </w:pPr>
            <w:r w:rsidRPr="00C05F8E">
              <w:rPr>
                <w:sz w:val="20"/>
                <w:szCs w:val="20"/>
              </w:rPr>
              <w:t xml:space="preserve">When </w:t>
            </w:r>
            <w:proofErr w:type="gramStart"/>
            <w:r w:rsidRPr="00C05F8E">
              <w:rPr>
                <w:sz w:val="20"/>
                <w:szCs w:val="20"/>
              </w:rPr>
              <w:t>cross functional</w:t>
            </w:r>
            <w:proofErr w:type="gramEnd"/>
            <w:r w:rsidRPr="00C05F8E">
              <w:rPr>
                <w:sz w:val="20"/>
                <w:szCs w:val="20"/>
              </w:rPr>
              <w:t xml:space="preserve"> or high-risk decisions are needed, the </w:t>
            </w:r>
            <w:r w:rsidR="2B1AC488" w:rsidRPr="5BA40088">
              <w:rPr>
                <w:sz w:val="20"/>
                <w:szCs w:val="20"/>
              </w:rPr>
              <w:t>S</w:t>
            </w:r>
            <w:r w:rsidR="00B57E93" w:rsidRPr="5BA40088">
              <w:rPr>
                <w:sz w:val="20"/>
                <w:szCs w:val="20"/>
              </w:rPr>
              <w:t>LT</w:t>
            </w:r>
            <w:r w:rsidRPr="00C05F8E">
              <w:rPr>
                <w:sz w:val="20"/>
                <w:szCs w:val="20"/>
              </w:rPr>
              <w:t xml:space="preserve"> Representatives engage other members of the </w:t>
            </w:r>
            <w:r w:rsidR="26EEEC23" w:rsidRPr="5BA40088">
              <w:rPr>
                <w:sz w:val="20"/>
                <w:szCs w:val="20"/>
              </w:rPr>
              <w:t>S</w:t>
            </w:r>
            <w:r w:rsidR="005B43E0" w:rsidRPr="5BA40088">
              <w:rPr>
                <w:sz w:val="20"/>
                <w:szCs w:val="20"/>
              </w:rPr>
              <w:t>LT</w:t>
            </w:r>
            <w:r w:rsidRPr="00C05F8E">
              <w:rPr>
                <w:sz w:val="20"/>
                <w:szCs w:val="20"/>
              </w:rPr>
              <w:t xml:space="preserve"> or the CEO to assist.</w:t>
            </w:r>
          </w:p>
          <w:p w14:paraId="10FEFD78" w14:textId="77777777" w:rsidR="008A6345" w:rsidRPr="00C05F8E" w:rsidRDefault="008A6345" w:rsidP="0021633F">
            <w:pPr>
              <w:pStyle w:val="ListParagraph"/>
              <w:widowControl w:val="0"/>
              <w:numPr>
                <w:ilvl w:val="1"/>
                <w:numId w:val="26"/>
              </w:numPr>
              <w:ind w:left="346" w:hanging="270"/>
              <w:jc w:val="left"/>
              <w:rPr>
                <w:sz w:val="20"/>
                <w:szCs w:val="20"/>
              </w:rPr>
            </w:pPr>
            <w:r w:rsidRPr="00C05F8E">
              <w:rPr>
                <w:sz w:val="20"/>
                <w:szCs w:val="20"/>
              </w:rPr>
              <w:t>Provide updates to the ARC on the AI program (see Section 5 below).</w:t>
            </w:r>
          </w:p>
          <w:p w14:paraId="214E94A0" w14:textId="77777777" w:rsidR="008A6345" w:rsidRPr="00F87336" w:rsidRDefault="008A6345" w:rsidP="0016096B">
            <w:pPr>
              <w:widowControl w:val="0"/>
              <w:jc w:val="left"/>
              <w:rPr>
                <w:sz w:val="20"/>
                <w:szCs w:val="20"/>
              </w:rPr>
            </w:pPr>
          </w:p>
        </w:tc>
      </w:tr>
      <w:tr w:rsidR="008A6345" w:rsidRPr="00236359" w14:paraId="09241F59" w14:textId="77777777" w:rsidTr="00F17D46">
        <w:tc>
          <w:tcPr>
            <w:tcW w:w="2335" w:type="dxa"/>
          </w:tcPr>
          <w:p w14:paraId="0196360A" w14:textId="77777777" w:rsidR="008A6345" w:rsidRPr="00236359" w:rsidRDefault="008A6345" w:rsidP="0021633F">
            <w:pPr>
              <w:widowControl w:val="0"/>
              <w:jc w:val="left"/>
              <w:rPr>
                <w:sz w:val="20"/>
                <w:szCs w:val="20"/>
              </w:rPr>
            </w:pPr>
            <w:r w:rsidRPr="00236359">
              <w:rPr>
                <w:sz w:val="20"/>
                <w:szCs w:val="20"/>
              </w:rPr>
              <w:t>Team member</w:t>
            </w:r>
          </w:p>
        </w:tc>
        <w:tc>
          <w:tcPr>
            <w:tcW w:w="7015" w:type="dxa"/>
          </w:tcPr>
          <w:p w14:paraId="7AA3DA9F" w14:textId="77777777" w:rsidR="008A6345" w:rsidRPr="00236359" w:rsidRDefault="008A6345" w:rsidP="0021633F">
            <w:pPr>
              <w:widowControl w:val="0"/>
              <w:jc w:val="left"/>
              <w:rPr>
                <w:sz w:val="20"/>
                <w:szCs w:val="20"/>
              </w:rPr>
            </w:pPr>
            <w:r>
              <w:rPr>
                <w:sz w:val="20"/>
                <w:szCs w:val="20"/>
              </w:rPr>
              <w:t>Includes t</w:t>
            </w:r>
            <w:r w:rsidRPr="345E29B7">
              <w:rPr>
                <w:sz w:val="20"/>
                <w:szCs w:val="20"/>
              </w:rPr>
              <w:t xml:space="preserve">eam members </w:t>
            </w:r>
            <w:r>
              <w:rPr>
                <w:sz w:val="20"/>
                <w:szCs w:val="20"/>
              </w:rPr>
              <w:t>(</w:t>
            </w:r>
            <w:r w:rsidRPr="345E29B7">
              <w:rPr>
                <w:sz w:val="20"/>
                <w:szCs w:val="20"/>
              </w:rPr>
              <w:t xml:space="preserve">defined in the </w:t>
            </w:r>
            <w:hyperlink r:id="rId19">
              <w:r w:rsidRPr="345E29B7">
                <w:rPr>
                  <w:rStyle w:val="Hyperlink"/>
                  <w:sz w:val="20"/>
                  <w:szCs w:val="20"/>
                </w:rPr>
                <w:t>People Handbook</w:t>
              </w:r>
            </w:hyperlink>
            <w:r>
              <w:rPr>
                <w:sz w:val="20"/>
                <w:szCs w:val="20"/>
              </w:rPr>
              <w:t>), leaders,</w:t>
            </w:r>
            <w:r w:rsidRPr="345E29B7">
              <w:rPr>
                <w:sz w:val="20"/>
                <w:szCs w:val="20"/>
              </w:rPr>
              <w:t xml:space="preserve"> </w:t>
            </w:r>
            <w:r>
              <w:rPr>
                <w:sz w:val="20"/>
                <w:szCs w:val="20"/>
              </w:rPr>
              <w:t xml:space="preserve">contractors, </w:t>
            </w:r>
            <w:r w:rsidRPr="345E29B7">
              <w:rPr>
                <w:sz w:val="20"/>
                <w:szCs w:val="20"/>
              </w:rPr>
              <w:t xml:space="preserve">and any </w:t>
            </w:r>
            <w:r>
              <w:rPr>
                <w:sz w:val="20"/>
                <w:szCs w:val="20"/>
              </w:rPr>
              <w:t xml:space="preserve">other </w:t>
            </w:r>
            <w:r w:rsidRPr="345E29B7">
              <w:rPr>
                <w:sz w:val="20"/>
                <w:szCs w:val="20"/>
              </w:rPr>
              <w:t>individual granted access to Company Information or Company IT Resources. Duties include:</w:t>
            </w:r>
          </w:p>
          <w:p w14:paraId="7B07006B" w14:textId="77777777" w:rsidR="008A6345" w:rsidRPr="00236359" w:rsidRDefault="008A6345" w:rsidP="0021633F">
            <w:pPr>
              <w:pStyle w:val="ListParagraph"/>
              <w:widowControl w:val="0"/>
              <w:numPr>
                <w:ilvl w:val="1"/>
                <w:numId w:val="26"/>
              </w:numPr>
              <w:ind w:left="346" w:hanging="270"/>
              <w:jc w:val="left"/>
              <w:rPr>
                <w:sz w:val="20"/>
                <w:szCs w:val="20"/>
              </w:rPr>
            </w:pPr>
            <w:r w:rsidRPr="00236359">
              <w:rPr>
                <w:sz w:val="20"/>
                <w:szCs w:val="20"/>
              </w:rPr>
              <w:lastRenderedPageBreak/>
              <w:t>Use AI Systems only in compliance with this Policy.</w:t>
            </w:r>
          </w:p>
          <w:p w14:paraId="56A7FB96" w14:textId="77777777" w:rsidR="008A6345" w:rsidRPr="00236359" w:rsidRDefault="008A6345" w:rsidP="0021633F">
            <w:pPr>
              <w:pStyle w:val="ListParagraph"/>
              <w:widowControl w:val="0"/>
              <w:numPr>
                <w:ilvl w:val="1"/>
                <w:numId w:val="26"/>
              </w:numPr>
              <w:ind w:left="346" w:hanging="270"/>
              <w:jc w:val="left"/>
              <w:rPr>
                <w:sz w:val="20"/>
                <w:szCs w:val="20"/>
              </w:rPr>
            </w:pPr>
            <w:r w:rsidRPr="345E29B7">
              <w:rPr>
                <w:sz w:val="20"/>
                <w:szCs w:val="20"/>
              </w:rPr>
              <w:t>Report any deviation from this Policy to the Council Chair</w:t>
            </w:r>
            <w:r>
              <w:rPr>
                <w:sz w:val="20"/>
                <w:szCs w:val="20"/>
              </w:rPr>
              <w:t>.</w:t>
            </w:r>
          </w:p>
          <w:p w14:paraId="056B86EF" w14:textId="77777777" w:rsidR="008A6345" w:rsidRPr="00236359" w:rsidRDefault="008A6345" w:rsidP="0021633F">
            <w:pPr>
              <w:pStyle w:val="ListParagraph"/>
              <w:widowControl w:val="0"/>
              <w:numPr>
                <w:ilvl w:val="0"/>
                <w:numId w:val="0"/>
              </w:numPr>
              <w:ind w:left="346"/>
              <w:jc w:val="left"/>
              <w:rPr>
                <w:sz w:val="20"/>
                <w:szCs w:val="20"/>
              </w:rPr>
            </w:pPr>
          </w:p>
        </w:tc>
      </w:tr>
    </w:tbl>
    <w:p w14:paraId="137DEB1D" w14:textId="0144C3F2" w:rsidR="00FE0040" w:rsidRPr="006573CF" w:rsidRDefault="0052731B" w:rsidP="0021633F">
      <w:pPr>
        <w:pStyle w:val="Heading1"/>
        <w:widowControl w:val="0"/>
      </w:pPr>
      <w:bookmarkStart w:id="17" w:name="_Toc143794350"/>
      <w:bookmarkStart w:id="18" w:name="_Toc145613191"/>
      <w:bookmarkStart w:id="19" w:name="_Toc215048683"/>
      <w:r w:rsidRPr="006573CF">
        <w:lastRenderedPageBreak/>
        <w:t>Requirements</w:t>
      </w:r>
      <w:bookmarkEnd w:id="11"/>
      <w:bookmarkEnd w:id="17"/>
      <w:bookmarkEnd w:id="18"/>
      <w:bookmarkEnd w:id="19"/>
      <w:r w:rsidR="00FE0040" w:rsidRPr="006573CF">
        <w:t xml:space="preserve"> </w:t>
      </w:r>
    </w:p>
    <w:p w14:paraId="2A1999C3" w14:textId="77777777" w:rsidR="008A6345" w:rsidRDefault="008A6345" w:rsidP="0021633F">
      <w:pPr>
        <w:pStyle w:val="Heading2"/>
        <w:keepNext w:val="0"/>
        <w:keepLines w:val="0"/>
        <w:widowControl w:val="0"/>
      </w:pPr>
      <w:bookmarkStart w:id="20" w:name="_Toc145613192"/>
      <w:bookmarkStart w:id="21" w:name="_Toc143794351"/>
      <w:bookmarkStart w:id="22" w:name="_Toc215048684"/>
      <w:r>
        <w:t>Approval</w:t>
      </w:r>
      <w:bookmarkEnd w:id="20"/>
      <w:bookmarkEnd w:id="22"/>
    </w:p>
    <w:p w14:paraId="332CA7AE" w14:textId="13DA892F" w:rsidR="008A6345" w:rsidRDefault="008A6345" w:rsidP="0021633F">
      <w:pPr>
        <w:pStyle w:val="Heading3"/>
        <w:keepNext w:val="0"/>
        <w:keepLines w:val="0"/>
        <w:widowControl w:val="0"/>
      </w:pPr>
      <w:bookmarkStart w:id="23" w:name="_Toc215048685"/>
      <w:r>
        <w:t xml:space="preserve">When AI Governance </w:t>
      </w:r>
      <w:bookmarkStart w:id="24" w:name="_Toc145613193"/>
      <w:r>
        <w:t xml:space="preserve">Council Approval </w:t>
      </w:r>
      <w:bookmarkEnd w:id="24"/>
      <w:r>
        <w:t>Is Required</w:t>
      </w:r>
      <w:bookmarkEnd w:id="23"/>
    </w:p>
    <w:bookmarkEnd w:id="21"/>
    <w:p w14:paraId="53298FE2" w14:textId="77777777" w:rsidR="008A6345" w:rsidRDefault="008A6345" w:rsidP="0016096B">
      <w:pPr>
        <w:widowControl w:val="0"/>
        <w:ind w:left="1440"/>
      </w:pPr>
      <w:r>
        <w:t>The Company may only use AI Systems approved by the Council for specific business purposes, and which may only be accessed using Company credentials. The Council must (i) formally approve AI Systems before they may be implemented or used for a specific lifecycle stage, and (ii) pre-approve all uses of Company or Customer data in any AI System.</w:t>
      </w:r>
    </w:p>
    <w:p w14:paraId="7C81AA7D" w14:textId="77777777" w:rsidR="008A6345" w:rsidRDefault="008A6345" w:rsidP="0016096B">
      <w:pPr>
        <w:widowControl w:val="0"/>
        <w:ind w:left="1440"/>
      </w:pPr>
    </w:p>
    <w:p w14:paraId="0909A7BF" w14:textId="6A8BDAA2" w:rsidR="008A6345" w:rsidRDefault="008A6345" w:rsidP="0016096B">
      <w:pPr>
        <w:widowControl w:val="0"/>
        <w:ind w:left="1440"/>
      </w:pPr>
      <w:r>
        <w:t>Approval is for specific business purposes and for the AI use case lifecycle stages as described below, unless otherwise indicated. The Council may grant conditional approvals. Conditional approval indicates that if proposed requirements, such as testing, controls, safeguards, protective measures and protocols, and harm reduction practices, are feasible and implemented by the requestor, the Council approves the use case as described in this Section until next lifecycle stage.</w:t>
      </w:r>
    </w:p>
    <w:p w14:paraId="1863FD0E" w14:textId="77777777" w:rsidR="0048596E" w:rsidRDefault="0048596E" w:rsidP="0016096B">
      <w:pPr>
        <w:widowControl w:val="0"/>
        <w:ind w:left="1440"/>
      </w:pPr>
    </w:p>
    <w:tbl>
      <w:tblPr>
        <w:tblStyle w:val="TableGrid"/>
        <w:tblW w:w="0" w:type="auto"/>
        <w:tblLook w:val="04A0" w:firstRow="1" w:lastRow="0" w:firstColumn="1" w:lastColumn="0" w:noHBand="0" w:noVBand="1"/>
      </w:tblPr>
      <w:tblGrid>
        <w:gridCol w:w="2335"/>
        <w:gridCol w:w="7015"/>
      </w:tblGrid>
      <w:tr w:rsidR="0021633F" w:rsidRPr="00CD7DF6" w14:paraId="40443B80" w14:textId="77777777" w:rsidTr="003163C9">
        <w:tc>
          <w:tcPr>
            <w:tcW w:w="2335" w:type="dxa"/>
            <w:shd w:val="clear" w:color="auto" w:fill="D9D9D9" w:themeFill="background1" w:themeFillShade="D9"/>
          </w:tcPr>
          <w:p w14:paraId="21F73A6D" w14:textId="77777777" w:rsidR="0021633F" w:rsidRPr="00F87336" w:rsidRDefault="0021633F" w:rsidP="003163C9">
            <w:pPr>
              <w:widowControl w:val="0"/>
              <w:jc w:val="left"/>
              <w:rPr>
                <w:b/>
                <w:bCs/>
                <w:sz w:val="20"/>
                <w:szCs w:val="20"/>
              </w:rPr>
            </w:pPr>
            <w:r w:rsidRPr="0DB2376E">
              <w:rPr>
                <w:b/>
                <w:bCs/>
                <w:sz w:val="20"/>
                <w:szCs w:val="20"/>
              </w:rPr>
              <w:t>Lifecycle</w:t>
            </w:r>
          </w:p>
        </w:tc>
        <w:tc>
          <w:tcPr>
            <w:tcW w:w="7015" w:type="dxa"/>
            <w:shd w:val="clear" w:color="auto" w:fill="D9D9D9" w:themeFill="background1" w:themeFillShade="D9"/>
          </w:tcPr>
          <w:p w14:paraId="24893F0A" w14:textId="77777777" w:rsidR="0021633F" w:rsidRPr="00F87336" w:rsidRDefault="0021633F" w:rsidP="003163C9">
            <w:pPr>
              <w:widowControl w:val="0"/>
              <w:jc w:val="left"/>
              <w:rPr>
                <w:b/>
                <w:bCs/>
                <w:sz w:val="20"/>
                <w:szCs w:val="20"/>
              </w:rPr>
            </w:pPr>
            <w:r w:rsidRPr="002C511F">
              <w:rPr>
                <w:b/>
                <w:bCs/>
                <w:sz w:val="20"/>
                <w:szCs w:val="20"/>
              </w:rPr>
              <w:t>Explanation</w:t>
            </w:r>
          </w:p>
        </w:tc>
      </w:tr>
      <w:tr w:rsidR="0021633F" w14:paraId="7A6E7E0D" w14:textId="77777777" w:rsidTr="003163C9">
        <w:trPr>
          <w:trHeight w:val="300"/>
        </w:trPr>
        <w:tc>
          <w:tcPr>
            <w:tcW w:w="2335" w:type="dxa"/>
          </w:tcPr>
          <w:p w14:paraId="14AB6150" w14:textId="7E7C92CB" w:rsidR="0021633F" w:rsidRDefault="00E24231" w:rsidP="003163C9">
            <w:pPr>
              <w:widowControl w:val="0"/>
              <w:jc w:val="left"/>
              <w:rPr>
                <w:sz w:val="20"/>
                <w:szCs w:val="20"/>
              </w:rPr>
            </w:pPr>
            <w:r>
              <w:rPr>
                <w:sz w:val="20"/>
                <w:szCs w:val="20"/>
              </w:rPr>
              <w:t xml:space="preserve">Ideation and </w:t>
            </w:r>
            <w:r w:rsidR="0021633F" w:rsidRPr="0DB2376E">
              <w:rPr>
                <w:sz w:val="20"/>
                <w:szCs w:val="20"/>
              </w:rPr>
              <w:t>Market Research</w:t>
            </w:r>
          </w:p>
          <w:p w14:paraId="0DC0FC4D" w14:textId="77777777" w:rsidR="0021633F" w:rsidRDefault="0021633F" w:rsidP="003163C9">
            <w:pPr>
              <w:widowControl w:val="0"/>
              <w:jc w:val="left"/>
              <w:rPr>
                <w:sz w:val="20"/>
                <w:szCs w:val="20"/>
              </w:rPr>
            </w:pPr>
          </w:p>
          <w:p w14:paraId="3F9BDF54" w14:textId="77777777" w:rsidR="0021633F" w:rsidRDefault="0021633F" w:rsidP="003163C9">
            <w:pPr>
              <w:widowControl w:val="0"/>
              <w:jc w:val="left"/>
              <w:rPr>
                <w:sz w:val="20"/>
                <w:szCs w:val="20"/>
              </w:rPr>
            </w:pPr>
          </w:p>
        </w:tc>
        <w:tc>
          <w:tcPr>
            <w:tcW w:w="7015" w:type="dxa"/>
          </w:tcPr>
          <w:p w14:paraId="2E7BCC54" w14:textId="77777777" w:rsidR="00DC0228" w:rsidRPr="00963051" w:rsidRDefault="0021633F" w:rsidP="00963051">
            <w:pPr>
              <w:widowControl w:val="0"/>
              <w:jc w:val="left"/>
              <w:rPr>
                <w:sz w:val="20"/>
                <w:szCs w:val="20"/>
              </w:rPr>
            </w:pPr>
            <w:r w:rsidRPr="00963051">
              <w:rPr>
                <w:sz w:val="20"/>
                <w:szCs w:val="20"/>
              </w:rPr>
              <w:t xml:space="preserve">This stage involves research and analysis to identify a potential AI solution (e.g. Copilot), compare alternatives, and analyze the regulatory environment to determine whether an AI solution should proceed to a next lifecycle stage. </w:t>
            </w:r>
          </w:p>
          <w:p w14:paraId="4FDBFF4F" w14:textId="77777777" w:rsidR="00F93547" w:rsidRDefault="0021633F" w:rsidP="00DC0228">
            <w:pPr>
              <w:pStyle w:val="ListParagraph"/>
              <w:widowControl w:val="0"/>
              <w:numPr>
                <w:ilvl w:val="1"/>
                <w:numId w:val="26"/>
              </w:numPr>
              <w:ind w:left="346" w:hanging="270"/>
              <w:jc w:val="left"/>
              <w:rPr>
                <w:sz w:val="20"/>
                <w:szCs w:val="20"/>
              </w:rPr>
            </w:pPr>
            <w:r w:rsidRPr="4C25297E">
              <w:rPr>
                <w:sz w:val="20"/>
                <w:szCs w:val="20"/>
              </w:rPr>
              <w:t>No approval is generally required at this stage</w:t>
            </w:r>
            <w:r w:rsidR="00F93547">
              <w:rPr>
                <w:sz w:val="20"/>
                <w:szCs w:val="20"/>
              </w:rPr>
              <w:t>.</w:t>
            </w:r>
          </w:p>
          <w:p w14:paraId="59D36CAF" w14:textId="54BD296B" w:rsidR="0021633F" w:rsidRDefault="00F93547" w:rsidP="00DC0228">
            <w:pPr>
              <w:pStyle w:val="ListParagraph"/>
              <w:widowControl w:val="0"/>
              <w:numPr>
                <w:ilvl w:val="1"/>
                <w:numId w:val="26"/>
              </w:numPr>
              <w:ind w:left="346" w:hanging="270"/>
              <w:jc w:val="left"/>
              <w:rPr>
                <w:sz w:val="20"/>
                <w:szCs w:val="20"/>
              </w:rPr>
            </w:pPr>
            <w:r>
              <w:rPr>
                <w:sz w:val="20"/>
                <w:szCs w:val="20"/>
              </w:rPr>
              <w:t>H</w:t>
            </w:r>
            <w:r w:rsidR="0021633F" w:rsidRPr="4C25297E">
              <w:rPr>
                <w:sz w:val="20"/>
                <w:szCs w:val="20"/>
              </w:rPr>
              <w:t>owever, requestors are encouraged to inform the Council</w:t>
            </w:r>
            <w:r w:rsidR="006A65AB">
              <w:rPr>
                <w:sz w:val="20"/>
                <w:szCs w:val="20"/>
              </w:rPr>
              <w:t>, particularly if they plan to collect or process sensitive information for this stage</w:t>
            </w:r>
            <w:r w:rsidR="0021633F" w:rsidRPr="4C25297E">
              <w:rPr>
                <w:sz w:val="20"/>
                <w:szCs w:val="20"/>
              </w:rPr>
              <w:t>.</w:t>
            </w:r>
          </w:p>
          <w:p w14:paraId="1EFD673E" w14:textId="77777777" w:rsidR="0021633F" w:rsidRDefault="0021633F" w:rsidP="003163C9">
            <w:pPr>
              <w:widowControl w:val="0"/>
              <w:jc w:val="left"/>
              <w:rPr>
                <w:sz w:val="20"/>
                <w:szCs w:val="20"/>
              </w:rPr>
            </w:pPr>
          </w:p>
        </w:tc>
      </w:tr>
      <w:tr w:rsidR="00FE7686" w14:paraId="398DB29B" w14:textId="77777777" w:rsidTr="003163C9">
        <w:trPr>
          <w:trHeight w:val="300"/>
        </w:trPr>
        <w:tc>
          <w:tcPr>
            <w:tcW w:w="2335" w:type="dxa"/>
          </w:tcPr>
          <w:p w14:paraId="4F1B8A6E" w14:textId="7A159B3B" w:rsidR="00FE7686" w:rsidRDefault="00206592" w:rsidP="003163C9">
            <w:pPr>
              <w:widowControl w:val="0"/>
              <w:jc w:val="left"/>
              <w:rPr>
                <w:sz w:val="20"/>
                <w:szCs w:val="20"/>
              </w:rPr>
            </w:pPr>
            <w:r w:rsidRPr="00206592">
              <w:rPr>
                <w:sz w:val="20"/>
                <w:szCs w:val="20"/>
              </w:rPr>
              <w:t>Data Acquisition, Model Development</w:t>
            </w:r>
          </w:p>
        </w:tc>
        <w:tc>
          <w:tcPr>
            <w:tcW w:w="7015" w:type="dxa"/>
          </w:tcPr>
          <w:p w14:paraId="0B4D9A3A" w14:textId="77777777" w:rsidR="0087535C" w:rsidRPr="00963051" w:rsidRDefault="0087535C" w:rsidP="00963051">
            <w:pPr>
              <w:widowControl w:val="0"/>
              <w:jc w:val="left"/>
              <w:rPr>
                <w:sz w:val="20"/>
                <w:szCs w:val="20"/>
              </w:rPr>
            </w:pPr>
            <w:r w:rsidRPr="00963051">
              <w:rPr>
                <w:sz w:val="20"/>
                <w:szCs w:val="20"/>
              </w:rPr>
              <w:t>This stage involves identifying, sourcing, collecting, and cleaning data.</w:t>
            </w:r>
          </w:p>
          <w:p w14:paraId="2E46C0FC" w14:textId="77777777" w:rsidR="00FE7686" w:rsidRDefault="0087535C" w:rsidP="0087535C">
            <w:pPr>
              <w:pStyle w:val="ListParagraph"/>
              <w:widowControl w:val="0"/>
              <w:numPr>
                <w:ilvl w:val="1"/>
                <w:numId w:val="26"/>
              </w:numPr>
              <w:ind w:left="346" w:hanging="270"/>
              <w:jc w:val="left"/>
              <w:rPr>
                <w:sz w:val="20"/>
                <w:szCs w:val="20"/>
              </w:rPr>
            </w:pPr>
            <w:r w:rsidRPr="0087535C">
              <w:rPr>
                <w:sz w:val="20"/>
                <w:szCs w:val="20"/>
              </w:rPr>
              <w:t>Requestors are encouraged to inform the Council as soon as possible if they plan to collect or process sensitive information for this stage to allow legal and responsible data sourcing.</w:t>
            </w:r>
          </w:p>
          <w:p w14:paraId="6E9A892F" w14:textId="319DF0AB" w:rsidR="0087535C" w:rsidRPr="4C25297E" w:rsidRDefault="0087535C" w:rsidP="0087535C">
            <w:pPr>
              <w:pStyle w:val="ListParagraph"/>
              <w:widowControl w:val="0"/>
              <w:numPr>
                <w:ilvl w:val="0"/>
                <w:numId w:val="0"/>
              </w:numPr>
              <w:ind w:left="346"/>
              <w:jc w:val="left"/>
              <w:rPr>
                <w:sz w:val="20"/>
                <w:szCs w:val="20"/>
              </w:rPr>
            </w:pPr>
          </w:p>
        </w:tc>
      </w:tr>
      <w:tr w:rsidR="0021633F" w:rsidRPr="00236359" w14:paraId="558CB825" w14:textId="77777777" w:rsidTr="003163C9">
        <w:trPr>
          <w:trHeight w:val="300"/>
        </w:trPr>
        <w:tc>
          <w:tcPr>
            <w:tcW w:w="2335" w:type="dxa"/>
          </w:tcPr>
          <w:p w14:paraId="7BE6B254" w14:textId="77777777" w:rsidR="0021633F" w:rsidRPr="004D77A0" w:rsidRDefault="0021633F" w:rsidP="003163C9">
            <w:pPr>
              <w:widowControl w:val="0"/>
              <w:jc w:val="left"/>
              <w:rPr>
                <w:sz w:val="20"/>
                <w:szCs w:val="20"/>
              </w:rPr>
            </w:pPr>
            <w:r w:rsidRPr="4C25297E">
              <w:rPr>
                <w:sz w:val="20"/>
                <w:szCs w:val="20"/>
              </w:rPr>
              <w:t>Proof of Concept, Proof of Value, and Alpha Testing</w:t>
            </w:r>
          </w:p>
        </w:tc>
        <w:tc>
          <w:tcPr>
            <w:tcW w:w="7015" w:type="dxa"/>
          </w:tcPr>
          <w:p w14:paraId="3A99C01F" w14:textId="77777777" w:rsidR="005E41AB" w:rsidRPr="00963051" w:rsidRDefault="005E41AB" w:rsidP="00963051">
            <w:pPr>
              <w:widowControl w:val="0"/>
              <w:jc w:val="left"/>
              <w:rPr>
                <w:sz w:val="20"/>
                <w:szCs w:val="20"/>
              </w:rPr>
            </w:pPr>
            <w:r w:rsidRPr="00963051">
              <w:rPr>
                <w:sz w:val="20"/>
                <w:szCs w:val="20"/>
              </w:rPr>
              <w:t xml:space="preserve">This stage includes a demonstration of the technical feasibility or business justification of a proposed AI System or limited internal testing of an AI system to determine whether the AI system works as intended. </w:t>
            </w:r>
          </w:p>
          <w:p w14:paraId="34026E84" w14:textId="77777777" w:rsidR="0021633F" w:rsidRDefault="005E41AB" w:rsidP="00963051">
            <w:pPr>
              <w:pStyle w:val="ListParagraph"/>
              <w:widowControl w:val="0"/>
              <w:numPr>
                <w:ilvl w:val="1"/>
                <w:numId w:val="26"/>
              </w:numPr>
              <w:ind w:left="346" w:hanging="270"/>
              <w:jc w:val="left"/>
              <w:rPr>
                <w:sz w:val="20"/>
                <w:szCs w:val="20"/>
              </w:rPr>
            </w:pPr>
            <w:r w:rsidRPr="00963051">
              <w:rPr>
                <w:sz w:val="20"/>
                <w:szCs w:val="20"/>
              </w:rPr>
              <w:t xml:space="preserve">Categorical approvals and a streamlined approval process may be available. </w:t>
            </w:r>
          </w:p>
          <w:p w14:paraId="26243186" w14:textId="4E44DF8C" w:rsidR="00F93547" w:rsidRPr="00963051" w:rsidRDefault="00F93547" w:rsidP="00963051">
            <w:pPr>
              <w:widowControl w:val="0"/>
              <w:jc w:val="left"/>
              <w:rPr>
                <w:sz w:val="20"/>
                <w:szCs w:val="20"/>
              </w:rPr>
            </w:pPr>
          </w:p>
        </w:tc>
      </w:tr>
      <w:tr w:rsidR="0021633F" w:rsidRPr="00236359" w14:paraId="69C77857" w14:textId="77777777" w:rsidTr="003163C9">
        <w:trPr>
          <w:trHeight w:val="300"/>
        </w:trPr>
        <w:tc>
          <w:tcPr>
            <w:tcW w:w="2335" w:type="dxa"/>
          </w:tcPr>
          <w:p w14:paraId="128154D0" w14:textId="77777777" w:rsidR="0021633F" w:rsidRPr="004D77A0" w:rsidRDefault="0021633F" w:rsidP="003163C9">
            <w:pPr>
              <w:widowControl w:val="0"/>
              <w:jc w:val="left"/>
              <w:rPr>
                <w:sz w:val="20"/>
                <w:szCs w:val="20"/>
              </w:rPr>
            </w:pPr>
            <w:r w:rsidRPr="4C25297E">
              <w:rPr>
                <w:sz w:val="20"/>
                <w:szCs w:val="20"/>
              </w:rPr>
              <w:t xml:space="preserve">Pilot Studies and Beta Testing </w:t>
            </w:r>
          </w:p>
          <w:p w14:paraId="069F5C39" w14:textId="77777777" w:rsidR="0021633F" w:rsidRPr="004D77A0" w:rsidRDefault="0021633F" w:rsidP="003163C9">
            <w:pPr>
              <w:widowControl w:val="0"/>
              <w:jc w:val="left"/>
              <w:rPr>
                <w:sz w:val="20"/>
                <w:szCs w:val="20"/>
              </w:rPr>
            </w:pPr>
          </w:p>
        </w:tc>
        <w:tc>
          <w:tcPr>
            <w:tcW w:w="7015" w:type="dxa"/>
          </w:tcPr>
          <w:p w14:paraId="62A5E4B7" w14:textId="77777777" w:rsidR="00656E17" w:rsidRDefault="00E55D40" w:rsidP="003163C9">
            <w:pPr>
              <w:widowControl w:val="0"/>
              <w:jc w:val="left"/>
              <w:rPr>
                <w:sz w:val="20"/>
                <w:szCs w:val="20"/>
              </w:rPr>
            </w:pPr>
            <w:r w:rsidRPr="00E55D40">
              <w:rPr>
                <w:sz w:val="20"/>
                <w:szCs w:val="20"/>
              </w:rPr>
              <w:t>An initial small-scale implementation to validate viability</w:t>
            </w:r>
            <w:r w:rsidR="00656E17">
              <w:rPr>
                <w:sz w:val="20"/>
                <w:szCs w:val="20"/>
              </w:rPr>
              <w:t xml:space="preserve">. </w:t>
            </w:r>
          </w:p>
          <w:p w14:paraId="18860DAE" w14:textId="3D37BD1A" w:rsidR="0021633F" w:rsidRPr="004D77A0" w:rsidRDefault="00996D6F" w:rsidP="00963051">
            <w:pPr>
              <w:pStyle w:val="ListParagraph"/>
              <w:widowControl w:val="0"/>
              <w:numPr>
                <w:ilvl w:val="1"/>
                <w:numId w:val="26"/>
              </w:numPr>
              <w:ind w:left="346" w:hanging="270"/>
              <w:jc w:val="left"/>
              <w:rPr>
                <w:sz w:val="20"/>
                <w:szCs w:val="20"/>
              </w:rPr>
            </w:pPr>
            <w:r>
              <w:rPr>
                <w:sz w:val="20"/>
                <w:szCs w:val="20"/>
              </w:rPr>
              <w:t>C</w:t>
            </w:r>
            <w:r w:rsidR="00E55D40" w:rsidRPr="00E55D40">
              <w:rPr>
                <w:sz w:val="20"/>
                <w:szCs w:val="20"/>
              </w:rPr>
              <w:t>ategorical approvals and a streamlined approval process may be available</w:t>
            </w:r>
            <w:r w:rsidR="00E55D40">
              <w:rPr>
                <w:sz w:val="20"/>
                <w:szCs w:val="20"/>
              </w:rPr>
              <w:t>.</w:t>
            </w:r>
          </w:p>
        </w:tc>
      </w:tr>
      <w:tr w:rsidR="0021633F" w:rsidRPr="00236359" w14:paraId="0500EB3A" w14:textId="77777777" w:rsidTr="003163C9">
        <w:trPr>
          <w:trHeight w:val="300"/>
        </w:trPr>
        <w:tc>
          <w:tcPr>
            <w:tcW w:w="2335" w:type="dxa"/>
          </w:tcPr>
          <w:p w14:paraId="2460A149" w14:textId="77777777" w:rsidR="0021633F" w:rsidRPr="004D77A0" w:rsidRDefault="0021633F" w:rsidP="003163C9">
            <w:pPr>
              <w:widowControl w:val="0"/>
              <w:jc w:val="left"/>
              <w:rPr>
                <w:sz w:val="20"/>
                <w:szCs w:val="20"/>
              </w:rPr>
            </w:pPr>
            <w:r w:rsidRPr="004D77A0">
              <w:rPr>
                <w:sz w:val="20"/>
                <w:szCs w:val="20"/>
              </w:rPr>
              <w:t>General Availability</w:t>
            </w:r>
          </w:p>
        </w:tc>
        <w:tc>
          <w:tcPr>
            <w:tcW w:w="7015" w:type="dxa"/>
          </w:tcPr>
          <w:p w14:paraId="70FEC37E" w14:textId="77777777" w:rsidR="00996D6F" w:rsidRDefault="00BE2035" w:rsidP="003163C9">
            <w:pPr>
              <w:widowControl w:val="0"/>
              <w:jc w:val="left"/>
              <w:rPr>
                <w:sz w:val="20"/>
                <w:szCs w:val="20"/>
              </w:rPr>
            </w:pPr>
            <w:r w:rsidRPr="00BE2035">
              <w:rPr>
                <w:sz w:val="20"/>
                <w:szCs w:val="20"/>
              </w:rPr>
              <w:t>This stage is the rollout of a fully developed product to the target user base.</w:t>
            </w:r>
          </w:p>
          <w:p w14:paraId="02668BA0" w14:textId="7DA052BF" w:rsidR="0021633F" w:rsidRDefault="00BE2035" w:rsidP="00963051">
            <w:pPr>
              <w:pStyle w:val="ListParagraph"/>
              <w:widowControl w:val="0"/>
              <w:numPr>
                <w:ilvl w:val="1"/>
                <w:numId w:val="26"/>
              </w:numPr>
              <w:ind w:left="346" w:hanging="270"/>
              <w:jc w:val="left"/>
              <w:rPr>
                <w:sz w:val="20"/>
                <w:szCs w:val="20"/>
              </w:rPr>
            </w:pPr>
            <w:r w:rsidRPr="00BE2035">
              <w:rPr>
                <w:sz w:val="20"/>
                <w:szCs w:val="20"/>
              </w:rPr>
              <w:t xml:space="preserve">All use cases moving to General Availability require approval. </w:t>
            </w:r>
          </w:p>
          <w:p w14:paraId="7DAD862A" w14:textId="590F7B2D" w:rsidR="00BE2035" w:rsidRPr="004D77A0" w:rsidRDefault="00BE2035" w:rsidP="003163C9">
            <w:pPr>
              <w:widowControl w:val="0"/>
              <w:jc w:val="left"/>
              <w:rPr>
                <w:sz w:val="20"/>
                <w:szCs w:val="20"/>
              </w:rPr>
            </w:pPr>
          </w:p>
        </w:tc>
      </w:tr>
      <w:tr w:rsidR="0021633F" w:rsidRPr="00236359" w14:paraId="204656F9" w14:textId="77777777" w:rsidTr="003163C9">
        <w:trPr>
          <w:trHeight w:val="300"/>
        </w:trPr>
        <w:tc>
          <w:tcPr>
            <w:tcW w:w="2335" w:type="dxa"/>
          </w:tcPr>
          <w:p w14:paraId="0F4CCE30" w14:textId="77777777" w:rsidR="0021633F" w:rsidRPr="004D77A0" w:rsidRDefault="0021633F" w:rsidP="003163C9">
            <w:pPr>
              <w:widowControl w:val="0"/>
              <w:jc w:val="left"/>
              <w:rPr>
                <w:sz w:val="20"/>
                <w:szCs w:val="20"/>
              </w:rPr>
            </w:pPr>
            <w:r w:rsidRPr="0DB2376E">
              <w:rPr>
                <w:sz w:val="20"/>
                <w:szCs w:val="20"/>
              </w:rPr>
              <w:t>Modifications and Updates</w:t>
            </w:r>
          </w:p>
        </w:tc>
        <w:tc>
          <w:tcPr>
            <w:tcW w:w="7015" w:type="dxa"/>
          </w:tcPr>
          <w:p w14:paraId="1D0C2CE0" w14:textId="77777777" w:rsidR="00F93547" w:rsidRPr="00F93547" w:rsidRDefault="00F93547" w:rsidP="00F93547">
            <w:pPr>
              <w:widowControl w:val="0"/>
              <w:jc w:val="left"/>
              <w:rPr>
                <w:sz w:val="20"/>
                <w:szCs w:val="20"/>
              </w:rPr>
            </w:pPr>
            <w:r w:rsidRPr="00F93547">
              <w:rPr>
                <w:sz w:val="20"/>
                <w:szCs w:val="20"/>
              </w:rPr>
              <w:t xml:space="preserve">The following activities require additional notice </w:t>
            </w:r>
            <w:proofErr w:type="gramStart"/>
            <w:r w:rsidRPr="00F93547">
              <w:rPr>
                <w:sz w:val="20"/>
                <w:szCs w:val="20"/>
              </w:rPr>
              <w:t>to</w:t>
            </w:r>
            <w:proofErr w:type="gramEnd"/>
            <w:r w:rsidRPr="00F93547">
              <w:rPr>
                <w:sz w:val="20"/>
                <w:szCs w:val="20"/>
              </w:rPr>
              <w:t xml:space="preserve"> the AI Council and potentially additional approval:</w:t>
            </w:r>
          </w:p>
          <w:p w14:paraId="788BF7F3" w14:textId="77777777" w:rsidR="00F93547" w:rsidRPr="00F93547" w:rsidRDefault="00F93547" w:rsidP="00963051">
            <w:pPr>
              <w:pStyle w:val="ListParagraph"/>
              <w:widowControl w:val="0"/>
              <w:numPr>
                <w:ilvl w:val="1"/>
                <w:numId w:val="26"/>
              </w:numPr>
              <w:ind w:left="346" w:hanging="270"/>
              <w:jc w:val="left"/>
              <w:rPr>
                <w:sz w:val="20"/>
                <w:szCs w:val="20"/>
              </w:rPr>
            </w:pPr>
            <w:r w:rsidRPr="00F93547">
              <w:rPr>
                <w:sz w:val="20"/>
                <w:szCs w:val="20"/>
              </w:rPr>
              <w:lastRenderedPageBreak/>
              <w:t>Any expansion of AI functionality or new user interactions.</w:t>
            </w:r>
          </w:p>
          <w:p w14:paraId="2CB421E2" w14:textId="77777777" w:rsidR="00F93547" w:rsidRPr="00F93547" w:rsidRDefault="00F93547" w:rsidP="00963051">
            <w:pPr>
              <w:pStyle w:val="ListParagraph"/>
              <w:widowControl w:val="0"/>
              <w:numPr>
                <w:ilvl w:val="1"/>
                <w:numId w:val="26"/>
              </w:numPr>
              <w:ind w:left="346" w:hanging="270"/>
              <w:jc w:val="left"/>
              <w:rPr>
                <w:sz w:val="20"/>
                <w:szCs w:val="20"/>
              </w:rPr>
            </w:pPr>
            <w:r w:rsidRPr="00F93547">
              <w:rPr>
                <w:sz w:val="20"/>
                <w:szCs w:val="20"/>
              </w:rPr>
              <w:t>Any expansion to a broader set of partners and members.</w:t>
            </w:r>
          </w:p>
          <w:p w14:paraId="1584B7A4" w14:textId="77777777" w:rsidR="00F93547" w:rsidRPr="00F93547" w:rsidRDefault="00F93547" w:rsidP="00963051">
            <w:pPr>
              <w:pStyle w:val="ListParagraph"/>
              <w:widowControl w:val="0"/>
              <w:numPr>
                <w:ilvl w:val="1"/>
                <w:numId w:val="26"/>
              </w:numPr>
              <w:ind w:left="346" w:hanging="270"/>
              <w:jc w:val="left"/>
              <w:rPr>
                <w:sz w:val="20"/>
                <w:szCs w:val="20"/>
              </w:rPr>
            </w:pPr>
            <w:r w:rsidRPr="00F93547">
              <w:rPr>
                <w:sz w:val="20"/>
                <w:szCs w:val="20"/>
              </w:rPr>
              <w:t>Updates to the AI model that significantly alters its decision-making process or data utilization.</w:t>
            </w:r>
          </w:p>
          <w:p w14:paraId="1F85CE92" w14:textId="77777777" w:rsidR="00F93547" w:rsidRPr="00F93547" w:rsidRDefault="00F93547" w:rsidP="00963051">
            <w:pPr>
              <w:pStyle w:val="ListParagraph"/>
              <w:widowControl w:val="0"/>
              <w:numPr>
                <w:ilvl w:val="1"/>
                <w:numId w:val="26"/>
              </w:numPr>
              <w:ind w:left="346" w:hanging="270"/>
              <w:jc w:val="left"/>
              <w:rPr>
                <w:sz w:val="20"/>
                <w:szCs w:val="20"/>
              </w:rPr>
            </w:pPr>
            <w:r w:rsidRPr="00F93547">
              <w:rPr>
                <w:sz w:val="20"/>
                <w:szCs w:val="20"/>
              </w:rPr>
              <w:t xml:space="preserve">Integration with other products and services </w:t>
            </w:r>
            <w:proofErr w:type="gramStart"/>
            <w:r w:rsidRPr="00F93547">
              <w:rPr>
                <w:sz w:val="20"/>
                <w:szCs w:val="20"/>
              </w:rPr>
              <w:t>affecting</w:t>
            </w:r>
            <w:proofErr w:type="gramEnd"/>
            <w:r w:rsidRPr="00F93547">
              <w:rPr>
                <w:sz w:val="20"/>
                <w:szCs w:val="20"/>
              </w:rPr>
              <w:t xml:space="preserve"> data flow, user interface, and/or functionality.</w:t>
            </w:r>
          </w:p>
          <w:p w14:paraId="6B526F28" w14:textId="77777777" w:rsidR="00F93547" w:rsidRPr="00F93547" w:rsidRDefault="00F93547" w:rsidP="00963051">
            <w:pPr>
              <w:pStyle w:val="ListParagraph"/>
              <w:widowControl w:val="0"/>
              <w:numPr>
                <w:ilvl w:val="1"/>
                <w:numId w:val="26"/>
              </w:numPr>
              <w:ind w:left="346" w:hanging="270"/>
              <w:jc w:val="left"/>
              <w:rPr>
                <w:sz w:val="20"/>
                <w:szCs w:val="20"/>
              </w:rPr>
            </w:pPr>
            <w:r w:rsidRPr="00F93547">
              <w:rPr>
                <w:sz w:val="20"/>
                <w:szCs w:val="20"/>
              </w:rPr>
              <w:t xml:space="preserve">Any modification in the way user data is collected, stored, processed, or shared. </w:t>
            </w:r>
          </w:p>
          <w:p w14:paraId="767276D9" w14:textId="77777777" w:rsidR="00665D8A" w:rsidRPr="00665D8A" w:rsidRDefault="00665D8A" w:rsidP="00665D8A">
            <w:pPr>
              <w:widowControl w:val="0"/>
              <w:ind w:left="76"/>
              <w:jc w:val="left"/>
              <w:rPr>
                <w:sz w:val="20"/>
                <w:szCs w:val="20"/>
              </w:rPr>
            </w:pPr>
          </w:p>
        </w:tc>
      </w:tr>
    </w:tbl>
    <w:p w14:paraId="15D694EA" w14:textId="1A8DF461" w:rsidR="008A6345" w:rsidRDefault="008A6345" w:rsidP="0016096B">
      <w:pPr>
        <w:pStyle w:val="Heading3"/>
        <w:keepNext w:val="0"/>
        <w:keepLines w:val="0"/>
        <w:widowControl w:val="0"/>
      </w:pPr>
      <w:bookmarkStart w:id="25" w:name="_Toc215048686"/>
      <w:r>
        <w:lastRenderedPageBreak/>
        <w:t xml:space="preserve">Scoping of AI Systems </w:t>
      </w:r>
      <w:r w:rsidR="000A6053">
        <w:t>i</w:t>
      </w:r>
      <w:r>
        <w:t xml:space="preserve">n Connection </w:t>
      </w:r>
      <w:r w:rsidR="000A6053">
        <w:t>w</w:t>
      </w:r>
      <w:r>
        <w:t>ith AI Vetting Team Approval</w:t>
      </w:r>
      <w:bookmarkEnd w:id="25"/>
    </w:p>
    <w:p w14:paraId="3460DDE0" w14:textId="641B870F" w:rsidR="008A6345" w:rsidRDefault="008A6345" w:rsidP="0016096B">
      <w:pPr>
        <w:widowControl w:val="0"/>
        <w:ind w:left="1440"/>
      </w:pPr>
      <w:r>
        <w:t xml:space="preserve">As AI applications continue to proliferate across an increasing number of internal and external systems, including SaaS platforms, the AI Governance Council will evaluate which AI Systems must obtain approval from the Council. </w:t>
      </w:r>
      <w:r w:rsidRPr="008A6345">
        <w:rPr>
          <w:b/>
          <w:bCs/>
        </w:rPr>
        <w:t>All AI Systems are required to be submitted for approval scoping prior to use</w:t>
      </w:r>
      <w:r>
        <w:t xml:space="preserve">; however, the Council may determine which categories and specific AI Systems that do not require full approval based on an established scoping methodology that may </w:t>
      </w:r>
      <w:proofErr w:type="gramStart"/>
      <w:r>
        <w:t>take into account</w:t>
      </w:r>
      <w:proofErr w:type="gramEnd"/>
      <w:r>
        <w:t xml:space="preserve"> the AI System’s risk-tier and the approval gate or lifecycle stage.</w:t>
      </w:r>
    </w:p>
    <w:p w14:paraId="274A73E5" w14:textId="3F3E84F7" w:rsidR="008A6345" w:rsidRDefault="008A6345" w:rsidP="0016096B">
      <w:pPr>
        <w:pStyle w:val="Heading3"/>
        <w:keepNext w:val="0"/>
        <w:keepLines w:val="0"/>
        <w:widowControl w:val="0"/>
      </w:pPr>
      <w:bookmarkStart w:id="26" w:name="_Toc215048687"/>
      <w:r>
        <w:t>Approval Process</w:t>
      </w:r>
      <w:bookmarkEnd w:id="26"/>
    </w:p>
    <w:p w14:paraId="1B824139" w14:textId="303B957A" w:rsidR="008A6345" w:rsidRDefault="008A6345" w:rsidP="0021633F">
      <w:pPr>
        <w:widowControl w:val="0"/>
        <w:ind w:left="1440"/>
      </w:pPr>
      <w:r>
        <w:t>The general approval process is listed below. The Council may publish a list of approved and prohibited data sets that team members may input into AI Systems. Questions or concerns about AI Systems or use cases (whether approved or prospective) should be directed to the Council Chair.</w:t>
      </w:r>
    </w:p>
    <w:p w14:paraId="3B24FE8E" w14:textId="77777777" w:rsidR="008A6345" w:rsidRDefault="008A6345" w:rsidP="0016096B">
      <w:pPr>
        <w:widowControl w:val="0"/>
      </w:pPr>
      <w:bookmarkStart w:id="27" w:name="_Hlk145612527"/>
    </w:p>
    <w:tbl>
      <w:tblPr>
        <w:tblStyle w:val="TableGrid"/>
        <w:tblW w:w="0" w:type="auto"/>
        <w:tblLook w:val="04A0" w:firstRow="1" w:lastRow="0" w:firstColumn="1" w:lastColumn="0" w:noHBand="0" w:noVBand="1"/>
      </w:tblPr>
      <w:tblGrid>
        <w:gridCol w:w="9350"/>
      </w:tblGrid>
      <w:tr w:rsidR="008A6345" w14:paraId="096A1147" w14:textId="77777777" w:rsidTr="00F17D46">
        <w:tc>
          <w:tcPr>
            <w:tcW w:w="9350" w:type="dxa"/>
          </w:tcPr>
          <w:p w14:paraId="77B0FF14" w14:textId="77777777" w:rsidR="008A6345" w:rsidRPr="000F4E81" w:rsidRDefault="008A6345" w:rsidP="0016096B">
            <w:pPr>
              <w:widowControl w:val="0"/>
              <w:jc w:val="left"/>
              <w:rPr>
                <w:sz w:val="20"/>
                <w:szCs w:val="20"/>
              </w:rPr>
            </w:pPr>
            <w:r w:rsidRPr="000F4E81">
              <w:rPr>
                <w:sz w:val="20"/>
                <w:szCs w:val="20"/>
              </w:rPr>
              <w:t xml:space="preserve">After confirming an AI System is in line with enterprise AI strategy, requestor emails the relevant completed Approval Request Form to the Council Chair by emailing </w:t>
            </w:r>
            <w:hyperlink r:id="rId20">
              <w:r w:rsidRPr="000F4E81">
                <w:rPr>
                  <w:rStyle w:val="Hyperlink"/>
                  <w:sz w:val="20"/>
                  <w:szCs w:val="20"/>
                </w:rPr>
                <w:t>AI@healthequity.com</w:t>
              </w:r>
            </w:hyperlink>
            <w:r w:rsidRPr="000F4E81">
              <w:rPr>
                <w:sz w:val="20"/>
                <w:szCs w:val="20"/>
              </w:rPr>
              <w:t>, in accordance with the scoping methodology described in Section 4.1. Council Chair may provide the Requestor an AI Supplier Questionnaire and Attestation to obtain more information from the Supplier.</w:t>
            </w:r>
          </w:p>
          <w:p w14:paraId="647130A9" w14:textId="77777777" w:rsidR="00EC4DAC" w:rsidRDefault="00EC4DAC" w:rsidP="00EC4DAC">
            <w:pPr>
              <w:rPr>
                <w:sz w:val="20"/>
                <w:szCs w:val="20"/>
              </w:rPr>
            </w:pPr>
          </w:p>
          <w:p w14:paraId="337A3001" w14:textId="67CEC8BC" w:rsidR="008A6345" w:rsidRPr="000F4E81" w:rsidRDefault="008A6345" w:rsidP="0016096B">
            <w:pPr>
              <w:pStyle w:val="ListParagraph"/>
              <w:widowControl w:val="0"/>
              <w:numPr>
                <w:ilvl w:val="1"/>
                <w:numId w:val="27"/>
              </w:numPr>
              <w:ind w:left="512"/>
              <w:jc w:val="left"/>
              <w:rPr>
                <w:sz w:val="20"/>
                <w:szCs w:val="20"/>
              </w:rPr>
            </w:pPr>
            <w:r w:rsidRPr="000F4E81">
              <w:rPr>
                <w:sz w:val="20"/>
                <w:szCs w:val="20"/>
              </w:rPr>
              <w:t>Council Chair evaluates the scope of the AI use case regarding AI Governance approval.</w:t>
            </w:r>
          </w:p>
          <w:p w14:paraId="71906988" w14:textId="77777777" w:rsidR="008A6345" w:rsidRPr="000F4E81" w:rsidRDefault="008A6345" w:rsidP="00CA2480">
            <w:pPr>
              <w:pStyle w:val="ListParagraph"/>
              <w:widowControl w:val="0"/>
              <w:numPr>
                <w:ilvl w:val="1"/>
                <w:numId w:val="50"/>
              </w:numPr>
              <w:ind w:left="962" w:hanging="270"/>
              <w:jc w:val="left"/>
              <w:rPr>
                <w:sz w:val="20"/>
                <w:szCs w:val="20"/>
              </w:rPr>
            </w:pPr>
            <w:r w:rsidRPr="000F4E81">
              <w:rPr>
                <w:sz w:val="20"/>
                <w:szCs w:val="20"/>
              </w:rPr>
              <w:t xml:space="preserve">If the AI use case is in scope for a full AI Use Case Vetting Team review, the Council Chair adds the request to the Council communication site and Council’s agenda. </w:t>
            </w:r>
          </w:p>
          <w:p w14:paraId="4C2D7812" w14:textId="77777777" w:rsidR="008A6345" w:rsidRPr="000F4E81" w:rsidRDefault="008A6345" w:rsidP="00CA2480">
            <w:pPr>
              <w:pStyle w:val="ListParagraph"/>
              <w:widowControl w:val="0"/>
              <w:numPr>
                <w:ilvl w:val="1"/>
                <w:numId w:val="50"/>
              </w:numPr>
              <w:ind w:left="962" w:hanging="270"/>
              <w:jc w:val="left"/>
              <w:rPr>
                <w:sz w:val="20"/>
                <w:szCs w:val="20"/>
              </w:rPr>
            </w:pPr>
            <w:r w:rsidRPr="000F4E81">
              <w:rPr>
                <w:sz w:val="20"/>
                <w:szCs w:val="20"/>
              </w:rPr>
              <w:t>If the AI Use Case is not in scope for full AI Vetting Team review, Council Chair will notify of the scoping determination and rationale.</w:t>
            </w:r>
          </w:p>
          <w:p w14:paraId="3677A14A" w14:textId="77777777" w:rsidR="00046D9B" w:rsidRDefault="00046D9B" w:rsidP="00046D9B">
            <w:pPr>
              <w:pStyle w:val="ListParagraph"/>
              <w:widowControl w:val="0"/>
              <w:numPr>
                <w:ilvl w:val="0"/>
                <w:numId w:val="0"/>
              </w:numPr>
              <w:ind w:left="512"/>
              <w:jc w:val="left"/>
              <w:rPr>
                <w:sz w:val="20"/>
                <w:szCs w:val="20"/>
              </w:rPr>
            </w:pPr>
          </w:p>
          <w:p w14:paraId="07643983" w14:textId="0EBAFC8F" w:rsidR="008A6345" w:rsidRPr="000F4E81" w:rsidRDefault="008A6345" w:rsidP="0016096B">
            <w:pPr>
              <w:pStyle w:val="ListParagraph"/>
              <w:widowControl w:val="0"/>
              <w:numPr>
                <w:ilvl w:val="1"/>
                <w:numId w:val="27"/>
              </w:numPr>
              <w:ind w:left="512"/>
              <w:jc w:val="left"/>
              <w:rPr>
                <w:sz w:val="20"/>
                <w:szCs w:val="20"/>
              </w:rPr>
            </w:pPr>
            <w:r w:rsidRPr="000F4E81">
              <w:rPr>
                <w:sz w:val="20"/>
                <w:szCs w:val="20"/>
              </w:rPr>
              <w:t>Council Chair and the AI Use Case Vetting Team review the in-scope requests, enlisting the assistance of relevant General Members and SMEs when needed.</w:t>
            </w:r>
          </w:p>
          <w:p w14:paraId="2AFF0A71" w14:textId="77777777" w:rsidR="008A6345" w:rsidRPr="000F4E81" w:rsidRDefault="008A6345" w:rsidP="00DB0D9B">
            <w:pPr>
              <w:pStyle w:val="ListParagraph"/>
              <w:widowControl w:val="0"/>
              <w:numPr>
                <w:ilvl w:val="1"/>
                <w:numId w:val="50"/>
              </w:numPr>
              <w:ind w:left="962" w:hanging="270"/>
              <w:jc w:val="left"/>
              <w:rPr>
                <w:sz w:val="20"/>
                <w:szCs w:val="20"/>
              </w:rPr>
            </w:pPr>
            <w:r w:rsidRPr="000F4E81">
              <w:rPr>
                <w:sz w:val="20"/>
                <w:szCs w:val="20"/>
              </w:rPr>
              <w:t xml:space="preserve">If the Council Chair and Use Case Vetting Team unanimously agree, then the use case will be approved. </w:t>
            </w:r>
          </w:p>
          <w:p w14:paraId="15405F34" w14:textId="2F2F1AF7" w:rsidR="008A6345" w:rsidRPr="000F4E81" w:rsidRDefault="008A6345" w:rsidP="00DB0D9B">
            <w:pPr>
              <w:pStyle w:val="ListParagraph"/>
              <w:widowControl w:val="0"/>
              <w:numPr>
                <w:ilvl w:val="1"/>
                <w:numId w:val="50"/>
              </w:numPr>
              <w:ind w:left="962" w:hanging="270"/>
              <w:jc w:val="left"/>
              <w:rPr>
                <w:sz w:val="20"/>
                <w:szCs w:val="20"/>
              </w:rPr>
            </w:pPr>
            <w:r w:rsidRPr="000F4E81">
              <w:rPr>
                <w:sz w:val="20"/>
                <w:szCs w:val="20"/>
              </w:rPr>
              <w:t xml:space="preserve">If there is </w:t>
            </w:r>
            <w:proofErr w:type="gramStart"/>
            <w:r w:rsidRPr="000F4E81">
              <w:rPr>
                <w:sz w:val="20"/>
                <w:szCs w:val="20"/>
              </w:rPr>
              <w:t>not</w:t>
            </w:r>
            <w:proofErr w:type="gramEnd"/>
            <w:r w:rsidRPr="000F4E81">
              <w:rPr>
                <w:sz w:val="20"/>
                <w:szCs w:val="20"/>
              </w:rPr>
              <w:t xml:space="preserve"> unanimous agreement, or if important concerns are raised, then the Chair will escalate to the </w:t>
            </w:r>
            <w:r w:rsidR="008960BE" w:rsidRPr="000F4E81">
              <w:rPr>
                <w:sz w:val="20"/>
                <w:szCs w:val="20"/>
              </w:rPr>
              <w:t>S</w:t>
            </w:r>
            <w:r w:rsidRPr="000F4E81">
              <w:rPr>
                <w:sz w:val="20"/>
                <w:szCs w:val="20"/>
              </w:rPr>
              <w:t xml:space="preserve">LT representatives for resolution. </w:t>
            </w:r>
          </w:p>
          <w:p w14:paraId="619112AC" w14:textId="1BA43189" w:rsidR="008A6345" w:rsidRPr="000F4E81" w:rsidRDefault="008A6345" w:rsidP="00DB0D9B">
            <w:pPr>
              <w:pStyle w:val="ListParagraph"/>
              <w:widowControl w:val="0"/>
              <w:numPr>
                <w:ilvl w:val="1"/>
                <w:numId w:val="50"/>
              </w:numPr>
              <w:ind w:left="962" w:hanging="270"/>
              <w:jc w:val="left"/>
              <w:rPr>
                <w:sz w:val="20"/>
                <w:szCs w:val="20"/>
              </w:rPr>
            </w:pPr>
            <w:r w:rsidRPr="000F4E81">
              <w:rPr>
                <w:sz w:val="20"/>
                <w:szCs w:val="20"/>
              </w:rPr>
              <w:t xml:space="preserve">If needed, the </w:t>
            </w:r>
            <w:r w:rsidR="008960BE" w:rsidRPr="000F4E81">
              <w:rPr>
                <w:sz w:val="20"/>
                <w:szCs w:val="20"/>
              </w:rPr>
              <w:t>S</w:t>
            </w:r>
            <w:r w:rsidRPr="000F4E81">
              <w:rPr>
                <w:sz w:val="20"/>
                <w:szCs w:val="20"/>
              </w:rPr>
              <w:t xml:space="preserve">LT representatives can bring a use case proposal to the full </w:t>
            </w:r>
            <w:r w:rsidR="008960BE" w:rsidRPr="000F4E81">
              <w:rPr>
                <w:sz w:val="20"/>
                <w:szCs w:val="20"/>
              </w:rPr>
              <w:t>S</w:t>
            </w:r>
            <w:r w:rsidRPr="000F4E81">
              <w:rPr>
                <w:sz w:val="20"/>
                <w:szCs w:val="20"/>
              </w:rPr>
              <w:t>LT for approval.</w:t>
            </w:r>
          </w:p>
          <w:p w14:paraId="60392B5F" w14:textId="77777777" w:rsidR="00046D9B" w:rsidRDefault="00046D9B" w:rsidP="00046D9B">
            <w:pPr>
              <w:pStyle w:val="ListParagraph"/>
              <w:widowControl w:val="0"/>
              <w:numPr>
                <w:ilvl w:val="0"/>
                <w:numId w:val="0"/>
              </w:numPr>
              <w:ind w:left="512"/>
              <w:jc w:val="left"/>
              <w:rPr>
                <w:sz w:val="20"/>
                <w:szCs w:val="20"/>
              </w:rPr>
            </w:pPr>
          </w:p>
          <w:p w14:paraId="158646F3" w14:textId="69D9B672" w:rsidR="008A6345" w:rsidRPr="000F4E81" w:rsidRDefault="008A6345" w:rsidP="0016096B">
            <w:pPr>
              <w:pStyle w:val="ListParagraph"/>
              <w:widowControl w:val="0"/>
              <w:numPr>
                <w:ilvl w:val="1"/>
                <w:numId w:val="27"/>
              </w:numPr>
              <w:ind w:left="512"/>
              <w:jc w:val="left"/>
              <w:rPr>
                <w:sz w:val="20"/>
                <w:szCs w:val="20"/>
              </w:rPr>
            </w:pPr>
            <w:r w:rsidRPr="000F4E81">
              <w:rPr>
                <w:sz w:val="20"/>
                <w:szCs w:val="20"/>
              </w:rPr>
              <w:t xml:space="preserve">Once a use case request is approved, Council Chair will notify the </w:t>
            </w:r>
            <w:proofErr w:type="gramStart"/>
            <w:r w:rsidRPr="000F4E81">
              <w:rPr>
                <w:sz w:val="20"/>
                <w:szCs w:val="20"/>
              </w:rPr>
              <w:t>requestor</w:t>
            </w:r>
            <w:proofErr w:type="gramEnd"/>
            <w:r w:rsidRPr="000F4E81">
              <w:rPr>
                <w:sz w:val="20"/>
                <w:szCs w:val="20"/>
              </w:rPr>
              <w:t xml:space="preserve"> and the Council moves to an advisory role to help answer questions that arise during implementation.</w:t>
            </w:r>
          </w:p>
          <w:p w14:paraId="5B5C926C" w14:textId="77777777" w:rsidR="008A6345" w:rsidRPr="000F4E81" w:rsidRDefault="008A6345" w:rsidP="0016096B">
            <w:pPr>
              <w:pStyle w:val="ListParagraph"/>
              <w:widowControl w:val="0"/>
              <w:numPr>
                <w:ilvl w:val="0"/>
                <w:numId w:val="0"/>
              </w:numPr>
              <w:ind w:left="360"/>
              <w:jc w:val="left"/>
              <w:rPr>
                <w:sz w:val="20"/>
                <w:szCs w:val="20"/>
              </w:rPr>
            </w:pPr>
          </w:p>
        </w:tc>
      </w:tr>
    </w:tbl>
    <w:p w14:paraId="454883C5" w14:textId="77777777" w:rsidR="008A6345" w:rsidRDefault="008A6345" w:rsidP="0021633F">
      <w:pPr>
        <w:pStyle w:val="Heading2"/>
        <w:keepNext w:val="0"/>
        <w:keepLines w:val="0"/>
        <w:widowControl w:val="0"/>
      </w:pPr>
      <w:bookmarkStart w:id="28" w:name="_Toc145613195"/>
      <w:bookmarkStart w:id="29" w:name="_Toc215048688"/>
      <w:bookmarkEnd w:id="27"/>
      <w:r>
        <w:lastRenderedPageBreak/>
        <w:t>Responsible Use</w:t>
      </w:r>
      <w:bookmarkEnd w:id="28"/>
      <w:bookmarkEnd w:id="29"/>
    </w:p>
    <w:p w14:paraId="09F3FB34" w14:textId="70F78C77" w:rsidR="008A6345" w:rsidRDefault="008A6345" w:rsidP="0021633F">
      <w:pPr>
        <w:pStyle w:val="Heading3"/>
        <w:keepNext w:val="0"/>
        <w:keepLines w:val="0"/>
        <w:widowControl w:val="0"/>
        <w:numPr>
          <w:ilvl w:val="0"/>
          <w:numId w:val="28"/>
        </w:numPr>
        <w:ind w:left="1440" w:hanging="720"/>
      </w:pPr>
      <w:bookmarkStart w:id="30" w:name="_Toc143794368"/>
      <w:bookmarkStart w:id="31" w:name="_Toc145613196"/>
      <w:bookmarkStart w:id="32" w:name="_Toc143794354"/>
      <w:bookmarkStart w:id="33" w:name="_Toc215048689"/>
      <w:r>
        <w:t>Adhere to AI Principles</w:t>
      </w:r>
      <w:bookmarkEnd w:id="30"/>
      <w:bookmarkEnd w:id="31"/>
      <w:bookmarkEnd w:id="33"/>
    </w:p>
    <w:p w14:paraId="6FF8BD2C" w14:textId="6E8D71AA" w:rsidR="008A6345" w:rsidRDefault="008A6345" w:rsidP="0021633F">
      <w:pPr>
        <w:widowControl w:val="0"/>
        <w:ind w:left="1440"/>
      </w:pPr>
      <w:r>
        <w:t xml:space="preserve">The Company will adhere to best practices and </w:t>
      </w:r>
      <w:r w:rsidRPr="0016096B">
        <w:t>sound Responsible AI principles</w:t>
      </w:r>
      <w:r w:rsidR="0016096B" w:rsidRPr="0016096B">
        <w:rPr>
          <w:rStyle w:val="FootnoteReference"/>
        </w:rPr>
        <w:footnoteReference w:id="4"/>
      </w:r>
      <w:r w:rsidRPr="0016096B">
        <w:t xml:space="preserve"> that help guide the responsible use of AI Systems, which include the transparency, fairness, accountability and ethical input and use of AI systems.</w:t>
      </w:r>
      <w:r w:rsidR="0016096B" w:rsidRPr="0016096B">
        <w:rPr>
          <w:rStyle w:val="FootnoteReference"/>
        </w:rPr>
        <w:footnoteReference w:id="5"/>
      </w:r>
    </w:p>
    <w:p w14:paraId="347E4589" w14:textId="477F5725" w:rsidR="008A6345" w:rsidRDefault="008A6345" w:rsidP="0021633F">
      <w:pPr>
        <w:pStyle w:val="Heading3"/>
        <w:keepNext w:val="0"/>
        <w:keepLines w:val="0"/>
        <w:widowControl w:val="0"/>
      </w:pPr>
      <w:bookmarkStart w:id="34" w:name="_Toc143794357"/>
      <w:bookmarkStart w:id="35" w:name="_Toc145613197"/>
      <w:bookmarkStart w:id="36" w:name="_Toc215048690"/>
      <w:proofErr w:type="gramStart"/>
      <w:r>
        <w:t>Fulfill</w:t>
      </w:r>
      <w:proofErr w:type="gramEnd"/>
      <w:r>
        <w:t xml:space="preserve"> Appropriate Business Purposes</w:t>
      </w:r>
      <w:bookmarkEnd w:id="34"/>
      <w:bookmarkEnd w:id="35"/>
      <w:bookmarkEnd w:id="36"/>
    </w:p>
    <w:p w14:paraId="6B3E58AE" w14:textId="77777777" w:rsidR="008A6345" w:rsidRDefault="008A6345" w:rsidP="0016096B">
      <w:pPr>
        <w:widowControl w:val="0"/>
        <w:ind w:left="1440"/>
      </w:pPr>
      <w:r>
        <w:t xml:space="preserve">The Company may use AI Systems only for appropriate business purposes, and </w:t>
      </w:r>
      <w:proofErr w:type="gramStart"/>
      <w:r>
        <w:t>consistent</w:t>
      </w:r>
      <w:proofErr w:type="gramEnd"/>
      <w:r>
        <w:t xml:space="preserve"> with the capabilities and limitations of the AI System. The Company and AI Systems’ owners will decommission the AI System in accordance with established Decommission Requirements.</w:t>
      </w:r>
    </w:p>
    <w:p w14:paraId="51DD0917" w14:textId="6CEC9726" w:rsidR="008A6345" w:rsidRDefault="008A6345" w:rsidP="0021633F">
      <w:pPr>
        <w:pStyle w:val="Heading3"/>
        <w:keepNext w:val="0"/>
        <w:keepLines w:val="0"/>
        <w:widowControl w:val="0"/>
      </w:pPr>
      <w:bookmarkStart w:id="37" w:name="_Toc145613198"/>
      <w:bookmarkStart w:id="38" w:name="_Toc215048691"/>
      <w:r>
        <w:t>Comply with Policies and Contracts</w:t>
      </w:r>
      <w:bookmarkEnd w:id="37"/>
      <w:bookmarkEnd w:id="38"/>
    </w:p>
    <w:bookmarkEnd w:id="32"/>
    <w:p w14:paraId="38504E63" w14:textId="27B29731" w:rsidR="008A6345" w:rsidRDefault="008A6345" w:rsidP="0016096B">
      <w:pPr>
        <w:widowControl w:val="0"/>
        <w:ind w:left="1440"/>
      </w:pPr>
      <w:r>
        <w:t>AI Systems must be installed, modified, and used in compliance all relevant Company policies, including:</w:t>
      </w:r>
    </w:p>
    <w:p w14:paraId="040C8670" w14:textId="77777777" w:rsidR="008A6345" w:rsidRDefault="008A6345" w:rsidP="0021633F">
      <w:pPr>
        <w:widowControl w:val="0"/>
        <w:ind w:left="1440"/>
      </w:pPr>
    </w:p>
    <w:p w14:paraId="6F8E29DC" w14:textId="77777777" w:rsidR="008A6345" w:rsidRDefault="008A6345" w:rsidP="0016096B">
      <w:pPr>
        <w:pStyle w:val="ListParagraph"/>
        <w:widowControl w:val="0"/>
        <w:numPr>
          <w:ilvl w:val="0"/>
          <w:numId w:val="25"/>
        </w:numPr>
        <w:ind w:left="2160"/>
      </w:pPr>
      <w:hyperlink r:id="rId21" w:history="1">
        <w:r w:rsidRPr="00393A86">
          <w:rPr>
            <w:rStyle w:val="Hyperlink"/>
          </w:rPr>
          <w:t>Information Security Policy</w:t>
        </w:r>
      </w:hyperlink>
      <w:r>
        <w:t xml:space="preserve"> (and related standards)</w:t>
      </w:r>
    </w:p>
    <w:p w14:paraId="3BE8DF73" w14:textId="77777777" w:rsidR="008A6345" w:rsidRDefault="008A6345" w:rsidP="0016096B">
      <w:pPr>
        <w:pStyle w:val="ListParagraph"/>
        <w:widowControl w:val="0"/>
        <w:numPr>
          <w:ilvl w:val="0"/>
          <w:numId w:val="25"/>
        </w:numPr>
        <w:ind w:left="2160"/>
      </w:pPr>
      <w:hyperlink r:id="rId22" w:history="1">
        <w:r w:rsidRPr="00393A86">
          <w:rPr>
            <w:rStyle w:val="Hyperlink"/>
          </w:rPr>
          <w:t>Information Technology Policy</w:t>
        </w:r>
      </w:hyperlink>
      <w:r>
        <w:t xml:space="preserve"> (and related standards)</w:t>
      </w:r>
    </w:p>
    <w:p w14:paraId="6FD1026F" w14:textId="77777777" w:rsidR="008A6345" w:rsidRDefault="008A6345" w:rsidP="0016096B">
      <w:pPr>
        <w:pStyle w:val="ListParagraph"/>
        <w:widowControl w:val="0"/>
        <w:numPr>
          <w:ilvl w:val="0"/>
          <w:numId w:val="25"/>
        </w:numPr>
        <w:ind w:left="2160"/>
      </w:pPr>
      <w:hyperlink r:id="rId23" w:history="1">
        <w:r w:rsidRPr="00393A86">
          <w:rPr>
            <w:rStyle w:val="Hyperlink"/>
          </w:rPr>
          <w:t>Privacy Policy</w:t>
        </w:r>
      </w:hyperlink>
      <w:r>
        <w:t xml:space="preserve"> (and related standards)</w:t>
      </w:r>
    </w:p>
    <w:p w14:paraId="40575D5A" w14:textId="77777777" w:rsidR="008A6345" w:rsidRDefault="008A6345" w:rsidP="0016096B">
      <w:pPr>
        <w:pStyle w:val="ListParagraph"/>
        <w:widowControl w:val="0"/>
        <w:numPr>
          <w:ilvl w:val="0"/>
          <w:numId w:val="25"/>
        </w:numPr>
        <w:ind w:left="2160"/>
      </w:pPr>
      <w:hyperlink r:id="rId24" w:history="1">
        <w:r w:rsidRPr="00393A86">
          <w:rPr>
            <w:rStyle w:val="Hyperlink"/>
          </w:rPr>
          <w:t>Record Retention Policy</w:t>
        </w:r>
      </w:hyperlink>
      <w:r>
        <w:t xml:space="preserve"> (including AI System i</w:t>
      </w:r>
      <w:r w:rsidRPr="00AF7D48">
        <w:t>nputs and responses</w:t>
      </w:r>
      <w:r>
        <w:t>)</w:t>
      </w:r>
    </w:p>
    <w:p w14:paraId="72A51770" w14:textId="77777777" w:rsidR="008A6345" w:rsidRDefault="008A6345" w:rsidP="0016096B">
      <w:pPr>
        <w:pStyle w:val="ListParagraph"/>
        <w:widowControl w:val="0"/>
        <w:numPr>
          <w:ilvl w:val="0"/>
          <w:numId w:val="25"/>
        </w:numPr>
        <w:ind w:left="2160"/>
      </w:pPr>
      <w:hyperlink r:id="rId25" w:history="1">
        <w:r w:rsidRPr="00393A86">
          <w:rPr>
            <w:rStyle w:val="Hyperlink"/>
          </w:rPr>
          <w:t>Marketing Policy</w:t>
        </w:r>
      </w:hyperlink>
      <w:r>
        <w:t xml:space="preserve"> (with emphasis on UDAP/UPAAP standards)</w:t>
      </w:r>
    </w:p>
    <w:p w14:paraId="42812A69" w14:textId="77777777" w:rsidR="008A6345" w:rsidRDefault="008A6345" w:rsidP="0016096B">
      <w:pPr>
        <w:widowControl w:val="0"/>
      </w:pPr>
    </w:p>
    <w:p w14:paraId="7044C865" w14:textId="77777777" w:rsidR="008A6345" w:rsidRDefault="008A6345" w:rsidP="0016096B">
      <w:pPr>
        <w:widowControl w:val="0"/>
        <w:ind w:left="1440"/>
      </w:pPr>
      <w:r>
        <w:t>Likewise, AI Systems must comply with Company contracts. For example, Confidential Information must be protected and contractual restrictions on the use of data (e.g., PHI) must be honored.</w:t>
      </w:r>
    </w:p>
    <w:p w14:paraId="49F0101E" w14:textId="7CCDB817" w:rsidR="008A6345" w:rsidRDefault="008A6345" w:rsidP="0021633F">
      <w:pPr>
        <w:pStyle w:val="Heading3"/>
        <w:keepNext w:val="0"/>
        <w:keepLines w:val="0"/>
        <w:widowControl w:val="0"/>
      </w:pPr>
      <w:bookmarkStart w:id="39" w:name="_Toc143794355"/>
      <w:bookmarkStart w:id="40" w:name="_Toc145613199"/>
      <w:bookmarkStart w:id="41" w:name="_Toc215048692"/>
      <w:r>
        <w:t>Protect Confidential Information</w:t>
      </w:r>
      <w:bookmarkEnd w:id="39"/>
      <w:bookmarkEnd w:id="40"/>
      <w:bookmarkEnd w:id="41"/>
    </w:p>
    <w:p w14:paraId="7751468D" w14:textId="58317BDF" w:rsidR="008A6345" w:rsidRDefault="008A6345" w:rsidP="0016096B">
      <w:pPr>
        <w:widowControl w:val="0"/>
        <w:ind w:left="1440"/>
      </w:pPr>
      <w:r>
        <w:t>Prior written approval from the Council is required to use the following data to train or as inputs into AI Systems:</w:t>
      </w:r>
    </w:p>
    <w:p w14:paraId="29E09C7F" w14:textId="77777777" w:rsidR="008A6345" w:rsidRDefault="008A6345" w:rsidP="0016096B">
      <w:pPr>
        <w:widowControl w:val="0"/>
        <w:ind w:left="1440"/>
      </w:pPr>
    </w:p>
    <w:p w14:paraId="5B8BF8CB" w14:textId="77777777" w:rsidR="008A6345" w:rsidRDefault="008A6345" w:rsidP="0016096B">
      <w:pPr>
        <w:pStyle w:val="ListParagraph"/>
        <w:widowControl w:val="0"/>
        <w:numPr>
          <w:ilvl w:val="0"/>
          <w:numId w:val="25"/>
        </w:numPr>
        <w:ind w:left="2160"/>
      </w:pPr>
      <w:r>
        <w:t>Personal Data, including Personal Data subject to HIPAA or GLBA</w:t>
      </w:r>
    </w:p>
    <w:p w14:paraId="23D47783" w14:textId="77777777" w:rsidR="008A6345" w:rsidRDefault="008A6345" w:rsidP="0016096B">
      <w:pPr>
        <w:pStyle w:val="ListParagraph"/>
        <w:widowControl w:val="0"/>
        <w:numPr>
          <w:ilvl w:val="0"/>
          <w:numId w:val="25"/>
        </w:numPr>
        <w:ind w:left="2160"/>
      </w:pPr>
      <w:r>
        <w:t>Company Confidential Information</w:t>
      </w:r>
    </w:p>
    <w:p w14:paraId="28F9A86B" w14:textId="77777777" w:rsidR="008A6345" w:rsidRDefault="008A6345" w:rsidP="0016096B">
      <w:pPr>
        <w:pStyle w:val="ListParagraph"/>
        <w:widowControl w:val="0"/>
        <w:numPr>
          <w:ilvl w:val="0"/>
          <w:numId w:val="25"/>
        </w:numPr>
        <w:ind w:left="2160"/>
      </w:pPr>
      <w:r>
        <w:t xml:space="preserve">Customer Data </w:t>
      </w:r>
    </w:p>
    <w:p w14:paraId="0CBEE3D2" w14:textId="77777777" w:rsidR="008A6345" w:rsidRDefault="008A6345" w:rsidP="0016096B">
      <w:pPr>
        <w:widowControl w:val="0"/>
        <w:ind w:left="1440"/>
      </w:pPr>
    </w:p>
    <w:p w14:paraId="1236A5B1" w14:textId="77777777" w:rsidR="008A6345" w:rsidRDefault="008A6345" w:rsidP="0016096B">
      <w:pPr>
        <w:widowControl w:val="0"/>
        <w:ind w:left="1440"/>
      </w:pPr>
      <w:r>
        <w:t>With Council approval, team members may use or access Confidential Information with internal AI Systems.</w:t>
      </w:r>
      <w:r>
        <w:rPr>
          <w:rStyle w:val="FootnoteReference"/>
        </w:rPr>
        <w:footnoteReference w:id="6"/>
      </w:r>
      <w:r>
        <w:t xml:space="preserve"> However, team members must not share confidential Company or Customer information or intellectual property with public AI Systems. AI Systems might not be secure, and third parties that offer AI Systems may access (and further disclose) any information shared with the product. </w:t>
      </w:r>
    </w:p>
    <w:p w14:paraId="69ABF5B1" w14:textId="48E5567B" w:rsidR="008A6345" w:rsidRPr="007C09FA" w:rsidRDefault="008A6345" w:rsidP="0021633F">
      <w:pPr>
        <w:pStyle w:val="Heading3"/>
        <w:keepNext w:val="0"/>
        <w:keepLines w:val="0"/>
        <w:widowControl w:val="0"/>
      </w:pPr>
      <w:bookmarkStart w:id="42" w:name="_Toc145613200"/>
      <w:bookmarkStart w:id="43" w:name="_Toc143794356"/>
      <w:bookmarkStart w:id="44" w:name="_Hlk143010164"/>
      <w:bookmarkStart w:id="45" w:name="_Toc215048693"/>
      <w:r>
        <w:t xml:space="preserve">Protect and Respect </w:t>
      </w:r>
      <w:r w:rsidRPr="007C09FA">
        <w:t>Intellectual Property</w:t>
      </w:r>
      <w:bookmarkEnd w:id="42"/>
      <w:bookmarkEnd w:id="45"/>
    </w:p>
    <w:p w14:paraId="04FD6EB5" w14:textId="77777777" w:rsidR="008A6345" w:rsidRPr="007C09FA" w:rsidRDefault="008A6345" w:rsidP="0016096B">
      <w:pPr>
        <w:widowControl w:val="0"/>
        <w:ind w:left="1440"/>
      </w:pPr>
      <w:r w:rsidRPr="007C09FA">
        <w:t xml:space="preserve">The Company will take the necessary steps to protect Company intellectual property (IP) in connection with AI Systems. As </w:t>
      </w:r>
      <w:proofErr w:type="gramStart"/>
      <w:r w:rsidRPr="007C09FA">
        <w:t>between</w:t>
      </w:r>
      <w:proofErr w:type="gramEnd"/>
      <w:r w:rsidRPr="007C09FA">
        <w:t xml:space="preserve"> team members and the Company, the Company owns all information, images, content, and other materials created through use of AI Systems </w:t>
      </w:r>
      <w:proofErr w:type="gramStart"/>
      <w:r w:rsidRPr="007C09FA">
        <w:t>in the course of</w:t>
      </w:r>
      <w:proofErr w:type="gramEnd"/>
      <w:r w:rsidRPr="007C09FA">
        <w:t xml:space="preserve"> its business.</w:t>
      </w:r>
    </w:p>
    <w:p w14:paraId="098CBC58" w14:textId="77777777" w:rsidR="008A6345" w:rsidRPr="007C09FA" w:rsidRDefault="008A6345" w:rsidP="0021633F">
      <w:pPr>
        <w:widowControl w:val="0"/>
        <w:ind w:left="1440"/>
      </w:pPr>
    </w:p>
    <w:p w14:paraId="77224459" w14:textId="77777777" w:rsidR="008A6345" w:rsidRPr="007C09FA" w:rsidRDefault="008A6345" w:rsidP="0021633F">
      <w:pPr>
        <w:widowControl w:val="0"/>
        <w:ind w:left="1440"/>
      </w:pPr>
      <w:r w:rsidRPr="007C09FA">
        <w:t>The Company may only use, access, download, or copy any software, music, graphics, documents, messages, or other material that may be protected by copyright or other intellectual property Laws when the appropriate license(s) from the intellectual property owner is obtained.</w:t>
      </w:r>
    </w:p>
    <w:bookmarkEnd w:id="43"/>
    <w:bookmarkEnd w:id="44"/>
    <w:p w14:paraId="78A4F600" w14:textId="77777777" w:rsidR="008A6345" w:rsidRPr="007C09FA" w:rsidRDefault="008A6345" w:rsidP="0016096B">
      <w:pPr>
        <w:widowControl w:val="0"/>
        <w:ind w:left="1440"/>
      </w:pPr>
    </w:p>
    <w:p w14:paraId="47607C43" w14:textId="6B7E5EF3" w:rsidR="008A6345" w:rsidRPr="007C09FA" w:rsidRDefault="008A6345" w:rsidP="0016096B">
      <w:pPr>
        <w:widowControl w:val="0"/>
        <w:ind w:left="1440"/>
      </w:pPr>
      <w:r w:rsidRPr="007C09FA">
        <w:t>AI System users and requestors should consider whether AI outputs are subject to such third-party intellectual property licenses, including without limitation open-source licenses that could attach. Similarly, AI System users and requestors should consider whether AI inputs disclosed to the AI System could constitute trade secrets and competitively sensitive information, potentially patentable information, or otherwise confidential or legally protected information by law, legal privilege, or contract.</w:t>
      </w:r>
    </w:p>
    <w:p w14:paraId="29F2C951" w14:textId="221E7D5E" w:rsidR="008A6345" w:rsidRPr="007C09FA" w:rsidRDefault="008A6345" w:rsidP="0021633F">
      <w:pPr>
        <w:pStyle w:val="Heading3"/>
        <w:keepNext w:val="0"/>
        <w:keepLines w:val="0"/>
        <w:widowControl w:val="0"/>
      </w:pPr>
      <w:bookmarkStart w:id="46" w:name="_Toc143794358"/>
      <w:bookmarkStart w:id="47" w:name="_Toc145613201"/>
      <w:bookmarkStart w:id="48" w:name="_Toc215048694"/>
      <w:r w:rsidRPr="007C09FA">
        <w:t>Other Do’s and Don’ts</w:t>
      </w:r>
      <w:bookmarkEnd w:id="46"/>
      <w:bookmarkEnd w:id="47"/>
      <w:bookmarkEnd w:id="48"/>
      <w:r w:rsidRPr="007C09FA">
        <w:t xml:space="preserve"> </w:t>
      </w:r>
    </w:p>
    <w:p w14:paraId="6221F24E" w14:textId="77777777" w:rsidR="008A6345" w:rsidRPr="007C09FA" w:rsidRDefault="008A6345" w:rsidP="0016096B">
      <w:pPr>
        <w:widowControl w:val="0"/>
        <w:ind w:left="1440"/>
      </w:pPr>
      <w:r w:rsidRPr="007C09FA">
        <w:t xml:space="preserve">The Company and team members may </w:t>
      </w:r>
      <w:r w:rsidRPr="007C09FA">
        <w:rPr>
          <w:b/>
          <w:bCs/>
        </w:rPr>
        <w:t>not</w:t>
      </w:r>
      <w:r w:rsidRPr="007C09FA">
        <w:t xml:space="preserve"> use AI Systems for the following purposes:</w:t>
      </w:r>
    </w:p>
    <w:p w14:paraId="4B59836C" w14:textId="77777777" w:rsidR="008A6345" w:rsidRPr="007C09FA" w:rsidRDefault="008A6345" w:rsidP="0021633F">
      <w:pPr>
        <w:widowControl w:val="0"/>
        <w:ind w:left="1440"/>
      </w:pPr>
    </w:p>
    <w:p w14:paraId="4413A9BD" w14:textId="327F6F6E" w:rsidR="008A6345" w:rsidRPr="007C09FA" w:rsidRDefault="008A6345" w:rsidP="0016096B">
      <w:pPr>
        <w:pStyle w:val="ListParagraph"/>
        <w:widowControl w:val="0"/>
        <w:numPr>
          <w:ilvl w:val="0"/>
          <w:numId w:val="25"/>
        </w:numPr>
        <w:ind w:left="2160"/>
      </w:pPr>
      <w:r w:rsidRPr="007C09FA">
        <w:t>Engage in computer-hacking, prompt injection attacks, introduction of malicious code, denial of service attacks, or other fraudulent or malicious activities.</w:t>
      </w:r>
    </w:p>
    <w:p w14:paraId="416399E4" w14:textId="5BAC268F" w:rsidR="008A6345" w:rsidRPr="007C09FA" w:rsidRDefault="008A6345" w:rsidP="0016096B">
      <w:pPr>
        <w:pStyle w:val="ListParagraph"/>
        <w:widowControl w:val="0"/>
        <w:numPr>
          <w:ilvl w:val="0"/>
          <w:numId w:val="25"/>
        </w:numPr>
        <w:ind w:left="2160"/>
      </w:pPr>
      <w:r w:rsidRPr="007C09FA">
        <w:t>Attempt to disable, compromise, or circumvent security settings in AI Systems.</w:t>
      </w:r>
    </w:p>
    <w:p w14:paraId="25139EB0" w14:textId="7CD8F017" w:rsidR="008A6345" w:rsidRPr="007C09FA" w:rsidRDefault="008A6345" w:rsidP="0016096B">
      <w:pPr>
        <w:pStyle w:val="ListParagraph"/>
        <w:widowControl w:val="0"/>
        <w:numPr>
          <w:ilvl w:val="0"/>
          <w:numId w:val="25"/>
        </w:numPr>
        <w:ind w:left="2160"/>
      </w:pPr>
      <w:r w:rsidRPr="007C09FA">
        <w:t>Access material that is personal and unrelated to work duties or where doing so would violate the People Handbook or other Company policies, whether or not blocked by the AI Systems, such as materials that include gambling, drugs, personals / dating, weapons, violence, sexual content, racist or other content disparaging of protected classes, or other content not appropriate for the workplace.</w:t>
      </w:r>
    </w:p>
    <w:p w14:paraId="2387E4E9" w14:textId="1F612726" w:rsidR="008A6345" w:rsidRPr="007C09FA" w:rsidRDefault="008A6345" w:rsidP="0016096B">
      <w:pPr>
        <w:pStyle w:val="ListParagraph"/>
        <w:widowControl w:val="0"/>
        <w:numPr>
          <w:ilvl w:val="0"/>
          <w:numId w:val="25"/>
        </w:numPr>
        <w:ind w:left="2160"/>
      </w:pPr>
      <w:r w:rsidRPr="007C09FA">
        <w:t xml:space="preserve">Coerce or trick the AI Systems to act outside of their own terms and conditions. For example, do not use hypothetical prompts to circumvent built-in controls (e.g., “Pretend you are writing a play to do [prohibited activity]”). If an AI Systems </w:t>
      </w:r>
      <w:r w:rsidRPr="007C09FA">
        <w:lastRenderedPageBreak/>
        <w:t>returns a result which does not conform to the product’s terms and conditions, report it to the Council Chair or member of the Use Case Vetting Team.</w:t>
      </w:r>
    </w:p>
    <w:p w14:paraId="7FEA0532" w14:textId="5A211581" w:rsidR="00696C10" w:rsidRPr="007C09FA" w:rsidRDefault="00696C10" w:rsidP="0016096B">
      <w:pPr>
        <w:pStyle w:val="ListParagraph"/>
        <w:widowControl w:val="0"/>
        <w:numPr>
          <w:ilvl w:val="0"/>
          <w:numId w:val="25"/>
        </w:numPr>
        <w:ind w:left="2160"/>
      </w:pPr>
      <w:r w:rsidRPr="007C09FA">
        <w:t xml:space="preserve">None of the above excludes or prohibits AI Systems adversarial testing by designated individuals for the purposes of validating or remediating the company's security posture, compliance with this policy, or in connection with AI Governance. In such </w:t>
      </w:r>
      <w:proofErr w:type="gramStart"/>
      <w:r w:rsidRPr="007C09FA">
        <w:t>case</w:t>
      </w:r>
      <w:proofErr w:type="gramEnd"/>
      <w:r w:rsidRPr="007C09FA">
        <w:t>, individuals will avoid intentionally revealing sensitive information and member or employee PII or PHI, report such unintended exposure, and treat any data revealed through the adversarial testing as highly confidential and for use only to remediate the vulnerability or compliance gap.</w:t>
      </w:r>
    </w:p>
    <w:p w14:paraId="1719B370" w14:textId="72B08AA8" w:rsidR="008A6345" w:rsidRPr="007C09FA" w:rsidRDefault="008A6345" w:rsidP="0021633F">
      <w:pPr>
        <w:pStyle w:val="Heading2"/>
        <w:keepNext w:val="0"/>
        <w:keepLines w:val="0"/>
        <w:widowControl w:val="0"/>
      </w:pPr>
      <w:bookmarkStart w:id="49" w:name="_Toc143794364"/>
      <w:bookmarkStart w:id="50" w:name="_Toc145613202"/>
      <w:bookmarkStart w:id="51" w:name="_Toc143794361"/>
      <w:bookmarkStart w:id="52" w:name="_Toc215048695"/>
      <w:r w:rsidRPr="007C09FA">
        <w:t>Risk Management</w:t>
      </w:r>
      <w:bookmarkEnd w:id="49"/>
      <w:bookmarkEnd w:id="50"/>
      <w:bookmarkEnd w:id="52"/>
    </w:p>
    <w:p w14:paraId="50058F27" w14:textId="7D080175" w:rsidR="008A6345" w:rsidRPr="007C09FA" w:rsidRDefault="008A6345" w:rsidP="0021633F">
      <w:pPr>
        <w:pStyle w:val="Heading3"/>
        <w:keepNext w:val="0"/>
        <w:keepLines w:val="0"/>
        <w:widowControl w:val="0"/>
        <w:numPr>
          <w:ilvl w:val="0"/>
          <w:numId w:val="30"/>
        </w:numPr>
        <w:ind w:left="1440" w:hanging="720"/>
      </w:pPr>
      <w:bookmarkStart w:id="53" w:name="_Toc143794365"/>
      <w:bookmarkStart w:id="54" w:name="_Toc145613203"/>
      <w:bookmarkStart w:id="55" w:name="_Toc215048696"/>
      <w:bookmarkEnd w:id="51"/>
      <w:r w:rsidRPr="007C09FA">
        <w:t>Transparency</w:t>
      </w:r>
      <w:bookmarkEnd w:id="53"/>
      <w:bookmarkEnd w:id="54"/>
      <w:bookmarkEnd w:id="55"/>
    </w:p>
    <w:p w14:paraId="00519F3E" w14:textId="77777777" w:rsidR="008A6345" w:rsidRPr="007C09FA" w:rsidRDefault="008A6345" w:rsidP="0021633F">
      <w:pPr>
        <w:widowControl w:val="0"/>
        <w:ind w:left="1440"/>
      </w:pPr>
      <w:r w:rsidRPr="007C09FA">
        <w:t>The Company will be transparent about its use of AI Systems.</w:t>
      </w:r>
    </w:p>
    <w:p w14:paraId="5656B95B" w14:textId="77777777" w:rsidR="008A6345" w:rsidRDefault="008A6345" w:rsidP="0021633F">
      <w:pPr>
        <w:widowControl w:val="0"/>
      </w:pPr>
    </w:p>
    <w:p w14:paraId="5811BBDD" w14:textId="61C74A66" w:rsidR="008A6345" w:rsidRDefault="008A6345" w:rsidP="0016096B">
      <w:pPr>
        <w:pStyle w:val="ListParagraph"/>
        <w:widowControl w:val="0"/>
        <w:numPr>
          <w:ilvl w:val="0"/>
          <w:numId w:val="25"/>
        </w:numPr>
        <w:ind w:left="2160"/>
      </w:pPr>
      <w:r>
        <w:t xml:space="preserve">The Use Case Vetting Team </w:t>
      </w:r>
      <w:r w:rsidR="00AB41DC">
        <w:t>(</w:t>
      </w:r>
      <w:r>
        <w:t>in conjunction with the Privacy, Compliance, and Legal Teams</w:t>
      </w:r>
      <w:r w:rsidR="00AB41DC">
        <w:t>)</w:t>
      </w:r>
      <w:r>
        <w:t xml:space="preserve"> ensures that all Company privacy notices, and template agreements, accurately reflect the Company’s then-current uses of AI Systems.</w:t>
      </w:r>
    </w:p>
    <w:p w14:paraId="3B60F36A" w14:textId="5936D330" w:rsidR="008A6345" w:rsidRDefault="008A6345" w:rsidP="0016096B">
      <w:pPr>
        <w:pStyle w:val="ListParagraph"/>
        <w:widowControl w:val="0"/>
        <w:numPr>
          <w:ilvl w:val="0"/>
          <w:numId w:val="25"/>
        </w:numPr>
        <w:ind w:left="2160"/>
      </w:pPr>
      <w:r>
        <w:t>Each team member has a duty to inform the Council Chair of any materially new or expected use of AI Systems.</w:t>
      </w:r>
    </w:p>
    <w:p w14:paraId="1166F317" w14:textId="5CF6C96C" w:rsidR="008A6345" w:rsidRDefault="008A6345" w:rsidP="0016096B">
      <w:pPr>
        <w:pStyle w:val="ListParagraph"/>
        <w:widowControl w:val="0"/>
        <w:numPr>
          <w:ilvl w:val="0"/>
          <w:numId w:val="25"/>
        </w:numPr>
        <w:ind w:left="2160"/>
      </w:pPr>
      <w:r>
        <w:t>Business teams should report any Customer limitations on the use of AI Systems to the Council Chair.</w:t>
      </w:r>
    </w:p>
    <w:p w14:paraId="1239482F" w14:textId="6C990F5F" w:rsidR="008A6345" w:rsidRDefault="008A6345" w:rsidP="0016096B">
      <w:pPr>
        <w:pStyle w:val="ListParagraph"/>
        <w:widowControl w:val="0"/>
        <w:numPr>
          <w:ilvl w:val="0"/>
          <w:numId w:val="25"/>
        </w:numPr>
        <w:ind w:left="2160"/>
      </w:pPr>
      <w:bookmarkStart w:id="56" w:name="_Toc143794367"/>
      <w:r>
        <w:t>Breaches or exceptions to agreed tolerance levels must be reported to the Council Chair or member of the Use Case Vetting Team immediately (i.e., within 24 hours of detection or discovery). The Council will help determine a mitigation plan for moving back within tolerance.</w:t>
      </w:r>
      <w:bookmarkEnd w:id="56"/>
    </w:p>
    <w:p w14:paraId="25B4D466" w14:textId="5FFE2BCE" w:rsidR="008A6345" w:rsidRDefault="008A6345" w:rsidP="0021633F">
      <w:pPr>
        <w:pStyle w:val="Heading3"/>
        <w:keepNext w:val="0"/>
        <w:keepLines w:val="0"/>
        <w:widowControl w:val="0"/>
      </w:pPr>
      <w:bookmarkStart w:id="57" w:name="_Toc143794366"/>
      <w:bookmarkStart w:id="58" w:name="_Toc145613204"/>
      <w:bookmarkStart w:id="59" w:name="_Toc215048697"/>
      <w:r>
        <w:t>Security</w:t>
      </w:r>
      <w:bookmarkEnd w:id="57"/>
      <w:bookmarkEnd w:id="58"/>
      <w:bookmarkEnd w:id="59"/>
    </w:p>
    <w:p w14:paraId="1613197A" w14:textId="25451DC1" w:rsidR="008A6345" w:rsidRDefault="008A6345" w:rsidP="0021633F">
      <w:pPr>
        <w:widowControl w:val="0"/>
        <w:ind w:left="1440"/>
      </w:pPr>
      <w:r>
        <w:t>The Company will:</w:t>
      </w:r>
    </w:p>
    <w:p w14:paraId="24946137" w14:textId="77777777" w:rsidR="008A6345" w:rsidRDefault="008A6345" w:rsidP="0021633F">
      <w:pPr>
        <w:widowControl w:val="0"/>
        <w:ind w:left="1440"/>
      </w:pPr>
    </w:p>
    <w:p w14:paraId="55BC4AE4" w14:textId="77777777" w:rsidR="008A6345" w:rsidRDefault="008A6345" w:rsidP="0016096B">
      <w:pPr>
        <w:pStyle w:val="ListParagraph"/>
        <w:widowControl w:val="0"/>
        <w:numPr>
          <w:ilvl w:val="0"/>
          <w:numId w:val="25"/>
        </w:numPr>
        <w:ind w:left="2160"/>
      </w:pPr>
      <w:r>
        <w:t>Only issue access credentials to team members who have a legitimate business need. These team members must safeguard their access credentials including any username, password, or dual-authentication method.</w:t>
      </w:r>
    </w:p>
    <w:p w14:paraId="3391F940" w14:textId="77777777" w:rsidR="008A6345" w:rsidRDefault="008A6345" w:rsidP="0016096B">
      <w:pPr>
        <w:pStyle w:val="ListParagraph"/>
        <w:widowControl w:val="0"/>
        <w:numPr>
          <w:ilvl w:val="0"/>
          <w:numId w:val="25"/>
        </w:numPr>
        <w:ind w:left="2160"/>
      </w:pPr>
      <w:r>
        <w:t>Ensure that appropriate technical safeguards are in place for all internal AI Systems (e.g., sandboxing, additional firewalls, and encryption).</w:t>
      </w:r>
    </w:p>
    <w:p w14:paraId="0213DFB9" w14:textId="77777777" w:rsidR="008A6345" w:rsidRDefault="008A6345" w:rsidP="0016096B">
      <w:pPr>
        <w:pStyle w:val="ListParagraph"/>
        <w:widowControl w:val="0"/>
        <w:numPr>
          <w:ilvl w:val="0"/>
          <w:numId w:val="25"/>
        </w:numPr>
        <w:ind w:left="2160"/>
      </w:pPr>
      <w:r>
        <w:t>Test AI Systems to identify mitigation plans for unwanted or incorrect outcomes.</w:t>
      </w:r>
    </w:p>
    <w:p w14:paraId="4F7A7D05" w14:textId="77777777" w:rsidR="008A6345" w:rsidRDefault="008A6345" w:rsidP="0016096B">
      <w:pPr>
        <w:widowControl w:val="0"/>
      </w:pPr>
    </w:p>
    <w:p w14:paraId="291B073B" w14:textId="0247EC80" w:rsidR="008A6345" w:rsidRDefault="008A6345" w:rsidP="0016096B">
      <w:pPr>
        <w:widowControl w:val="0"/>
        <w:ind w:left="1440"/>
      </w:pPr>
      <w:r>
        <w:t xml:space="preserve">Anomalous activity in or compromise of an AI System that indicates a security threat, such as data poisoning, will be treated as a security incident. The Cyber Defense Operations Center (CDOC) should be notified immediately, and the </w:t>
      </w:r>
      <w:hyperlink r:id="rId26" w:history="1">
        <w:r w:rsidR="00DA21FD" w:rsidRPr="00DA21FD">
          <w:rPr>
            <w:rStyle w:val="Hyperlink"/>
          </w:rPr>
          <w:t>Security Incident Response Plan</w:t>
        </w:r>
      </w:hyperlink>
      <w:r>
        <w:t xml:space="preserve"> or an applicable AI incident response plan, will be activated. </w:t>
      </w:r>
    </w:p>
    <w:p w14:paraId="60A382FE" w14:textId="77777777" w:rsidR="007C09FA" w:rsidRDefault="007C09FA" w:rsidP="0016096B">
      <w:pPr>
        <w:widowControl w:val="0"/>
        <w:ind w:left="1440"/>
      </w:pPr>
    </w:p>
    <w:p w14:paraId="2F38E2BE" w14:textId="35AF0E75" w:rsidR="008A6345" w:rsidRDefault="008A6345" w:rsidP="0021633F">
      <w:pPr>
        <w:pStyle w:val="Heading3"/>
        <w:keepNext w:val="0"/>
        <w:keepLines w:val="0"/>
        <w:widowControl w:val="0"/>
      </w:pPr>
      <w:bookmarkStart w:id="60" w:name="_Toc145613205"/>
      <w:bookmarkStart w:id="61" w:name="_Toc215048698"/>
      <w:r>
        <w:lastRenderedPageBreak/>
        <w:t>Monitoring</w:t>
      </w:r>
      <w:bookmarkEnd w:id="60"/>
      <w:bookmarkEnd w:id="61"/>
    </w:p>
    <w:p w14:paraId="4668FDA9" w14:textId="70AC8758" w:rsidR="008A6345" w:rsidRDefault="008A6345" w:rsidP="0016096B">
      <w:pPr>
        <w:widowControl w:val="0"/>
        <w:ind w:left="1440"/>
      </w:pPr>
      <w:r>
        <w:t>Team members have no expectation of privacy in connection with their use of internal or procured AI Systems (except as provided by applicable Law) for business or non-business purposes. To help ensure compliance with applicable Law or Company policies, the Company may take the following actions:</w:t>
      </w:r>
    </w:p>
    <w:p w14:paraId="3329F2D4" w14:textId="77777777" w:rsidR="008A6345" w:rsidRDefault="008A6345" w:rsidP="0016096B">
      <w:pPr>
        <w:widowControl w:val="0"/>
        <w:ind w:left="1440"/>
      </w:pPr>
    </w:p>
    <w:p w14:paraId="2FD62463" w14:textId="77777777" w:rsidR="008A6345" w:rsidRDefault="008A6345" w:rsidP="0016096B">
      <w:pPr>
        <w:pStyle w:val="ListParagraph"/>
        <w:widowControl w:val="0"/>
        <w:numPr>
          <w:ilvl w:val="0"/>
          <w:numId w:val="25"/>
        </w:numPr>
        <w:ind w:left="2160"/>
      </w:pPr>
      <w:r>
        <w:t xml:space="preserve">Access, monitor, and review AI System use without prior notice as part of investigations or disciplinary proceedings. </w:t>
      </w:r>
    </w:p>
    <w:p w14:paraId="453EB4AB" w14:textId="77777777" w:rsidR="008A6345" w:rsidRDefault="008A6345" w:rsidP="0016096B">
      <w:pPr>
        <w:pStyle w:val="ListParagraph"/>
        <w:widowControl w:val="0"/>
        <w:numPr>
          <w:ilvl w:val="0"/>
          <w:numId w:val="25"/>
        </w:numPr>
        <w:ind w:left="2160"/>
      </w:pPr>
      <w:r>
        <w:t xml:space="preserve">Disclose any text, images, content and other materials created in connection with AI Systems to Law enforcement or third parties without the </w:t>
      </w:r>
      <w:r w:rsidRPr="00A92A0C">
        <w:t>team member</w:t>
      </w:r>
      <w:r>
        <w:t>’</w:t>
      </w:r>
      <w:r w:rsidRPr="00A92A0C">
        <w:t>s</w:t>
      </w:r>
      <w:r>
        <w:t xml:space="preserve"> consent in the Company’s sole discretion.</w:t>
      </w:r>
    </w:p>
    <w:p w14:paraId="11A5E1A2" w14:textId="77777777" w:rsidR="008A6345" w:rsidRDefault="008A6345" w:rsidP="0016096B">
      <w:pPr>
        <w:pStyle w:val="ListParagraph"/>
        <w:widowControl w:val="0"/>
        <w:numPr>
          <w:ilvl w:val="0"/>
          <w:numId w:val="25"/>
        </w:numPr>
        <w:ind w:left="2160"/>
      </w:pPr>
      <w:r>
        <w:t xml:space="preserve">Record, log, and review interactions with AI Systems, including inputs or prompts entered by </w:t>
      </w:r>
      <w:r w:rsidRPr="00A92A0C">
        <w:t>team members</w:t>
      </w:r>
      <w:r>
        <w:t xml:space="preserve"> into AI Systems and any output from AI Systems. </w:t>
      </w:r>
    </w:p>
    <w:p w14:paraId="23CDD1B4" w14:textId="77777777" w:rsidR="008A6345" w:rsidRDefault="008A6345" w:rsidP="0016096B">
      <w:pPr>
        <w:pStyle w:val="ListParagraph"/>
        <w:widowControl w:val="0"/>
        <w:numPr>
          <w:ilvl w:val="0"/>
          <w:numId w:val="25"/>
        </w:numPr>
        <w:ind w:left="2160"/>
      </w:pPr>
      <w:r>
        <w:t xml:space="preserve">Use Data Loss Prevention tools to analyze information that </w:t>
      </w:r>
      <w:r w:rsidRPr="00525661">
        <w:t>team members</w:t>
      </w:r>
      <w:r>
        <w:t xml:space="preserve"> access, store, transmit or otherwise process in connection with the use of AI Systems (including inputs or prompts and output). </w:t>
      </w:r>
    </w:p>
    <w:p w14:paraId="18017C2D" w14:textId="450E1A42" w:rsidR="008A6345" w:rsidRDefault="008A6345" w:rsidP="0021633F">
      <w:pPr>
        <w:pStyle w:val="Heading2"/>
        <w:keepNext w:val="0"/>
        <w:keepLines w:val="0"/>
        <w:widowControl w:val="0"/>
      </w:pPr>
      <w:bookmarkStart w:id="62" w:name="_Toc143794371"/>
      <w:bookmarkStart w:id="63" w:name="_Toc145613206"/>
      <w:bookmarkStart w:id="64" w:name="_Toc215048699"/>
      <w:r>
        <w:t>Reporting</w:t>
      </w:r>
      <w:bookmarkEnd w:id="62"/>
      <w:bookmarkEnd w:id="63"/>
      <w:bookmarkEnd w:id="64"/>
    </w:p>
    <w:p w14:paraId="4CCEAD2B" w14:textId="74A96C43" w:rsidR="008A6345" w:rsidRDefault="008A6345" w:rsidP="0021633F">
      <w:pPr>
        <w:widowControl w:val="0"/>
        <w:ind w:left="720"/>
      </w:pPr>
      <w:r>
        <w:t>Reports on the effectiveness of this Policy and the Program will be provided as indicated below.</w:t>
      </w:r>
    </w:p>
    <w:p w14:paraId="67A8900C" w14:textId="77777777" w:rsidR="008A6345" w:rsidRPr="002B2FF0" w:rsidRDefault="008A6345" w:rsidP="0021633F">
      <w:pPr>
        <w:widowControl w:val="0"/>
      </w:pPr>
    </w:p>
    <w:tbl>
      <w:tblPr>
        <w:tblStyle w:val="TableGrid"/>
        <w:tblW w:w="0" w:type="auto"/>
        <w:tblLook w:val="04A0" w:firstRow="1" w:lastRow="0" w:firstColumn="1" w:lastColumn="0" w:noHBand="0" w:noVBand="1"/>
      </w:tblPr>
      <w:tblGrid>
        <w:gridCol w:w="1975"/>
        <w:gridCol w:w="3510"/>
        <w:gridCol w:w="3865"/>
      </w:tblGrid>
      <w:tr w:rsidR="008A6345" w:rsidRPr="002B2FF0" w14:paraId="7DB958C3" w14:textId="77777777" w:rsidTr="0021633F">
        <w:tc>
          <w:tcPr>
            <w:tcW w:w="1975" w:type="dxa"/>
            <w:shd w:val="clear" w:color="auto" w:fill="D9D9D9" w:themeFill="background1" w:themeFillShade="D9"/>
          </w:tcPr>
          <w:p w14:paraId="26061022" w14:textId="77777777" w:rsidR="008A6345" w:rsidRPr="002B2FF0" w:rsidRDefault="008A6345" w:rsidP="0021633F">
            <w:pPr>
              <w:widowControl w:val="0"/>
              <w:jc w:val="left"/>
              <w:rPr>
                <w:b/>
                <w:bCs/>
                <w:sz w:val="20"/>
                <w:szCs w:val="20"/>
              </w:rPr>
            </w:pPr>
            <w:r>
              <w:rPr>
                <w:b/>
                <w:bCs/>
                <w:sz w:val="20"/>
                <w:szCs w:val="20"/>
              </w:rPr>
              <w:t>Who</w:t>
            </w:r>
          </w:p>
        </w:tc>
        <w:tc>
          <w:tcPr>
            <w:tcW w:w="3510" w:type="dxa"/>
            <w:shd w:val="clear" w:color="auto" w:fill="D9D9D9" w:themeFill="background1" w:themeFillShade="D9"/>
          </w:tcPr>
          <w:p w14:paraId="51A5BC6C" w14:textId="77777777" w:rsidR="008A6345" w:rsidRPr="002B2FF0" w:rsidRDefault="008A6345" w:rsidP="0021633F">
            <w:pPr>
              <w:widowControl w:val="0"/>
              <w:jc w:val="left"/>
              <w:rPr>
                <w:b/>
                <w:bCs/>
                <w:sz w:val="20"/>
                <w:szCs w:val="20"/>
              </w:rPr>
            </w:pPr>
            <w:r>
              <w:rPr>
                <w:b/>
                <w:bCs/>
                <w:sz w:val="20"/>
                <w:szCs w:val="20"/>
              </w:rPr>
              <w:t>What</w:t>
            </w:r>
          </w:p>
        </w:tc>
        <w:tc>
          <w:tcPr>
            <w:tcW w:w="3865" w:type="dxa"/>
            <w:shd w:val="clear" w:color="auto" w:fill="D9D9D9" w:themeFill="background1" w:themeFillShade="D9"/>
          </w:tcPr>
          <w:p w14:paraId="5E3A4D6E" w14:textId="77777777" w:rsidR="008A6345" w:rsidRPr="002B2FF0" w:rsidRDefault="008A6345" w:rsidP="0021633F">
            <w:pPr>
              <w:widowControl w:val="0"/>
              <w:jc w:val="left"/>
              <w:rPr>
                <w:b/>
                <w:bCs/>
                <w:sz w:val="20"/>
                <w:szCs w:val="20"/>
              </w:rPr>
            </w:pPr>
            <w:r>
              <w:rPr>
                <w:b/>
                <w:bCs/>
                <w:sz w:val="20"/>
                <w:szCs w:val="20"/>
              </w:rPr>
              <w:t>When</w:t>
            </w:r>
          </w:p>
        </w:tc>
      </w:tr>
      <w:tr w:rsidR="008A6345" w:rsidRPr="009C1F2F" w14:paraId="2468C9F6" w14:textId="77777777" w:rsidTr="0021633F">
        <w:tc>
          <w:tcPr>
            <w:tcW w:w="1975" w:type="dxa"/>
          </w:tcPr>
          <w:p w14:paraId="4A8F2EF2" w14:textId="77777777" w:rsidR="008A6345" w:rsidRPr="009C1F2F" w:rsidRDefault="008A6345" w:rsidP="0021633F">
            <w:pPr>
              <w:widowControl w:val="0"/>
              <w:jc w:val="left"/>
              <w:rPr>
                <w:sz w:val="20"/>
                <w:szCs w:val="20"/>
              </w:rPr>
            </w:pPr>
            <w:r>
              <w:rPr>
                <w:sz w:val="20"/>
                <w:szCs w:val="20"/>
              </w:rPr>
              <w:t>AI System owner</w:t>
            </w:r>
          </w:p>
        </w:tc>
        <w:tc>
          <w:tcPr>
            <w:tcW w:w="3510" w:type="dxa"/>
          </w:tcPr>
          <w:p w14:paraId="7208C85C" w14:textId="77777777" w:rsidR="008A6345" w:rsidRDefault="008A6345" w:rsidP="0021633F">
            <w:pPr>
              <w:widowControl w:val="0"/>
              <w:jc w:val="left"/>
              <w:rPr>
                <w:sz w:val="20"/>
                <w:szCs w:val="20"/>
              </w:rPr>
            </w:pPr>
            <w:proofErr w:type="gramStart"/>
            <w:r>
              <w:rPr>
                <w:sz w:val="20"/>
                <w:szCs w:val="20"/>
              </w:rPr>
              <w:t>Report</w:t>
            </w:r>
            <w:proofErr w:type="gramEnd"/>
            <w:r>
              <w:rPr>
                <w:sz w:val="20"/>
                <w:szCs w:val="20"/>
              </w:rPr>
              <w:t xml:space="preserve"> the status of use cases to the Council Chair.</w:t>
            </w:r>
          </w:p>
          <w:p w14:paraId="55FB7871" w14:textId="77777777" w:rsidR="008A6345" w:rsidRPr="009C1F2F" w:rsidRDefault="008A6345" w:rsidP="0021633F">
            <w:pPr>
              <w:widowControl w:val="0"/>
              <w:jc w:val="left"/>
              <w:rPr>
                <w:sz w:val="20"/>
                <w:szCs w:val="20"/>
              </w:rPr>
            </w:pPr>
          </w:p>
        </w:tc>
        <w:tc>
          <w:tcPr>
            <w:tcW w:w="3865" w:type="dxa"/>
          </w:tcPr>
          <w:p w14:paraId="2B486D2E" w14:textId="118948A7" w:rsidR="008A6345" w:rsidRPr="009C1F2F" w:rsidRDefault="008A6345" w:rsidP="0016096B">
            <w:pPr>
              <w:widowControl w:val="0"/>
              <w:jc w:val="left"/>
              <w:rPr>
                <w:sz w:val="20"/>
                <w:szCs w:val="20"/>
              </w:rPr>
            </w:pPr>
            <w:r w:rsidRPr="0DB2376E">
              <w:rPr>
                <w:sz w:val="20"/>
                <w:szCs w:val="20"/>
              </w:rPr>
              <w:t>Biannually or at the frequency the Council determines with its approval</w:t>
            </w:r>
            <w:r w:rsidR="00557335">
              <w:rPr>
                <w:sz w:val="20"/>
                <w:szCs w:val="20"/>
              </w:rPr>
              <w:t>.</w:t>
            </w:r>
          </w:p>
          <w:p w14:paraId="1491474B" w14:textId="77777777" w:rsidR="008A6345" w:rsidRPr="009C1F2F" w:rsidRDefault="008A6345" w:rsidP="0021633F">
            <w:pPr>
              <w:widowControl w:val="0"/>
              <w:jc w:val="left"/>
              <w:rPr>
                <w:sz w:val="20"/>
                <w:szCs w:val="20"/>
              </w:rPr>
            </w:pPr>
          </w:p>
        </w:tc>
      </w:tr>
      <w:tr w:rsidR="008A6345" w:rsidRPr="009C1F2F" w14:paraId="48D1437F" w14:textId="77777777" w:rsidTr="0021633F">
        <w:tc>
          <w:tcPr>
            <w:tcW w:w="1975" w:type="dxa"/>
          </w:tcPr>
          <w:p w14:paraId="6318A14E" w14:textId="77777777" w:rsidR="008A6345" w:rsidRPr="009C1F2F" w:rsidRDefault="008A6345" w:rsidP="0021633F">
            <w:pPr>
              <w:widowControl w:val="0"/>
              <w:jc w:val="left"/>
              <w:rPr>
                <w:sz w:val="20"/>
                <w:szCs w:val="20"/>
              </w:rPr>
            </w:pPr>
            <w:r>
              <w:rPr>
                <w:sz w:val="20"/>
                <w:szCs w:val="20"/>
              </w:rPr>
              <w:t>Council Chair</w:t>
            </w:r>
          </w:p>
        </w:tc>
        <w:tc>
          <w:tcPr>
            <w:tcW w:w="3510" w:type="dxa"/>
          </w:tcPr>
          <w:p w14:paraId="42F11D5B" w14:textId="31DBB27C" w:rsidR="008A6345" w:rsidRDefault="008A6345" w:rsidP="0021633F">
            <w:pPr>
              <w:widowControl w:val="0"/>
              <w:jc w:val="left"/>
              <w:rPr>
                <w:sz w:val="20"/>
                <w:szCs w:val="20"/>
              </w:rPr>
            </w:pPr>
            <w:r>
              <w:rPr>
                <w:sz w:val="20"/>
                <w:szCs w:val="20"/>
              </w:rPr>
              <w:t xml:space="preserve">Report any issues with use cases to the </w:t>
            </w:r>
            <w:r w:rsidR="0BB5326F" w:rsidRPr="02D89EEB">
              <w:rPr>
                <w:sz w:val="20"/>
                <w:szCs w:val="20"/>
              </w:rPr>
              <w:t>S</w:t>
            </w:r>
            <w:r w:rsidR="00CE7F6F" w:rsidRPr="02D89EEB">
              <w:rPr>
                <w:sz w:val="20"/>
                <w:szCs w:val="20"/>
              </w:rPr>
              <w:t>LT</w:t>
            </w:r>
            <w:r>
              <w:rPr>
                <w:sz w:val="20"/>
                <w:szCs w:val="20"/>
              </w:rPr>
              <w:t xml:space="preserve"> representatives of the Council.</w:t>
            </w:r>
          </w:p>
          <w:p w14:paraId="36FFF4BD" w14:textId="77777777" w:rsidR="008A6345" w:rsidRDefault="008A6345" w:rsidP="0021633F">
            <w:pPr>
              <w:widowControl w:val="0"/>
              <w:jc w:val="left"/>
              <w:rPr>
                <w:sz w:val="20"/>
                <w:szCs w:val="20"/>
              </w:rPr>
            </w:pPr>
          </w:p>
        </w:tc>
        <w:tc>
          <w:tcPr>
            <w:tcW w:w="3865" w:type="dxa"/>
          </w:tcPr>
          <w:p w14:paraId="145CD7D8" w14:textId="77777777" w:rsidR="008A6345" w:rsidRPr="009C1F2F" w:rsidRDefault="008A6345" w:rsidP="0021633F">
            <w:pPr>
              <w:widowControl w:val="0"/>
              <w:jc w:val="left"/>
              <w:rPr>
                <w:sz w:val="20"/>
                <w:szCs w:val="20"/>
              </w:rPr>
            </w:pPr>
            <w:r>
              <w:rPr>
                <w:sz w:val="20"/>
                <w:szCs w:val="20"/>
              </w:rPr>
              <w:t>Ongoing.</w:t>
            </w:r>
          </w:p>
        </w:tc>
      </w:tr>
      <w:tr w:rsidR="008A6345" w:rsidRPr="009C1F2F" w14:paraId="02BCF3E3" w14:textId="77777777" w:rsidTr="0021633F">
        <w:tc>
          <w:tcPr>
            <w:tcW w:w="1975" w:type="dxa"/>
          </w:tcPr>
          <w:p w14:paraId="1F174AA9" w14:textId="545B0122" w:rsidR="008A6345" w:rsidRDefault="7902F3E1" w:rsidP="0021633F">
            <w:pPr>
              <w:widowControl w:val="0"/>
              <w:jc w:val="left"/>
              <w:rPr>
                <w:sz w:val="20"/>
                <w:szCs w:val="20"/>
              </w:rPr>
            </w:pPr>
            <w:r w:rsidRPr="02D89EEB">
              <w:rPr>
                <w:sz w:val="20"/>
                <w:szCs w:val="20"/>
              </w:rPr>
              <w:t>S</w:t>
            </w:r>
            <w:r w:rsidR="00CE7F6F" w:rsidRPr="02D89EEB">
              <w:rPr>
                <w:sz w:val="20"/>
                <w:szCs w:val="20"/>
              </w:rPr>
              <w:t>LT</w:t>
            </w:r>
            <w:r w:rsidR="008A6345">
              <w:rPr>
                <w:sz w:val="20"/>
                <w:szCs w:val="20"/>
              </w:rPr>
              <w:t xml:space="preserve"> representatives of the Council</w:t>
            </w:r>
          </w:p>
        </w:tc>
        <w:tc>
          <w:tcPr>
            <w:tcW w:w="3510" w:type="dxa"/>
          </w:tcPr>
          <w:p w14:paraId="5B9801F8" w14:textId="77777777" w:rsidR="008A6345" w:rsidRDefault="008A6345" w:rsidP="0021633F">
            <w:pPr>
              <w:widowControl w:val="0"/>
              <w:jc w:val="left"/>
              <w:rPr>
                <w:sz w:val="20"/>
                <w:szCs w:val="20"/>
              </w:rPr>
            </w:pPr>
            <w:r>
              <w:rPr>
                <w:sz w:val="20"/>
                <w:szCs w:val="20"/>
              </w:rPr>
              <w:t>Report issues with AI use cases to the ARC.</w:t>
            </w:r>
          </w:p>
        </w:tc>
        <w:tc>
          <w:tcPr>
            <w:tcW w:w="3865" w:type="dxa"/>
          </w:tcPr>
          <w:p w14:paraId="7190795B" w14:textId="77777777" w:rsidR="008A6345" w:rsidRDefault="008A6345" w:rsidP="0021633F">
            <w:pPr>
              <w:widowControl w:val="0"/>
              <w:jc w:val="left"/>
              <w:rPr>
                <w:sz w:val="20"/>
                <w:szCs w:val="20"/>
              </w:rPr>
            </w:pPr>
            <w:r>
              <w:rPr>
                <w:sz w:val="20"/>
                <w:szCs w:val="20"/>
              </w:rPr>
              <w:t>As needed or as part of their regular board reports.</w:t>
            </w:r>
          </w:p>
          <w:p w14:paraId="4E8C9856" w14:textId="77777777" w:rsidR="008A6345" w:rsidRPr="009C1F2F" w:rsidRDefault="008A6345" w:rsidP="0021633F">
            <w:pPr>
              <w:widowControl w:val="0"/>
              <w:jc w:val="left"/>
              <w:rPr>
                <w:sz w:val="20"/>
                <w:szCs w:val="20"/>
              </w:rPr>
            </w:pPr>
          </w:p>
        </w:tc>
      </w:tr>
    </w:tbl>
    <w:p w14:paraId="31A4FBE2" w14:textId="77777777" w:rsidR="008A6345" w:rsidRDefault="008A6345" w:rsidP="0016096B">
      <w:pPr>
        <w:pStyle w:val="Heading2"/>
        <w:keepNext w:val="0"/>
        <w:keepLines w:val="0"/>
        <w:widowControl w:val="0"/>
      </w:pPr>
      <w:bookmarkStart w:id="65" w:name="_Toc215048700"/>
      <w:r>
        <w:t>Standards</w:t>
      </w:r>
      <w:bookmarkEnd w:id="65"/>
    </w:p>
    <w:p w14:paraId="26632BF2" w14:textId="63782C46" w:rsidR="008A6345" w:rsidRDefault="008A6345" w:rsidP="0016096B">
      <w:pPr>
        <w:widowControl w:val="0"/>
        <w:ind w:left="720"/>
      </w:pPr>
      <w:r>
        <w:t xml:space="preserve">To implement this Policy, the AI Governance </w:t>
      </w:r>
      <w:r w:rsidR="00380C1E">
        <w:t>Council may</w:t>
      </w:r>
      <w:r>
        <w:t xml:space="preserve"> (i) create and maintain formal standards that identify laws, requirements, rules, and best practices that apply to the Company and translate them into operating requirements; and (ii) develop formal procedures to implement this Policy and any AI Standards.</w:t>
      </w:r>
      <w:r w:rsidR="00D1059F">
        <w:t xml:space="preserve"> Such standards may be approved by the Council Chair.</w:t>
      </w:r>
    </w:p>
    <w:p w14:paraId="13BC6034" w14:textId="77777777" w:rsidR="008A6345" w:rsidRDefault="008A6345" w:rsidP="0016096B">
      <w:pPr>
        <w:widowControl w:val="0"/>
        <w:ind w:left="720"/>
      </w:pPr>
    </w:p>
    <w:p w14:paraId="4599B782" w14:textId="77777777" w:rsidR="008A6345" w:rsidRDefault="008A6345" w:rsidP="0016096B">
      <w:pPr>
        <w:widowControl w:val="0"/>
        <w:ind w:left="720"/>
      </w:pPr>
      <w:r>
        <w:t>In addition, when needed, the Legal Team may create certain formal Legal Standards in support of this Policy, which will be owned by the General Counsel and may be approved by an Associate General Counsel.</w:t>
      </w:r>
    </w:p>
    <w:p w14:paraId="228FE839" w14:textId="77777777" w:rsidR="007C09FA" w:rsidRDefault="007C09FA" w:rsidP="0016096B">
      <w:pPr>
        <w:widowControl w:val="0"/>
        <w:ind w:left="720"/>
      </w:pPr>
    </w:p>
    <w:p w14:paraId="2266F7A8" w14:textId="77777777" w:rsidR="007C09FA" w:rsidRDefault="007C09FA" w:rsidP="0016096B">
      <w:pPr>
        <w:widowControl w:val="0"/>
        <w:ind w:left="720"/>
      </w:pPr>
    </w:p>
    <w:p w14:paraId="6F4DCE4B" w14:textId="77777777" w:rsidR="007C09FA" w:rsidRDefault="007C09FA" w:rsidP="0016096B">
      <w:pPr>
        <w:widowControl w:val="0"/>
        <w:ind w:left="720"/>
      </w:pPr>
    </w:p>
    <w:p w14:paraId="5BDE9EBD" w14:textId="153A28A3" w:rsidR="008A6345" w:rsidRDefault="008A6345" w:rsidP="0016096B">
      <w:pPr>
        <w:pStyle w:val="Heading2"/>
        <w:keepNext w:val="0"/>
        <w:keepLines w:val="0"/>
        <w:widowControl w:val="0"/>
      </w:pPr>
      <w:bookmarkStart w:id="66" w:name="_Toc215048701"/>
      <w:r>
        <w:lastRenderedPageBreak/>
        <w:t>Forms</w:t>
      </w:r>
      <w:bookmarkEnd w:id="66"/>
    </w:p>
    <w:p w14:paraId="5313CF25" w14:textId="619977E6" w:rsidR="008A6345" w:rsidRDefault="008A6345" w:rsidP="0016096B">
      <w:pPr>
        <w:widowControl w:val="0"/>
        <w:ind w:left="720"/>
      </w:pPr>
      <w:r>
        <w:t xml:space="preserve">The following forms are available upon request by emailing </w:t>
      </w:r>
      <w:hyperlink r:id="rId27" w:history="1">
        <w:r w:rsidR="00380C1E" w:rsidRPr="00A4354B">
          <w:rPr>
            <w:rStyle w:val="Hyperlink"/>
          </w:rPr>
          <w:t>AI@healthequity.com</w:t>
        </w:r>
      </w:hyperlink>
      <w:r>
        <w:t>:</w:t>
      </w:r>
    </w:p>
    <w:p w14:paraId="39FEA731" w14:textId="77777777" w:rsidR="008A6345" w:rsidRDefault="008A6345" w:rsidP="0016096B">
      <w:pPr>
        <w:widowControl w:val="0"/>
        <w:ind w:left="720"/>
      </w:pPr>
    </w:p>
    <w:p w14:paraId="7960DA17" w14:textId="21214EC2" w:rsidR="008A6345" w:rsidRDefault="008A6345" w:rsidP="0016096B">
      <w:pPr>
        <w:pStyle w:val="ListParagraph"/>
        <w:widowControl w:val="0"/>
        <w:numPr>
          <w:ilvl w:val="0"/>
          <w:numId w:val="25"/>
        </w:numPr>
      </w:pPr>
      <w:r>
        <w:t xml:space="preserve">Scoping </w:t>
      </w:r>
      <w:r w:rsidR="004A711B">
        <w:t>F</w:t>
      </w:r>
      <w:r>
        <w:t xml:space="preserve">orm  </w:t>
      </w:r>
    </w:p>
    <w:p w14:paraId="139B95A6" w14:textId="77777777" w:rsidR="008A6345" w:rsidRDefault="008A6345" w:rsidP="0016096B">
      <w:pPr>
        <w:pStyle w:val="ListParagraph"/>
        <w:widowControl w:val="0"/>
        <w:numPr>
          <w:ilvl w:val="0"/>
          <w:numId w:val="25"/>
        </w:numPr>
      </w:pPr>
      <w:r>
        <w:t>Checklists for different lifecycle stages</w:t>
      </w:r>
    </w:p>
    <w:p w14:paraId="52C8CD5B" w14:textId="77777777" w:rsidR="008A6345" w:rsidRDefault="008A6345" w:rsidP="0016096B">
      <w:pPr>
        <w:pStyle w:val="ListParagraph"/>
        <w:widowControl w:val="0"/>
        <w:numPr>
          <w:ilvl w:val="0"/>
          <w:numId w:val="25"/>
        </w:numPr>
      </w:pPr>
      <w:r>
        <w:t>AI Supplier Questionnaire and Attestation</w:t>
      </w:r>
    </w:p>
    <w:p w14:paraId="7C7B03E8" w14:textId="77777777" w:rsidR="008A6345" w:rsidRDefault="008A6345" w:rsidP="0016096B">
      <w:pPr>
        <w:pStyle w:val="ListParagraph"/>
        <w:widowControl w:val="0"/>
        <w:numPr>
          <w:ilvl w:val="0"/>
          <w:numId w:val="25"/>
        </w:numPr>
      </w:pPr>
      <w:r>
        <w:t>AI Use Case Request Form for AI Governance Council Approval</w:t>
      </w:r>
    </w:p>
    <w:p w14:paraId="5B4F4867" w14:textId="72FC1CF4" w:rsidR="008A6345" w:rsidRDefault="008A6345" w:rsidP="0021633F">
      <w:pPr>
        <w:pStyle w:val="Heading1"/>
        <w:widowControl w:val="0"/>
      </w:pPr>
      <w:bookmarkStart w:id="67" w:name="_Toc143794372"/>
      <w:bookmarkStart w:id="68" w:name="_Toc145613207"/>
      <w:bookmarkStart w:id="69" w:name="_Toc215048702"/>
      <w:r>
        <w:t>ENFORCEMENT</w:t>
      </w:r>
      <w:bookmarkEnd w:id="67"/>
      <w:bookmarkEnd w:id="68"/>
      <w:bookmarkEnd w:id="69"/>
    </w:p>
    <w:p w14:paraId="0B9975D5" w14:textId="25E045E3" w:rsidR="008A6345" w:rsidRDefault="008A6345" w:rsidP="0021633F">
      <w:pPr>
        <w:widowControl w:val="0"/>
        <w:ind w:left="720"/>
      </w:pPr>
      <w:r>
        <w:t xml:space="preserve">Team members must report actual or suspected violations of this Policy immediately to the Council Chair, including through EthicsPoint. The Company will maintain the confidentiality of those reports to </w:t>
      </w:r>
      <w:proofErr w:type="gramStart"/>
      <w:r>
        <w:t>the</w:t>
      </w:r>
      <w:proofErr w:type="gramEnd"/>
      <w:r>
        <w:t xml:space="preserve"> extent practicable consistent with other obligations. Any violation of this Policy may result in disciplinary action, up to and including termination (for team members) and termination of contracts (for independent contractors and Operations Partners). In addition, violations of any applicable Law involving AI Systems may be reported to Law enforcement, prosecuted to the full extent of the Law, and result in potential civil or criminal liability. Nothing in this Policy alters the at will employment relationship between employee team members and the Company, nor does this Policy create a contract of employment. </w:t>
      </w:r>
    </w:p>
    <w:p w14:paraId="71816E8D" w14:textId="45E05CD1" w:rsidR="006573CF" w:rsidRDefault="006573CF" w:rsidP="0021633F">
      <w:pPr>
        <w:pStyle w:val="Heading1"/>
        <w:widowControl w:val="0"/>
      </w:pPr>
      <w:bookmarkStart w:id="70" w:name="_Toc143794374"/>
      <w:bookmarkStart w:id="71" w:name="_Toc145613208"/>
      <w:bookmarkStart w:id="72" w:name="_Toc215048703"/>
      <w:r>
        <w:t>POLICY REVIEW</w:t>
      </w:r>
      <w:bookmarkEnd w:id="70"/>
      <w:bookmarkEnd w:id="71"/>
      <w:bookmarkEnd w:id="72"/>
    </w:p>
    <w:p w14:paraId="45E11B1B" w14:textId="0D7B13AF" w:rsidR="006573CF" w:rsidRDefault="006573CF" w:rsidP="0021633F">
      <w:pPr>
        <w:widowControl w:val="0"/>
        <w:ind w:left="720"/>
      </w:pPr>
      <w:r>
        <w:t>The policy owner will review this Policy annually.</w:t>
      </w:r>
    </w:p>
    <w:bookmarkEnd w:id="12"/>
    <w:p w14:paraId="560DDC1C" w14:textId="6CC1F8C2" w:rsidR="00D52250" w:rsidRDefault="00D52250" w:rsidP="0021633F">
      <w:pPr>
        <w:widowControl w:val="0"/>
        <w:ind w:left="720"/>
      </w:pPr>
    </w:p>
    <w:p w14:paraId="30532A67" w14:textId="5637A123" w:rsidR="00D52250" w:rsidRPr="0021633F" w:rsidRDefault="00D52250" w:rsidP="00963051">
      <w:pPr>
        <w:widowControl w:val="0"/>
        <w:spacing w:after="160"/>
        <w:jc w:val="left"/>
      </w:pPr>
      <w:r w:rsidRPr="0021633F">
        <w:br w:type="page"/>
      </w:r>
    </w:p>
    <w:tbl>
      <w:tblPr>
        <w:tblStyle w:val="TableGrid"/>
        <w:tblW w:w="0" w:type="auto"/>
        <w:tblLook w:val="04A0" w:firstRow="1" w:lastRow="0" w:firstColumn="1" w:lastColumn="0" w:noHBand="0" w:noVBand="1"/>
      </w:tblPr>
      <w:tblGrid>
        <w:gridCol w:w="9350"/>
      </w:tblGrid>
      <w:tr w:rsidR="00D52250" w:rsidRPr="009D75AE" w14:paraId="30421DCA" w14:textId="77777777" w:rsidTr="006D2F2D">
        <w:tc>
          <w:tcPr>
            <w:tcW w:w="9350" w:type="dxa"/>
            <w:shd w:val="clear" w:color="auto" w:fill="D9D9D9" w:themeFill="background1" w:themeFillShade="D9"/>
          </w:tcPr>
          <w:p w14:paraId="21FADECD" w14:textId="77777777" w:rsidR="00D52250" w:rsidRPr="009D75AE" w:rsidRDefault="00D52250" w:rsidP="0021633F">
            <w:pPr>
              <w:widowControl w:val="0"/>
              <w:rPr>
                <w:b/>
              </w:rPr>
            </w:pPr>
            <w:r w:rsidRPr="009D75AE">
              <w:rPr>
                <w:b/>
              </w:rPr>
              <w:lastRenderedPageBreak/>
              <w:t>Approval Certificate</w:t>
            </w:r>
          </w:p>
        </w:tc>
      </w:tr>
      <w:tr w:rsidR="00D52250" w14:paraId="32A58742" w14:textId="77777777" w:rsidTr="006D2F2D">
        <w:tc>
          <w:tcPr>
            <w:tcW w:w="9350" w:type="dxa"/>
          </w:tcPr>
          <w:p w14:paraId="737D9483" w14:textId="078428CA" w:rsidR="00D52250" w:rsidRDefault="00D52250" w:rsidP="0021633F">
            <w:pPr>
              <w:widowControl w:val="0"/>
              <w:jc w:val="center"/>
            </w:pPr>
          </w:p>
          <w:p w14:paraId="385C672B" w14:textId="7BEF2B4A" w:rsidR="00D52250" w:rsidRDefault="00C87544" w:rsidP="00C87544">
            <w:pPr>
              <w:widowControl w:val="0"/>
              <w:jc w:val="center"/>
            </w:pPr>
            <w:r>
              <w:rPr>
                <w:noProof/>
              </w:rPr>
              <w:drawing>
                <wp:inline distT="0" distB="0" distL="0" distR="0" wp14:anchorId="215CAFDE" wp14:editId="49F84354">
                  <wp:extent cx="5647677" cy="7296041"/>
                  <wp:effectExtent l="0" t="0" r="0" b="635"/>
                  <wp:docPr id="54316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6095" name=""/>
                          <pic:cNvPicPr/>
                        </pic:nvPicPr>
                        <pic:blipFill rotWithShape="1">
                          <a:blip r:embed="rId28" cstate="hqprint">
                            <a:extLst>
                              <a:ext uri="{28A0092B-C50C-407E-A947-70E740481C1C}">
                                <a14:useLocalDpi xmlns:a14="http://schemas.microsoft.com/office/drawing/2010/main"/>
                              </a:ext>
                            </a:extLst>
                          </a:blip>
                          <a:srcRect/>
                          <a:stretch>
                            <a:fillRect/>
                          </a:stretch>
                        </pic:blipFill>
                        <pic:spPr bwMode="auto">
                          <a:xfrm>
                            <a:off x="0" y="0"/>
                            <a:ext cx="5675651" cy="7332180"/>
                          </a:xfrm>
                          <a:prstGeom prst="rect">
                            <a:avLst/>
                          </a:prstGeom>
                          <a:ln>
                            <a:noFill/>
                          </a:ln>
                          <a:extLst>
                            <a:ext uri="{53640926-AAD7-44D8-BBD7-CCE9431645EC}">
                              <a14:shadowObscured xmlns:a14="http://schemas.microsoft.com/office/drawing/2010/main"/>
                            </a:ext>
                          </a:extLst>
                        </pic:spPr>
                      </pic:pic>
                    </a:graphicData>
                  </a:graphic>
                </wp:inline>
              </w:drawing>
            </w:r>
          </w:p>
          <w:p w14:paraId="2ABD46E1" w14:textId="4FCF6A85" w:rsidR="00171510" w:rsidRDefault="00171510" w:rsidP="00171510">
            <w:pPr>
              <w:widowControl w:val="0"/>
              <w:rPr>
                <w:i/>
                <w:iCs/>
              </w:rPr>
            </w:pPr>
            <w:r w:rsidRPr="00FF1E99">
              <w:rPr>
                <w:i/>
                <w:iCs/>
              </w:rPr>
              <w:t>(continued</w:t>
            </w:r>
            <w:r w:rsidR="00FF1E99" w:rsidRPr="00FF1E99">
              <w:rPr>
                <w:i/>
                <w:iCs/>
              </w:rPr>
              <w:t xml:space="preserve"> next page</w:t>
            </w:r>
            <w:r w:rsidRPr="00FF1E99">
              <w:rPr>
                <w:i/>
                <w:iCs/>
              </w:rPr>
              <w:t>)</w:t>
            </w:r>
          </w:p>
          <w:p w14:paraId="360F6376" w14:textId="77777777" w:rsidR="00FF1E99" w:rsidRDefault="00FF1E99" w:rsidP="00171510">
            <w:pPr>
              <w:widowControl w:val="0"/>
              <w:rPr>
                <w:i/>
                <w:iCs/>
              </w:rPr>
            </w:pPr>
          </w:p>
          <w:p w14:paraId="669EE7D0" w14:textId="77777777" w:rsidR="00171510" w:rsidRDefault="00171510" w:rsidP="00C87544">
            <w:pPr>
              <w:widowControl w:val="0"/>
              <w:jc w:val="center"/>
            </w:pPr>
          </w:p>
          <w:p w14:paraId="54C65B97" w14:textId="3A54E9EC" w:rsidR="00171510" w:rsidRDefault="00171510" w:rsidP="00C87544">
            <w:pPr>
              <w:widowControl w:val="0"/>
              <w:jc w:val="center"/>
            </w:pPr>
            <w:r>
              <w:rPr>
                <w:noProof/>
              </w:rPr>
              <w:drawing>
                <wp:inline distT="0" distB="0" distL="0" distR="0" wp14:anchorId="4921B0EB" wp14:editId="07F4BC3B">
                  <wp:extent cx="5753474" cy="4171950"/>
                  <wp:effectExtent l="0" t="0" r="0" b="0"/>
                  <wp:docPr id="118305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2150" name=""/>
                          <pic:cNvPicPr/>
                        </pic:nvPicPr>
                        <pic:blipFill rotWithShape="1">
                          <a:blip r:embed="rId29" cstate="hqprint">
                            <a:extLst>
                              <a:ext uri="{28A0092B-C50C-407E-A947-70E740481C1C}">
                                <a14:useLocalDpi xmlns:a14="http://schemas.microsoft.com/office/drawing/2010/main"/>
                              </a:ext>
                            </a:extLst>
                          </a:blip>
                          <a:srcRect/>
                          <a:stretch>
                            <a:fillRect/>
                          </a:stretch>
                        </pic:blipFill>
                        <pic:spPr bwMode="auto">
                          <a:xfrm>
                            <a:off x="0" y="0"/>
                            <a:ext cx="5766617" cy="4181480"/>
                          </a:xfrm>
                          <a:prstGeom prst="rect">
                            <a:avLst/>
                          </a:prstGeom>
                          <a:ln>
                            <a:noFill/>
                          </a:ln>
                          <a:extLst>
                            <a:ext uri="{53640926-AAD7-44D8-BBD7-CCE9431645EC}">
                              <a14:shadowObscured xmlns:a14="http://schemas.microsoft.com/office/drawing/2010/main"/>
                            </a:ext>
                          </a:extLst>
                        </pic:spPr>
                      </pic:pic>
                    </a:graphicData>
                  </a:graphic>
                </wp:inline>
              </w:drawing>
            </w:r>
          </w:p>
          <w:p w14:paraId="1DDFED76" w14:textId="77777777" w:rsidR="00D52250" w:rsidRDefault="00D52250" w:rsidP="0021633F">
            <w:pPr>
              <w:widowControl w:val="0"/>
              <w:jc w:val="center"/>
            </w:pPr>
          </w:p>
        </w:tc>
      </w:tr>
    </w:tbl>
    <w:p w14:paraId="26E5445F" w14:textId="77777777" w:rsidR="009F3281" w:rsidRDefault="009F3281" w:rsidP="0016096B">
      <w:pPr>
        <w:widowControl w:val="0"/>
      </w:pPr>
    </w:p>
    <w:p w14:paraId="5ABBBEB4" w14:textId="77777777" w:rsidR="009F3281" w:rsidRDefault="009F3281" w:rsidP="0021633F">
      <w:pPr>
        <w:widowControl w:val="0"/>
        <w:ind w:left="720"/>
        <w:rPr>
          <w:rStyle w:val="Hyperlink"/>
        </w:rPr>
      </w:pPr>
    </w:p>
    <w:sectPr w:rsidR="009F3281" w:rsidSect="005C2C74">
      <w:headerReference w:type="default" r:id="rId30"/>
      <w:footerReference w:type="default" r:id="rId31"/>
      <w:headerReference w:type="first" r:id="rId32"/>
      <w:footerReference w:type="first" r:id="rId33"/>
      <w:pgSz w:w="12240" w:h="15840"/>
      <w:pgMar w:top="1590" w:right="1440" w:bottom="1440" w:left="1440" w:header="8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EDFEA" w14:textId="77777777" w:rsidR="00417450" w:rsidRDefault="00417450" w:rsidP="00C50F02">
      <w:pPr>
        <w:spacing w:line="240" w:lineRule="auto"/>
      </w:pPr>
      <w:r>
        <w:separator/>
      </w:r>
    </w:p>
  </w:endnote>
  <w:endnote w:type="continuationSeparator" w:id="0">
    <w:p w14:paraId="46E227F2" w14:textId="77777777" w:rsidR="00417450" w:rsidRDefault="00417450" w:rsidP="00C50F02">
      <w:pPr>
        <w:spacing w:line="240" w:lineRule="auto"/>
      </w:pPr>
      <w:r>
        <w:continuationSeparator/>
      </w:r>
    </w:p>
  </w:endnote>
  <w:endnote w:type="continuationNotice" w:id="1">
    <w:p w14:paraId="7F5A1262" w14:textId="77777777" w:rsidR="00417450" w:rsidRDefault="0041745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718079410"/>
      <w:docPartObj>
        <w:docPartGallery w:val="Page Numbers (Top of Page)"/>
        <w:docPartUnique/>
      </w:docPartObj>
    </w:sdtPr>
    <w:sdtEndPr/>
    <w:sdtContent>
      <w:p w14:paraId="3E07C91B" w14:textId="797407E5" w:rsidR="00526EC5" w:rsidRPr="00071D04" w:rsidRDefault="01C5785B" w:rsidP="643FFE2F">
        <w:pPr>
          <w:pStyle w:val="Footer"/>
          <w:tabs>
            <w:tab w:val="clear" w:pos="4680"/>
            <w:tab w:val="clear" w:pos="9360"/>
            <w:tab w:val="right" w:pos="12780"/>
          </w:tabs>
          <w:rPr>
            <w:sz w:val="20"/>
            <w:szCs w:val="20"/>
          </w:rPr>
        </w:pPr>
        <w:r w:rsidRPr="01C5785B">
          <w:rPr>
            <w:sz w:val="20"/>
            <w:szCs w:val="20"/>
          </w:rPr>
          <w:t>© 202</w:t>
        </w:r>
        <w:r w:rsidR="008A6345">
          <w:rPr>
            <w:sz w:val="20"/>
            <w:szCs w:val="20"/>
          </w:rPr>
          <w:t>5</w:t>
        </w:r>
        <w:r w:rsidRPr="01C5785B">
          <w:rPr>
            <w:sz w:val="20"/>
            <w:szCs w:val="20"/>
          </w:rPr>
          <w:t xml:space="preserve"> HealthEquity, Inc.  Proprietary and confidential, for internal use only.</w:t>
        </w:r>
        <w:r w:rsidR="0015418A" w:rsidRPr="00963051">
          <w:tab/>
        </w:r>
        <w:r w:rsidRPr="01C5785B">
          <w:rPr>
            <w:sz w:val="20"/>
            <w:szCs w:val="20"/>
          </w:rPr>
          <w:t xml:space="preserve">Page </w:t>
        </w:r>
        <w:r w:rsidR="0015418A" w:rsidRPr="01C5785B">
          <w:rPr>
            <w:noProof/>
            <w:sz w:val="20"/>
            <w:szCs w:val="20"/>
          </w:rPr>
          <w:fldChar w:fldCharType="begin"/>
        </w:r>
        <w:r w:rsidR="0015418A" w:rsidRPr="01C5785B">
          <w:rPr>
            <w:sz w:val="20"/>
            <w:szCs w:val="20"/>
          </w:rPr>
          <w:instrText xml:space="preserve"> PAGE </w:instrText>
        </w:r>
        <w:r w:rsidR="0015418A" w:rsidRPr="01C5785B">
          <w:rPr>
            <w:sz w:val="20"/>
            <w:szCs w:val="20"/>
          </w:rPr>
          <w:fldChar w:fldCharType="separate"/>
        </w:r>
        <w:r w:rsidRPr="01C5785B">
          <w:rPr>
            <w:noProof/>
            <w:sz w:val="20"/>
            <w:szCs w:val="20"/>
          </w:rPr>
          <w:t>7</w:t>
        </w:r>
        <w:r w:rsidR="0015418A" w:rsidRPr="01C5785B">
          <w:rPr>
            <w:noProof/>
            <w:sz w:val="20"/>
            <w:szCs w:val="20"/>
          </w:rPr>
          <w:fldChar w:fldCharType="end"/>
        </w:r>
        <w:r w:rsidRPr="01C5785B">
          <w:rPr>
            <w:sz w:val="20"/>
            <w:szCs w:val="20"/>
          </w:rPr>
          <w:t xml:space="preserve"> of </w:t>
        </w:r>
        <w:r w:rsidR="0015418A" w:rsidRPr="01C5785B">
          <w:rPr>
            <w:noProof/>
            <w:sz w:val="20"/>
            <w:szCs w:val="20"/>
          </w:rPr>
          <w:fldChar w:fldCharType="begin"/>
        </w:r>
        <w:r w:rsidR="0015418A" w:rsidRPr="01C5785B">
          <w:rPr>
            <w:sz w:val="20"/>
            <w:szCs w:val="20"/>
          </w:rPr>
          <w:instrText xml:space="preserve"> NUMPAGES  </w:instrText>
        </w:r>
        <w:r w:rsidR="0015418A" w:rsidRPr="01C5785B">
          <w:rPr>
            <w:sz w:val="20"/>
            <w:szCs w:val="20"/>
          </w:rPr>
          <w:fldChar w:fldCharType="separate"/>
        </w:r>
        <w:r w:rsidRPr="01C5785B">
          <w:rPr>
            <w:noProof/>
            <w:sz w:val="20"/>
            <w:szCs w:val="20"/>
          </w:rPr>
          <w:t>7</w:t>
        </w:r>
        <w:r w:rsidR="0015418A" w:rsidRPr="01C5785B">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C91F" w14:textId="3B8DE4BF" w:rsidR="00526EC5" w:rsidRPr="00071D04" w:rsidRDefault="01C5785B" w:rsidP="643FFE2F">
    <w:pPr>
      <w:pStyle w:val="Footer"/>
      <w:tabs>
        <w:tab w:val="clear" w:pos="4680"/>
        <w:tab w:val="clear" w:pos="9360"/>
        <w:tab w:val="right" w:pos="12780"/>
      </w:tabs>
      <w:rPr>
        <w:sz w:val="20"/>
        <w:szCs w:val="20"/>
      </w:rPr>
    </w:pPr>
    <w:r w:rsidRPr="01C5785B">
      <w:rPr>
        <w:sz w:val="20"/>
        <w:szCs w:val="20"/>
      </w:rPr>
      <w:t>© 202</w:t>
    </w:r>
    <w:r w:rsidR="008A6345">
      <w:rPr>
        <w:sz w:val="20"/>
        <w:szCs w:val="20"/>
      </w:rPr>
      <w:t>5</w:t>
    </w:r>
    <w:r w:rsidRPr="01C5785B">
      <w:rPr>
        <w:sz w:val="20"/>
        <w:szCs w:val="20"/>
      </w:rPr>
      <w:t xml:space="preserve"> HealthEquity, Inc.  Proprietary and confidential, for internal use only.</w:t>
    </w:r>
    <w:r w:rsidR="00526EC5" w:rsidRPr="00963051">
      <w:tab/>
    </w:r>
    <w:r w:rsidRPr="01C5785B">
      <w:rPr>
        <w:sz w:val="20"/>
        <w:szCs w:val="20"/>
      </w:rPr>
      <w:t xml:space="preserve">Page </w:t>
    </w:r>
    <w:r w:rsidR="00526EC5" w:rsidRPr="01C5785B">
      <w:rPr>
        <w:noProof/>
        <w:sz w:val="20"/>
        <w:szCs w:val="20"/>
      </w:rPr>
      <w:fldChar w:fldCharType="begin"/>
    </w:r>
    <w:r w:rsidR="00526EC5" w:rsidRPr="01C5785B">
      <w:rPr>
        <w:sz w:val="20"/>
        <w:szCs w:val="20"/>
      </w:rPr>
      <w:instrText xml:space="preserve"> PAGE </w:instrText>
    </w:r>
    <w:r w:rsidR="00526EC5" w:rsidRPr="01C5785B">
      <w:rPr>
        <w:sz w:val="20"/>
        <w:szCs w:val="20"/>
      </w:rPr>
      <w:fldChar w:fldCharType="separate"/>
    </w:r>
    <w:r w:rsidRPr="01C5785B">
      <w:rPr>
        <w:noProof/>
        <w:sz w:val="20"/>
        <w:szCs w:val="20"/>
      </w:rPr>
      <w:t>1</w:t>
    </w:r>
    <w:r w:rsidR="00526EC5" w:rsidRPr="01C5785B">
      <w:rPr>
        <w:noProof/>
        <w:sz w:val="20"/>
        <w:szCs w:val="20"/>
      </w:rPr>
      <w:fldChar w:fldCharType="end"/>
    </w:r>
    <w:r w:rsidRPr="01C5785B">
      <w:rPr>
        <w:sz w:val="20"/>
        <w:szCs w:val="20"/>
      </w:rPr>
      <w:t xml:space="preserve"> of </w:t>
    </w:r>
    <w:r w:rsidR="00526EC5" w:rsidRPr="01C5785B">
      <w:rPr>
        <w:noProof/>
        <w:sz w:val="20"/>
        <w:szCs w:val="20"/>
      </w:rPr>
      <w:fldChar w:fldCharType="begin"/>
    </w:r>
    <w:r w:rsidR="00526EC5" w:rsidRPr="01C5785B">
      <w:rPr>
        <w:sz w:val="20"/>
        <w:szCs w:val="20"/>
      </w:rPr>
      <w:instrText xml:space="preserve"> NUMPAGES  </w:instrText>
    </w:r>
    <w:r w:rsidR="00526EC5" w:rsidRPr="01C5785B">
      <w:rPr>
        <w:sz w:val="20"/>
        <w:szCs w:val="20"/>
      </w:rPr>
      <w:fldChar w:fldCharType="separate"/>
    </w:r>
    <w:r w:rsidRPr="01C5785B">
      <w:rPr>
        <w:noProof/>
        <w:sz w:val="20"/>
        <w:szCs w:val="20"/>
      </w:rPr>
      <w:t>7</w:t>
    </w:r>
    <w:r w:rsidR="00526EC5" w:rsidRPr="01C5785B">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CF126" w14:textId="77777777" w:rsidR="00417450" w:rsidRDefault="00417450" w:rsidP="00C50F02">
      <w:pPr>
        <w:spacing w:line="240" w:lineRule="auto"/>
      </w:pPr>
      <w:r>
        <w:separator/>
      </w:r>
    </w:p>
  </w:footnote>
  <w:footnote w:type="continuationSeparator" w:id="0">
    <w:p w14:paraId="53AB2BE4" w14:textId="77777777" w:rsidR="00417450" w:rsidRDefault="00417450" w:rsidP="00C50F02">
      <w:pPr>
        <w:spacing w:line="240" w:lineRule="auto"/>
      </w:pPr>
      <w:r>
        <w:continuationSeparator/>
      </w:r>
    </w:p>
  </w:footnote>
  <w:footnote w:type="continuationNotice" w:id="1">
    <w:p w14:paraId="1D49AE06" w14:textId="77777777" w:rsidR="00417450" w:rsidRDefault="00417450">
      <w:pPr>
        <w:spacing w:line="240" w:lineRule="auto"/>
      </w:pPr>
    </w:p>
  </w:footnote>
  <w:footnote w:id="2">
    <w:p w14:paraId="3BE57DC4" w14:textId="77777777" w:rsidR="008A6345" w:rsidRDefault="008A6345" w:rsidP="008A6345">
      <w:pPr>
        <w:pStyle w:val="FootnoteText"/>
      </w:pPr>
      <w:r>
        <w:rPr>
          <w:rStyle w:val="FootnoteReference"/>
        </w:rPr>
        <w:footnoteRef/>
      </w:r>
      <w:r>
        <w:t xml:space="preserve"> Defined in </w:t>
      </w:r>
      <w:r w:rsidRPr="00C926A2">
        <w:t xml:space="preserve">Section 2 of the </w:t>
      </w:r>
      <w:hyperlink r:id="rId1" w:history="1">
        <w:r w:rsidRPr="00C926A2">
          <w:rPr>
            <w:rStyle w:val="Hyperlink"/>
          </w:rPr>
          <w:t>Privacy Policy</w:t>
        </w:r>
      </w:hyperlink>
      <w:r>
        <w:t>.</w:t>
      </w:r>
    </w:p>
  </w:footnote>
  <w:footnote w:id="3">
    <w:p w14:paraId="6E16AA82" w14:textId="77777777" w:rsidR="008A6345" w:rsidRDefault="008A6345" w:rsidP="008A6345">
      <w:pPr>
        <w:pStyle w:val="FootnoteText"/>
      </w:pPr>
      <w:r>
        <w:rPr>
          <w:rStyle w:val="FootnoteReference"/>
        </w:rPr>
        <w:footnoteRef/>
      </w:r>
      <w:r>
        <w:t xml:space="preserve"> Defined in </w:t>
      </w:r>
      <w:r w:rsidRPr="00C926A2">
        <w:t xml:space="preserve">Section 2 of the </w:t>
      </w:r>
      <w:hyperlink r:id="rId2" w:history="1">
        <w:r w:rsidRPr="00C926A2">
          <w:rPr>
            <w:rStyle w:val="Hyperlink"/>
          </w:rPr>
          <w:t>Privacy Policy</w:t>
        </w:r>
      </w:hyperlink>
      <w:r>
        <w:t>.</w:t>
      </w:r>
    </w:p>
  </w:footnote>
  <w:footnote w:id="4">
    <w:p w14:paraId="7074BA8D" w14:textId="77777777" w:rsidR="0016096B" w:rsidRDefault="0016096B" w:rsidP="0016096B">
      <w:pPr>
        <w:pStyle w:val="FootnoteText"/>
      </w:pPr>
      <w:r>
        <w:rPr>
          <w:rStyle w:val="FootnoteReference"/>
        </w:rPr>
        <w:footnoteRef/>
      </w:r>
      <w:r>
        <w:t xml:space="preserve"> Clients and partners may require the Company to confirm that the AI principles defined in this Policy are “aligned” with their AI principles. These requests should be forwarded to the Council Chair for evaluation. </w:t>
      </w:r>
    </w:p>
  </w:footnote>
  <w:footnote w:id="5">
    <w:p w14:paraId="0545E987" w14:textId="275ACB09" w:rsidR="0016096B" w:rsidRDefault="0016096B" w:rsidP="0016096B">
      <w:pPr>
        <w:pStyle w:val="FootnoteText"/>
      </w:pPr>
      <w:r>
        <w:rPr>
          <w:rStyle w:val="FootnoteReference"/>
        </w:rPr>
        <w:footnoteRef/>
      </w:r>
      <w:r>
        <w:t xml:space="preserve"> </w:t>
      </w:r>
      <w:r w:rsidRPr="00451596">
        <w:t xml:space="preserve">For example, the Federal Trade Commission (FTC) notes that AI could present risks, such as unfair or discriminatory outcomes. The FTC has identified five principles when using AI and algorithms: (i) be transparent with consumers about their interaction with AI tools; (ii) clearly explain decisions that result from the AI; (iii) ensure that decisions are fair; (iv) ensure that the data and models being used are robust </w:t>
      </w:r>
      <w:r w:rsidRPr="00FB0005">
        <w:t xml:space="preserve">and empirically sound; and (v) be accountable for compliance, ethics, fairness, and nondiscrimination. See </w:t>
      </w:r>
      <w:r w:rsidR="00F2331D">
        <w:t xml:space="preserve">FTC </w:t>
      </w:r>
      <w:hyperlink r:id="rId3" w:history="1">
        <w:r w:rsidR="00F2331D" w:rsidRPr="00D131AA">
          <w:rPr>
            <w:rStyle w:val="Hyperlink"/>
          </w:rPr>
          <w:t>Artificial Intelligence Compliance Plan</w:t>
        </w:r>
      </w:hyperlink>
      <w:r w:rsidR="00F2331D">
        <w:t xml:space="preserve"> (last visited 11/5/2025)</w:t>
      </w:r>
      <w:r w:rsidR="00D131AA">
        <w:t xml:space="preserve">and </w:t>
      </w:r>
      <w:hyperlink r:id="rId4" w:history="1">
        <w:r w:rsidRPr="00F33337">
          <w:rPr>
            <w:rStyle w:val="Hyperlink"/>
          </w:rPr>
          <w:t>NIST Risk Management Framework Aims to Improve Trustworthiness of Artificial Intelligence</w:t>
        </w:r>
      </w:hyperlink>
      <w:r>
        <w:t xml:space="preserve"> (last visited 10/17/2025). </w:t>
      </w:r>
    </w:p>
  </w:footnote>
  <w:footnote w:id="6">
    <w:p w14:paraId="557F25D5" w14:textId="77777777" w:rsidR="008A6345" w:rsidRDefault="008A6345" w:rsidP="008A6345">
      <w:pPr>
        <w:pStyle w:val="FootnoteText"/>
      </w:pPr>
      <w:r>
        <w:rPr>
          <w:rStyle w:val="FootnoteReference"/>
        </w:rPr>
        <w:footnoteRef/>
      </w:r>
      <w:r>
        <w:t xml:space="preserve"> The </w:t>
      </w:r>
      <w:r w:rsidRPr="00B0633C">
        <w:t xml:space="preserve">term </w:t>
      </w:r>
      <w:r>
        <w:t>“</w:t>
      </w:r>
      <w:r w:rsidRPr="00B0633C">
        <w:t>internal AI System</w:t>
      </w:r>
      <w:r>
        <w:t>”</w:t>
      </w:r>
      <w:r w:rsidRPr="00B0633C">
        <w:t xml:space="preserve"> refer</w:t>
      </w:r>
      <w:r>
        <w:t>s</w:t>
      </w:r>
      <w:r w:rsidRPr="00B0633C">
        <w:t xml:space="preserve"> to enterprise deployments or licenses of AI Systems for internal use. This is differentiated from external AI Systems, such as the publicly available versions of ChatGPT or Bard.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C918" w14:textId="558770F7" w:rsidR="00526EC5" w:rsidRPr="001E58E6" w:rsidRDefault="008A6345" w:rsidP="00526EC5">
    <w:pPr>
      <w:pStyle w:val="Header"/>
      <w:tabs>
        <w:tab w:val="clear" w:pos="4680"/>
        <w:tab w:val="clear" w:pos="9360"/>
      </w:tabs>
      <w:jc w:val="center"/>
      <w:rPr>
        <w:sz w:val="20"/>
      </w:rPr>
    </w:pPr>
    <w:r w:rsidRPr="008A6345">
      <w:rPr>
        <w:sz w:val="20"/>
      </w:rPr>
      <w:t>Responsible AI Policy</w:t>
    </w:r>
  </w:p>
  <w:p w14:paraId="3E07C919" w14:textId="77777777" w:rsidR="00BA2EB2" w:rsidRPr="00526EC5" w:rsidRDefault="00BA2EB2" w:rsidP="00BA2EB2">
    <w:pPr>
      <w:pStyle w:val="Header"/>
      <w:pBdr>
        <w:bottom w:val="single" w:sz="4" w:space="1" w:color="D9D9D9" w:themeColor="background1" w:themeShade="D9"/>
      </w:pBdr>
      <w:rPr>
        <w:sz w:val="16"/>
      </w:rPr>
    </w:pPr>
  </w:p>
  <w:p w14:paraId="3E07C91A" w14:textId="77777777" w:rsidR="00BA2EB2" w:rsidRPr="001E58E6" w:rsidRDefault="00BA2EB2" w:rsidP="00526EC5">
    <w:pPr>
      <w:pStyle w:val="Header"/>
      <w:tabs>
        <w:tab w:val="clear" w:pos="4680"/>
        <w:tab w:val="clear" w:pos="936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C91D" w14:textId="2E4698A4" w:rsidR="00526EC5" w:rsidRDefault="1D561DE6" w:rsidP="00F913E0">
    <w:pPr>
      <w:pStyle w:val="Header"/>
      <w:rPr>
        <w:sz w:val="16"/>
      </w:rPr>
    </w:pPr>
    <w:r>
      <w:rPr>
        <w:noProof/>
      </w:rPr>
      <w:drawing>
        <wp:inline distT="0" distB="0" distL="0" distR="0" wp14:anchorId="655A965B" wp14:editId="50D3704D">
          <wp:extent cx="1924435" cy="523875"/>
          <wp:effectExtent l="0" t="0" r="0" b="0"/>
          <wp:docPr id="2" name="Picture 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924435" cy="523875"/>
                  </a:xfrm>
                  <a:prstGeom prst="rect">
                    <a:avLst/>
                  </a:prstGeom>
                </pic:spPr>
              </pic:pic>
            </a:graphicData>
          </a:graphic>
        </wp:inline>
      </w:drawing>
    </w:r>
  </w:p>
  <w:p w14:paraId="799AE375" w14:textId="77777777" w:rsidR="00F10C74" w:rsidRDefault="00F10C74" w:rsidP="00F913E0">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001A"/>
    <w:multiLevelType w:val="hybridMultilevel"/>
    <w:tmpl w:val="7AB02514"/>
    <w:lvl w:ilvl="0" w:tplc="FFFFFFFF">
      <w:start w:val="1"/>
      <w:numFmt w:val="lowerRoman"/>
      <w:lvlText w:val="%1."/>
      <w:lvlJc w:val="right"/>
      <w:pPr>
        <w:ind w:left="1440" w:hanging="360"/>
      </w:pPr>
    </w:lvl>
    <w:lvl w:ilvl="1" w:tplc="04090001">
      <w:start w:val="1"/>
      <w:numFmt w:val="bullet"/>
      <w:lvlText w:val=""/>
      <w:lvlJc w:val="left"/>
      <w:pPr>
        <w:ind w:left="2160" w:hanging="360"/>
      </w:pPr>
      <w:rPr>
        <w:rFonts w:ascii="Symbol" w:hAnsi="Symbol" w:hint="default"/>
      </w:rPr>
    </w:lvl>
    <w:lvl w:ilvl="2" w:tplc="FFFFFFFF">
      <w:start w:val="1"/>
      <w:numFmt w:val="bullet"/>
      <w:lvlText w:val="o"/>
      <w:lvlJc w:val="left"/>
      <w:pPr>
        <w:ind w:left="3060" w:hanging="360"/>
      </w:pPr>
      <w:rPr>
        <w:rFonts w:ascii="Courier New" w:hAnsi="Courier New" w:cs="Courier New" w:hint="default"/>
      </w:rPr>
    </w:lvl>
    <w:lvl w:ilvl="3" w:tplc="FFFFFFFF">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80C6DE4"/>
    <w:multiLevelType w:val="hybridMultilevel"/>
    <w:tmpl w:val="587E6082"/>
    <w:lvl w:ilvl="0" w:tplc="C088CEAA">
      <w:start w:val="1"/>
      <w:numFmt w:val="bullet"/>
      <w:lvlText w:val="•"/>
      <w:lvlJc w:val="left"/>
      <w:pPr>
        <w:ind w:left="720" w:hanging="360"/>
      </w:pPr>
      <w:rPr>
        <w:rFonts w:ascii="Calibri" w:hAnsi="Calibri" w:hint="default"/>
      </w:rPr>
    </w:lvl>
    <w:lvl w:ilvl="1" w:tplc="D9C04B38">
      <w:start w:val="1"/>
      <w:numFmt w:val="bullet"/>
      <w:lvlText w:val="o"/>
      <w:lvlJc w:val="left"/>
      <w:pPr>
        <w:ind w:left="1440" w:hanging="360"/>
      </w:pPr>
      <w:rPr>
        <w:rFonts w:ascii="Courier New" w:hAnsi="Courier New" w:hint="default"/>
      </w:rPr>
    </w:lvl>
    <w:lvl w:ilvl="2" w:tplc="FF983900">
      <w:start w:val="1"/>
      <w:numFmt w:val="bullet"/>
      <w:lvlText w:val=""/>
      <w:lvlJc w:val="left"/>
      <w:pPr>
        <w:ind w:left="2160" w:hanging="360"/>
      </w:pPr>
      <w:rPr>
        <w:rFonts w:ascii="Wingdings" w:hAnsi="Wingdings" w:hint="default"/>
      </w:rPr>
    </w:lvl>
    <w:lvl w:ilvl="3" w:tplc="42CACCE2">
      <w:start w:val="1"/>
      <w:numFmt w:val="bullet"/>
      <w:lvlText w:val=""/>
      <w:lvlJc w:val="left"/>
      <w:pPr>
        <w:ind w:left="2880" w:hanging="360"/>
      </w:pPr>
      <w:rPr>
        <w:rFonts w:ascii="Symbol" w:hAnsi="Symbol" w:hint="default"/>
      </w:rPr>
    </w:lvl>
    <w:lvl w:ilvl="4" w:tplc="A90CCBF0">
      <w:start w:val="1"/>
      <w:numFmt w:val="bullet"/>
      <w:lvlText w:val="o"/>
      <w:lvlJc w:val="left"/>
      <w:pPr>
        <w:ind w:left="3600" w:hanging="360"/>
      </w:pPr>
      <w:rPr>
        <w:rFonts w:ascii="Courier New" w:hAnsi="Courier New" w:hint="default"/>
      </w:rPr>
    </w:lvl>
    <w:lvl w:ilvl="5" w:tplc="31DE8C8C">
      <w:start w:val="1"/>
      <w:numFmt w:val="bullet"/>
      <w:lvlText w:val=""/>
      <w:lvlJc w:val="left"/>
      <w:pPr>
        <w:ind w:left="4320" w:hanging="360"/>
      </w:pPr>
      <w:rPr>
        <w:rFonts w:ascii="Wingdings" w:hAnsi="Wingdings" w:hint="default"/>
      </w:rPr>
    </w:lvl>
    <w:lvl w:ilvl="6" w:tplc="74985E10">
      <w:start w:val="1"/>
      <w:numFmt w:val="bullet"/>
      <w:lvlText w:val=""/>
      <w:lvlJc w:val="left"/>
      <w:pPr>
        <w:ind w:left="5040" w:hanging="360"/>
      </w:pPr>
      <w:rPr>
        <w:rFonts w:ascii="Symbol" w:hAnsi="Symbol" w:hint="default"/>
      </w:rPr>
    </w:lvl>
    <w:lvl w:ilvl="7" w:tplc="F53212E8">
      <w:start w:val="1"/>
      <w:numFmt w:val="bullet"/>
      <w:lvlText w:val="o"/>
      <w:lvlJc w:val="left"/>
      <w:pPr>
        <w:ind w:left="5760" w:hanging="360"/>
      </w:pPr>
      <w:rPr>
        <w:rFonts w:ascii="Courier New" w:hAnsi="Courier New" w:hint="default"/>
      </w:rPr>
    </w:lvl>
    <w:lvl w:ilvl="8" w:tplc="B058A074">
      <w:start w:val="1"/>
      <w:numFmt w:val="bullet"/>
      <w:lvlText w:val=""/>
      <w:lvlJc w:val="left"/>
      <w:pPr>
        <w:ind w:left="6480" w:hanging="360"/>
      </w:pPr>
      <w:rPr>
        <w:rFonts w:ascii="Wingdings" w:hAnsi="Wingdings" w:hint="default"/>
      </w:rPr>
    </w:lvl>
  </w:abstractNum>
  <w:abstractNum w:abstractNumId="2" w15:restartNumberingAfterBreak="0">
    <w:nsid w:val="1E107D88"/>
    <w:multiLevelType w:val="hybridMultilevel"/>
    <w:tmpl w:val="3F2AA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24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5A663D"/>
    <w:multiLevelType w:val="hybridMultilevel"/>
    <w:tmpl w:val="F43AD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0F641B"/>
    <w:multiLevelType w:val="hybridMultilevel"/>
    <w:tmpl w:val="799239C0"/>
    <w:lvl w:ilvl="0" w:tplc="FFFFFFFF">
      <w:start w:val="1"/>
      <w:numFmt w:val="lowerRoman"/>
      <w:lvlText w:val="%1."/>
      <w:lvlJc w:val="right"/>
      <w:pPr>
        <w:ind w:left="1440" w:hanging="360"/>
      </w:pPr>
    </w:lvl>
    <w:lvl w:ilvl="1" w:tplc="0409000F">
      <w:start w:val="1"/>
      <w:numFmt w:val="decimal"/>
      <w:lvlText w:val="%2."/>
      <w:lvlJc w:val="left"/>
      <w:pPr>
        <w:ind w:left="2160" w:hanging="360"/>
      </w:pPr>
    </w:lvl>
    <w:lvl w:ilvl="2" w:tplc="FFFFFFFF">
      <w:start w:val="1"/>
      <w:numFmt w:val="bullet"/>
      <w:lvlText w:val="o"/>
      <w:lvlJc w:val="left"/>
      <w:pPr>
        <w:ind w:left="3060" w:hanging="360"/>
      </w:pPr>
      <w:rPr>
        <w:rFonts w:ascii="Courier New" w:hAnsi="Courier New" w:cs="Courier New" w:hint="default"/>
      </w:rPr>
    </w:lvl>
    <w:lvl w:ilvl="3" w:tplc="FFFFFFFF">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BED631A"/>
    <w:multiLevelType w:val="multilevel"/>
    <w:tmpl w:val="3C3AD66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DC3508F"/>
    <w:multiLevelType w:val="hybridMultilevel"/>
    <w:tmpl w:val="4D12F9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7AE82B"/>
    <w:multiLevelType w:val="hybridMultilevel"/>
    <w:tmpl w:val="3592A1E0"/>
    <w:lvl w:ilvl="0" w:tplc="AFA00704">
      <w:start w:val="1"/>
      <w:numFmt w:val="bullet"/>
      <w:lvlText w:val="•"/>
      <w:lvlJc w:val="left"/>
      <w:pPr>
        <w:ind w:left="720" w:hanging="360"/>
      </w:pPr>
      <w:rPr>
        <w:rFonts w:ascii="Calibri" w:hAnsi="Calibri" w:hint="default"/>
      </w:rPr>
    </w:lvl>
    <w:lvl w:ilvl="1" w:tplc="98DA6F9A">
      <w:start w:val="1"/>
      <w:numFmt w:val="bullet"/>
      <w:lvlText w:val="o"/>
      <w:lvlJc w:val="left"/>
      <w:pPr>
        <w:ind w:left="1440" w:hanging="360"/>
      </w:pPr>
      <w:rPr>
        <w:rFonts w:ascii="Courier New" w:hAnsi="Courier New" w:hint="default"/>
      </w:rPr>
    </w:lvl>
    <w:lvl w:ilvl="2" w:tplc="F040871E">
      <w:start w:val="1"/>
      <w:numFmt w:val="bullet"/>
      <w:lvlText w:val=""/>
      <w:lvlJc w:val="left"/>
      <w:pPr>
        <w:ind w:left="2160" w:hanging="360"/>
      </w:pPr>
      <w:rPr>
        <w:rFonts w:ascii="Wingdings" w:hAnsi="Wingdings" w:hint="default"/>
      </w:rPr>
    </w:lvl>
    <w:lvl w:ilvl="3" w:tplc="0616E68A">
      <w:start w:val="1"/>
      <w:numFmt w:val="bullet"/>
      <w:lvlText w:val=""/>
      <w:lvlJc w:val="left"/>
      <w:pPr>
        <w:ind w:left="2880" w:hanging="360"/>
      </w:pPr>
      <w:rPr>
        <w:rFonts w:ascii="Symbol" w:hAnsi="Symbol" w:hint="default"/>
      </w:rPr>
    </w:lvl>
    <w:lvl w:ilvl="4" w:tplc="E414669C">
      <w:start w:val="1"/>
      <w:numFmt w:val="bullet"/>
      <w:lvlText w:val="o"/>
      <w:lvlJc w:val="left"/>
      <w:pPr>
        <w:ind w:left="3600" w:hanging="360"/>
      </w:pPr>
      <w:rPr>
        <w:rFonts w:ascii="Courier New" w:hAnsi="Courier New" w:hint="default"/>
      </w:rPr>
    </w:lvl>
    <w:lvl w:ilvl="5" w:tplc="FD184772">
      <w:start w:val="1"/>
      <w:numFmt w:val="bullet"/>
      <w:lvlText w:val=""/>
      <w:lvlJc w:val="left"/>
      <w:pPr>
        <w:ind w:left="4320" w:hanging="360"/>
      </w:pPr>
      <w:rPr>
        <w:rFonts w:ascii="Wingdings" w:hAnsi="Wingdings" w:hint="default"/>
      </w:rPr>
    </w:lvl>
    <w:lvl w:ilvl="6" w:tplc="3D3E0354">
      <w:start w:val="1"/>
      <w:numFmt w:val="bullet"/>
      <w:lvlText w:val=""/>
      <w:lvlJc w:val="left"/>
      <w:pPr>
        <w:ind w:left="5040" w:hanging="360"/>
      </w:pPr>
      <w:rPr>
        <w:rFonts w:ascii="Symbol" w:hAnsi="Symbol" w:hint="default"/>
      </w:rPr>
    </w:lvl>
    <w:lvl w:ilvl="7" w:tplc="23C245E8">
      <w:start w:val="1"/>
      <w:numFmt w:val="bullet"/>
      <w:lvlText w:val="o"/>
      <w:lvlJc w:val="left"/>
      <w:pPr>
        <w:ind w:left="5760" w:hanging="360"/>
      </w:pPr>
      <w:rPr>
        <w:rFonts w:ascii="Courier New" w:hAnsi="Courier New" w:hint="default"/>
      </w:rPr>
    </w:lvl>
    <w:lvl w:ilvl="8" w:tplc="26F04BB0">
      <w:start w:val="1"/>
      <w:numFmt w:val="bullet"/>
      <w:lvlText w:val=""/>
      <w:lvlJc w:val="left"/>
      <w:pPr>
        <w:ind w:left="6480" w:hanging="360"/>
      </w:pPr>
      <w:rPr>
        <w:rFonts w:ascii="Wingdings" w:hAnsi="Wingdings" w:hint="default"/>
      </w:rPr>
    </w:lvl>
  </w:abstractNum>
  <w:abstractNum w:abstractNumId="9" w15:restartNumberingAfterBreak="0">
    <w:nsid w:val="322D1EDD"/>
    <w:multiLevelType w:val="hybridMultilevel"/>
    <w:tmpl w:val="01BE2D5E"/>
    <w:lvl w:ilvl="0" w:tplc="FDE830BE">
      <w:start w:val="1"/>
      <w:numFmt w:val="bullet"/>
      <w:pStyle w:val="ListParagrap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5EA8D0"/>
    <w:multiLevelType w:val="hybridMultilevel"/>
    <w:tmpl w:val="1EC85C68"/>
    <w:lvl w:ilvl="0" w:tplc="6D3611B0">
      <w:start w:val="1"/>
      <w:numFmt w:val="bullet"/>
      <w:lvlText w:val="•"/>
      <w:lvlJc w:val="left"/>
      <w:pPr>
        <w:ind w:left="720" w:hanging="360"/>
      </w:pPr>
      <w:rPr>
        <w:rFonts w:ascii="Calibri" w:hAnsi="Calibri" w:hint="default"/>
      </w:rPr>
    </w:lvl>
    <w:lvl w:ilvl="1" w:tplc="065650E8">
      <w:start w:val="1"/>
      <w:numFmt w:val="bullet"/>
      <w:lvlText w:val="o"/>
      <w:lvlJc w:val="left"/>
      <w:pPr>
        <w:ind w:left="1440" w:hanging="360"/>
      </w:pPr>
      <w:rPr>
        <w:rFonts w:ascii="Courier New" w:hAnsi="Courier New" w:hint="default"/>
      </w:rPr>
    </w:lvl>
    <w:lvl w:ilvl="2" w:tplc="6E0AD24C">
      <w:start w:val="1"/>
      <w:numFmt w:val="bullet"/>
      <w:lvlText w:val=""/>
      <w:lvlJc w:val="left"/>
      <w:pPr>
        <w:ind w:left="2160" w:hanging="360"/>
      </w:pPr>
      <w:rPr>
        <w:rFonts w:ascii="Wingdings" w:hAnsi="Wingdings" w:hint="default"/>
      </w:rPr>
    </w:lvl>
    <w:lvl w:ilvl="3" w:tplc="502E6706">
      <w:start w:val="1"/>
      <w:numFmt w:val="bullet"/>
      <w:lvlText w:val=""/>
      <w:lvlJc w:val="left"/>
      <w:pPr>
        <w:ind w:left="2880" w:hanging="360"/>
      </w:pPr>
      <w:rPr>
        <w:rFonts w:ascii="Symbol" w:hAnsi="Symbol" w:hint="default"/>
      </w:rPr>
    </w:lvl>
    <w:lvl w:ilvl="4" w:tplc="C3D66254">
      <w:start w:val="1"/>
      <w:numFmt w:val="bullet"/>
      <w:lvlText w:val="o"/>
      <w:lvlJc w:val="left"/>
      <w:pPr>
        <w:ind w:left="3600" w:hanging="360"/>
      </w:pPr>
      <w:rPr>
        <w:rFonts w:ascii="Courier New" w:hAnsi="Courier New" w:hint="default"/>
      </w:rPr>
    </w:lvl>
    <w:lvl w:ilvl="5" w:tplc="AC0AA6FE">
      <w:start w:val="1"/>
      <w:numFmt w:val="bullet"/>
      <w:lvlText w:val=""/>
      <w:lvlJc w:val="left"/>
      <w:pPr>
        <w:ind w:left="4320" w:hanging="360"/>
      </w:pPr>
      <w:rPr>
        <w:rFonts w:ascii="Wingdings" w:hAnsi="Wingdings" w:hint="default"/>
      </w:rPr>
    </w:lvl>
    <w:lvl w:ilvl="6" w:tplc="09CC50EC">
      <w:start w:val="1"/>
      <w:numFmt w:val="bullet"/>
      <w:lvlText w:val=""/>
      <w:lvlJc w:val="left"/>
      <w:pPr>
        <w:ind w:left="5040" w:hanging="360"/>
      </w:pPr>
      <w:rPr>
        <w:rFonts w:ascii="Symbol" w:hAnsi="Symbol" w:hint="default"/>
      </w:rPr>
    </w:lvl>
    <w:lvl w:ilvl="7" w:tplc="E7589F26">
      <w:start w:val="1"/>
      <w:numFmt w:val="bullet"/>
      <w:lvlText w:val="o"/>
      <w:lvlJc w:val="left"/>
      <w:pPr>
        <w:ind w:left="5760" w:hanging="360"/>
      </w:pPr>
      <w:rPr>
        <w:rFonts w:ascii="Courier New" w:hAnsi="Courier New" w:hint="default"/>
      </w:rPr>
    </w:lvl>
    <w:lvl w:ilvl="8" w:tplc="E6CE1952">
      <w:start w:val="1"/>
      <w:numFmt w:val="bullet"/>
      <w:lvlText w:val=""/>
      <w:lvlJc w:val="left"/>
      <w:pPr>
        <w:ind w:left="6480" w:hanging="360"/>
      </w:pPr>
      <w:rPr>
        <w:rFonts w:ascii="Wingdings" w:hAnsi="Wingdings" w:hint="default"/>
      </w:rPr>
    </w:lvl>
  </w:abstractNum>
  <w:abstractNum w:abstractNumId="11" w15:restartNumberingAfterBreak="0">
    <w:nsid w:val="33CC4B6D"/>
    <w:multiLevelType w:val="hybridMultilevel"/>
    <w:tmpl w:val="32CAE0D0"/>
    <w:lvl w:ilvl="0" w:tplc="997800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7171E"/>
    <w:multiLevelType w:val="hybridMultilevel"/>
    <w:tmpl w:val="F3A25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56648B"/>
    <w:multiLevelType w:val="hybridMultilevel"/>
    <w:tmpl w:val="154691B8"/>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2615518"/>
    <w:multiLevelType w:val="hybridMultilevel"/>
    <w:tmpl w:val="72C208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79A311D"/>
    <w:multiLevelType w:val="hybridMultilevel"/>
    <w:tmpl w:val="C27A6DA0"/>
    <w:lvl w:ilvl="0" w:tplc="0409001B">
      <w:start w:val="1"/>
      <w:numFmt w:val="lowerRoman"/>
      <w:lvlText w:val="%1."/>
      <w:lvlJc w:val="right"/>
      <w:pPr>
        <w:ind w:left="1440" w:hanging="360"/>
      </w:pPr>
    </w:lvl>
    <w:lvl w:ilvl="1" w:tplc="7AE2A036">
      <w:numFmt w:val="bullet"/>
      <w:lvlText w:val="•"/>
      <w:lvlJc w:val="left"/>
      <w:pPr>
        <w:ind w:left="2520" w:hanging="720"/>
      </w:pPr>
      <w:rPr>
        <w:rFonts w:ascii="Calibri" w:eastAsiaTheme="minorHAnsi" w:hAnsi="Calibri" w:cs="Calibri" w:hint="default"/>
      </w:rPr>
    </w:lvl>
    <w:lvl w:ilvl="2" w:tplc="04090003">
      <w:start w:val="1"/>
      <w:numFmt w:val="bullet"/>
      <w:lvlText w:val="o"/>
      <w:lvlJc w:val="left"/>
      <w:pPr>
        <w:ind w:left="3060" w:hanging="360"/>
      </w:pPr>
      <w:rPr>
        <w:rFonts w:ascii="Courier New" w:hAnsi="Courier New" w:cs="Courier New" w:hint="default"/>
      </w:rPr>
    </w:lvl>
    <w:lvl w:ilvl="3" w:tplc="EB84B044">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8924605"/>
    <w:multiLevelType w:val="hybridMultilevel"/>
    <w:tmpl w:val="BEB0D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3C2F6B"/>
    <w:multiLevelType w:val="hybridMultilevel"/>
    <w:tmpl w:val="A7A8855C"/>
    <w:lvl w:ilvl="0" w:tplc="D52A5988">
      <w:start w:val="1"/>
      <w:numFmt w:val="upperLetter"/>
      <w:lvlText w:val="%1."/>
      <w:lvlJc w:val="left"/>
      <w:pPr>
        <w:ind w:left="1080" w:hanging="360"/>
      </w:pPr>
      <w:rPr>
        <w:rFonts w:hint="default"/>
      </w:rPr>
    </w:lvl>
    <w:lvl w:ilvl="1" w:tplc="BB3A1CF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3C5024E"/>
    <w:multiLevelType w:val="hybridMultilevel"/>
    <w:tmpl w:val="155A79F6"/>
    <w:lvl w:ilvl="0" w:tplc="542A4292">
      <w:start w:val="1"/>
      <w:numFmt w:val="upperLetter"/>
      <w:pStyle w:val="Heading3"/>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466D37"/>
    <w:multiLevelType w:val="multilevel"/>
    <w:tmpl w:val="D7B8275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1D6244C"/>
    <w:multiLevelType w:val="hybridMultilevel"/>
    <w:tmpl w:val="84564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CD85915"/>
    <w:multiLevelType w:val="hybridMultilevel"/>
    <w:tmpl w:val="62C2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ED67C7"/>
    <w:multiLevelType w:val="hybridMultilevel"/>
    <w:tmpl w:val="0CE88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E14C86E"/>
    <w:multiLevelType w:val="hybridMultilevel"/>
    <w:tmpl w:val="920A3486"/>
    <w:lvl w:ilvl="0" w:tplc="899218DC">
      <w:start w:val="1"/>
      <w:numFmt w:val="bullet"/>
      <w:lvlText w:val="•"/>
      <w:lvlJc w:val="left"/>
      <w:pPr>
        <w:ind w:left="720" w:hanging="360"/>
      </w:pPr>
      <w:rPr>
        <w:rFonts w:ascii="Calibri" w:hAnsi="Calibri" w:hint="default"/>
      </w:rPr>
    </w:lvl>
    <w:lvl w:ilvl="1" w:tplc="1C22BA82">
      <w:start w:val="1"/>
      <w:numFmt w:val="bullet"/>
      <w:lvlText w:val="o"/>
      <w:lvlJc w:val="left"/>
      <w:pPr>
        <w:ind w:left="1440" w:hanging="360"/>
      </w:pPr>
      <w:rPr>
        <w:rFonts w:ascii="Courier New" w:hAnsi="Courier New" w:hint="default"/>
      </w:rPr>
    </w:lvl>
    <w:lvl w:ilvl="2" w:tplc="8A8A6250">
      <w:start w:val="1"/>
      <w:numFmt w:val="bullet"/>
      <w:lvlText w:val=""/>
      <w:lvlJc w:val="left"/>
      <w:pPr>
        <w:ind w:left="2160" w:hanging="360"/>
      </w:pPr>
      <w:rPr>
        <w:rFonts w:ascii="Wingdings" w:hAnsi="Wingdings" w:hint="default"/>
      </w:rPr>
    </w:lvl>
    <w:lvl w:ilvl="3" w:tplc="0DEC95BC">
      <w:start w:val="1"/>
      <w:numFmt w:val="bullet"/>
      <w:lvlText w:val=""/>
      <w:lvlJc w:val="left"/>
      <w:pPr>
        <w:ind w:left="2880" w:hanging="360"/>
      </w:pPr>
      <w:rPr>
        <w:rFonts w:ascii="Symbol" w:hAnsi="Symbol" w:hint="default"/>
      </w:rPr>
    </w:lvl>
    <w:lvl w:ilvl="4" w:tplc="B8ECCD60">
      <w:start w:val="1"/>
      <w:numFmt w:val="bullet"/>
      <w:lvlText w:val="o"/>
      <w:lvlJc w:val="left"/>
      <w:pPr>
        <w:ind w:left="3600" w:hanging="360"/>
      </w:pPr>
      <w:rPr>
        <w:rFonts w:ascii="Courier New" w:hAnsi="Courier New" w:hint="default"/>
      </w:rPr>
    </w:lvl>
    <w:lvl w:ilvl="5" w:tplc="55145D78">
      <w:start w:val="1"/>
      <w:numFmt w:val="bullet"/>
      <w:lvlText w:val=""/>
      <w:lvlJc w:val="left"/>
      <w:pPr>
        <w:ind w:left="4320" w:hanging="360"/>
      </w:pPr>
      <w:rPr>
        <w:rFonts w:ascii="Wingdings" w:hAnsi="Wingdings" w:hint="default"/>
      </w:rPr>
    </w:lvl>
    <w:lvl w:ilvl="6" w:tplc="1C6CA05A">
      <w:start w:val="1"/>
      <w:numFmt w:val="bullet"/>
      <w:lvlText w:val=""/>
      <w:lvlJc w:val="left"/>
      <w:pPr>
        <w:ind w:left="5040" w:hanging="360"/>
      </w:pPr>
      <w:rPr>
        <w:rFonts w:ascii="Symbol" w:hAnsi="Symbol" w:hint="default"/>
      </w:rPr>
    </w:lvl>
    <w:lvl w:ilvl="7" w:tplc="18168BE0">
      <w:start w:val="1"/>
      <w:numFmt w:val="bullet"/>
      <w:lvlText w:val="o"/>
      <w:lvlJc w:val="left"/>
      <w:pPr>
        <w:ind w:left="5760" w:hanging="360"/>
      </w:pPr>
      <w:rPr>
        <w:rFonts w:ascii="Courier New" w:hAnsi="Courier New" w:hint="default"/>
      </w:rPr>
    </w:lvl>
    <w:lvl w:ilvl="8" w:tplc="B374177C">
      <w:start w:val="1"/>
      <w:numFmt w:val="bullet"/>
      <w:lvlText w:val=""/>
      <w:lvlJc w:val="left"/>
      <w:pPr>
        <w:ind w:left="6480" w:hanging="360"/>
      </w:pPr>
      <w:rPr>
        <w:rFonts w:ascii="Wingdings" w:hAnsi="Wingdings" w:hint="default"/>
      </w:rPr>
    </w:lvl>
  </w:abstractNum>
  <w:num w:numId="1" w16cid:durableId="93674736">
    <w:abstractNumId w:val="19"/>
  </w:num>
  <w:num w:numId="2" w16cid:durableId="1942715954">
    <w:abstractNumId w:val="18"/>
  </w:num>
  <w:num w:numId="3" w16cid:durableId="1034160202">
    <w:abstractNumId w:val="3"/>
  </w:num>
  <w:num w:numId="4" w16cid:durableId="725879657">
    <w:abstractNumId w:val="6"/>
  </w:num>
  <w:num w:numId="5" w16cid:durableId="186407881">
    <w:abstractNumId w:val="9"/>
  </w:num>
  <w:num w:numId="6" w16cid:durableId="2130129109">
    <w:abstractNumId w:val="9"/>
  </w:num>
  <w:num w:numId="7" w16cid:durableId="1177159777">
    <w:abstractNumId w:val="9"/>
  </w:num>
  <w:num w:numId="8" w16cid:durableId="1847551498">
    <w:abstractNumId w:val="9"/>
  </w:num>
  <w:num w:numId="9" w16cid:durableId="1863012416">
    <w:abstractNumId w:val="9"/>
  </w:num>
  <w:num w:numId="10" w16cid:durableId="877014895">
    <w:abstractNumId w:val="9"/>
  </w:num>
  <w:num w:numId="11" w16cid:durableId="1764568680">
    <w:abstractNumId w:val="17"/>
  </w:num>
  <w:num w:numId="12" w16cid:durableId="1892693617">
    <w:abstractNumId w:val="9"/>
  </w:num>
  <w:num w:numId="13" w16cid:durableId="2132747569">
    <w:abstractNumId w:val="9"/>
  </w:num>
  <w:num w:numId="14" w16cid:durableId="739056045">
    <w:abstractNumId w:val="9"/>
  </w:num>
  <w:num w:numId="15" w16cid:durableId="8302214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38590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0028892">
    <w:abstractNumId w:val="9"/>
  </w:num>
  <w:num w:numId="18" w16cid:durableId="29889760">
    <w:abstractNumId w:val="2"/>
  </w:num>
  <w:num w:numId="19" w16cid:durableId="223612847">
    <w:abstractNumId w:val="22"/>
  </w:num>
  <w:num w:numId="20" w16cid:durableId="276065153">
    <w:abstractNumId w:val="16"/>
  </w:num>
  <w:num w:numId="21" w16cid:durableId="530653406">
    <w:abstractNumId w:val="4"/>
  </w:num>
  <w:num w:numId="22" w16cid:durableId="1083525045">
    <w:abstractNumId w:val="12"/>
  </w:num>
  <w:num w:numId="23" w16cid:durableId="1867795507">
    <w:abstractNumId w:val="20"/>
  </w:num>
  <w:num w:numId="24" w16cid:durableId="1960454413">
    <w:abstractNumId w:val="21"/>
  </w:num>
  <w:num w:numId="25" w16cid:durableId="1654069293">
    <w:abstractNumId w:val="7"/>
  </w:num>
  <w:num w:numId="26" w16cid:durableId="735739739">
    <w:abstractNumId w:val="15"/>
  </w:num>
  <w:num w:numId="27" w16cid:durableId="510216454">
    <w:abstractNumId w:val="5"/>
  </w:num>
  <w:num w:numId="28" w16cid:durableId="337001145">
    <w:abstractNumId w:val="18"/>
    <w:lvlOverride w:ilvl="0">
      <w:startOverride w:val="1"/>
    </w:lvlOverride>
  </w:num>
  <w:num w:numId="29" w16cid:durableId="934216067">
    <w:abstractNumId w:val="9"/>
  </w:num>
  <w:num w:numId="30" w16cid:durableId="2102871329">
    <w:abstractNumId w:val="18"/>
    <w:lvlOverride w:ilvl="0">
      <w:startOverride w:val="1"/>
    </w:lvlOverride>
  </w:num>
  <w:num w:numId="31" w16cid:durableId="452671370">
    <w:abstractNumId w:val="9"/>
  </w:num>
  <w:num w:numId="32" w16cid:durableId="624430403">
    <w:abstractNumId w:val="9"/>
  </w:num>
  <w:num w:numId="33" w16cid:durableId="1299264455">
    <w:abstractNumId w:val="8"/>
  </w:num>
  <w:num w:numId="34" w16cid:durableId="2064525729">
    <w:abstractNumId w:val="1"/>
  </w:num>
  <w:num w:numId="35" w16cid:durableId="626208101">
    <w:abstractNumId w:val="23"/>
  </w:num>
  <w:num w:numId="36" w16cid:durableId="1332832512">
    <w:abstractNumId w:val="10"/>
  </w:num>
  <w:num w:numId="37" w16cid:durableId="1233003440">
    <w:abstractNumId w:val="11"/>
  </w:num>
  <w:num w:numId="38" w16cid:durableId="186607354">
    <w:abstractNumId w:val="14"/>
  </w:num>
  <w:num w:numId="39" w16cid:durableId="1727871823">
    <w:abstractNumId w:val="13"/>
  </w:num>
  <w:num w:numId="40" w16cid:durableId="1144547187">
    <w:abstractNumId w:val="18"/>
    <w:lvlOverride w:ilvl="0">
      <w:startOverride w:val="1"/>
    </w:lvlOverride>
  </w:num>
  <w:num w:numId="41" w16cid:durableId="1743479810">
    <w:abstractNumId w:val="18"/>
    <w:lvlOverride w:ilvl="0">
      <w:startOverride w:val="1"/>
    </w:lvlOverride>
  </w:num>
  <w:num w:numId="42" w16cid:durableId="489099138">
    <w:abstractNumId w:val="9"/>
  </w:num>
  <w:num w:numId="43" w16cid:durableId="209461219">
    <w:abstractNumId w:val="9"/>
  </w:num>
  <w:num w:numId="44" w16cid:durableId="1318419294">
    <w:abstractNumId w:val="9"/>
  </w:num>
  <w:num w:numId="45" w16cid:durableId="281159176">
    <w:abstractNumId w:val="9"/>
  </w:num>
  <w:num w:numId="46" w16cid:durableId="1679428715">
    <w:abstractNumId w:val="9"/>
  </w:num>
  <w:num w:numId="47" w16cid:durableId="755400092">
    <w:abstractNumId w:val="9"/>
  </w:num>
  <w:num w:numId="48" w16cid:durableId="2050521012">
    <w:abstractNumId w:val="9"/>
  </w:num>
  <w:num w:numId="49" w16cid:durableId="479536810">
    <w:abstractNumId w:val="9"/>
  </w:num>
  <w:num w:numId="50" w16cid:durableId="486484445">
    <w:abstractNumId w:val="0"/>
  </w:num>
  <w:num w:numId="51" w16cid:durableId="2047371399">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F5"/>
    <w:rsid w:val="000004C1"/>
    <w:rsid w:val="00006211"/>
    <w:rsid w:val="0001005A"/>
    <w:rsid w:val="00021932"/>
    <w:rsid w:val="0002FCD8"/>
    <w:rsid w:val="0003244B"/>
    <w:rsid w:val="00036D9B"/>
    <w:rsid w:val="00046D9B"/>
    <w:rsid w:val="00055F6D"/>
    <w:rsid w:val="00071D04"/>
    <w:rsid w:val="0007278E"/>
    <w:rsid w:val="00077C28"/>
    <w:rsid w:val="00082D96"/>
    <w:rsid w:val="000875FB"/>
    <w:rsid w:val="00087B7C"/>
    <w:rsid w:val="000A6053"/>
    <w:rsid w:val="000A695B"/>
    <w:rsid w:val="000B0FF4"/>
    <w:rsid w:val="000B1030"/>
    <w:rsid w:val="000B1570"/>
    <w:rsid w:val="000B1A10"/>
    <w:rsid w:val="000B22C3"/>
    <w:rsid w:val="000B2ADA"/>
    <w:rsid w:val="000C1602"/>
    <w:rsid w:val="000C3A62"/>
    <w:rsid w:val="000D6BBD"/>
    <w:rsid w:val="000D7072"/>
    <w:rsid w:val="000E7CD0"/>
    <w:rsid w:val="000F422C"/>
    <w:rsid w:val="000F4E81"/>
    <w:rsid w:val="00102599"/>
    <w:rsid w:val="00104879"/>
    <w:rsid w:val="00105D95"/>
    <w:rsid w:val="00107C42"/>
    <w:rsid w:val="00111D14"/>
    <w:rsid w:val="001120FD"/>
    <w:rsid w:val="001535B1"/>
    <w:rsid w:val="0015418A"/>
    <w:rsid w:val="001544C8"/>
    <w:rsid w:val="0016096B"/>
    <w:rsid w:val="00164547"/>
    <w:rsid w:val="00164E60"/>
    <w:rsid w:val="00167EC9"/>
    <w:rsid w:val="00171510"/>
    <w:rsid w:val="00181A0A"/>
    <w:rsid w:val="0019676C"/>
    <w:rsid w:val="001967FA"/>
    <w:rsid w:val="001A42E7"/>
    <w:rsid w:val="001B4993"/>
    <w:rsid w:val="001C5C0F"/>
    <w:rsid w:val="001D3D77"/>
    <w:rsid w:val="001D54FC"/>
    <w:rsid w:val="001E0E92"/>
    <w:rsid w:val="001E58E6"/>
    <w:rsid w:val="001E6940"/>
    <w:rsid w:val="00206592"/>
    <w:rsid w:val="00210702"/>
    <w:rsid w:val="0021344F"/>
    <w:rsid w:val="00214DFC"/>
    <w:rsid w:val="002158A0"/>
    <w:rsid w:val="00215B05"/>
    <w:rsid w:val="0021633F"/>
    <w:rsid w:val="0022631D"/>
    <w:rsid w:val="00234457"/>
    <w:rsid w:val="00236359"/>
    <w:rsid w:val="00256160"/>
    <w:rsid w:val="0025691C"/>
    <w:rsid w:val="00257D1D"/>
    <w:rsid w:val="002629EC"/>
    <w:rsid w:val="002702BA"/>
    <w:rsid w:val="00292B7F"/>
    <w:rsid w:val="00297634"/>
    <w:rsid w:val="002A7585"/>
    <w:rsid w:val="002B0939"/>
    <w:rsid w:val="002B11E5"/>
    <w:rsid w:val="002B1FBB"/>
    <w:rsid w:val="002B376D"/>
    <w:rsid w:val="002B67CA"/>
    <w:rsid w:val="002C2073"/>
    <w:rsid w:val="002C4582"/>
    <w:rsid w:val="002C50F1"/>
    <w:rsid w:val="002C5903"/>
    <w:rsid w:val="002F0568"/>
    <w:rsid w:val="002F42D5"/>
    <w:rsid w:val="0031666A"/>
    <w:rsid w:val="0032102C"/>
    <w:rsid w:val="00322152"/>
    <w:rsid w:val="0032265A"/>
    <w:rsid w:val="00330D28"/>
    <w:rsid w:val="0034092E"/>
    <w:rsid w:val="00351025"/>
    <w:rsid w:val="00356783"/>
    <w:rsid w:val="00356BFD"/>
    <w:rsid w:val="00357EA3"/>
    <w:rsid w:val="00360C63"/>
    <w:rsid w:val="0036119D"/>
    <w:rsid w:val="003771E1"/>
    <w:rsid w:val="00377605"/>
    <w:rsid w:val="00380C1E"/>
    <w:rsid w:val="00393340"/>
    <w:rsid w:val="00393A86"/>
    <w:rsid w:val="00395E91"/>
    <w:rsid w:val="003A6090"/>
    <w:rsid w:val="003A7F98"/>
    <w:rsid w:val="003B5986"/>
    <w:rsid w:val="003C5B14"/>
    <w:rsid w:val="003C651F"/>
    <w:rsid w:val="003D04DF"/>
    <w:rsid w:val="003E2F34"/>
    <w:rsid w:val="003E697E"/>
    <w:rsid w:val="003F5A2F"/>
    <w:rsid w:val="00400316"/>
    <w:rsid w:val="00402518"/>
    <w:rsid w:val="0040372E"/>
    <w:rsid w:val="00405DB5"/>
    <w:rsid w:val="00410BE9"/>
    <w:rsid w:val="00412B4F"/>
    <w:rsid w:val="004139F7"/>
    <w:rsid w:val="00417450"/>
    <w:rsid w:val="00434BFC"/>
    <w:rsid w:val="00436B89"/>
    <w:rsid w:val="00451596"/>
    <w:rsid w:val="00456117"/>
    <w:rsid w:val="0047520F"/>
    <w:rsid w:val="004852AD"/>
    <w:rsid w:val="0048596E"/>
    <w:rsid w:val="0049232F"/>
    <w:rsid w:val="00495179"/>
    <w:rsid w:val="004A5B37"/>
    <w:rsid w:val="004A69E1"/>
    <w:rsid w:val="004A711B"/>
    <w:rsid w:val="004B20B1"/>
    <w:rsid w:val="004B2C14"/>
    <w:rsid w:val="004B74A9"/>
    <w:rsid w:val="004C095F"/>
    <w:rsid w:val="004C2F3E"/>
    <w:rsid w:val="004C48F5"/>
    <w:rsid w:val="004C5A6B"/>
    <w:rsid w:val="004D0CF8"/>
    <w:rsid w:val="004D1A40"/>
    <w:rsid w:val="004D2138"/>
    <w:rsid w:val="004D5BBE"/>
    <w:rsid w:val="004D5E21"/>
    <w:rsid w:val="004D71CA"/>
    <w:rsid w:val="004F2B54"/>
    <w:rsid w:val="0050352A"/>
    <w:rsid w:val="00505BC7"/>
    <w:rsid w:val="00507C39"/>
    <w:rsid w:val="00520F50"/>
    <w:rsid w:val="005249CB"/>
    <w:rsid w:val="00525661"/>
    <w:rsid w:val="00526EC5"/>
    <w:rsid w:val="0052731B"/>
    <w:rsid w:val="0053297A"/>
    <w:rsid w:val="00532D50"/>
    <w:rsid w:val="0054485C"/>
    <w:rsid w:val="00553478"/>
    <w:rsid w:val="00555243"/>
    <w:rsid w:val="00557335"/>
    <w:rsid w:val="00557BD8"/>
    <w:rsid w:val="00563271"/>
    <w:rsid w:val="00567026"/>
    <w:rsid w:val="00593BDB"/>
    <w:rsid w:val="005A5F06"/>
    <w:rsid w:val="005A686A"/>
    <w:rsid w:val="005B1319"/>
    <w:rsid w:val="005B43E0"/>
    <w:rsid w:val="005C2C74"/>
    <w:rsid w:val="005C4BC7"/>
    <w:rsid w:val="005C6316"/>
    <w:rsid w:val="005D5C0D"/>
    <w:rsid w:val="005E41AB"/>
    <w:rsid w:val="005F36FB"/>
    <w:rsid w:val="00603FD7"/>
    <w:rsid w:val="0060733C"/>
    <w:rsid w:val="00610B4E"/>
    <w:rsid w:val="00612E0C"/>
    <w:rsid w:val="00614FD0"/>
    <w:rsid w:val="00626ACF"/>
    <w:rsid w:val="006412AB"/>
    <w:rsid w:val="0064267B"/>
    <w:rsid w:val="006514FD"/>
    <w:rsid w:val="00656E17"/>
    <w:rsid w:val="006573CF"/>
    <w:rsid w:val="0066326F"/>
    <w:rsid w:val="00665D8A"/>
    <w:rsid w:val="00673ACA"/>
    <w:rsid w:val="0068194B"/>
    <w:rsid w:val="00682791"/>
    <w:rsid w:val="00696C10"/>
    <w:rsid w:val="006A58E3"/>
    <w:rsid w:val="006A65AB"/>
    <w:rsid w:val="006B69B7"/>
    <w:rsid w:val="006C1AE7"/>
    <w:rsid w:val="006D7018"/>
    <w:rsid w:val="006E2DD3"/>
    <w:rsid w:val="006F0614"/>
    <w:rsid w:val="0070186E"/>
    <w:rsid w:val="00702EB8"/>
    <w:rsid w:val="007062AB"/>
    <w:rsid w:val="00713629"/>
    <w:rsid w:val="007165D9"/>
    <w:rsid w:val="0072183E"/>
    <w:rsid w:val="00732CF9"/>
    <w:rsid w:val="00733689"/>
    <w:rsid w:val="00735BF5"/>
    <w:rsid w:val="00747994"/>
    <w:rsid w:val="0075052B"/>
    <w:rsid w:val="00754D0E"/>
    <w:rsid w:val="0076379C"/>
    <w:rsid w:val="00765760"/>
    <w:rsid w:val="0077726E"/>
    <w:rsid w:val="00782403"/>
    <w:rsid w:val="00784830"/>
    <w:rsid w:val="007866DF"/>
    <w:rsid w:val="00792A64"/>
    <w:rsid w:val="00797378"/>
    <w:rsid w:val="007A162D"/>
    <w:rsid w:val="007B571D"/>
    <w:rsid w:val="007B7362"/>
    <w:rsid w:val="007C09FA"/>
    <w:rsid w:val="007C138D"/>
    <w:rsid w:val="007C751F"/>
    <w:rsid w:val="007E0E82"/>
    <w:rsid w:val="007F0600"/>
    <w:rsid w:val="007F5F51"/>
    <w:rsid w:val="00801D23"/>
    <w:rsid w:val="00807527"/>
    <w:rsid w:val="00814A34"/>
    <w:rsid w:val="00814AAF"/>
    <w:rsid w:val="00816C21"/>
    <w:rsid w:val="00825C67"/>
    <w:rsid w:val="008316C3"/>
    <w:rsid w:val="00832118"/>
    <w:rsid w:val="00837C0E"/>
    <w:rsid w:val="00845642"/>
    <w:rsid w:val="00850869"/>
    <w:rsid w:val="00854A2C"/>
    <w:rsid w:val="0087535C"/>
    <w:rsid w:val="00883DEC"/>
    <w:rsid w:val="008930B7"/>
    <w:rsid w:val="00894CE3"/>
    <w:rsid w:val="008960BE"/>
    <w:rsid w:val="008A6345"/>
    <w:rsid w:val="008B2177"/>
    <w:rsid w:val="008D10E5"/>
    <w:rsid w:val="008D5153"/>
    <w:rsid w:val="008E64CD"/>
    <w:rsid w:val="008F63AE"/>
    <w:rsid w:val="00916C54"/>
    <w:rsid w:val="009203D2"/>
    <w:rsid w:val="00924399"/>
    <w:rsid w:val="009303BE"/>
    <w:rsid w:val="00933337"/>
    <w:rsid w:val="00935579"/>
    <w:rsid w:val="009407DD"/>
    <w:rsid w:val="00946D5F"/>
    <w:rsid w:val="00963051"/>
    <w:rsid w:val="00964DF9"/>
    <w:rsid w:val="0096723E"/>
    <w:rsid w:val="00971172"/>
    <w:rsid w:val="00974796"/>
    <w:rsid w:val="009817D4"/>
    <w:rsid w:val="0098218B"/>
    <w:rsid w:val="00996D6F"/>
    <w:rsid w:val="009B016C"/>
    <w:rsid w:val="009C1F2F"/>
    <w:rsid w:val="009D0244"/>
    <w:rsid w:val="009E5D71"/>
    <w:rsid w:val="009F06E2"/>
    <w:rsid w:val="009F11D1"/>
    <w:rsid w:val="009F21FF"/>
    <w:rsid w:val="009F3281"/>
    <w:rsid w:val="00A04006"/>
    <w:rsid w:val="00A05B61"/>
    <w:rsid w:val="00A158F8"/>
    <w:rsid w:val="00A15AAC"/>
    <w:rsid w:val="00A22A72"/>
    <w:rsid w:val="00A26C7D"/>
    <w:rsid w:val="00A33F75"/>
    <w:rsid w:val="00A363A4"/>
    <w:rsid w:val="00A60018"/>
    <w:rsid w:val="00A64E6C"/>
    <w:rsid w:val="00A66788"/>
    <w:rsid w:val="00A70688"/>
    <w:rsid w:val="00A71786"/>
    <w:rsid w:val="00A7368D"/>
    <w:rsid w:val="00A8205A"/>
    <w:rsid w:val="00A8222C"/>
    <w:rsid w:val="00A92A0C"/>
    <w:rsid w:val="00AB16FB"/>
    <w:rsid w:val="00AB41DC"/>
    <w:rsid w:val="00AB4206"/>
    <w:rsid w:val="00AB525E"/>
    <w:rsid w:val="00AC2338"/>
    <w:rsid w:val="00AC3BEF"/>
    <w:rsid w:val="00AC4F15"/>
    <w:rsid w:val="00AE3252"/>
    <w:rsid w:val="00AE42ED"/>
    <w:rsid w:val="00AF2D4F"/>
    <w:rsid w:val="00AF5A1A"/>
    <w:rsid w:val="00AF7D48"/>
    <w:rsid w:val="00B0633C"/>
    <w:rsid w:val="00B123C0"/>
    <w:rsid w:val="00B3009F"/>
    <w:rsid w:val="00B4558B"/>
    <w:rsid w:val="00B45827"/>
    <w:rsid w:val="00B52116"/>
    <w:rsid w:val="00B57E93"/>
    <w:rsid w:val="00B66B36"/>
    <w:rsid w:val="00B71E46"/>
    <w:rsid w:val="00B72362"/>
    <w:rsid w:val="00B750A5"/>
    <w:rsid w:val="00B86664"/>
    <w:rsid w:val="00B94CEC"/>
    <w:rsid w:val="00BA2EB2"/>
    <w:rsid w:val="00BA3803"/>
    <w:rsid w:val="00BA7BDB"/>
    <w:rsid w:val="00BD437A"/>
    <w:rsid w:val="00BE2035"/>
    <w:rsid w:val="00BE298F"/>
    <w:rsid w:val="00BE58F0"/>
    <w:rsid w:val="00BF1134"/>
    <w:rsid w:val="00BF383F"/>
    <w:rsid w:val="00C04317"/>
    <w:rsid w:val="00C05F8E"/>
    <w:rsid w:val="00C20CE8"/>
    <w:rsid w:val="00C22DB9"/>
    <w:rsid w:val="00C24D5D"/>
    <w:rsid w:val="00C32969"/>
    <w:rsid w:val="00C470D8"/>
    <w:rsid w:val="00C50F02"/>
    <w:rsid w:val="00C52C24"/>
    <w:rsid w:val="00C559B6"/>
    <w:rsid w:val="00C6439C"/>
    <w:rsid w:val="00C648B1"/>
    <w:rsid w:val="00C707E8"/>
    <w:rsid w:val="00C844A8"/>
    <w:rsid w:val="00C87544"/>
    <w:rsid w:val="00C926A2"/>
    <w:rsid w:val="00CA2480"/>
    <w:rsid w:val="00CB1B81"/>
    <w:rsid w:val="00CB2E5C"/>
    <w:rsid w:val="00CB3DAC"/>
    <w:rsid w:val="00CB4CBA"/>
    <w:rsid w:val="00CB501A"/>
    <w:rsid w:val="00CB67AF"/>
    <w:rsid w:val="00CD7DF6"/>
    <w:rsid w:val="00CE2352"/>
    <w:rsid w:val="00CE7F6F"/>
    <w:rsid w:val="00CF035F"/>
    <w:rsid w:val="00CF0FF7"/>
    <w:rsid w:val="00CF22EF"/>
    <w:rsid w:val="00D034D8"/>
    <w:rsid w:val="00D067B6"/>
    <w:rsid w:val="00D1059F"/>
    <w:rsid w:val="00D131AA"/>
    <w:rsid w:val="00D17A1A"/>
    <w:rsid w:val="00D21938"/>
    <w:rsid w:val="00D2730A"/>
    <w:rsid w:val="00D33979"/>
    <w:rsid w:val="00D4021D"/>
    <w:rsid w:val="00D501DC"/>
    <w:rsid w:val="00D52250"/>
    <w:rsid w:val="00D7334D"/>
    <w:rsid w:val="00D772A2"/>
    <w:rsid w:val="00D872AC"/>
    <w:rsid w:val="00D9164D"/>
    <w:rsid w:val="00D96DB3"/>
    <w:rsid w:val="00DA21FD"/>
    <w:rsid w:val="00DA7642"/>
    <w:rsid w:val="00DA7A6B"/>
    <w:rsid w:val="00DB0D9B"/>
    <w:rsid w:val="00DB1FF3"/>
    <w:rsid w:val="00DB36C4"/>
    <w:rsid w:val="00DC0228"/>
    <w:rsid w:val="00DC7C50"/>
    <w:rsid w:val="00DD321B"/>
    <w:rsid w:val="00DD3816"/>
    <w:rsid w:val="00DD6B88"/>
    <w:rsid w:val="00DD6EA0"/>
    <w:rsid w:val="00DD7277"/>
    <w:rsid w:val="00DE195F"/>
    <w:rsid w:val="00DE4F1D"/>
    <w:rsid w:val="00DE52B1"/>
    <w:rsid w:val="00DEAF35"/>
    <w:rsid w:val="00DF293C"/>
    <w:rsid w:val="00E039DE"/>
    <w:rsid w:val="00E0660F"/>
    <w:rsid w:val="00E07DA9"/>
    <w:rsid w:val="00E13512"/>
    <w:rsid w:val="00E24231"/>
    <w:rsid w:val="00E258A9"/>
    <w:rsid w:val="00E30824"/>
    <w:rsid w:val="00E42586"/>
    <w:rsid w:val="00E55D40"/>
    <w:rsid w:val="00E62C99"/>
    <w:rsid w:val="00E962F3"/>
    <w:rsid w:val="00EA2468"/>
    <w:rsid w:val="00EA52C8"/>
    <w:rsid w:val="00EB371A"/>
    <w:rsid w:val="00EB4A04"/>
    <w:rsid w:val="00EC3A1A"/>
    <w:rsid w:val="00EC4DAC"/>
    <w:rsid w:val="00EC5BE7"/>
    <w:rsid w:val="00EE4E74"/>
    <w:rsid w:val="00EF0DA6"/>
    <w:rsid w:val="00EF783E"/>
    <w:rsid w:val="00F10C74"/>
    <w:rsid w:val="00F15926"/>
    <w:rsid w:val="00F2331D"/>
    <w:rsid w:val="00F33337"/>
    <w:rsid w:val="00F4138A"/>
    <w:rsid w:val="00F425B9"/>
    <w:rsid w:val="00F42803"/>
    <w:rsid w:val="00F47AA7"/>
    <w:rsid w:val="00F50549"/>
    <w:rsid w:val="00F51A94"/>
    <w:rsid w:val="00F535AF"/>
    <w:rsid w:val="00F615B0"/>
    <w:rsid w:val="00F630E0"/>
    <w:rsid w:val="00F6438F"/>
    <w:rsid w:val="00F66424"/>
    <w:rsid w:val="00F7166C"/>
    <w:rsid w:val="00F721A7"/>
    <w:rsid w:val="00F7370B"/>
    <w:rsid w:val="00F809DB"/>
    <w:rsid w:val="00F81059"/>
    <w:rsid w:val="00F81113"/>
    <w:rsid w:val="00F829AE"/>
    <w:rsid w:val="00F86792"/>
    <w:rsid w:val="00F87336"/>
    <w:rsid w:val="00F913E0"/>
    <w:rsid w:val="00F92B54"/>
    <w:rsid w:val="00F93547"/>
    <w:rsid w:val="00F94840"/>
    <w:rsid w:val="00F95944"/>
    <w:rsid w:val="00FA6E10"/>
    <w:rsid w:val="00FB0005"/>
    <w:rsid w:val="00FB21DD"/>
    <w:rsid w:val="00FB2425"/>
    <w:rsid w:val="00FC0D07"/>
    <w:rsid w:val="00FC1B00"/>
    <w:rsid w:val="00FC6763"/>
    <w:rsid w:val="00FD4AB0"/>
    <w:rsid w:val="00FD73B3"/>
    <w:rsid w:val="00FE0040"/>
    <w:rsid w:val="00FE1DD9"/>
    <w:rsid w:val="00FE235D"/>
    <w:rsid w:val="00FE5522"/>
    <w:rsid w:val="00FE6AAC"/>
    <w:rsid w:val="00FE7686"/>
    <w:rsid w:val="00FE78FA"/>
    <w:rsid w:val="00FF1E99"/>
    <w:rsid w:val="00FF3E51"/>
    <w:rsid w:val="00FF5DA5"/>
    <w:rsid w:val="01C5785B"/>
    <w:rsid w:val="02CE1AF6"/>
    <w:rsid w:val="02D89EEB"/>
    <w:rsid w:val="02DFEDA9"/>
    <w:rsid w:val="02F85E43"/>
    <w:rsid w:val="05C0EDAF"/>
    <w:rsid w:val="06D62420"/>
    <w:rsid w:val="07E066A2"/>
    <w:rsid w:val="092C7316"/>
    <w:rsid w:val="096E04A5"/>
    <w:rsid w:val="0A0759D0"/>
    <w:rsid w:val="0BA012AA"/>
    <w:rsid w:val="0BB5326F"/>
    <w:rsid w:val="0D1DCFC4"/>
    <w:rsid w:val="0D7B9055"/>
    <w:rsid w:val="0D9B14D7"/>
    <w:rsid w:val="0DAFA571"/>
    <w:rsid w:val="0E678923"/>
    <w:rsid w:val="0EFD638C"/>
    <w:rsid w:val="0F2A10D6"/>
    <w:rsid w:val="0F37CF46"/>
    <w:rsid w:val="0F944D25"/>
    <w:rsid w:val="0F9D7E3A"/>
    <w:rsid w:val="101B7F4B"/>
    <w:rsid w:val="10C19C5C"/>
    <w:rsid w:val="118FC71B"/>
    <w:rsid w:val="1257D969"/>
    <w:rsid w:val="12BEBF37"/>
    <w:rsid w:val="137C9B03"/>
    <w:rsid w:val="13E433F6"/>
    <w:rsid w:val="1428090D"/>
    <w:rsid w:val="1520EA51"/>
    <w:rsid w:val="1530BE74"/>
    <w:rsid w:val="15C35CBE"/>
    <w:rsid w:val="161CE7BB"/>
    <w:rsid w:val="164FCD63"/>
    <w:rsid w:val="17803F8C"/>
    <w:rsid w:val="17815A2A"/>
    <w:rsid w:val="17F418E4"/>
    <w:rsid w:val="19C810C1"/>
    <w:rsid w:val="1A5A9921"/>
    <w:rsid w:val="1AA82E70"/>
    <w:rsid w:val="1B292D31"/>
    <w:rsid w:val="1B34B26A"/>
    <w:rsid w:val="1BE4B0B5"/>
    <w:rsid w:val="1CF27EA2"/>
    <w:rsid w:val="1D087111"/>
    <w:rsid w:val="1D561DE6"/>
    <w:rsid w:val="1F11E18D"/>
    <w:rsid w:val="1FC8F795"/>
    <w:rsid w:val="1FD0E269"/>
    <w:rsid w:val="20250FA6"/>
    <w:rsid w:val="209416BB"/>
    <w:rsid w:val="20A59E8F"/>
    <w:rsid w:val="21118B88"/>
    <w:rsid w:val="211E253A"/>
    <w:rsid w:val="2164C7F6"/>
    <w:rsid w:val="22985732"/>
    <w:rsid w:val="22F913B3"/>
    <w:rsid w:val="2465D17F"/>
    <w:rsid w:val="2490A44B"/>
    <w:rsid w:val="25CCB1C2"/>
    <w:rsid w:val="262A01C9"/>
    <w:rsid w:val="26EEEC23"/>
    <w:rsid w:val="282BC1F9"/>
    <w:rsid w:val="288B431E"/>
    <w:rsid w:val="2926965C"/>
    <w:rsid w:val="2972C44E"/>
    <w:rsid w:val="2A7F97B9"/>
    <w:rsid w:val="2B1AC488"/>
    <w:rsid w:val="2C03B843"/>
    <w:rsid w:val="2C4EF052"/>
    <w:rsid w:val="2C5DF864"/>
    <w:rsid w:val="2CC671CC"/>
    <w:rsid w:val="2CEF7A0F"/>
    <w:rsid w:val="2D0AEF80"/>
    <w:rsid w:val="2F451C35"/>
    <w:rsid w:val="2FD9999D"/>
    <w:rsid w:val="31865FEE"/>
    <w:rsid w:val="31E6729C"/>
    <w:rsid w:val="3247064B"/>
    <w:rsid w:val="32D3D196"/>
    <w:rsid w:val="33C1B97B"/>
    <w:rsid w:val="3457F2D6"/>
    <w:rsid w:val="345E29B7"/>
    <w:rsid w:val="34BB0415"/>
    <w:rsid w:val="356B0BD2"/>
    <w:rsid w:val="35B2BDD5"/>
    <w:rsid w:val="37FB179A"/>
    <w:rsid w:val="39DD169C"/>
    <w:rsid w:val="3A2021BB"/>
    <w:rsid w:val="3A932AF0"/>
    <w:rsid w:val="3ABFC7CC"/>
    <w:rsid w:val="3BE1EDDA"/>
    <w:rsid w:val="3EA95BC0"/>
    <w:rsid w:val="3F1A00A1"/>
    <w:rsid w:val="3FA4A264"/>
    <w:rsid w:val="40B4A920"/>
    <w:rsid w:val="41786271"/>
    <w:rsid w:val="41AF4951"/>
    <w:rsid w:val="44C07245"/>
    <w:rsid w:val="44C95F50"/>
    <w:rsid w:val="467486FC"/>
    <w:rsid w:val="4674D1EC"/>
    <w:rsid w:val="4898B837"/>
    <w:rsid w:val="48A38F83"/>
    <w:rsid w:val="4913CB63"/>
    <w:rsid w:val="4A445490"/>
    <w:rsid w:val="4AB46EE3"/>
    <w:rsid w:val="4AD3BB8B"/>
    <w:rsid w:val="4B27FF25"/>
    <w:rsid w:val="4B8DEAAB"/>
    <w:rsid w:val="4C81C891"/>
    <w:rsid w:val="4E1F3BE9"/>
    <w:rsid w:val="4F323916"/>
    <w:rsid w:val="4F562B99"/>
    <w:rsid w:val="5039B434"/>
    <w:rsid w:val="507A8979"/>
    <w:rsid w:val="5096C5BD"/>
    <w:rsid w:val="511D5FAD"/>
    <w:rsid w:val="5147CFDE"/>
    <w:rsid w:val="529C0CF1"/>
    <w:rsid w:val="52D3A908"/>
    <w:rsid w:val="52D5A790"/>
    <w:rsid w:val="535FBD56"/>
    <w:rsid w:val="5435A649"/>
    <w:rsid w:val="554A35A0"/>
    <w:rsid w:val="55A636E3"/>
    <w:rsid w:val="567A53F6"/>
    <w:rsid w:val="56975E18"/>
    <w:rsid w:val="56AAC207"/>
    <w:rsid w:val="583CD893"/>
    <w:rsid w:val="585EBAA6"/>
    <w:rsid w:val="596F6B57"/>
    <w:rsid w:val="5B42BCAE"/>
    <w:rsid w:val="5BA40088"/>
    <w:rsid w:val="5C3A167D"/>
    <w:rsid w:val="5CEAA360"/>
    <w:rsid w:val="5DFAA03B"/>
    <w:rsid w:val="5E3ACF68"/>
    <w:rsid w:val="5E7EE75B"/>
    <w:rsid w:val="6115D86B"/>
    <w:rsid w:val="619155FD"/>
    <w:rsid w:val="62C42D2F"/>
    <w:rsid w:val="63FBA8AD"/>
    <w:rsid w:val="641A7C08"/>
    <w:rsid w:val="643FFE2F"/>
    <w:rsid w:val="64D1AA94"/>
    <w:rsid w:val="64E9E427"/>
    <w:rsid w:val="651B602E"/>
    <w:rsid w:val="654881F2"/>
    <w:rsid w:val="668EB158"/>
    <w:rsid w:val="66D37576"/>
    <w:rsid w:val="676112DB"/>
    <w:rsid w:val="679CD9F3"/>
    <w:rsid w:val="68F88203"/>
    <w:rsid w:val="69C158CA"/>
    <w:rsid w:val="69E9BB54"/>
    <w:rsid w:val="6B25F54F"/>
    <w:rsid w:val="6BBFFEE3"/>
    <w:rsid w:val="6C8A98A9"/>
    <w:rsid w:val="6CAC1FC9"/>
    <w:rsid w:val="6DC7600A"/>
    <w:rsid w:val="7075415B"/>
    <w:rsid w:val="70835AA0"/>
    <w:rsid w:val="71815BAE"/>
    <w:rsid w:val="732CA365"/>
    <w:rsid w:val="73A9C44C"/>
    <w:rsid w:val="73C6FD8E"/>
    <w:rsid w:val="74889800"/>
    <w:rsid w:val="74C4E561"/>
    <w:rsid w:val="74D12060"/>
    <w:rsid w:val="74D3E3B0"/>
    <w:rsid w:val="75DCC12A"/>
    <w:rsid w:val="77856A16"/>
    <w:rsid w:val="77A21C53"/>
    <w:rsid w:val="77CC07EF"/>
    <w:rsid w:val="7869136B"/>
    <w:rsid w:val="78E90186"/>
    <w:rsid w:val="7902F3E1"/>
    <w:rsid w:val="7923F1AC"/>
    <w:rsid w:val="796333BB"/>
    <w:rsid w:val="79847F4E"/>
    <w:rsid w:val="79CE14CF"/>
    <w:rsid w:val="7A583DEE"/>
    <w:rsid w:val="7B48261F"/>
    <w:rsid w:val="7C274EC1"/>
    <w:rsid w:val="7C4A2649"/>
    <w:rsid w:val="7C93A9E5"/>
    <w:rsid w:val="7E272819"/>
    <w:rsid w:val="7EB4B505"/>
    <w:rsid w:val="7F8A8810"/>
    <w:rsid w:val="7FC2F8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7C884"/>
  <w15:chartTrackingRefBased/>
  <w15:docId w15:val="{C12A9678-9205-476E-BC64-6F317FA1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99"/>
    <w:pPr>
      <w:spacing w:after="0"/>
      <w:jc w:val="both"/>
    </w:pPr>
  </w:style>
  <w:style w:type="paragraph" w:styleId="Heading1">
    <w:name w:val="heading 1"/>
    <w:basedOn w:val="Normal"/>
    <w:next w:val="Normal"/>
    <w:link w:val="Heading1Char"/>
    <w:uiPriority w:val="9"/>
    <w:qFormat/>
    <w:rsid w:val="006573CF"/>
    <w:pPr>
      <w:numPr>
        <w:numId w:val="1"/>
      </w:numPr>
      <w:spacing w:before="240" w:after="120"/>
      <w:ind w:left="720" w:hanging="720"/>
      <w:outlineLvl w:val="0"/>
    </w:pPr>
    <w:rPr>
      <w:b/>
      <w:caps/>
      <w:sz w:val="24"/>
    </w:rPr>
  </w:style>
  <w:style w:type="paragraph" w:styleId="Heading2">
    <w:name w:val="heading 2"/>
    <w:basedOn w:val="Normal"/>
    <w:next w:val="Normal"/>
    <w:link w:val="Heading2Char"/>
    <w:uiPriority w:val="9"/>
    <w:unhideWhenUsed/>
    <w:qFormat/>
    <w:rsid w:val="008316C3"/>
    <w:pPr>
      <w:keepNext/>
      <w:keepLines/>
      <w:numPr>
        <w:ilvl w:val="1"/>
        <w:numId w:val="1"/>
      </w:numPr>
      <w:spacing w:before="240" w:after="120"/>
      <w:ind w:left="720" w:hanging="72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8316C3"/>
    <w:pPr>
      <w:keepNext/>
      <w:keepLines/>
      <w:numPr>
        <w:numId w:val="2"/>
      </w:numPr>
      <w:spacing w:before="240" w:after="120"/>
      <w:ind w:left="1440" w:hanging="720"/>
      <w:outlineLvl w:val="2"/>
    </w:pPr>
    <w:rPr>
      <w:rFonts w:eastAsiaTheme="majorEastAsia" w:cstheme="majorBid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F02"/>
    <w:pPr>
      <w:tabs>
        <w:tab w:val="center" w:pos="4680"/>
        <w:tab w:val="right" w:pos="9360"/>
      </w:tabs>
      <w:spacing w:line="240" w:lineRule="auto"/>
    </w:pPr>
  </w:style>
  <w:style w:type="character" w:customStyle="1" w:styleId="HeaderChar">
    <w:name w:val="Header Char"/>
    <w:basedOn w:val="DefaultParagraphFont"/>
    <w:link w:val="Header"/>
    <w:uiPriority w:val="99"/>
    <w:rsid w:val="00C50F02"/>
  </w:style>
  <w:style w:type="paragraph" w:styleId="Footer">
    <w:name w:val="footer"/>
    <w:basedOn w:val="Normal"/>
    <w:link w:val="FooterChar"/>
    <w:uiPriority w:val="99"/>
    <w:unhideWhenUsed/>
    <w:rsid w:val="00C50F02"/>
    <w:pPr>
      <w:tabs>
        <w:tab w:val="center" w:pos="4680"/>
        <w:tab w:val="right" w:pos="9360"/>
      </w:tabs>
      <w:spacing w:line="240" w:lineRule="auto"/>
    </w:pPr>
  </w:style>
  <w:style w:type="character" w:customStyle="1" w:styleId="FooterChar">
    <w:name w:val="Footer Char"/>
    <w:basedOn w:val="DefaultParagraphFont"/>
    <w:link w:val="Footer"/>
    <w:uiPriority w:val="99"/>
    <w:rsid w:val="00C50F02"/>
  </w:style>
  <w:style w:type="table" w:styleId="TableGrid">
    <w:name w:val="Table Grid"/>
    <w:basedOn w:val="TableNormal"/>
    <w:uiPriority w:val="39"/>
    <w:rsid w:val="00C50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573CF"/>
    <w:rPr>
      <w:b/>
      <w:caps/>
      <w:sz w:val="24"/>
    </w:rPr>
  </w:style>
  <w:style w:type="paragraph" w:styleId="Title">
    <w:name w:val="Title"/>
    <w:basedOn w:val="Normal"/>
    <w:next w:val="Normal"/>
    <w:link w:val="TitleChar"/>
    <w:uiPriority w:val="10"/>
    <w:qFormat/>
    <w:rsid w:val="004C5A6B"/>
    <w:pPr>
      <w:spacing w:before="36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C5A6B"/>
    <w:rPr>
      <w:rFonts w:eastAsiaTheme="majorEastAsia" w:cstheme="majorBidi"/>
      <w:b/>
      <w:spacing w:val="-10"/>
      <w:kern w:val="28"/>
      <w:sz w:val="32"/>
      <w:szCs w:val="56"/>
    </w:rPr>
  </w:style>
  <w:style w:type="paragraph" w:styleId="ListParagraph">
    <w:name w:val="List Paragraph"/>
    <w:basedOn w:val="Normal"/>
    <w:uiPriority w:val="34"/>
    <w:qFormat/>
    <w:rsid w:val="00946D5F"/>
    <w:pPr>
      <w:numPr>
        <w:numId w:val="5"/>
      </w:numPr>
      <w:contextualSpacing/>
    </w:pPr>
  </w:style>
  <w:style w:type="character" w:customStyle="1" w:styleId="Heading2Char">
    <w:name w:val="Heading 2 Char"/>
    <w:basedOn w:val="DefaultParagraphFont"/>
    <w:link w:val="Heading2"/>
    <w:uiPriority w:val="9"/>
    <w:rsid w:val="008316C3"/>
    <w:rPr>
      <w:rFonts w:eastAsiaTheme="majorEastAsia" w:cstheme="majorBidi"/>
      <w:b/>
      <w:sz w:val="24"/>
      <w:szCs w:val="26"/>
    </w:rPr>
  </w:style>
  <w:style w:type="character" w:customStyle="1" w:styleId="Heading3Char">
    <w:name w:val="Heading 3 Char"/>
    <w:basedOn w:val="DefaultParagraphFont"/>
    <w:link w:val="Heading3"/>
    <w:uiPriority w:val="9"/>
    <w:rsid w:val="008316C3"/>
    <w:rPr>
      <w:rFonts w:eastAsiaTheme="majorEastAsia" w:cstheme="majorBidi"/>
      <w:szCs w:val="24"/>
      <w:u w:val="single"/>
    </w:rPr>
  </w:style>
  <w:style w:type="paragraph" w:styleId="TOCHeading">
    <w:name w:val="TOC Heading"/>
    <w:basedOn w:val="Heading1"/>
    <w:next w:val="Normal"/>
    <w:uiPriority w:val="39"/>
    <w:unhideWhenUsed/>
    <w:qFormat/>
    <w:rsid w:val="008316C3"/>
    <w:pPr>
      <w:keepNext/>
      <w:keepLines/>
      <w:numPr>
        <w:numId w:val="0"/>
      </w:numPr>
      <w:spacing w:after="0"/>
      <w:jc w:val="center"/>
      <w:outlineLvl w:val="9"/>
    </w:pPr>
    <w:rPr>
      <w:rFonts w:eastAsiaTheme="majorEastAsia" w:cstheme="majorBidi"/>
      <w:caps w:val="0"/>
      <w:szCs w:val="32"/>
      <w:u w:val="single"/>
    </w:rPr>
  </w:style>
  <w:style w:type="paragraph" w:styleId="TOC1">
    <w:name w:val="toc 1"/>
    <w:basedOn w:val="Normal"/>
    <w:next w:val="Normal"/>
    <w:autoRedefine/>
    <w:uiPriority w:val="39"/>
    <w:unhideWhenUsed/>
    <w:rsid w:val="003C5B14"/>
    <w:pPr>
      <w:spacing w:after="100"/>
    </w:pPr>
    <w:rPr>
      <w:caps/>
    </w:rPr>
  </w:style>
  <w:style w:type="paragraph" w:styleId="TOC2">
    <w:name w:val="toc 2"/>
    <w:basedOn w:val="Normal"/>
    <w:next w:val="Normal"/>
    <w:autoRedefine/>
    <w:uiPriority w:val="39"/>
    <w:unhideWhenUsed/>
    <w:rsid w:val="003C5B14"/>
    <w:pPr>
      <w:tabs>
        <w:tab w:val="left" w:pos="720"/>
        <w:tab w:val="right" w:leader="dot" w:pos="9346"/>
      </w:tabs>
      <w:spacing w:after="100"/>
      <w:ind w:left="220"/>
    </w:pPr>
    <w:rPr>
      <w:sz w:val="20"/>
    </w:rPr>
  </w:style>
  <w:style w:type="paragraph" w:styleId="TOC3">
    <w:name w:val="toc 3"/>
    <w:basedOn w:val="Normal"/>
    <w:next w:val="Normal"/>
    <w:autoRedefine/>
    <w:uiPriority w:val="39"/>
    <w:unhideWhenUsed/>
    <w:rsid w:val="0075052B"/>
    <w:pPr>
      <w:tabs>
        <w:tab w:val="left" w:pos="880"/>
        <w:tab w:val="right" w:leader="dot" w:pos="9350"/>
      </w:tabs>
      <w:spacing w:after="100"/>
      <w:ind w:left="440"/>
    </w:pPr>
    <w:rPr>
      <w:sz w:val="20"/>
    </w:rPr>
  </w:style>
  <w:style w:type="character" w:styleId="Hyperlink">
    <w:name w:val="Hyperlink"/>
    <w:basedOn w:val="DefaultParagraphFont"/>
    <w:uiPriority w:val="99"/>
    <w:unhideWhenUsed/>
    <w:rsid w:val="00EA52C8"/>
    <w:rPr>
      <w:color w:val="0563C1" w:themeColor="hyperlink"/>
      <w:u w:val="single"/>
    </w:rPr>
  </w:style>
  <w:style w:type="character" w:styleId="CommentReference">
    <w:name w:val="annotation reference"/>
    <w:basedOn w:val="DefaultParagraphFont"/>
    <w:uiPriority w:val="99"/>
    <w:semiHidden/>
    <w:unhideWhenUsed/>
    <w:rsid w:val="0060733C"/>
    <w:rPr>
      <w:sz w:val="16"/>
      <w:szCs w:val="16"/>
    </w:rPr>
  </w:style>
  <w:style w:type="paragraph" w:styleId="CommentText">
    <w:name w:val="annotation text"/>
    <w:basedOn w:val="Normal"/>
    <w:link w:val="CommentTextChar"/>
    <w:uiPriority w:val="99"/>
    <w:unhideWhenUsed/>
    <w:rsid w:val="0060733C"/>
    <w:pPr>
      <w:spacing w:line="240" w:lineRule="auto"/>
    </w:pPr>
    <w:rPr>
      <w:sz w:val="20"/>
      <w:szCs w:val="20"/>
    </w:rPr>
  </w:style>
  <w:style w:type="character" w:customStyle="1" w:styleId="CommentTextChar">
    <w:name w:val="Comment Text Char"/>
    <w:basedOn w:val="DefaultParagraphFont"/>
    <w:link w:val="CommentText"/>
    <w:uiPriority w:val="99"/>
    <w:rsid w:val="0060733C"/>
    <w:rPr>
      <w:sz w:val="20"/>
      <w:szCs w:val="20"/>
    </w:rPr>
  </w:style>
  <w:style w:type="paragraph" w:styleId="CommentSubject">
    <w:name w:val="annotation subject"/>
    <w:basedOn w:val="CommentText"/>
    <w:next w:val="CommentText"/>
    <w:link w:val="CommentSubjectChar"/>
    <w:uiPriority w:val="99"/>
    <w:semiHidden/>
    <w:unhideWhenUsed/>
    <w:rsid w:val="0060733C"/>
    <w:rPr>
      <w:b/>
      <w:bCs/>
    </w:rPr>
  </w:style>
  <w:style w:type="character" w:customStyle="1" w:styleId="CommentSubjectChar">
    <w:name w:val="Comment Subject Char"/>
    <w:basedOn w:val="CommentTextChar"/>
    <w:link w:val="CommentSubject"/>
    <w:uiPriority w:val="99"/>
    <w:semiHidden/>
    <w:rsid w:val="0060733C"/>
    <w:rPr>
      <w:b/>
      <w:bCs/>
      <w:sz w:val="20"/>
      <w:szCs w:val="20"/>
    </w:rPr>
  </w:style>
  <w:style w:type="paragraph" w:styleId="BalloonText">
    <w:name w:val="Balloon Text"/>
    <w:basedOn w:val="Normal"/>
    <w:link w:val="BalloonTextChar"/>
    <w:uiPriority w:val="99"/>
    <w:semiHidden/>
    <w:unhideWhenUsed/>
    <w:rsid w:val="0060733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33C"/>
    <w:rPr>
      <w:rFonts w:ascii="Segoe UI" w:hAnsi="Segoe UI" w:cs="Segoe UI"/>
      <w:sz w:val="18"/>
      <w:szCs w:val="18"/>
    </w:rPr>
  </w:style>
  <w:style w:type="paragraph" w:styleId="FootnoteText">
    <w:name w:val="footnote text"/>
    <w:basedOn w:val="Normal"/>
    <w:link w:val="FootnoteTextChar"/>
    <w:uiPriority w:val="99"/>
    <w:unhideWhenUsed/>
    <w:rsid w:val="003E697E"/>
    <w:pPr>
      <w:spacing w:line="240" w:lineRule="auto"/>
    </w:pPr>
    <w:rPr>
      <w:sz w:val="20"/>
      <w:szCs w:val="20"/>
    </w:rPr>
  </w:style>
  <w:style w:type="character" w:customStyle="1" w:styleId="FootnoteTextChar">
    <w:name w:val="Footnote Text Char"/>
    <w:basedOn w:val="DefaultParagraphFont"/>
    <w:link w:val="FootnoteText"/>
    <w:uiPriority w:val="99"/>
    <w:rsid w:val="003E697E"/>
    <w:rPr>
      <w:sz w:val="20"/>
      <w:szCs w:val="20"/>
    </w:rPr>
  </w:style>
  <w:style w:type="character" w:styleId="FootnoteReference">
    <w:name w:val="footnote reference"/>
    <w:basedOn w:val="DefaultParagraphFont"/>
    <w:uiPriority w:val="99"/>
    <w:semiHidden/>
    <w:unhideWhenUsed/>
    <w:rsid w:val="003E697E"/>
    <w:rPr>
      <w:vertAlign w:val="superscript"/>
    </w:rPr>
  </w:style>
  <w:style w:type="character" w:styleId="UnresolvedMention">
    <w:name w:val="Unresolved Mention"/>
    <w:basedOn w:val="DefaultParagraphFont"/>
    <w:uiPriority w:val="99"/>
    <w:semiHidden/>
    <w:unhideWhenUsed/>
    <w:rsid w:val="007E0E82"/>
    <w:rPr>
      <w:color w:val="605E5C"/>
      <w:shd w:val="clear" w:color="auto" w:fill="E1DFDD"/>
    </w:rPr>
  </w:style>
  <w:style w:type="paragraph" w:styleId="NormalWeb">
    <w:name w:val="Normal (Web)"/>
    <w:basedOn w:val="Normal"/>
    <w:uiPriority w:val="99"/>
    <w:semiHidden/>
    <w:unhideWhenUsed/>
    <w:rsid w:val="00292B7F"/>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Revision">
    <w:name w:val="Revision"/>
    <w:hidden/>
    <w:uiPriority w:val="99"/>
    <w:semiHidden/>
    <w:rsid w:val="003C5B14"/>
    <w:pPr>
      <w:spacing w:after="0" w:line="240" w:lineRule="auto"/>
    </w:pPr>
  </w:style>
  <w:style w:type="character" w:customStyle="1" w:styleId="cf01">
    <w:name w:val="cf01"/>
    <w:basedOn w:val="DefaultParagraphFont"/>
    <w:rsid w:val="003C5B14"/>
    <w:rPr>
      <w:rFonts w:ascii="Segoe UI" w:hAnsi="Segoe UI" w:cs="Segoe UI" w:hint="default"/>
      <w:sz w:val="18"/>
      <w:szCs w:val="18"/>
    </w:rPr>
  </w:style>
  <w:style w:type="character" w:styleId="FollowedHyperlink">
    <w:name w:val="FollowedHyperlink"/>
    <w:basedOn w:val="DefaultParagraphFont"/>
    <w:uiPriority w:val="99"/>
    <w:semiHidden/>
    <w:unhideWhenUsed/>
    <w:rsid w:val="003C5B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758">
      <w:bodyDiv w:val="1"/>
      <w:marLeft w:val="0"/>
      <w:marRight w:val="0"/>
      <w:marTop w:val="0"/>
      <w:marBottom w:val="0"/>
      <w:divBdr>
        <w:top w:val="none" w:sz="0" w:space="0" w:color="auto"/>
        <w:left w:val="none" w:sz="0" w:space="0" w:color="auto"/>
        <w:bottom w:val="none" w:sz="0" w:space="0" w:color="auto"/>
        <w:right w:val="none" w:sz="0" w:space="0" w:color="auto"/>
      </w:divBdr>
    </w:div>
    <w:div w:id="747382219">
      <w:bodyDiv w:val="1"/>
      <w:marLeft w:val="0"/>
      <w:marRight w:val="0"/>
      <w:marTop w:val="0"/>
      <w:marBottom w:val="0"/>
      <w:divBdr>
        <w:top w:val="none" w:sz="0" w:space="0" w:color="auto"/>
        <w:left w:val="none" w:sz="0" w:space="0" w:color="auto"/>
        <w:bottom w:val="none" w:sz="0" w:space="0" w:color="auto"/>
        <w:right w:val="none" w:sz="0" w:space="0" w:color="auto"/>
      </w:divBdr>
      <w:divsChild>
        <w:div w:id="802037032">
          <w:marLeft w:val="0"/>
          <w:marRight w:val="0"/>
          <w:marTop w:val="0"/>
          <w:marBottom w:val="0"/>
          <w:divBdr>
            <w:top w:val="none" w:sz="0" w:space="0" w:color="auto"/>
            <w:left w:val="none" w:sz="0" w:space="0" w:color="auto"/>
            <w:bottom w:val="none" w:sz="0" w:space="0" w:color="auto"/>
            <w:right w:val="none" w:sz="0" w:space="0" w:color="auto"/>
          </w:divBdr>
        </w:div>
        <w:div w:id="530074301">
          <w:marLeft w:val="0"/>
          <w:marRight w:val="0"/>
          <w:marTop w:val="0"/>
          <w:marBottom w:val="0"/>
          <w:divBdr>
            <w:top w:val="none" w:sz="0" w:space="0" w:color="auto"/>
            <w:left w:val="none" w:sz="0" w:space="0" w:color="auto"/>
            <w:bottom w:val="none" w:sz="0" w:space="0" w:color="auto"/>
            <w:right w:val="none" w:sz="0" w:space="0" w:color="auto"/>
          </w:divBdr>
        </w:div>
        <w:div w:id="1297755248">
          <w:marLeft w:val="0"/>
          <w:marRight w:val="0"/>
          <w:marTop w:val="0"/>
          <w:marBottom w:val="0"/>
          <w:divBdr>
            <w:top w:val="none" w:sz="0" w:space="0" w:color="auto"/>
            <w:left w:val="none" w:sz="0" w:space="0" w:color="auto"/>
            <w:bottom w:val="none" w:sz="0" w:space="0" w:color="auto"/>
            <w:right w:val="none" w:sz="0" w:space="0" w:color="auto"/>
          </w:divBdr>
        </w:div>
        <w:div w:id="1762676874">
          <w:marLeft w:val="0"/>
          <w:marRight w:val="0"/>
          <w:marTop w:val="0"/>
          <w:marBottom w:val="0"/>
          <w:divBdr>
            <w:top w:val="none" w:sz="0" w:space="0" w:color="auto"/>
            <w:left w:val="none" w:sz="0" w:space="0" w:color="auto"/>
            <w:bottom w:val="none" w:sz="0" w:space="0" w:color="auto"/>
            <w:right w:val="none" w:sz="0" w:space="0" w:color="auto"/>
          </w:divBdr>
        </w:div>
        <w:div w:id="1073048289">
          <w:marLeft w:val="0"/>
          <w:marRight w:val="0"/>
          <w:marTop w:val="0"/>
          <w:marBottom w:val="0"/>
          <w:divBdr>
            <w:top w:val="none" w:sz="0" w:space="0" w:color="auto"/>
            <w:left w:val="none" w:sz="0" w:space="0" w:color="auto"/>
            <w:bottom w:val="none" w:sz="0" w:space="0" w:color="auto"/>
            <w:right w:val="none" w:sz="0" w:space="0" w:color="auto"/>
          </w:divBdr>
        </w:div>
        <w:div w:id="1722632771">
          <w:marLeft w:val="0"/>
          <w:marRight w:val="0"/>
          <w:marTop w:val="0"/>
          <w:marBottom w:val="0"/>
          <w:divBdr>
            <w:top w:val="none" w:sz="0" w:space="0" w:color="auto"/>
            <w:left w:val="none" w:sz="0" w:space="0" w:color="auto"/>
            <w:bottom w:val="none" w:sz="0" w:space="0" w:color="auto"/>
            <w:right w:val="none" w:sz="0" w:space="0" w:color="auto"/>
          </w:divBdr>
        </w:div>
        <w:div w:id="624505567">
          <w:marLeft w:val="0"/>
          <w:marRight w:val="0"/>
          <w:marTop w:val="0"/>
          <w:marBottom w:val="0"/>
          <w:divBdr>
            <w:top w:val="none" w:sz="0" w:space="0" w:color="auto"/>
            <w:left w:val="none" w:sz="0" w:space="0" w:color="auto"/>
            <w:bottom w:val="none" w:sz="0" w:space="0" w:color="auto"/>
            <w:right w:val="none" w:sz="0" w:space="0" w:color="auto"/>
          </w:divBdr>
        </w:div>
        <w:div w:id="143397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althequity.sharepoint.com/:w:/r/sites/PolicyCenter/HQY/_layouts/15/doc2.aspx?sourcedoc=%7BA783DBCB-E55B-486B-8F74-4D9858480633%7D&amp;file=Privacy%20Policy.docx&amp;action=default&amp;mobileredirect=true" TargetMode="External"/><Relationship Id="rId18" Type="http://schemas.openxmlformats.org/officeDocument/2006/relationships/hyperlink" Target="https://healthequity.sharepoint.com/:w:/r/sites/PolicyCenter/HQY/_layouts/15/Doc.aspx?sourcedoc=%7B45C4C71C-001E-490D-98CA-6E0794F09299%7D&amp;file=Compliance%20Change%20Management%20Committee%20Charter.docx&amp;action=default&amp;mobileredirect=true" TargetMode="External"/><Relationship Id="rId26" Type="http://schemas.openxmlformats.org/officeDocument/2006/relationships/hyperlink" Target="https://healthequity.sharepoint.com/:w:/r/sites/PolicyCenter/HQY/_layouts/15/Doc.aspx?sourcedoc=%7BE47E6C9C-B5F2-4E4B-AD37-FE784CF2DF05%7D&amp;file=Security%20Incident%20Response%20Plan.docx&amp;action=default&amp;mobileredirect=true&amp;DefaultItemOpen=1" TargetMode="External"/><Relationship Id="rId3" Type="http://schemas.openxmlformats.org/officeDocument/2006/relationships/customXml" Target="../customXml/item3.xml"/><Relationship Id="rId21" Type="http://schemas.openxmlformats.org/officeDocument/2006/relationships/hyperlink" Target="https://healthequity.sharepoint.com/:w:/r/sites/PolicyCenter/HQY/_layouts/15/Doc.aspx?sourcedoc=%7B1BF97DFC-E272-46C5-8D44-9BDE6A14713C%7D&amp;file=Information%20Technology%20Policy.docx&amp;action=default&amp;mobileredirect=true"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healthequity.sharepoint.com/:w:/r/sites/PolicyCenter/HQY/_layouts/15/Doc.aspx?sourcedoc=%7BF9F04DE5-98D6-478F-8355-610176B38FB7%7D&amp;file=Security%20Standard%20-%20Data%20Security.docx&amp;action=default&amp;mobileredirect=true" TargetMode="External"/><Relationship Id="rId17" Type="http://schemas.openxmlformats.org/officeDocument/2006/relationships/hyperlink" Target="https://healthequity.sharepoint.com/sites/PolicyCenter/HQY/SitePages/AI-Governance-Council.aspx" TargetMode="External"/><Relationship Id="rId25" Type="http://schemas.openxmlformats.org/officeDocument/2006/relationships/hyperlink" Target="https://healthequity.sharepoint.com/:w:/r/sites/PolicyCenter/HQY/_layouts/15/Doc.aspx?sourcedoc=%7BD0D823CB-3205-4A71-A0DA-DC3938DDDE94%7D&amp;file=Marketing%20Policy.docx&amp;action=default&amp;mobileredirect=true&amp;DefaultItemOpen=1"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ealthequity.sharepoint.com/:w:/r/sites/PolicyCenter/HQY/_layouts/15/Doc.aspx?sourcedoc=%7B324DA758-2517-412F-B2E4-6694F0789CF5%7D&amp;file=Privacy%20Standard%20-%20Consumer%20Privacy.docx&amp;action=default&amp;mobileredirect=true" TargetMode="External"/><Relationship Id="rId20" Type="http://schemas.openxmlformats.org/officeDocument/2006/relationships/hyperlink" Target="mailto:AI@healthequity.com" TargetMode="External"/><Relationship Id="rId29" Type="http://schemas.openxmlformats.org/officeDocument/2006/relationships/image" Target="media/image2.png"/><Relationship Id="rId32" Type="http://schemas.openxmlformats.org/officeDocument/2006/relationships/header" Target="header2.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ealthequity.sharepoint.com/:w:/r/sites/PolicyCenter/HQY/_layouts/15/Doc.aspx?sourcedoc=%7BF3D42328-9797-4AD3-AD43-BE099BFED784%7D&amp;file=Record%20Retention%20Policy.docx&amp;action=default&amp;mobileredirect=true" TargetMode="External"/><Relationship Id="rId5" Type="http://schemas.openxmlformats.org/officeDocument/2006/relationships/customXml" Target="../customXml/item5.xml"/><Relationship Id="rId15" Type="http://schemas.openxmlformats.org/officeDocument/2006/relationships/hyperlink" Target="https://healthequity.sharepoint.com/:w:/r/sites/PolicyCenter/HQY/_layouts/15/Doc.aspx?sourcedoc=%7B5395725A-03B5-402C-9536-FA18F12803FA%7D&amp;file=Privacy%20Standard%20-%20GLBA%20Nonpublic%20Personal%20Information%20(NPI).docx&amp;action=default&amp;mobileredirect=true" TargetMode="External"/><Relationship Id="rId23" Type="http://schemas.openxmlformats.org/officeDocument/2006/relationships/hyperlink" Target="https://healthequity.sharepoint.com/:w:/r/sites/PolicyCenter/HQY/_layouts/15/Doc.aspx?sourcedoc=%7BA783DBCB-E55B-486B-8F74-4D9858480633%7D&amp;file=Privacy%20Policy.docx&amp;action=default&amp;mobileredirect=true" TargetMode="External"/><Relationship Id="rId28" Type="http://schemas.openxmlformats.org/officeDocument/2006/relationships/image" Target="media/image1.png"/><Relationship Id="rId10" Type="http://schemas.openxmlformats.org/officeDocument/2006/relationships/footnotes" Target="footnotes.xml"/><Relationship Id="rId19" Type="http://schemas.openxmlformats.org/officeDocument/2006/relationships/hyperlink" Target="https://healthequity.sharepoint.com/:w:/r/sites/PolicyCenter/HQY/_layouts/15/Doc.aspx?sourcedoc=%7B9264FD12-8100-422B-A2B9-C0AF63C12E2C%7D&amp;file=People%20Handbook.docx&amp;action=default&amp;mobileredirect=true"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ealthequity.sharepoint.com/:w:/r/sites/PolicyCenter/HQY/_layouts/15/Doc.aspx?sourcedoc=%7BE274135E-D206-4510-9AD4-9F3D36D63069%7D&amp;file=Privacy%20Standard%20-%20HIPAA%20Protected%20Health%20Information%20(PHI).docx&amp;action=default&amp;mobileredirect=true" TargetMode="External"/><Relationship Id="rId22" Type="http://schemas.openxmlformats.org/officeDocument/2006/relationships/hyperlink" Target="https://healthequity.sharepoint.com/:w:/r/sites/PolicyCenter/HQY/_layouts/15/Doc.aspx?sourcedoc=%7BDBF8F700-6C17-4B13-A4DF-CD23425A0909%7D&amp;file=Information%20Security%20Policy.docx&amp;action=default&amp;mobileredirect=true" TargetMode="External"/><Relationship Id="rId27" Type="http://schemas.openxmlformats.org/officeDocument/2006/relationships/hyperlink" Target="mailto:AI@healthequity.com"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ftc.gov/ai" TargetMode="External"/><Relationship Id="rId2" Type="http://schemas.openxmlformats.org/officeDocument/2006/relationships/hyperlink" Target="https://healthequity.sharepoint.com/:w:/r/sites/PolicyCenter/HQY/_layouts/15/Doc.aspx?sourcedoc=%7BA783DBCB-E55B-486B-8F74-4D9858480633%7D&amp;file=Privacy%20Policy.docx&amp;action=default&amp;mobileredirect=true" TargetMode="External"/><Relationship Id="rId1" Type="http://schemas.openxmlformats.org/officeDocument/2006/relationships/hyperlink" Target="https://healthequity.sharepoint.com/:w:/r/sites/PolicyCenter/HQY/_layouts/15/Doc.aspx?sourcedoc=%7BA783DBCB-E55B-486B-8F74-4D9858480633%7D&amp;file=Privacy%20Policy.docx&amp;action=default&amp;mobileredirect=true" TargetMode="External"/><Relationship Id="rId4" Type="http://schemas.openxmlformats.org/officeDocument/2006/relationships/hyperlink" Target="https://www.nist.gov/news-events/news/2023/01/nist-risk-management-framework-aims-improve-trustworthiness-artifici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18D12A7E85D84CB461527FBE76AC13" ma:contentTypeVersion="19" ma:contentTypeDescription="Create a new document." ma:contentTypeScope="" ma:versionID="4cabca8279294e2b05728677e998f966">
  <xsd:schema xmlns:xsd="http://www.w3.org/2001/XMLSchema" xmlns:xs="http://www.w3.org/2001/XMLSchema" xmlns:p="http://schemas.microsoft.com/office/2006/metadata/properties" xmlns:ns2="6799b9e4-b5f6-471c-abff-556548fd512f" xmlns:ns3="76f1e145-2265-4332-a997-e68b19eaf7e4" targetNamespace="http://schemas.microsoft.com/office/2006/metadata/properties" ma:root="true" ma:fieldsID="2b7060d42da7d642b82195bc3cc95bad" ns2:_="" ns3:_="">
    <xsd:import namespace="6799b9e4-b5f6-471c-abff-556548fd512f"/>
    <xsd:import namespace="76f1e145-2265-4332-a997-e68b19eaf7e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99b9e4-b5f6-471c-abff-556548fd51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f1e145-2265-4332-a997-e68b19eaf7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0 xmlns="3d5d9661-a9d4-420b-9d89-c81af4ca935d" xsi:nil="true"/>
    <Related_x0020_Committee xmlns="3d5d9661-a9d4-420b-9d89-c81af4ca935d">AI Governance Council</Related_x0020_Committee>
    <Collection xmlns="3d5d9661-a9d4-420b-9d89-c81af4ca935d" xsi:nil="true"/>
    <Owner xmlns="76f1e145-2265-4332-a997-e68b19eaf7e4">Individual Executive</Owner>
    <kmgj xmlns="3d5d9661-a9d4-420b-9d89-c81af4ca935d" xsi:nil="true"/>
    <Sponsor xmlns="76f1e145-2265-4332-a997-e68b19eaf7e4">CSO</Sponsor>
    <EffectiveDate xmlns="3d5d9661-a9d4-420b-9d89-c81af4ca935d">2023-09-14T06:00:00+00:00</EffectiveDate>
    <Related_x0020_Policy xmlns="3d5d9661-a9d4-420b-9d89-c81af4ca935d">
      <Value>Responsible AI Policy</Value>
    </Related_x0020_Policy>
    <RelatedStandard xmlns="3d5d9661-a9d4-420b-9d89-c81af4ca935d" xsi:nil="true"/>
    <Related_x0020_Program xmlns="3d5d9661-a9d4-420b-9d89-c81af4ca935d" xsi:nil="true"/>
    <Related_x0020_Charter xmlns="3d5d9661-a9d4-420b-9d89-c81af4ca935d" xsi:nil="true"/>
    <DateofLastApproval xmlns="3d5d9661-a9d4-420b-9d89-c81af4ca935d">2025-11-26T07:00:00+00:00</DateofLastApproval>
    <CPPType xmlns="76f1e145-2265-4332-a997-e68b19eaf7e4">Policy</CPPType>
    <Related_x0020_Team xmlns="3d5d9661-a9d4-420b-9d89-c81af4ca935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6A3F38578CCDE74A949383D57338D7A9" ma:contentTypeVersion="35" ma:contentTypeDescription="Create a new document." ma:contentTypeScope="" ma:versionID="06cada8dfe472ab7cac557b0c36af799">
  <xsd:schema xmlns:xsd="http://www.w3.org/2001/XMLSchema" xmlns:xs="http://www.w3.org/2001/XMLSchema" xmlns:p="http://schemas.microsoft.com/office/2006/metadata/properties" xmlns:ns2="76f1e145-2265-4332-a997-e68b19eaf7e4" xmlns:ns3="3d5d9661-a9d4-420b-9d89-c81af4ca935d" xmlns:ns4="166b7b9e-7adb-4d10-a86b-b48417c88033" targetNamespace="http://schemas.microsoft.com/office/2006/metadata/properties" ma:root="true" ma:fieldsID="ea91b42b124bb3847c88125535c5ee7c" ns2:_="" ns3:_="" ns4:_="">
    <xsd:import namespace="76f1e145-2265-4332-a997-e68b19eaf7e4"/>
    <xsd:import namespace="3d5d9661-a9d4-420b-9d89-c81af4ca935d"/>
    <xsd:import namespace="166b7b9e-7adb-4d10-a86b-b48417c88033"/>
    <xsd:element name="properties">
      <xsd:complexType>
        <xsd:sequence>
          <xsd:element name="documentManagement">
            <xsd:complexType>
              <xsd:all>
                <xsd:element ref="ns2:CPPType" minOccurs="0"/>
                <xsd:element ref="ns2:Owner" minOccurs="0"/>
                <xsd:element ref="ns2:Sponsor" minOccurs="0"/>
                <xsd:element ref="ns3:Notes0" minOccurs="0"/>
                <xsd:element ref="ns3:Related_x0020_Program" minOccurs="0"/>
                <xsd:element ref="ns3:EffectiveDate" minOccurs="0"/>
                <xsd:element ref="ns3:DateofLastApproval" minOccurs="0"/>
                <xsd:element ref="ns3:Related_x0020_Committee" minOccurs="0"/>
                <xsd:element ref="ns3:kmgj" minOccurs="0"/>
                <xsd:element ref="ns3:Related_x0020_Charter" minOccurs="0"/>
                <xsd:element ref="ns3:Related_x0020_Policy" minOccurs="0"/>
                <xsd:element ref="ns3:Related_x0020_Team" minOccurs="0"/>
                <xsd:element ref="ns3:Collect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4:SharedWithUsers" minOccurs="0"/>
                <xsd:element ref="ns4:SharedWithDetails" minOccurs="0"/>
                <xsd:element ref="ns3:MediaServiceObjectDetectorVersions" minOccurs="0"/>
                <xsd:element ref="ns3:MediaServiceSearchProperties" minOccurs="0"/>
                <xsd:element ref="ns3:RelatedStandar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1e145-2265-4332-a997-e68b19eaf7e4" elementFormDefault="qualified">
    <xsd:import namespace="http://schemas.microsoft.com/office/2006/documentManagement/types"/>
    <xsd:import namespace="http://schemas.microsoft.com/office/infopath/2007/PartnerControls"/>
    <xsd:element name="CPPType" ma:index="2" nillable="true" ma:displayName="Type" ma:format="Dropdown" ma:internalName="CPPType">
      <xsd:simpleType>
        <xsd:restriction base="dms:Choice">
          <xsd:enumeration value="Charter"/>
          <xsd:enumeration value="Policy"/>
          <xsd:enumeration value="Standard"/>
          <xsd:enumeration value="Program"/>
          <xsd:enumeration value="Requirement"/>
          <xsd:enumeration value="Notice"/>
        </xsd:restriction>
      </xsd:simpleType>
    </xsd:element>
    <xsd:element name="Owner" ma:index="3" nillable="true" ma:displayName="Owner" ma:format="Dropdown" ma:internalName="Owner">
      <xsd:simpleType>
        <xsd:restriction base="dms:Choice">
          <xsd:enumeration value="Board of Directors"/>
          <xsd:enumeration value="----------"/>
          <xsd:enumeration value="Audit and Risk Committee"/>
          <xsd:enumeration value="Talent, Compensation and Culture Committee"/>
          <xsd:enumeration value="Custody Committee"/>
          <xsd:enumeration value="Cybersecurity Subcommittee"/>
          <xsd:enumeration value="Nominating, Governance and Corporate Sustainability Committee"/>
          <xsd:enumeration value="----------"/>
          <xsd:enumeration value="Individual Executive"/>
          <xsd:enumeration value="Certifying Officers"/>
          <xsd:enumeration value="Senior Leadership Team"/>
          <xsd:enumeration value="----------"/>
          <xsd:enumeration value="Customer Experience Council"/>
          <xsd:enumeration value="Data Governance Council"/>
          <xsd:enumeration value="Disclosure Committee"/>
          <xsd:enumeration value="Risk Committee"/>
        </xsd:restriction>
      </xsd:simpleType>
    </xsd:element>
    <xsd:element name="Sponsor" ma:index="4" nillable="true" ma:displayName="Sponsor" ma:format="Dropdown" ma:internalName="Sponsor">
      <xsd:simpleType>
        <xsd:restriction base="dms:Choice">
          <xsd:enumeration value="CDS"/>
          <xsd:enumeration value="CCO - Commercial"/>
          <xsd:enumeration value="CCO - Customer"/>
          <xsd:enumeration value="CFO"/>
          <xsd:enumeration value="CPO"/>
          <xsd:enumeration value="CSO"/>
          <xsd:enumeration value="CTO"/>
          <xsd:enumeration value="General Counsel"/>
          <xsd:enumeration value="CRO"/>
          <xsd:enumeration value="Internal Audit"/>
        </xsd:restriction>
      </xsd:simpleType>
    </xsd:element>
  </xsd:schema>
  <xsd:schema xmlns:xsd="http://www.w3.org/2001/XMLSchema" xmlns:xs="http://www.w3.org/2001/XMLSchema" xmlns:dms="http://schemas.microsoft.com/office/2006/documentManagement/types" xmlns:pc="http://schemas.microsoft.com/office/infopath/2007/PartnerControls" targetNamespace="3d5d9661-a9d4-420b-9d89-c81af4ca935d" elementFormDefault="qualified">
    <xsd:import namespace="http://schemas.microsoft.com/office/2006/documentManagement/types"/>
    <xsd:import namespace="http://schemas.microsoft.com/office/infopath/2007/PartnerControls"/>
    <xsd:element name="Notes0" ma:index="5" nillable="true" ma:displayName="Notes" ma:internalName="Notes0">
      <xsd:simpleType>
        <xsd:restriction base="dms:Note">
          <xsd:maxLength value="255"/>
        </xsd:restriction>
      </xsd:simpleType>
    </xsd:element>
    <xsd:element name="Related_x0020_Program" ma:index="6" nillable="true" ma:displayName="Related Program" ma:format="Dropdown" ma:internalName="Related_x0020_Program">
      <xsd:complexType>
        <xsd:complexContent>
          <xsd:extension base="dms:MultiChoice">
            <xsd:sequence>
              <xsd:element name="Value" maxOccurs="unbounded" minOccurs="0" nillable="true">
                <xsd:simpleType>
                  <xsd:restriction base="dms:Choice">
                    <xsd:enumeration value="Advocacy Program"/>
                    <xsd:enumeration value="Anti-Money Laundering (AML) Program"/>
                    <xsd:enumeration value="Business Resiliency Program"/>
                    <xsd:enumeration value="Cash Disposition Program"/>
                    <xsd:enumeration value="Complaints Program"/>
                    <xsd:enumeration value="Compliance Program"/>
                    <xsd:enumeration value="Customer Identification Program (CIP)"/>
                    <xsd:enumeration value="Crisis Management Program"/>
                    <xsd:enumeration value="ERM"/>
                    <xsd:enumeration value="Fraud Program"/>
                    <xsd:enumeration value="Operations Partner Diversity Program"/>
                    <xsd:enumeration value="Operations Partner Risk Management Program"/>
                    <xsd:enumeration value="Privacy Program"/>
                    <xsd:enumeration value="Relationship Management Program"/>
                    <xsd:enumeration value="Security Incident Response Program"/>
                    <xsd:enumeration value="Security Program"/>
                    <xsd:enumeration value="Stock and Options Program"/>
                    <xsd:enumeration value="Tech Initiative Program"/>
                    <xsd:enumeration value="Total Rewards"/>
                    <xsd:enumeration value="Whistleblower Hotline"/>
                  </xsd:restriction>
                </xsd:simpleType>
              </xsd:element>
            </xsd:sequence>
          </xsd:extension>
        </xsd:complexContent>
      </xsd:complexType>
    </xsd:element>
    <xsd:element name="EffectiveDate" ma:index="7" nillable="true" ma:displayName="Effective Date" ma:format="DateOnly" ma:internalName="EffectiveDate">
      <xsd:simpleType>
        <xsd:restriction base="dms:DateTime"/>
      </xsd:simpleType>
    </xsd:element>
    <xsd:element name="DateofLastApproval" ma:index="8" nillable="true" ma:displayName="Date of Last Approval" ma:format="DateOnly" ma:internalName="DateofLastApproval">
      <xsd:simpleType>
        <xsd:restriction base="dms:DateTime"/>
      </xsd:simpleType>
    </xsd:element>
    <xsd:element name="Related_x0020_Committee" ma:index="9" nillable="true" ma:displayName="Related Committee" ma:format="Dropdown" ma:internalName="Related_x0020_Committee">
      <xsd:simpleType>
        <xsd:restriction base="dms:Choice">
          <xsd:enumeration value="401k Administrative Committee"/>
          <xsd:enumeration value="AI Governance Council"/>
          <xsd:enumeration value="Compliance Change Management Committee"/>
          <xsd:enumeration value="Customer Experience Council"/>
          <xsd:enumeration value="Data Governance Council"/>
          <xsd:enumeration value="Disclosure Committee"/>
          <xsd:enumeration value="M&amp;A Committee"/>
          <xsd:enumeration value="OP Oversight Committee"/>
          <xsd:enumeration value="Risk Committee"/>
        </xsd:restriction>
      </xsd:simpleType>
    </xsd:element>
    <xsd:element name="kmgj" ma:index="10" nillable="true" ma:displayName="Perspective" ma:internalName="kmgj">
      <xsd:simpleType>
        <xsd:restriction base="dms:Text"/>
      </xsd:simpleType>
    </xsd:element>
    <xsd:element name="Related_x0020_Charter" ma:index="11" nillable="true" ma:displayName="Related Charter" ma:format="Dropdown" ma:internalName="Related_x0020_Charter">
      <xsd:simpleType>
        <xsd:restriction base="dms:Choice">
          <xsd:enumeration value="Audit and Risk Committee Charter"/>
          <xsd:enumeration value="Compensation Committee Charter"/>
          <xsd:enumeration value="Cybersecurity Subcommittee Charter"/>
          <xsd:enumeration value="DEEP Purple Services Charter"/>
          <xsd:enumeration value="Disclosure Committee Charter"/>
          <xsd:enumeration value="Internal Audit Charter"/>
          <xsd:enumeration value="Insider Threat Charter"/>
          <xsd:enumeration value="IT Program Steering Committee Charter"/>
          <xsd:enumeration value="Nominating and Corporate Governance Committee Charter"/>
          <xsd:enumeration value="Privacy Office Charter"/>
          <xsd:enumeration value="Risk Committee Charter"/>
        </xsd:restriction>
      </xsd:simpleType>
    </xsd:element>
    <xsd:element name="Related_x0020_Policy" ma:index="12" nillable="true" ma:displayName="Related Policy" ma:internalName="Related_x0020_Policy">
      <xsd:complexType>
        <xsd:complexContent>
          <xsd:extension base="dms:MultiChoice">
            <xsd:sequence>
              <xsd:element name="Value" maxOccurs="unbounded" minOccurs="0" nillable="true">
                <xsd:simpleType>
                  <xsd:restriction base="dms:Choice">
                    <xsd:enumeration value="Acceptable Use Policy"/>
                    <xsd:enumeration value="Accounting Policy"/>
                    <xsd:enumeration value="Anti-Corruption Policy"/>
                    <xsd:enumeration value="Anti-Money Laundering (AML) Policy"/>
                    <xsd:enumeration value="Business and significant accounting policies (published in 10-K)"/>
                    <xsd:enumeration value="Business Resiliency Policy"/>
                    <xsd:enumeration value="Code of Business Conduct and Ethics"/>
                    <xsd:enumeration value="Compliance Policy"/>
                    <xsd:enumeration value="Contracting Policy"/>
                    <xsd:enumeration value="Corporate Accounting Policy"/>
                    <xsd:enumeration value="Corporate Governance Guidelines"/>
                    <xsd:enumeration value="Corporate Governance Policy"/>
                    <xsd:enumeration value="Corporate Taxation Policy"/>
                    <xsd:enumeration value="Corporate Travel Policy"/>
                    <xsd:enumeration value="Critical accounting policies (published in 10-K)"/>
                    <xsd:enumeration value="Director Nomination Policy"/>
                    <xsd:enumeration value="Email Policy"/>
                    <xsd:enumeration value="Employer Services - Performance Policy"/>
                    <xsd:enumeration value="Enterprise Risk Management Policy"/>
                    <xsd:enumeration value="Executive Change in Control Severance Plan"/>
                    <xsd:enumeration value="HSA Asset Portfolio Acquisition Pre-Authorization Approval Policy"/>
                    <xsd:enumeration value="HSA Cash and Client-Held Funds Policy"/>
                    <xsd:enumeration value="HSA Tax Reporting and Corrections Policy"/>
                    <xsd:enumeration value="Independent Auditor Hiring Policy"/>
                    <xsd:enumeration value="Information Security Policy"/>
                    <xsd:enumeration value="Information Security Policy and Privacy Policy - Sanctions Matrix"/>
                    <xsd:enumeration value="Information Technology Policy"/>
                    <xsd:enumeration value="Insider Trading Policy"/>
                    <xsd:enumeration value="Internal Audit Policy"/>
                    <xsd:enumeration value="Internal Control Policy"/>
                    <xsd:enumeration value="IT - Backup Policy"/>
                    <xsd:enumeration value="IT - Change Management Policy (Infrastructure)"/>
                    <xsd:enumeration value="IT - Change Management Policy (Scheduled and Urgent Release)"/>
                    <xsd:enumeration value="IT - End User Device Provisioning Policy"/>
                    <xsd:enumeration value="IT - Service Desk Policy"/>
                    <xsd:enumeration value="IT - Service Job Policy"/>
                    <xsd:enumeration value="IT - Software Development Lifecycle Policy"/>
                    <xsd:enumeration value="Lobbying Policy"/>
                    <xsd:enumeration value="Marketing Policy"/>
                    <xsd:enumeration value="Member Services - Initial Training Performance Policy"/>
                    <xsd:enumeration value="Member Services - Performance Policy"/>
                    <xsd:enumeration value="Non-Employee Director Compensation Policy"/>
                    <xsd:enumeration value="Operations Attendance Policy"/>
                    <xsd:enumeration value="Payment Application Policy"/>
                    <xsd:enumeration value="People Handbook"/>
                    <xsd:enumeration value="Physical Access Control Policy"/>
                    <xsd:enumeration value="Privacy Policy"/>
                    <xsd:enumeration value="Purchasing Policy"/>
                    <xsd:enumeration value="RA - Claims Quality Assurance Policy"/>
                    <xsd:enumeration value="RA - Setup Quality Assurance Policy"/>
                    <xsd:enumeration value="Record Retention Policy"/>
                    <xsd:enumeration value="Regulation FD Policy"/>
                    <xsd:enumeration value="Related Persons Transaction Policy"/>
                    <xsd:enumeration value="Responsible AI Policy"/>
                    <xsd:enumeration value="Rules of Fiduciary Conduct"/>
                    <xsd:enumeration value="Section 16 Compliance Policy"/>
                    <xsd:enumeration value="Section 409A Specified Employee Policy"/>
                    <xsd:enumeration value="Stock Ownership Guidelines"/>
                    <xsd:enumeration value="Stockholder Communications to Independent Directors Policy"/>
                    <xsd:enumeration value="Telecommuting and Computer Security Policy"/>
                    <xsd:enumeration value="Whistle Blowing Policy"/>
                  </xsd:restriction>
                </xsd:simpleType>
              </xsd:element>
            </xsd:sequence>
          </xsd:extension>
        </xsd:complexContent>
      </xsd:complexType>
    </xsd:element>
    <xsd:element name="Related_x0020_Team" ma:index="13" nillable="true" ma:displayName="Related Team" ma:internalName="Related_x0020_Team">
      <xsd:simpleType>
        <xsd:restriction base="dms:Text">
          <xsd:maxLength value="255"/>
        </xsd:restriction>
      </xsd:simpleType>
    </xsd:element>
    <xsd:element name="Collection" ma:index="14" nillable="true" ma:displayName="Collection" ma:internalName="Collection">
      <xsd:simpleType>
        <xsd:restriction base="dms:Text">
          <xsd:maxLength value="255"/>
        </xsd:restriction>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AutoTags" ma:index="22" nillable="true" ma:displayName="Tags" ma:internalName="MediaServiceAutoTags"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RelatedStandard" ma:index="34" nillable="true" ma:displayName="Related Standard" ma:format="Dropdown" ma:internalName="RelatedStanda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6b7b9e-7adb-4d10-a86b-b48417c88033"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EA5FD3-883F-46C3-B1B2-5BB03A29B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99b9e4-b5f6-471c-abff-556548fd512f"/>
    <ds:schemaRef ds:uri="76f1e145-2265-4332-a997-e68b19eaf7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B5F71B-5085-4A00-B708-6EAAA20634D3}">
  <ds:schemaRefs>
    <ds:schemaRef ds:uri="http://schemas.microsoft.com/sharepoint/v3/contenttype/forms"/>
  </ds:schemaRefs>
</ds:datastoreItem>
</file>

<file path=customXml/itemProps3.xml><?xml version="1.0" encoding="utf-8"?>
<ds:datastoreItem xmlns:ds="http://schemas.openxmlformats.org/officeDocument/2006/customXml" ds:itemID="{497F1511-7B60-4219-9116-6954453F1B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286194E-5AFB-414F-897A-63D353478B70}">
  <ds:schemaRefs>
    <ds:schemaRef ds:uri="http://schemas.openxmlformats.org/officeDocument/2006/bibliography"/>
  </ds:schemaRefs>
</ds:datastoreItem>
</file>

<file path=customXml/itemProps5.xml><?xml version="1.0" encoding="utf-8"?>
<ds:datastoreItem xmlns:ds="http://schemas.openxmlformats.org/officeDocument/2006/customXml" ds:itemID="{2506760A-1228-43F1-BEF9-3D4CEED245DA}"/>
</file>

<file path=docMetadata/LabelInfo.xml><?xml version="1.0" encoding="utf-8"?>
<clbl:labelList xmlns:clbl="http://schemas.microsoft.com/office/2020/mipLabelMetadata">
  <clbl:label id="{ae2a2fc1-a791-4dd1-b983-54e57c2cd8f7}" enabled="1" method="Privileged" siteId="{c5d0ad88-8f93-43b8-9b7c-c8a3bb8e410a}" removed="0"/>
</clbl:labelList>
</file>

<file path=docProps/app.xml><?xml version="1.0" encoding="utf-8"?>
<Properties xmlns="http://schemas.openxmlformats.org/officeDocument/2006/extended-properties" xmlns:vt="http://schemas.openxmlformats.org/officeDocument/2006/docPropsVTypes">
  <Template>Normal</Template>
  <TotalTime>94</TotalTime>
  <Pages>14</Pages>
  <Words>4260</Words>
  <Characters>24199</Characters>
  <Application>Microsoft Office Word</Application>
  <DocSecurity>0</DocSecurity>
  <Lines>604</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 Larson</dc:creator>
  <cp:keywords/>
  <dc:description/>
  <cp:lastModifiedBy>Thor Larson</cp:lastModifiedBy>
  <cp:revision>73</cp:revision>
  <dcterms:created xsi:type="dcterms:W3CDTF">2022-09-07T22:43:00Z</dcterms:created>
  <dcterms:modified xsi:type="dcterms:W3CDTF">2025-11-26T18:24:00Z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0x0101006A3F38578CCDE74A949383D57338D7A9</vt:lpwstr>
  </property>
  <property fmtid="{D5CDD505-2E9C-101B-9397-08002B2CF9AE}" pid="3" name="MSIP_Label_ae2a2fc1-a791-4dd1-b983-54e57c2cd8f7_Enabled">
    <vt:lpwstr>True</vt:lpwstr>
  </property>
  <property fmtid="{D5CDD505-2E9C-101B-9397-08002B2CF9AE}" pid="4" name="MSIP_Label_ae2a2fc1-a791-4dd1-b983-54e57c2cd8f7_SiteId">
    <vt:lpwstr>c5d0ad88-8f93-43b8-9b7c-c8a3bb8e410a</vt:lpwstr>
  </property>
  <property fmtid="{D5CDD505-2E9C-101B-9397-08002B2CF9AE}" pid="5" name="MSIP_Label_ae2a2fc1-a791-4dd1-b983-54e57c2cd8f7_Owner">
    <vt:lpwstr>alamb@healthequity.com</vt:lpwstr>
  </property>
  <property fmtid="{D5CDD505-2E9C-101B-9397-08002B2CF9AE}" pid="6" name="MSIP_Label_ae2a2fc1-a791-4dd1-b983-54e57c2cd8f7_SetDate">
    <vt:lpwstr>2019-09-27T14:25:40.4010969Z</vt:lpwstr>
  </property>
  <property fmtid="{D5CDD505-2E9C-101B-9397-08002B2CF9AE}" pid="7" name="MSIP_Label_ae2a2fc1-a791-4dd1-b983-54e57c2cd8f7_Name">
    <vt:lpwstr>HealthEquity Proprietary</vt:lpwstr>
  </property>
  <property fmtid="{D5CDD505-2E9C-101B-9397-08002B2CF9AE}" pid="8" name="MSIP_Label_ae2a2fc1-a791-4dd1-b983-54e57c2cd8f7_Application">
    <vt:lpwstr>Microsoft Azure Information Protection</vt:lpwstr>
  </property>
  <property fmtid="{D5CDD505-2E9C-101B-9397-08002B2CF9AE}" pid="9" name="MSIP_Label_ae2a2fc1-a791-4dd1-b983-54e57c2cd8f7_ActionId">
    <vt:lpwstr>9de00457-fd44-4d56-87ab-c75a6c59e7d0</vt:lpwstr>
  </property>
  <property fmtid="{D5CDD505-2E9C-101B-9397-08002B2CF9AE}" pid="10" name="MSIP_Label_ae2a2fc1-a791-4dd1-b983-54e57c2cd8f7_Extended_MSFT_Method">
    <vt:lpwstr>Automatic</vt:lpwstr>
  </property>
  <property fmtid="{D5CDD505-2E9C-101B-9397-08002B2CF9AE}" pid="11" name="Sensitivity">
    <vt:lpwstr>HealthEquity Proprietary</vt:lpwstr>
  </property>
  <property fmtid="{D5CDD505-2E9C-101B-9397-08002B2CF9AE}" pid="12" name="docLang">
    <vt:lpwstr>en</vt:lpwstr>
  </property>
</Properties>
</file>