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29" w:rsidRDefault="00BE2B29">
      <w:pPr>
        <w:rPr>
          <w:noProof/>
        </w:rPr>
      </w:pPr>
      <w:r>
        <w:rPr>
          <w:noProof/>
        </w:rPr>
        <w:t>First Step</w:t>
      </w:r>
    </w:p>
    <w:p w:rsidR="00BE2B29" w:rsidRDefault="00BE2B29">
      <w:pPr>
        <w:rPr>
          <w:noProof/>
        </w:rPr>
      </w:pPr>
      <w:r>
        <w:rPr>
          <w:noProof/>
        </w:rPr>
        <w:t>Domain name is parked in a diffent location than server, So I will need this to be pointed correctly. I have tried, but it stillis not working.</w:t>
      </w:r>
      <w:bookmarkStart w:id="0" w:name="_GoBack"/>
      <w:bookmarkEnd w:id="0"/>
    </w:p>
    <w:p w:rsidR="00BE2B29" w:rsidRDefault="00BE2B29">
      <w:pPr>
        <w:rPr>
          <w:noProof/>
        </w:rPr>
      </w:pPr>
    </w:p>
    <w:p w:rsidR="00BE2B29" w:rsidRDefault="00BE2B29">
      <w:pPr>
        <w:rPr>
          <w:noProof/>
        </w:rPr>
      </w:pPr>
    </w:p>
    <w:p w:rsidR="004D5C6C" w:rsidRDefault="004D5C6C">
      <w:r>
        <w:rPr>
          <w:noProof/>
        </w:rPr>
        <w:drawing>
          <wp:inline distT="0" distB="0" distL="0" distR="0" wp14:anchorId="239DABEF" wp14:editId="38D95D65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C" w:rsidRDefault="004D5C6C">
      <w:r>
        <w:t>1). Please remove and replace Logo</w:t>
      </w:r>
    </w:p>
    <w:p w:rsidR="004D5C6C" w:rsidRDefault="004D5C6C"/>
    <w:p w:rsidR="004D5C6C" w:rsidRDefault="004D5C6C">
      <w:r>
        <w:t xml:space="preserve">2). Please remove the Whole section </w:t>
      </w:r>
      <w:proofErr w:type="spellStart"/>
      <w:r>
        <w:t>Agriya</w:t>
      </w:r>
      <w:proofErr w:type="spellEnd"/>
      <w:r>
        <w:t>-Trusted for 14 Years and replace with</w:t>
      </w:r>
    </w:p>
    <w:p w:rsidR="004D5C6C" w:rsidRPr="004D5C6C" w:rsidRDefault="004D5C6C" w:rsidP="004D5C6C">
      <w:pPr>
        <w:jc w:val="center"/>
        <w:rPr>
          <w:b/>
        </w:rPr>
      </w:pPr>
    </w:p>
    <w:p w:rsidR="004D5C6C" w:rsidRPr="004D5C6C" w:rsidRDefault="004D5C6C" w:rsidP="004D5C6C">
      <w:pPr>
        <w:jc w:val="center"/>
        <w:rPr>
          <w:b/>
        </w:rPr>
      </w:pPr>
      <w:r w:rsidRPr="004D5C6C">
        <w:rPr>
          <w:b/>
        </w:rPr>
        <w:t>Freelancers…etc. #1 Freelancer Marketplace.</w:t>
      </w:r>
    </w:p>
    <w:p w:rsidR="004D5C6C" w:rsidRDefault="004D5C6C"/>
    <w:p w:rsidR="004D5C6C" w:rsidRDefault="004D5C6C" w:rsidP="004D5C6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Freelancers</w:t>
      </w:r>
      <w:proofErr w:type="gramStart"/>
      <w:r>
        <w:rPr>
          <w:rFonts w:ascii="Arial" w:hAnsi="Arial" w:cs="Arial"/>
          <w:color w:val="262626"/>
        </w:rPr>
        <w:t>..</w:t>
      </w:r>
      <w:proofErr w:type="spellStart"/>
      <w:r>
        <w:rPr>
          <w:rFonts w:ascii="Arial" w:hAnsi="Arial" w:cs="Arial"/>
          <w:color w:val="262626"/>
        </w:rPr>
        <w:t>etc</w:t>
      </w:r>
      <w:proofErr w:type="spellEnd"/>
      <w:proofErr w:type="gramEnd"/>
      <w:r>
        <w:rPr>
          <w:rFonts w:ascii="Arial" w:hAnsi="Arial" w:cs="Arial"/>
          <w:color w:val="262626"/>
        </w:rPr>
        <w:t xml:space="preserve">. is the </w:t>
      </w:r>
      <w:r>
        <w:rPr>
          <w:rFonts w:ascii="Arial" w:hAnsi="Arial" w:cs="Arial"/>
          <w:color w:val="262626"/>
        </w:rPr>
        <w:t xml:space="preserve">with the </w:t>
      </w:r>
      <w:r w:rsidRPr="004D5C6C">
        <w:rPr>
          <w:rFonts w:ascii="Arial" w:hAnsi="Arial" w:cs="Arial"/>
          <w:color w:val="262626"/>
        </w:rPr>
        <w:t>#1 Freelancer Marketplace</w:t>
      </w:r>
      <w:r>
        <w:rPr>
          <w:rFonts w:ascii="Arial" w:hAnsi="Arial" w:cs="Arial"/>
          <w:color w:val="262626"/>
        </w:rPr>
        <w:t>. Locate jobs, hire creative freelancers and work on all of your projects with ease.</w:t>
      </w:r>
    </w:p>
    <w:p w:rsidR="004D5C6C" w:rsidRDefault="004D5C6C"/>
    <w:p w:rsidR="004D5C6C" w:rsidRDefault="004D5C6C"/>
    <w:p w:rsidR="004D5C6C" w:rsidRDefault="004D5C6C"/>
    <w:p w:rsidR="004D5C6C" w:rsidRDefault="004D5C6C"/>
    <w:p w:rsidR="004D5C6C" w:rsidRDefault="004D5C6C"/>
    <w:p w:rsidR="004D5C6C" w:rsidRDefault="004D5C6C"/>
    <w:p w:rsidR="004D5C6C" w:rsidRDefault="004D5C6C"/>
    <w:p w:rsidR="004D5C6C" w:rsidRDefault="004D5C6C"/>
    <w:p w:rsidR="004D5C6C" w:rsidRDefault="004D5C6C"/>
    <w:p w:rsidR="004D5C6C" w:rsidRDefault="004D5C6C"/>
    <w:p w:rsidR="004D5C6C" w:rsidRDefault="004D5C6C">
      <w:r>
        <w:t xml:space="preserve">3). </w:t>
      </w:r>
    </w:p>
    <w:p w:rsidR="004D5C6C" w:rsidRDefault="004D5C6C">
      <w:r>
        <w:rPr>
          <w:noProof/>
        </w:rPr>
        <w:drawing>
          <wp:inline distT="0" distB="0" distL="0" distR="0" wp14:anchorId="78AF1931" wp14:editId="6C0BB4AF">
            <wp:extent cx="5943600" cy="221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C" w:rsidRDefault="004D5C6C"/>
    <w:p w:rsidR="004D5C6C" w:rsidRDefault="004D5C6C"/>
    <w:p w:rsidR="004D5C6C" w:rsidRDefault="004D5C6C">
      <w:r>
        <w:t>Middle part- Replace with this</w:t>
      </w:r>
    </w:p>
    <w:p w:rsidR="004D5C6C" w:rsidRPr="004D5C6C" w:rsidRDefault="004D5C6C" w:rsidP="004D5C6C">
      <w:pPr>
        <w:jc w:val="center"/>
        <w:rPr>
          <w:b/>
        </w:rPr>
      </w:pPr>
      <w:r w:rsidRPr="004D5C6C">
        <w:rPr>
          <w:b/>
        </w:rPr>
        <w:t>It’s Your Choice, Choose Wisely.</w:t>
      </w:r>
    </w:p>
    <w:p w:rsidR="004D5C6C" w:rsidRDefault="004D5C6C">
      <w:pPr>
        <w:rPr>
          <w:rFonts w:ascii="Arial" w:hAnsi="Arial" w:cs="Arial"/>
          <w:color w:val="262626"/>
        </w:rPr>
      </w:pPr>
      <w:r w:rsidRPr="004D5C6C">
        <w:rPr>
          <w:sz w:val="24"/>
          <w:szCs w:val="24"/>
        </w:rPr>
        <w:t>We provide a glorious gateway</w:t>
      </w:r>
      <w:r>
        <w:rPr>
          <w:rFonts w:ascii="Arial" w:hAnsi="Arial" w:cs="Arial"/>
          <w:color w:val="262626"/>
        </w:rPr>
        <w:t xml:space="preserve"> to the best freelancing</w:t>
      </w:r>
      <w:r>
        <w:rPr>
          <w:rFonts w:ascii="Arial" w:hAnsi="Arial" w:cs="Arial"/>
          <w:color w:val="262626"/>
        </w:rPr>
        <w:t xml:space="preserve"> source. Register today to begin new projects, connect with talented freelancers, and discover jobs. Keep within </w:t>
      </w:r>
      <w:r>
        <w:rPr>
          <w:rFonts w:ascii="Arial" w:hAnsi="Arial" w:cs="Arial"/>
          <w:color w:val="262626"/>
        </w:rPr>
        <w:t>your</w:t>
      </w:r>
      <w:r>
        <w:rPr>
          <w:rFonts w:ascii="Arial" w:hAnsi="Arial" w:cs="Arial"/>
          <w:color w:val="262626"/>
        </w:rPr>
        <w:t xml:space="preserve"> budget with our bidding features. By naming your own price, our premium freelance marketplace will assist in orchestrating</w:t>
      </w:r>
      <w:r>
        <w:rPr>
          <w:rFonts w:ascii="Arial" w:hAnsi="Arial" w:cs="Arial"/>
          <w:color w:val="262626"/>
        </w:rPr>
        <w:t xml:space="preserve"> your need on your terms.</w:t>
      </w: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4). Remove this completely</w:t>
      </w:r>
    </w:p>
    <w:p w:rsidR="004D5C6C" w:rsidRDefault="004D5C6C">
      <w:pPr>
        <w:rPr>
          <w:rFonts w:ascii="Arial" w:hAnsi="Arial" w:cs="Arial"/>
          <w:color w:val="262626"/>
        </w:rPr>
      </w:pPr>
    </w:p>
    <w:p w:rsidR="004D5C6C" w:rsidRDefault="004D5C6C">
      <w:r>
        <w:rPr>
          <w:noProof/>
        </w:rPr>
        <w:drawing>
          <wp:inline distT="0" distB="0" distL="0" distR="0" wp14:anchorId="1306F586" wp14:editId="15B04687">
            <wp:extent cx="594360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C" w:rsidRDefault="004D5C6C"/>
    <w:p w:rsidR="004D5C6C" w:rsidRDefault="004D5C6C">
      <w:r>
        <w:t>5). Please remove this from all of the pages</w:t>
      </w:r>
    </w:p>
    <w:p w:rsidR="004D5C6C" w:rsidRDefault="004D5C6C"/>
    <w:p w:rsidR="004D5C6C" w:rsidRDefault="004D5C6C">
      <w:r>
        <w:rPr>
          <w:noProof/>
        </w:rPr>
        <w:drawing>
          <wp:inline distT="0" distB="0" distL="0" distR="0" wp14:anchorId="6BCB33D6" wp14:editId="608E4747">
            <wp:extent cx="59436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C" w:rsidRDefault="004D5C6C">
      <w:r>
        <w:rPr>
          <w:noProof/>
        </w:rPr>
        <w:drawing>
          <wp:inline distT="0" distB="0" distL="0" distR="0" wp14:anchorId="641287CB" wp14:editId="649D1F1F">
            <wp:extent cx="436245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6C"/>
    <w:rsid w:val="004D5C6C"/>
    <w:rsid w:val="00AA1999"/>
    <w:rsid w:val="00BE2B29"/>
    <w:rsid w:val="00F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E623B-66F4-462B-8EA8-970DCA1E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GUESSBRANDON</dc:creator>
  <cp:keywords/>
  <dc:description/>
  <cp:lastModifiedBy>GUESSBRANDON</cp:lastModifiedBy>
  <cp:revision>2</cp:revision>
  <dcterms:created xsi:type="dcterms:W3CDTF">2014-11-26T07:37:00Z</dcterms:created>
  <dcterms:modified xsi:type="dcterms:W3CDTF">2014-11-26T07:37:00Z</dcterms:modified>
</cp:coreProperties>
</file>