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FAF4B" w14:textId="34C24E8E" w:rsidR="00276895" w:rsidRDefault="00276895" w:rsidP="00276895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4718F3">
        <w:t>Level of knowledge, attitudes, and practices towards antibiotic resistance among parents with school-going children (N</w:t>
      </w:r>
      <w:r w:rsidRPr="004718F3">
        <w:rPr>
          <w:rFonts w:ascii="Arial" w:hAnsi="Arial" w:cs="Arial"/>
        </w:rPr>
        <w:t> </w:t>
      </w:r>
      <w:r w:rsidRPr="004718F3">
        <w:t>=</w:t>
      </w:r>
      <w:r w:rsidRPr="004718F3">
        <w:rPr>
          <w:rFonts w:ascii="Arial" w:hAnsi="Arial" w:cs="Arial"/>
        </w:rPr>
        <w:t> </w:t>
      </w:r>
      <w:r w:rsidRPr="004718F3">
        <w:t>704).</w:t>
      </w:r>
    </w:p>
    <w:tbl>
      <w:tblPr>
        <w:tblStyle w:val="Table"/>
        <w:tblW w:w="5000" w:type="pct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5895"/>
        <w:gridCol w:w="3585"/>
      </w:tblGrid>
      <w:tr w:rsidR="001F192A" w:rsidRPr="00276895" w14:paraId="7B4C0D15" w14:textId="77777777" w:rsidTr="00276895">
        <w:trPr>
          <w:cantSplit/>
          <w:tblHeader/>
          <w:jc w:val="center"/>
        </w:trPr>
        <w:tc>
          <w:tcPr>
            <w:tcW w:w="3109" w:type="pct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0A8CAA8E" w14:textId="77777777" w:rsidR="001F192A" w:rsidRPr="00276895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276895">
              <w:rPr>
                <w:rFonts w:ascii="Times New Roman" w:hAnsi="Times New Roman" w:cs="Times New Roman"/>
                <w:b/>
                <w:sz w:val="22"/>
                <w:szCs w:val="22"/>
              </w:rPr>
              <w:t>Characteristic</w:t>
            </w:r>
          </w:p>
        </w:tc>
        <w:tc>
          <w:tcPr>
            <w:tcW w:w="1891" w:type="pct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5177C84D" w14:textId="77777777" w:rsidR="001F192A" w:rsidRPr="00276895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76895">
              <w:rPr>
                <w:rFonts w:ascii="Times New Roman" w:hAnsi="Times New Roman" w:cs="Times New Roman"/>
                <w:b/>
                <w:sz w:val="22"/>
                <w:szCs w:val="22"/>
              </w:rPr>
              <w:t>N = 704</w:t>
            </w:r>
            <w:r w:rsidRPr="00276895">
              <w:rPr>
                <w:rFonts w:ascii="Times New Roman" w:hAnsi="Times New Roman" w:cs="Times New Roman"/>
                <w:i/>
                <w:sz w:val="22"/>
                <w:szCs w:val="22"/>
                <w:vertAlign w:val="superscript"/>
              </w:rPr>
              <w:t>1</w:t>
            </w:r>
          </w:p>
        </w:tc>
      </w:tr>
      <w:tr w:rsidR="001F192A" w:rsidRPr="00276895" w14:paraId="5C6829FB" w14:textId="77777777" w:rsidTr="00276895">
        <w:trPr>
          <w:cantSplit/>
          <w:jc w:val="center"/>
        </w:trPr>
        <w:tc>
          <w:tcPr>
            <w:tcW w:w="3109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F9EDA0A" w14:textId="77777777" w:rsidR="001F192A" w:rsidRPr="00276895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276895">
              <w:rPr>
                <w:rFonts w:ascii="Times New Roman" w:hAnsi="Times New Roman" w:cs="Times New Roman"/>
                <w:sz w:val="22"/>
                <w:szCs w:val="22"/>
              </w:rPr>
              <w:t>Knowledge_Level</w:t>
            </w:r>
          </w:p>
        </w:tc>
        <w:tc>
          <w:tcPr>
            <w:tcW w:w="1891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1F6B66" w14:textId="77777777" w:rsidR="001F192A" w:rsidRPr="00276895" w:rsidRDefault="001F192A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F192A" w:rsidRPr="00276895" w14:paraId="72779D55" w14:textId="77777777" w:rsidTr="00276895">
        <w:trPr>
          <w:cantSplit/>
          <w:jc w:val="center"/>
        </w:trPr>
        <w:tc>
          <w:tcPr>
            <w:tcW w:w="3109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1F5AD3" w14:textId="77777777" w:rsidR="001F192A" w:rsidRPr="00276895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276895">
              <w:rPr>
                <w:rFonts w:ascii="Times New Roman" w:hAnsi="Times New Roman" w:cs="Times New Roman"/>
                <w:sz w:val="22"/>
                <w:szCs w:val="22"/>
              </w:rPr>
              <w:t>    Good</w:t>
            </w:r>
          </w:p>
        </w:tc>
        <w:tc>
          <w:tcPr>
            <w:tcW w:w="1891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4EC25ED" w14:textId="77777777" w:rsidR="001F192A" w:rsidRPr="00276895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76895">
              <w:rPr>
                <w:rFonts w:ascii="Times New Roman" w:hAnsi="Times New Roman" w:cs="Times New Roman"/>
                <w:sz w:val="22"/>
                <w:szCs w:val="22"/>
              </w:rPr>
              <w:t>22 (3.1%)</w:t>
            </w:r>
          </w:p>
        </w:tc>
      </w:tr>
      <w:tr w:rsidR="001F192A" w:rsidRPr="00276895" w14:paraId="74A86021" w14:textId="77777777" w:rsidTr="00276895">
        <w:trPr>
          <w:cantSplit/>
          <w:jc w:val="center"/>
        </w:trPr>
        <w:tc>
          <w:tcPr>
            <w:tcW w:w="3109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1DBB478" w14:textId="77777777" w:rsidR="001F192A" w:rsidRPr="00276895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276895">
              <w:rPr>
                <w:rFonts w:ascii="Times New Roman" w:hAnsi="Times New Roman" w:cs="Times New Roman"/>
                <w:sz w:val="22"/>
                <w:szCs w:val="22"/>
              </w:rPr>
              <w:t>    Moderate</w:t>
            </w:r>
          </w:p>
        </w:tc>
        <w:tc>
          <w:tcPr>
            <w:tcW w:w="1891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4A763B2" w14:textId="77777777" w:rsidR="001F192A" w:rsidRPr="00276895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76895">
              <w:rPr>
                <w:rFonts w:ascii="Times New Roman" w:hAnsi="Times New Roman" w:cs="Times New Roman"/>
                <w:sz w:val="22"/>
                <w:szCs w:val="22"/>
              </w:rPr>
              <w:t>317 (45%)</w:t>
            </w:r>
          </w:p>
        </w:tc>
      </w:tr>
      <w:tr w:rsidR="001F192A" w:rsidRPr="00276895" w14:paraId="30026774" w14:textId="77777777" w:rsidTr="00276895">
        <w:trPr>
          <w:cantSplit/>
          <w:jc w:val="center"/>
        </w:trPr>
        <w:tc>
          <w:tcPr>
            <w:tcW w:w="3109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A7CC23A" w14:textId="77777777" w:rsidR="001F192A" w:rsidRPr="00276895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276895">
              <w:rPr>
                <w:rFonts w:ascii="Times New Roman" w:hAnsi="Times New Roman" w:cs="Times New Roman"/>
                <w:sz w:val="22"/>
                <w:szCs w:val="22"/>
              </w:rPr>
              <w:t>    Poor</w:t>
            </w:r>
          </w:p>
        </w:tc>
        <w:tc>
          <w:tcPr>
            <w:tcW w:w="1891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F342F2C" w14:textId="77777777" w:rsidR="001F192A" w:rsidRPr="00276895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76895">
              <w:rPr>
                <w:rFonts w:ascii="Times New Roman" w:hAnsi="Times New Roman" w:cs="Times New Roman"/>
                <w:sz w:val="22"/>
                <w:szCs w:val="22"/>
              </w:rPr>
              <w:t>365 (52%)</w:t>
            </w:r>
          </w:p>
        </w:tc>
      </w:tr>
      <w:tr w:rsidR="001F192A" w:rsidRPr="00276895" w14:paraId="0F0CDC3D" w14:textId="77777777" w:rsidTr="00276895">
        <w:trPr>
          <w:cantSplit/>
          <w:jc w:val="center"/>
        </w:trPr>
        <w:tc>
          <w:tcPr>
            <w:tcW w:w="3109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7479705" w14:textId="77777777" w:rsidR="001F192A" w:rsidRPr="00276895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276895">
              <w:rPr>
                <w:rFonts w:ascii="Times New Roman" w:hAnsi="Times New Roman" w:cs="Times New Roman"/>
                <w:sz w:val="22"/>
                <w:szCs w:val="22"/>
              </w:rPr>
              <w:t>Attitude_Level</w:t>
            </w:r>
          </w:p>
        </w:tc>
        <w:tc>
          <w:tcPr>
            <w:tcW w:w="1891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797867" w14:textId="77777777" w:rsidR="001F192A" w:rsidRPr="00276895" w:rsidRDefault="001F192A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F192A" w:rsidRPr="00276895" w14:paraId="15D63475" w14:textId="77777777" w:rsidTr="00276895">
        <w:trPr>
          <w:cantSplit/>
          <w:jc w:val="center"/>
        </w:trPr>
        <w:tc>
          <w:tcPr>
            <w:tcW w:w="3109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69DB4F" w14:textId="77777777" w:rsidR="001F192A" w:rsidRPr="00276895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276895">
              <w:rPr>
                <w:rFonts w:ascii="Times New Roman" w:hAnsi="Times New Roman" w:cs="Times New Roman"/>
                <w:sz w:val="22"/>
                <w:szCs w:val="22"/>
              </w:rPr>
              <w:t>    Negative</w:t>
            </w:r>
          </w:p>
        </w:tc>
        <w:tc>
          <w:tcPr>
            <w:tcW w:w="1891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70F6D06" w14:textId="77777777" w:rsidR="001F192A" w:rsidRPr="00276895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76895">
              <w:rPr>
                <w:rFonts w:ascii="Times New Roman" w:hAnsi="Times New Roman" w:cs="Times New Roman"/>
                <w:sz w:val="22"/>
                <w:szCs w:val="22"/>
              </w:rPr>
              <w:t>124 (18%)</w:t>
            </w:r>
          </w:p>
        </w:tc>
      </w:tr>
      <w:tr w:rsidR="001F192A" w:rsidRPr="00276895" w14:paraId="0A8EFDC0" w14:textId="77777777" w:rsidTr="00276895">
        <w:trPr>
          <w:cantSplit/>
          <w:jc w:val="center"/>
        </w:trPr>
        <w:tc>
          <w:tcPr>
            <w:tcW w:w="3109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A72599" w14:textId="77777777" w:rsidR="001F192A" w:rsidRPr="00276895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276895">
              <w:rPr>
                <w:rFonts w:ascii="Times New Roman" w:hAnsi="Times New Roman" w:cs="Times New Roman"/>
                <w:sz w:val="22"/>
                <w:szCs w:val="22"/>
              </w:rPr>
              <w:t>    Positive</w:t>
            </w:r>
          </w:p>
        </w:tc>
        <w:tc>
          <w:tcPr>
            <w:tcW w:w="1891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85A4829" w14:textId="77777777" w:rsidR="001F192A" w:rsidRPr="00276895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76895">
              <w:rPr>
                <w:rFonts w:ascii="Times New Roman" w:hAnsi="Times New Roman" w:cs="Times New Roman"/>
                <w:sz w:val="22"/>
                <w:szCs w:val="22"/>
              </w:rPr>
              <w:t>209 (30%)</w:t>
            </w:r>
          </w:p>
        </w:tc>
      </w:tr>
      <w:tr w:rsidR="001F192A" w:rsidRPr="00276895" w14:paraId="12207E5D" w14:textId="77777777" w:rsidTr="00276895">
        <w:trPr>
          <w:cantSplit/>
          <w:jc w:val="center"/>
        </w:trPr>
        <w:tc>
          <w:tcPr>
            <w:tcW w:w="3109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AA972B6" w14:textId="77777777" w:rsidR="001F192A" w:rsidRPr="00276895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276895">
              <w:rPr>
                <w:rFonts w:ascii="Times New Roman" w:hAnsi="Times New Roman" w:cs="Times New Roman"/>
                <w:sz w:val="22"/>
                <w:szCs w:val="22"/>
              </w:rPr>
              <w:t>    Uncertain</w:t>
            </w:r>
          </w:p>
        </w:tc>
        <w:tc>
          <w:tcPr>
            <w:tcW w:w="1891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1A2804A" w14:textId="77777777" w:rsidR="001F192A" w:rsidRPr="00276895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76895">
              <w:rPr>
                <w:rFonts w:ascii="Times New Roman" w:hAnsi="Times New Roman" w:cs="Times New Roman"/>
                <w:sz w:val="22"/>
                <w:szCs w:val="22"/>
              </w:rPr>
              <w:t>371 (53%)</w:t>
            </w:r>
          </w:p>
        </w:tc>
      </w:tr>
      <w:tr w:rsidR="001F192A" w:rsidRPr="00276895" w14:paraId="759BFC1D" w14:textId="77777777" w:rsidTr="00276895">
        <w:trPr>
          <w:cantSplit/>
          <w:jc w:val="center"/>
        </w:trPr>
        <w:tc>
          <w:tcPr>
            <w:tcW w:w="3109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39C6358" w14:textId="77777777" w:rsidR="001F192A" w:rsidRPr="00276895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276895">
              <w:rPr>
                <w:rFonts w:ascii="Times New Roman" w:hAnsi="Times New Roman" w:cs="Times New Roman"/>
                <w:sz w:val="22"/>
                <w:szCs w:val="22"/>
              </w:rPr>
              <w:t>Practice_Level</w:t>
            </w:r>
          </w:p>
        </w:tc>
        <w:tc>
          <w:tcPr>
            <w:tcW w:w="1891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19BEB3B" w14:textId="77777777" w:rsidR="001F192A" w:rsidRPr="00276895" w:rsidRDefault="001F192A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1F192A" w:rsidRPr="00276895" w14:paraId="4974D65E" w14:textId="77777777" w:rsidTr="00276895">
        <w:trPr>
          <w:cantSplit/>
          <w:jc w:val="center"/>
        </w:trPr>
        <w:tc>
          <w:tcPr>
            <w:tcW w:w="3109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C23E1E3" w14:textId="77777777" w:rsidR="001F192A" w:rsidRPr="00276895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276895">
              <w:rPr>
                <w:rFonts w:ascii="Times New Roman" w:hAnsi="Times New Roman" w:cs="Times New Roman"/>
                <w:sz w:val="22"/>
                <w:szCs w:val="22"/>
              </w:rPr>
              <w:t>    Good</w:t>
            </w:r>
          </w:p>
        </w:tc>
        <w:tc>
          <w:tcPr>
            <w:tcW w:w="1891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9DBD53" w14:textId="77777777" w:rsidR="001F192A" w:rsidRPr="00276895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76895">
              <w:rPr>
                <w:rFonts w:ascii="Times New Roman" w:hAnsi="Times New Roman" w:cs="Times New Roman"/>
                <w:sz w:val="22"/>
                <w:szCs w:val="22"/>
              </w:rPr>
              <w:t>250 (36%)</w:t>
            </w:r>
          </w:p>
        </w:tc>
      </w:tr>
      <w:tr w:rsidR="001F192A" w:rsidRPr="00276895" w14:paraId="66C6BD1A" w14:textId="77777777" w:rsidTr="00276895">
        <w:trPr>
          <w:cantSplit/>
          <w:jc w:val="center"/>
        </w:trPr>
        <w:tc>
          <w:tcPr>
            <w:tcW w:w="3109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250BD5A" w14:textId="77777777" w:rsidR="001F192A" w:rsidRPr="00276895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276895">
              <w:rPr>
                <w:rFonts w:ascii="Times New Roman" w:hAnsi="Times New Roman" w:cs="Times New Roman"/>
                <w:sz w:val="22"/>
                <w:szCs w:val="22"/>
              </w:rPr>
              <w:t>    Misuse</w:t>
            </w:r>
          </w:p>
        </w:tc>
        <w:tc>
          <w:tcPr>
            <w:tcW w:w="1891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E7CDA13" w14:textId="77777777" w:rsidR="001F192A" w:rsidRPr="00276895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76895">
              <w:rPr>
                <w:rFonts w:ascii="Times New Roman" w:hAnsi="Times New Roman" w:cs="Times New Roman"/>
                <w:sz w:val="22"/>
                <w:szCs w:val="22"/>
              </w:rPr>
              <w:t>454 (64%)</w:t>
            </w:r>
          </w:p>
        </w:tc>
      </w:tr>
      <w:tr w:rsidR="001F192A" w:rsidRPr="00276895" w14:paraId="5F1F9BE4" w14:textId="77777777" w:rsidTr="00276895">
        <w:trPr>
          <w:cantSplit/>
          <w:jc w:val="center"/>
        </w:trPr>
        <w:tc>
          <w:tcPr>
            <w:tcW w:w="5000" w:type="pct"/>
            <w:gridSpan w:val="2"/>
          </w:tcPr>
          <w:p w14:paraId="7151831B" w14:textId="77777777" w:rsidR="001F192A" w:rsidRPr="00276895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276895">
              <w:rPr>
                <w:rFonts w:ascii="Times New Roman" w:hAnsi="Times New Roman" w:cs="Times New Roman"/>
                <w:i/>
                <w:sz w:val="22"/>
                <w:szCs w:val="22"/>
                <w:vertAlign w:val="superscript"/>
              </w:rPr>
              <w:t>1</w:t>
            </w:r>
            <w:r w:rsidRPr="00276895">
              <w:rPr>
                <w:rFonts w:ascii="Times New Roman" w:hAnsi="Times New Roman" w:cs="Times New Roman"/>
                <w:sz w:val="22"/>
                <w:szCs w:val="22"/>
              </w:rPr>
              <w:t>n (%)</w:t>
            </w:r>
          </w:p>
        </w:tc>
      </w:tr>
    </w:tbl>
    <w:p w14:paraId="5AAC680C" w14:textId="77777777" w:rsidR="001F192A" w:rsidRDefault="001F192A">
      <w:pPr>
        <w:pStyle w:val="FirstParagraph"/>
      </w:pPr>
    </w:p>
    <w:sectPr w:rsidR="001F192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2344E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33549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192A"/>
    <w:rsid w:val="001F192A"/>
    <w:rsid w:val="00276895"/>
    <w:rsid w:val="00A63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EAD18"/>
  <w15:docId w15:val="{3DFFE8AC-CC33-40F6-9FD0-0D35CCDA0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Asif Siddque Jim</cp:lastModifiedBy>
  <cp:revision>2</cp:revision>
  <dcterms:created xsi:type="dcterms:W3CDTF">2025-08-18T12:08:00Z</dcterms:created>
  <dcterms:modified xsi:type="dcterms:W3CDTF">2025-08-18T12:09:00Z</dcterms:modified>
</cp:coreProperties>
</file>