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734698211"/>
        <w:docPartObj>
          <w:docPartGallery w:val="Table of Contents"/>
          <w:docPartUnique/>
        </w:docPartObj>
      </w:sdtPr>
      <w:sdtEndPr>
        <w:rPr>
          <w:b/>
          <w:bCs/>
        </w:rPr>
      </w:sdtEndPr>
      <w:sdtContent>
        <w:p w:rsidR="00880B77" w:rsidRDefault="00880B77">
          <w:pPr>
            <w:pStyle w:val="aa"/>
          </w:pPr>
          <w:r>
            <w:t>Оглавление</w:t>
          </w:r>
        </w:p>
        <w:p w:rsidR="00880B77" w:rsidRDefault="00880B77">
          <w:pPr>
            <w:pStyle w:val="21"/>
            <w:tabs>
              <w:tab w:val="right" w:leader="dot" w:pos="9345"/>
            </w:tabs>
            <w:rPr>
              <w:noProof/>
            </w:rPr>
          </w:pPr>
          <w:r>
            <w:fldChar w:fldCharType="begin"/>
          </w:r>
          <w:r>
            <w:instrText xml:space="preserve"> TOC \o "1-3" \h \z \u </w:instrText>
          </w:r>
          <w:r>
            <w:fldChar w:fldCharType="separate"/>
          </w:r>
          <w:hyperlink w:anchor="_Toc508114074" w:history="1">
            <w:r w:rsidRPr="009E2F28">
              <w:rPr>
                <w:rStyle w:val="ab"/>
                <w:rFonts w:ascii="Times New Roman" w:hAnsi="Times New Roman" w:cs="Times New Roman"/>
                <w:noProof/>
              </w:rPr>
              <w:t>Общая архитектура</w:t>
            </w:r>
            <w:r>
              <w:rPr>
                <w:noProof/>
                <w:webHidden/>
              </w:rPr>
              <w:tab/>
            </w:r>
            <w:r>
              <w:rPr>
                <w:noProof/>
                <w:webHidden/>
              </w:rPr>
              <w:fldChar w:fldCharType="begin"/>
            </w:r>
            <w:r>
              <w:rPr>
                <w:noProof/>
                <w:webHidden/>
              </w:rPr>
              <w:instrText xml:space="preserve"> PAGEREF _Toc508114074 \h </w:instrText>
            </w:r>
            <w:r>
              <w:rPr>
                <w:noProof/>
                <w:webHidden/>
              </w:rPr>
            </w:r>
            <w:r>
              <w:rPr>
                <w:noProof/>
                <w:webHidden/>
              </w:rPr>
              <w:fldChar w:fldCharType="separate"/>
            </w:r>
            <w:r>
              <w:rPr>
                <w:noProof/>
                <w:webHidden/>
              </w:rPr>
              <w:t>1</w:t>
            </w:r>
            <w:r>
              <w:rPr>
                <w:noProof/>
                <w:webHidden/>
              </w:rPr>
              <w:fldChar w:fldCharType="end"/>
            </w:r>
          </w:hyperlink>
        </w:p>
        <w:p w:rsidR="00880B77" w:rsidRDefault="003C0A1E">
          <w:pPr>
            <w:pStyle w:val="21"/>
            <w:tabs>
              <w:tab w:val="right" w:leader="dot" w:pos="9345"/>
            </w:tabs>
            <w:rPr>
              <w:noProof/>
            </w:rPr>
          </w:pPr>
          <w:hyperlink w:anchor="_Toc508114075" w:history="1">
            <w:r w:rsidR="00880B77" w:rsidRPr="009E2F28">
              <w:rPr>
                <w:rStyle w:val="ab"/>
                <w:rFonts w:ascii="Times New Roman" w:hAnsi="Times New Roman" w:cs="Times New Roman"/>
                <w:noProof/>
              </w:rPr>
              <w:t>Обучение модели</w:t>
            </w:r>
            <w:r w:rsidR="00880B77">
              <w:rPr>
                <w:noProof/>
                <w:webHidden/>
              </w:rPr>
              <w:tab/>
            </w:r>
            <w:r w:rsidR="00880B77">
              <w:rPr>
                <w:noProof/>
                <w:webHidden/>
              </w:rPr>
              <w:fldChar w:fldCharType="begin"/>
            </w:r>
            <w:r w:rsidR="00880B77">
              <w:rPr>
                <w:noProof/>
                <w:webHidden/>
              </w:rPr>
              <w:instrText xml:space="preserve"> PAGEREF _Toc508114075 \h </w:instrText>
            </w:r>
            <w:r w:rsidR="00880B77">
              <w:rPr>
                <w:noProof/>
                <w:webHidden/>
              </w:rPr>
            </w:r>
            <w:r w:rsidR="00880B77">
              <w:rPr>
                <w:noProof/>
                <w:webHidden/>
              </w:rPr>
              <w:fldChar w:fldCharType="separate"/>
            </w:r>
            <w:r w:rsidR="00880B77">
              <w:rPr>
                <w:noProof/>
                <w:webHidden/>
              </w:rPr>
              <w:t>1</w:t>
            </w:r>
            <w:r w:rsidR="00880B77">
              <w:rPr>
                <w:noProof/>
                <w:webHidden/>
              </w:rPr>
              <w:fldChar w:fldCharType="end"/>
            </w:r>
          </w:hyperlink>
        </w:p>
        <w:p w:rsidR="00880B77" w:rsidRDefault="003C0A1E">
          <w:pPr>
            <w:pStyle w:val="21"/>
            <w:tabs>
              <w:tab w:val="right" w:leader="dot" w:pos="9345"/>
            </w:tabs>
            <w:rPr>
              <w:noProof/>
            </w:rPr>
          </w:pPr>
          <w:hyperlink w:anchor="_Toc508114076" w:history="1">
            <w:r w:rsidR="00880B77" w:rsidRPr="009E2F28">
              <w:rPr>
                <w:rStyle w:val="ab"/>
                <w:rFonts w:ascii="Times New Roman" w:hAnsi="Times New Roman" w:cs="Times New Roman"/>
                <w:noProof/>
              </w:rPr>
              <w:t>Подготовка данных</w:t>
            </w:r>
            <w:r w:rsidR="00880B77">
              <w:rPr>
                <w:noProof/>
                <w:webHidden/>
              </w:rPr>
              <w:tab/>
            </w:r>
            <w:r w:rsidR="00880B77">
              <w:rPr>
                <w:noProof/>
                <w:webHidden/>
              </w:rPr>
              <w:fldChar w:fldCharType="begin"/>
            </w:r>
            <w:r w:rsidR="00880B77">
              <w:rPr>
                <w:noProof/>
                <w:webHidden/>
              </w:rPr>
              <w:instrText xml:space="preserve"> PAGEREF _Toc508114076 \h </w:instrText>
            </w:r>
            <w:r w:rsidR="00880B77">
              <w:rPr>
                <w:noProof/>
                <w:webHidden/>
              </w:rPr>
            </w:r>
            <w:r w:rsidR="00880B77">
              <w:rPr>
                <w:noProof/>
                <w:webHidden/>
              </w:rPr>
              <w:fldChar w:fldCharType="separate"/>
            </w:r>
            <w:r w:rsidR="00880B77">
              <w:rPr>
                <w:noProof/>
                <w:webHidden/>
              </w:rPr>
              <w:t>1</w:t>
            </w:r>
            <w:r w:rsidR="00880B77">
              <w:rPr>
                <w:noProof/>
                <w:webHidden/>
              </w:rPr>
              <w:fldChar w:fldCharType="end"/>
            </w:r>
          </w:hyperlink>
        </w:p>
        <w:p w:rsidR="00880B77" w:rsidRDefault="003C0A1E">
          <w:pPr>
            <w:pStyle w:val="31"/>
            <w:tabs>
              <w:tab w:val="right" w:leader="dot" w:pos="9345"/>
            </w:tabs>
            <w:rPr>
              <w:noProof/>
            </w:rPr>
          </w:pPr>
          <w:hyperlink w:anchor="_Toc508114077" w:history="1">
            <w:r w:rsidR="00880B77" w:rsidRPr="009E2F28">
              <w:rPr>
                <w:rStyle w:val="ab"/>
                <w:rFonts w:ascii="Times New Roman" w:hAnsi="Times New Roman" w:cs="Times New Roman"/>
                <w:noProof/>
              </w:rPr>
              <w:t xml:space="preserve">Выбор между </w:t>
            </w:r>
            <w:r w:rsidR="00880B77" w:rsidRPr="009E2F28">
              <w:rPr>
                <w:rStyle w:val="ab"/>
                <w:rFonts w:ascii="Times New Roman" w:hAnsi="Times New Roman" w:cs="Times New Roman"/>
                <w:noProof/>
                <w:lang w:val="en-US"/>
              </w:rPr>
              <w:t>LSTM</w:t>
            </w:r>
            <w:r w:rsidR="00880B77" w:rsidRPr="009E2F28">
              <w:rPr>
                <w:rStyle w:val="ab"/>
                <w:rFonts w:ascii="Times New Roman" w:hAnsi="Times New Roman" w:cs="Times New Roman"/>
                <w:noProof/>
              </w:rPr>
              <w:t xml:space="preserve"> и </w:t>
            </w:r>
            <w:r w:rsidR="00880B77" w:rsidRPr="009E2F28">
              <w:rPr>
                <w:rStyle w:val="ab"/>
                <w:rFonts w:ascii="Times New Roman" w:hAnsi="Times New Roman" w:cs="Times New Roman"/>
                <w:noProof/>
                <w:lang w:val="es-ES"/>
              </w:rPr>
              <w:t>GRU</w:t>
            </w:r>
            <w:r w:rsidR="00880B77">
              <w:rPr>
                <w:noProof/>
                <w:webHidden/>
              </w:rPr>
              <w:tab/>
            </w:r>
            <w:r w:rsidR="00880B77">
              <w:rPr>
                <w:noProof/>
                <w:webHidden/>
              </w:rPr>
              <w:fldChar w:fldCharType="begin"/>
            </w:r>
            <w:r w:rsidR="00880B77">
              <w:rPr>
                <w:noProof/>
                <w:webHidden/>
              </w:rPr>
              <w:instrText xml:space="preserve"> PAGEREF _Toc508114077 \h </w:instrText>
            </w:r>
            <w:r w:rsidR="00880B77">
              <w:rPr>
                <w:noProof/>
                <w:webHidden/>
              </w:rPr>
            </w:r>
            <w:r w:rsidR="00880B77">
              <w:rPr>
                <w:noProof/>
                <w:webHidden/>
              </w:rPr>
              <w:fldChar w:fldCharType="separate"/>
            </w:r>
            <w:r w:rsidR="00880B77">
              <w:rPr>
                <w:noProof/>
                <w:webHidden/>
              </w:rPr>
              <w:t>1</w:t>
            </w:r>
            <w:r w:rsidR="00880B77">
              <w:rPr>
                <w:noProof/>
                <w:webHidden/>
              </w:rPr>
              <w:fldChar w:fldCharType="end"/>
            </w:r>
          </w:hyperlink>
        </w:p>
        <w:p w:rsidR="00880B77" w:rsidRDefault="003C0A1E">
          <w:pPr>
            <w:pStyle w:val="21"/>
            <w:tabs>
              <w:tab w:val="right" w:leader="dot" w:pos="9345"/>
            </w:tabs>
            <w:rPr>
              <w:noProof/>
            </w:rPr>
          </w:pPr>
          <w:hyperlink w:anchor="_Toc508114078" w:history="1">
            <w:r w:rsidR="00880B77" w:rsidRPr="009E2F28">
              <w:rPr>
                <w:rStyle w:val="ab"/>
                <w:rFonts w:ascii="Times New Roman" w:hAnsi="Times New Roman" w:cs="Times New Roman"/>
                <w:noProof/>
              </w:rPr>
              <w:t>Генерация текста</w:t>
            </w:r>
            <w:r w:rsidR="00880B77">
              <w:rPr>
                <w:noProof/>
                <w:webHidden/>
              </w:rPr>
              <w:tab/>
            </w:r>
            <w:r w:rsidR="00880B77">
              <w:rPr>
                <w:noProof/>
                <w:webHidden/>
              </w:rPr>
              <w:fldChar w:fldCharType="begin"/>
            </w:r>
            <w:r w:rsidR="00880B77">
              <w:rPr>
                <w:noProof/>
                <w:webHidden/>
              </w:rPr>
              <w:instrText xml:space="preserve"> PAGEREF _Toc508114078 \h </w:instrText>
            </w:r>
            <w:r w:rsidR="00880B77">
              <w:rPr>
                <w:noProof/>
                <w:webHidden/>
              </w:rPr>
            </w:r>
            <w:r w:rsidR="00880B77">
              <w:rPr>
                <w:noProof/>
                <w:webHidden/>
              </w:rPr>
              <w:fldChar w:fldCharType="separate"/>
            </w:r>
            <w:r w:rsidR="00880B77">
              <w:rPr>
                <w:noProof/>
                <w:webHidden/>
              </w:rPr>
              <w:t>2</w:t>
            </w:r>
            <w:r w:rsidR="00880B77">
              <w:rPr>
                <w:noProof/>
                <w:webHidden/>
              </w:rPr>
              <w:fldChar w:fldCharType="end"/>
            </w:r>
          </w:hyperlink>
        </w:p>
        <w:p w:rsidR="00880B77" w:rsidRDefault="003C0A1E">
          <w:pPr>
            <w:pStyle w:val="31"/>
            <w:tabs>
              <w:tab w:val="right" w:leader="dot" w:pos="9345"/>
            </w:tabs>
            <w:rPr>
              <w:noProof/>
            </w:rPr>
          </w:pPr>
          <w:hyperlink w:anchor="_Toc508114079" w:history="1">
            <w:r w:rsidR="00880B77" w:rsidRPr="009E2F28">
              <w:rPr>
                <w:rStyle w:val="ab"/>
                <w:rFonts w:ascii="Times New Roman" w:hAnsi="Times New Roman" w:cs="Times New Roman"/>
                <w:noProof/>
              </w:rPr>
              <w:t>Длина последовательности для обучения и генерации модели</w:t>
            </w:r>
            <w:r w:rsidR="00880B77">
              <w:rPr>
                <w:noProof/>
                <w:webHidden/>
              </w:rPr>
              <w:tab/>
            </w:r>
            <w:r w:rsidR="00880B77">
              <w:rPr>
                <w:noProof/>
                <w:webHidden/>
              </w:rPr>
              <w:fldChar w:fldCharType="begin"/>
            </w:r>
            <w:r w:rsidR="00880B77">
              <w:rPr>
                <w:noProof/>
                <w:webHidden/>
              </w:rPr>
              <w:instrText xml:space="preserve"> PAGEREF _Toc508114079 \h </w:instrText>
            </w:r>
            <w:r w:rsidR="00880B77">
              <w:rPr>
                <w:noProof/>
                <w:webHidden/>
              </w:rPr>
            </w:r>
            <w:r w:rsidR="00880B77">
              <w:rPr>
                <w:noProof/>
                <w:webHidden/>
              </w:rPr>
              <w:fldChar w:fldCharType="separate"/>
            </w:r>
            <w:r w:rsidR="00880B77">
              <w:rPr>
                <w:noProof/>
                <w:webHidden/>
              </w:rPr>
              <w:t>2</w:t>
            </w:r>
            <w:r w:rsidR="00880B77">
              <w:rPr>
                <w:noProof/>
                <w:webHidden/>
              </w:rPr>
              <w:fldChar w:fldCharType="end"/>
            </w:r>
          </w:hyperlink>
        </w:p>
        <w:p w:rsidR="00880B77" w:rsidRDefault="003C0A1E">
          <w:pPr>
            <w:pStyle w:val="21"/>
            <w:tabs>
              <w:tab w:val="right" w:leader="dot" w:pos="9345"/>
            </w:tabs>
            <w:rPr>
              <w:noProof/>
            </w:rPr>
          </w:pPr>
          <w:hyperlink w:anchor="_Toc508114080" w:history="1">
            <w:r w:rsidR="00880B77" w:rsidRPr="009E2F28">
              <w:rPr>
                <w:rStyle w:val="ab"/>
                <w:rFonts w:ascii="Times New Roman" w:hAnsi="Times New Roman" w:cs="Times New Roman"/>
                <w:noProof/>
              </w:rPr>
              <w:t>Поиск/генерация рифм</w:t>
            </w:r>
            <w:r w:rsidR="00880B77">
              <w:rPr>
                <w:noProof/>
                <w:webHidden/>
              </w:rPr>
              <w:tab/>
            </w:r>
            <w:r w:rsidR="00880B77">
              <w:rPr>
                <w:noProof/>
                <w:webHidden/>
              </w:rPr>
              <w:fldChar w:fldCharType="begin"/>
            </w:r>
            <w:r w:rsidR="00880B77">
              <w:rPr>
                <w:noProof/>
                <w:webHidden/>
              </w:rPr>
              <w:instrText xml:space="preserve"> PAGEREF _Toc508114080 \h </w:instrText>
            </w:r>
            <w:r w:rsidR="00880B77">
              <w:rPr>
                <w:noProof/>
                <w:webHidden/>
              </w:rPr>
            </w:r>
            <w:r w:rsidR="00880B77">
              <w:rPr>
                <w:noProof/>
                <w:webHidden/>
              </w:rPr>
              <w:fldChar w:fldCharType="separate"/>
            </w:r>
            <w:r w:rsidR="00880B77">
              <w:rPr>
                <w:noProof/>
                <w:webHidden/>
              </w:rPr>
              <w:t>2</w:t>
            </w:r>
            <w:r w:rsidR="00880B77">
              <w:rPr>
                <w:noProof/>
                <w:webHidden/>
              </w:rPr>
              <w:fldChar w:fldCharType="end"/>
            </w:r>
          </w:hyperlink>
        </w:p>
        <w:p w:rsidR="00880B77" w:rsidRDefault="003C0A1E">
          <w:pPr>
            <w:pStyle w:val="31"/>
            <w:tabs>
              <w:tab w:val="right" w:leader="dot" w:pos="9345"/>
            </w:tabs>
            <w:rPr>
              <w:noProof/>
            </w:rPr>
          </w:pPr>
          <w:hyperlink w:anchor="_Toc508114081" w:history="1">
            <w:r w:rsidR="00880B77" w:rsidRPr="009E2F28">
              <w:rPr>
                <w:rStyle w:val="ab"/>
                <w:rFonts w:ascii="Times New Roman" w:hAnsi="Times New Roman" w:cs="Times New Roman"/>
                <w:noProof/>
              </w:rPr>
              <w:t>Алгоритм поиска рифмы к слову</w:t>
            </w:r>
            <w:r w:rsidR="00880B77">
              <w:rPr>
                <w:noProof/>
                <w:webHidden/>
              </w:rPr>
              <w:tab/>
            </w:r>
            <w:r w:rsidR="00880B77">
              <w:rPr>
                <w:noProof/>
                <w:webHidden/>
              </w:rPr>
              <w:fldChar w:fldCharType="begin"/>
            </w:r>
            <w:r w:rsidR="00880B77">
              <w:rPr>
                <w:noProof/>
                <w:webHidden/>
              </w:rPr>
              <w:instrText xml:space="preserve"> PAGEREF _Toc508114081 \h </w:instrText>
            </w:r>
            <w:r w:rsidR="00880B77">
              <w:rPr>
                <w:noProof/>
                <w:webHidden/>
              </w:rPr>
            </w:r>
            <w:r w:rsidR="00880B77">
              <w:rPr>
                <w:noProof/>
                <w:webHidden/>
              </w:rPr>
              <w:fldChar w:fldCharType="separate"/>
            </w:r>
            <w:r w:rsidR="00880B77">
              <w:rPr>
                <w:noProof/>
                <w:webHidden/>
              </w:rPr>
              <w:t>2</w:t>
            </w:r>
            <w:r w:rsidR="00880B77">
              <w:rPr>
                <w:noProof/>
                <w:webHidden/>
              </w:rPr>
              <w:fldChar w:fldCharType="end"/>
            </w:r>
          </w:hyperlink>
        </w:p>
        <w:p w:rsidR="00880B77" w:rsidRDefault="003C0A1E">
          <w:pPr>
            <w:pStyle w:val="11"/>
            <w:tabs>
              <w:tab w:val="right" w:leader="dot" w:pos="9345"/>
            </w:tabs>
            <w:rPr>
              <w:noProof/>
            </w:rPr>
          </w:pPr>
          <w:hyperlink w:anchor="_Toc508114082" w:history="1">
            <w:r w:rsidR="00880B77" w:rsidRPr="009E2F28">
              <w:rPr>
                <w:rStyle w:val="ab"/>
                <w:rFonts w:ascii="Times New Roman" w:hAnsi="Times New Roman" w:cs="Times New Roman"/>
                <w:noProof/>
              </w:rPr>
              <w:t>Развитие</w:t>
            </w:r>
            <w:r w:rsidR="00880B77">
              <w:rPr>
                <w:noProof/>
                <w:webHidden/>
              </w:rPr>
              <w:tab/>
            </w:r>
            <w:r w:rsidR="00880B77">
              <w:rPr>
                <w:noProof/>
                <w:webHidden/>
              </w:rPr>
              <w:fldChar w:fldCharType="begin"/>
            </w:r>
            <w:r w:rsidR="00880B77">
              <w:rPr>
                <w:noProof/>
                <w:webHidden/>
              </w:rPr>
              <w:instrText xml:space="preserve"> PAGEREF _Toc508114082 \h </w:instrText>
            </w:r>
            <w:r w:rsidR="00880B77">
              <w:rPr>
                <w:noProof/>
                <w:webHidden/>
              </w:rPr>
            </w:r>
            <w:r w:rsidR="00880B77">
              <w:rPr>
                <w:noProof/>
                <w:webHidden/>
              </w:rPr>
              <w:fldChar w:fldCharType="separate"/>
            </w:r>
            <w:r w:rsidR="00880B77">
              <w:rPr>
                <w:noProof/>
                <w:webHidden/>
              </w:rPr>
              <w:t>2</w:t>
            </w:r>
            <w:r w:rsidR="00880B77">
              <w:rPr>
                <w:noProof/>
                <w:webHidden/>
              </w:rPr>
              <w:fldChar w:fldCharType="end"/>
            </w:r>
          </w:hyperlink>
        </w:p>
        <w:p w:rsidR="00880B77" w:rsidRDefault="003C0A1E">
          <w:pPr>
            <w:pStyle w:val="11"/>
            <w:tabs>
              <w:tab w:val="right" w:leader="dot" w:pos="9345"/>
            </w:tabs>
            <w:rPr>
              <w:noProof/>
            </w:rPr>
          </w:pPr>
          <w:hyperlink w:anchor="_Toc508114083" w:history="1">
            <w:r w:rsidR="00880B77" w:rsidRPr="009E2F28">
              <w:rPr>
                <w:rStyle w:val="ab"/>
                <w:rFonts w:ascii="Times New Roman" w:hAnsi="Times New Roman" w:cs="Times New Roman"/>
                <w:noProof/>
              </w:rPr>
              <w:t>Источники</w:t>
            </w:r>
            <w:r w:rsidR="00880B77">
              <w:rPr>
                <w:noProof/>
                <w:webHidden/>
              </w:rPr>
              <w:tab/>
            </w:r>
            <w:r w:rsidR="00880B77">
              <w:rPr>
                <w:noProof/>
                <w:webHidden/>
              </w:rPr>
              <w:fldChar w:fldCharType="begin"/>
            </w:r>
            <w:r w:rsidR="00880B77">
              <w:rPr>
                <w:noProof/>
                <w:webHidden/>
              </w:rPr>
              <w:instrText xml:space="preserve"> PAGEREF _Toc508114083 \h </w:instrText>
            </w:r>
            <w:r w:rsidR="00880B77">
              <w:rPr>
                <w:noProof/>
                <w:webHidden/>
              </w:rPr>
            </w:r>
            <w:r w:rsidR="00880B77">
              <w:rPr>
                <w:noProof/>
                <w:webHidden/>
              </w:rPr>
              <w:fldChar w:fldCharType="separate"/>
            </w:r>
            <w:r w:rsidR="00880B77">
              <w:rPr>
                <w:noProof/>
                <w:webHidden/>
              </w:rPr>
              <w:t>4</w:t>
            </w:r>
            <w:r w:rsidR="00880B77">
              <w:rPr>
                <w:noProof/>
                <w:webHidden/>
              </w:rPr>
              <w:fldChar w:fldCharType="end"/>
            </w:r>
          </w:hyperlink>
        </w:p>
        <w:p w:rsidR="00880B77" w:rsidRDefault="00880B77">
          <w:r>
            <w:rPr>
              <w:b/>
              <w:bCs/>
            </w:rPr>
            <w:fldChar w:fldCharType="end"/>
          </w:r>
        </w:p>
      </w:sdtContent>
    </w:sdt>
    <w:p w:rsidR="00880B77" w:rsidRDefault="00880B77" w:rsidP="005765BC">
      <w:pPr>
        <w:pStyle w:val="2"/>
        <w:rPr>
          <w:rFonts w:ascii="Times New Roman" w:hAnsi="Times New Roman" w:cs="Times New Roman"/>
        </w:rPr>
      </w:pPr>
    </w:p>
    <w:p w:rsidR="001B64B5" w:rsidRPr="00880B77" w:rsidRDefault="001B64B5" w:rsidP="005765BC">
      <w:pPr>
        <w:pStyle w:val="2"/>
        <w:rPr>
          <w:rFonts w:ascii="Times New Roman" w:hAnsi="Times New Roman" w:cs="Times New Roman"/>
        </w:rPr>
      </w:pPr>
      <w:bookmarkStart w:id="1" w:name="_Toc508114074"/>
      <w:r w:rsidRPr="00880B77">
        <w:rPr>
          <w:rFonts w:ascii="Times New Roman" w:hAnsi="Times New Roman" w:cs="Times New Roman"/>
        </w:rPr>
        <w:t>Общая архитектура</w:t>
      </w:r>
      <w:bookmarkEnd w:id="1"/>
    </w:p>
    <w:p w:rsidR="001B64B5" w:rsidRPr="00880B77" w:rsidRDefault="001B64B5">
      <w:pPr>
        <w:rPr>
          <w:rFonts w:ascii="Times New Roman" w:hAnsi="Times New Roman" w:cs="Times New Roman"/>
        </w:rPr>
      </w:pPr>
      <w:r w:rsidRPr="00880B77">
        <w:rPr>
          <w:rFonts w:ascii="Times New Roman" w:hAnsi="Times New Roman" w:cs="Times New Roman"/>
        </w:rPr>
        <w:t xml:space="preserve">Обучение на текстовом массиве -&gt; </w:t>
      </w:r>
      <w:r w:rsidR="005765BC" w:rsidRPr="00880B77">
        <w:rPr>
          <w:rFonts w:ascii="Times New Roman" w:hAnsi="Times New Roman" w:cs="Times New Roman"/>
        </w:rPr>
        <w:t>Генерация текста</w:t>
      </w:r>
      <w:r w:rsidRPr="00880B77">
        <w:rPr>
          <w:rFonts w:ascii="Times New Roman" w:hAnsi="Times New Roman" w:cs="Times New Roman"/>
        </w:rPr>
        <w:t xml:space="preserve"> по словам -&gt; </w:t>
      </w:r>
      <w:r w:rsidR="005765BC" w:rsidRPr="00880B77">
        <w:rPr>
          <w:rFonts w:ascii="Times New Roman" w:hAnsi="Times New Roman" w:cs="Times New Roman"/>
        </w:rPr>
        <w:t>Добавление рифмы</w:t>
      </w:r>
    </w:p>
    <w:p w:rsidR="001B64B5" w:rsidRPr="00880B77" w:rsidRDefault="001B64B5" w:rsidP="001B64B5">
      <w:pPr>
        <w:pStyle w:val="2"/>
        <w:rPr>
          <w:rFonts w:ascii="Times New Roman" w:hAnsi="Times New Roman" w:cs="Times New Roman"/>
        </w:rPr>
      </w:pPr>
      <w:bookmarkStart w:id="2" w:name="_Toc508114075"/>
      <w:r w:rsidRPr="00880B77">
        <w:rPr>
          <w:rFonts w:ascii="Times New Roman" w:hAnsi="Times New Roman" w:cs="Times New Roman"/>
        </w:rPr>
        <w:t>Обучение модели</w:t>
      </w:r>
      <w:bookmarkEnd w:id="2"/>
      <w:r w:rsidRPr="00880B77">
        <w:rPr>
          <w:rFonts w:ascii="Times New Roman" w:hAnsi="Times New Roman" w:cs="Times New Roman"/>
        </w:rPr>
        <w:t xml:space="preserve"> </w:t>
      </w:r>
    </w:p>
    <w:p w:rsidR="00146530" w:rsidRDefault="001B64B5">
      <w:pPr>
        <w:rPr>
          <w:rFonts w:ascii="Times New Roman" w:hAnsi="Times New Roman" w:cs="Times New Roman"/>
        </w:rPr>
      </w:pPr>
      <w:r w:rsidRPr="00880B77">
        <w:rPr>
          <w:rFonts w:ascii="Times New Roman" w:hAnsi="Times New Roman" w:cs="Times New Roman"/>
        </w:rPr>
        <w:t>Модель обучается на текстовых данных</w:t>
      </w:r>
      <w:r w:rsidR="00146530" w:rsidRPr="00880B77">
        <w:rPr>
          <w:rFonts w:ascii="Times New Roman" w:hAnsi="Times New Roman" w:cs="Times New Roman"/>
        </w:rPr>
        <w:t xml:space="preserve"> – стихах, подаваемых на вход в виде датафрейма </w:t>
      </w:r>
      <w:r w:rsidR="00146530" w:rsidRPr="00880B77">
        <w:rPr>
          <w:rFonts w:ascii="Times New Roman" w:hAnsi="Times New Roman" w:cs="Times New Roman"/>
          <w:lang w:val="es-ES"/>
        </w:rPr>
        <w:t>Pandas</w:t>
      </w:r>
      <w:r w:rsidR="00146530" w:rsidRPr="00880B77">
        <w:rPr>
          <w:rFonts w:ascii="Times New Roman" w:hAnsi="Times New Roman" w:cs="Times New Roman"/>
        </w:rPr>
        <w:t>. Среди параметров модели задаётся параметр «длина последовательности» (</w:t>
      </w:r>
      <w:r w:rsidR="00146530" w:rsidRPr="00880B77">
        <w:rPr>
          <w:rFonts w:ascii="Times New Roman" w:hAnsi="Times New Roman" w:cs="Times New Roman"/>
          <w:lang w:val="en-US"/>
        </w:rPr>
        <w:t>length</w:t>
      </w:r>
      <w:r w:rsidR="00146530" w:rsidRPr="00880B77">
        <w:rPr>
          <w:rFonts w:ascii="Times New Roman" w:hAnsi="Times New Roman" w:cs="Times New Roman"/>
        </w:rPr>
        <w:t>), который определяет длину последовательности слов с которой модель будет работать. Последнее слово из последовательности берётся в качестве ответа, остальные – в качестве объекта. Таким образом, длина последовательности 4 будет означать, что модель будет учиться предсказывать слово по трём предыдущим.</w:t>
      </w:r>
    </w:p>
    <w:p w:rsidR="003C101F" w:rsidRPr="003C101F" w:rsidRDefault="003C101F" w:rsidP="003C101F">
      <w:pPr>
        <w:rPr>
          <w:rFonts w:ascii="Times New Roman" w:hAnsi="Times New Roman" w:cs="Times New Roman"/>
        </w:rPr>
      </w:pPr>
      <w:r w:rsidRPr="00880B77">
        <w:rPr>
          <w:rFonts w:ascii="Times New Roman" w:hAnsi="Times New Roman" w:cs="Times New Roman"/>
        </w:rPr>
        <w:t>Для обучения был</w:t>
      </w:r>
      <w:r>
        <w:rPr>
          <w:rFonts w:ascii="Times New Roman" w:hAnsi="Times New Roman" w:cs="Times New Roman"/>
        </w:rPr>
        <w:t>о использовано два набора данных</w:t>
      </w:r>
      <w:r w:rsidRPr="003C101F">
        <w:rPr>
          <w:rFonts w:ascii="Times New Roman" w:hAnsi="Times New Roman" w:cs="Times New Roman"/>
        </w:rPr>
        <w:t>:</w:t>
      </w:r>
    </w:p>
    <w:p w:rsidR="003C101F" w:rsidRDefault="003C101F" w:rsidP="003C101F">
      <w:pPr>
        <w:pStyle w:val="a3"/>
        <w:numPr>
          <w:ilvl w:val="0"/>
          <w:numId w:val="2"/>
        </w:numPr>
        <w:rPr>
          <w:rFonts w:ascii="Times New Roman" w:hAnsi="Times New Roman" w:cs="Times New Roman"/>
        </w:rPr>
      </w:pPr>
      <w:r>
        <w:rPr>
          <w:rFonts w:ascii="Times New Roman" w:hAnsi="Times New Roman" w:cs="Times New Roman"/>
        </w:rPr>
        <w:t>Корпус стихов</w:t>
      </w:r>
      <w:r w:rsidRPr="003C101F">
        <w:rPr>
          <w:rFonts w:ascii="Times New Roman" w:hAnsi="Times New Roman" w:cs="Times New Roman"/>
        </w:rPr>
        <w:t xml:space="preserve"> </w:t>
      </w:r>
      <w:r>
        <w:rPr>
          <w:rFonts w:ascii="Times New Roman" w:hAnsi="Times New Roman" w:cs="Times New Roman"/>
        </w:rPr>
        <w:t>для детей объёмом</w:t>
      </w:r>
      <w:r w:rsidRPr="003C101F">
        <w:rPr>
          <w:rFonts w:ascii="Times New Roman" w:hAnsi="Times New Roman" w:cs="Times New Roman"/>
        </w:rPr>
        <w:t xml:space="preserve"> в 83009 слов, содержащий 18512 уникальных слов</w:t>
      </w:r>
      <w:r>
        <w:rPr>
          <w:rFonts w:ascii="Times New Roman" w:hAnsi="Times New Roman" w:cs="Times New Roman"/>
        </w:rPr>
        <w:t>а</w:t>
      </w:r>
      <w:r w:rsidRPr="003C101F">
        <w:rPr>
          <w:rFonts w:ascii="Times New Roman" w:hAnsi="Times New Roman" w:cs="Times New Roman"/>
        </w:rPr>
        <w:t>.</w:t>
      </w:r>
    </w:p>
    <w:p w:rsidR="003C101F" w:rsidRPr="003C101F" w:rsidRDefault="003C101F" w:rsidP="003C101F">
      <w:pPr>
        <w:pStyle w:val="a3"/>
        <w:numPr>
          <w:ilvl w:val="0"/>
          <w:numId w:val="2"/>
        </w:numPr>
        <w:rPr>
          <w:rFonts w:ascii="Times New Roman" w:hAnsi="Times New Roman" w:cs="Times New Roman"/>
        </w:rPr>
      </w:pPr>
      <w:r>
        <w:rPr>
          <w:rFonts w:ascii="Times New Roman" w:hAnsi="Times New Roman" w:cs="Times New Roman"/>
        </w:rPr>
        <w:t>Корпус текстов российских хип-хоп исполнителей</w:t>
      </w:r>
      <w:r w:rsidRPr="003C101F">
        <w:rPr>
          <w:rFonts w:ascii="Times New Roman" w:hAnsi="Times New Roman" w:cs="Times New Roman"/>
        </w:rPr>
        <w:t xml:space="preserve">: 956 </w:t>
      </w:r>
      <w:r>
        <w:rPr>
          <w:rFonts w:ascii="Times New Roman" w:hAnsi="Times New Roman" w:cs="Times New Roman"/>
        </w:rPr>
        <w:t xml:space="preserve">песен, общий объём - </w:t>
      </w:r>
      <w:r w:rsidRPr="003C101F">
        <w:rPr>
          <w:rFonts w:ascii="Times New Roman" w:hAnsi="Times New Roman" w:cs="Times New Roman"/>
        </w:rPr>
        <w:t>311707</w:t>
      </w:r>
      <w:r>
        <w:rPr>
          <w:rFonts w:ascii="Times New Roman" w:hAnsi="Times New Roman" w:cs="Times New Roman"/>
        </w:rPr>
        <w:t xml:space="preserve"> слов, словарь – 51777 уникальных слов.</w:t>
      </w:r>
    </w:p>
    <w:p w:rsidR="00146530" w:rsidRPr="00880B77" w:rsidRDefault="00146530" w:rsidP="00146530">
      <w:pPr>
        <w:pStyle w:val="2"/>
        <w:rPr>
          <w:rFonts w:ascii="Times New Roman" w:hAnsi="Times New Roman" w:cs="Times New Roman"/>
        </w:rPr>
      </w:pPr>
      <w:bookmarkStart w:id="3" w:name="_Toc508114076"/>
      <w:r w:rsidRPr="00880B77">
        <w:rPr>
          <w:rFonts w:ascii="Times New Roman" w:hAnsi="Times New Roman" w:cs="Times New Roman"/>
        </w:rPr>
        <w:t>Подготовка данных</w:t>
      </w:r>
      <w:bookmarkEnd w:id="3"/>
    </w:p>
    <w:p w:rsidR="00146530" w:rsidRPr="00880B77" w:rsidRDefault="003C101F">
      <w:pPr>
        <w:rPr>
          <w:rFonts w:ascii="Times New Roman" w:hAnsi="Times New Roman" w:cs="Times New Roman"/>
        </w:rPr>
      </w:pPr>
      <w:r>
        <w:rPr>
          <w:rFonts w:ascii="Times New Roman" w:hAnsi="Times New Roman" w:cs="Times New Roman"/>
        </w:rPr>
        <w:t>Данные очищаются от пунктуации, все буквы переводятся в строчные.</w:t>
      </w:r>
    </w:p>
    <w:p w:rsidR="001B64B5" w:rsidRPr="00880B77" w:rsidRDefault="00C30214" w:rsidP="00C30214">
      <w:pPr>
        <w:pStyle w:val="3"/>
        <w:rPr>
          <w:rFonts w:ascii="Times New Roman" w:hAnsi="Times New Roman" w:cs="Times New Roman"/>
        </w:rPr>
      </w:pPr>
      <w:bookmarkStart w:id="4" w:name="_Toc508114077"/>
      <w:r w:rsidRPr="00880B77">
        <w:rPr>
          <w:rFonts w:ascii="Times New Roman" w:hAnsi="Times New Roman" w:cs="Times New Roman"/>
        </w:rPr>
        <w:t xml:space="preserve">Выбор между </w:t>
      </w:r>
      <w:r w:rsidRPr="00880B77">
        <w:rPr>
          <w:rFonts w:ascii="Times New Roman" w:hAnsi="Times New Roman" w:cs="Times New Roman"/>
          <w:lang w:val="en-US"/>
        </w:rPr>
        <w:t>LSTM</w:t>
      </w:r>
      <w:r w:rsidRPr="00880B77">
        <w:rPr>
          <w:rFonts w:ascii="Times New Roman" w:hAnsi="Times New Roman" w:cs="Times New Roman"/>
        </w:rPr>
        <w:t xml:space="preserve"> и </w:t>
      </w:r>
      <w:r w:rsidRPr="00880B77">
        <w:rPr>
          <w:rFonts w:ascii="Times New Roman" w:hAnsi="Times New Roman" w:cs="Times New Roman"/>
          <w:lang w:val="es-ES"/>
        </w:rPr>
        <w:t>GRU</w:t>
      </w:r>
      <w:bookmarkEnd w:id="4"/>
      <w:r w:rsidR="001B64B5" w:rsidRPr="00880B77">
        <w:rPr>
          <w:rFonts w:ascii="Times New Roman" w:hAnsi="Times New Roman" w:cs="Times New Roman"/>
        </w:rPr>
        <w:t xml:space="preserve"> </w:t>
      </w:r>
    </w:p>
    <w:p w:rsidR="000B3F97" w:rsidRPr="00880B77" w:rsidRDefault="00BF28A0" w:rsidP="000B3F97">
      <w:pPr>
        <w:rPr>
          <w:rFonts w:ascii="Times New Roman" w:hAnsi="Times New Roman" w:cs="Times New Roman"/>
        </w:rPr>
      </w:pPr>
      <w:r w:rsidRPr="00880B77">
        <w:rPr>
          <w:rFonts w:ascii="Times New Roman" w:hAnsi="Times New Roman" w:cs="Times New Roman"/>
        </w:rPr>
        <w:t xml:space="preserve">Для выявления долговременных зависимостей с помощью нейронных сетей как правило применяются </w:t>
      </w:r>
      <w:r w:rsidR="008E012D" w:rsidRPr="00880B77">
        <w:rPr>
          <w:rFonts w:ascii="Times New Roman" w:hAnsi="Times New Roman" w:cs="Times New Roman"/>
          <w:lang w:val="en-US"/>
        </w:rPr>
        <w:t>Long</w:t>
      </w:r>
      <w:r w:rsidR="008E012D" w:rsidRPr="00880B77">
        <w:rPr>
          <w:rFonts w:ascii="Times New Roman" w:hAnsi="Times New Roman" w:cs="Times New Roman"/>
        </w:rPr>
        <w:t xml:space="preserve"> </w:t>
      </w:r>
      <w:r w:rsidR="008E012D" w:rsidRPr="00880B77">
        <w:rPr>
          <w:rFonts w:ascii="Times New Roman" w:hAnsi="Times New Roman" w:cs="Times New Roman"/>
          <w:lang w:val="en-US"/>
        </w:rPr>
        <w:t>Short</w:t>
      </w:r>
      <w:r w:rsidR="008E012D" w:rsidRPr="00880B77">
        <w:rPr>
          <w:rFonts w:ascii="Times New Roman" w:hAnsi="Times New Roman" w:cs="Times New Roman"/>
        </w:rPr>
        <w:t>-</w:t>
      </w:r>
      <w:r w:rsidR="008E012D" w:rsidRPr="00880B77">
        <w:rPr>
          <w:rFonts w:ascii="Times New Roman" w:hAnsi="Times New Roman" w:cs="Times New Roman"/>
          <w:lang w:val="en-US"/>
        </w:rPr>
        <w:t>Term</w:t>
      </w:r>
      <w:r w:rsidR="008E012D" w:rsidRPr="00880B77">
        <w:rPr>
          <w:rFonts w:ascii="Times New Roman" w:hAnsi="Times New Roman" w:cs="Times New Roman"/>
        </w:rPr>
        <w:t xml:space="preserve"> </w:t>
      </w:r>
      <w:r w:rsidR="008E012D" w:rsidRPr="00880B77">
        <w:rPr>
          <w:rFonts w:ascii="Times New Roman" w:hAnsi="Times New Roman" w:cs="Times New Roman"/>
          <w:lang w:val="en-US"/>
        </w:rPr>
        <w:t>Memory</w:t>
      </w:r>
      <w:r w:rsidR="008E012D" w:rsidRPr="00880B77">
        <w:rPr>
          <w:rFonts w:ascii="Times New Roman" w:hAnsi="Times New Roman" w:cs="Times New Roman"/>
        </w:rPr>
        <w:t xml:space="preserve"> (</w:t>
      </w:r>
      <w:r w:rsidRPr="00880B77">
        <w:rPr>
          <w:rFonts w:ascii="Times New Roman" w:hAnsi="Times New Roman" w:cs="Times New Roman"/>
          <w:lang w:val="en-US"/>
        </w:rPr>
        <w:t>LSTM</w:t>
      </w:r>
      <w:r w:rsidR="008E012D" w:rsidRPr="00880B77">
        <w:rPr>
          <w:rFonts w:ascii="Times New Roman" w:hAnsi="Times New Roman" w:cs="Times New Roman"/>
        </w:rPr>
        <w:t>)</w:t>
      </w:r>
      <w:r w:rsidRPr="00880B77">
        <w:rPr>
          <w:rFonts w:ascii="Times New Roman" w:hAnsi="Times New Roman" w:cs="Times New Roman"/>
        </w:rPr>
        <w:t xml:space="preserve"> или </w:t>
      </w:r>
      <w:r w:rsidR="008E012D" w:rsidRPr="00880B77">
        <w:rPr>
          <w:rFonts w:ascii="Times New Roman" w:hAnsi="Times New Roman" w:cs="Times New Roman"/>
          <w:lang w:val="en-US"/>
        </w:rPr>
        <w:t>Gated</w:t>
      </w:r>
      <w:r w:rsidR="008E012D" w:rsidRPr="00880B77">
        <w:rPr>
          <w:rFonts w:ascii="Times New Roman" w:hAnsi="Times New Roman" w:cs="Times New Roman"/>
        </w:rPr>
        <w:t xml:space="preserve"> </w:t>
      </w:r>
      <w:r w:rsidR="008E012D" w:rsidRPr="00880B77">
        <w:rPr>
          <w:rFonts w:ascii="Times New Roman" w:hAnsi="Times New Roman" w:cs="Times New Roman"/>
          <w:lang w:val="en-US"/>
        </w:rPr>
        <w:t>Recurrent</w:t>
      </w:r>
      <w:r w:rsidR="008E012D" w:rsidRPr="00880B77">
        <w:rPr>
          <w:rFonts w:ascii="Times New Roman" w:hAnsi="Times New Roman" w:cs="Times New Roman"/>
        </w:rPr>
        <w:t xml:space="preserve"> </w:t>
      </w:r>
      <w:r w:rsidR="008E012D" w:rsidRPr="00880B77">
        <w:rPr>
          <w:rFonts w:ascii="Times New Roman" w:hAnsi="Times New Roman" w:cs="Times New Roman"/>
          <w:lang w:val="en-US"/>
        </w:rPr>
        <w:t>Units</w:t>
      </w:r>
      <w:r w:rsidR="008E012D" w:rsidRPr="00880B77">
        <w:rPr>
          <w:rFonts w:ascii="Times New Roman" w:hAnsi="Times New Roman" w:cs="Times New Roman"/>
        </w:rPr>
        <w:t xml:space="preserve"> (</w:t>
      </w:r>
      <w:r w:rsidRPr="00880B77">
        <w:rPr>
          <w:rFonts w:ascii="Times New Roman" w:hAnsi="Times New Roman" w:cs="Times New Roman"/>
          <w:lang w:val="en-US"/>
        </w:rPr>
        <w:t>GRU</w:t>
      </w:r>
      <w:r w:rsidR="008E012D" w:rsidRPr="00880B77">
        <w:rPr>
          <w:rFonts w:ascii="Times New Roman" w:hAnsi="Times New Roman" w:cs="Times New Roman"/>
        </w:rPr>
        <w:t>)</w:t>
      </w:r>
      <w:r w:rsidRPr="00880B77">
        <w:rPr>
          <w:rFonts w:ascii="Times New Roman" w:hAnsi="Times New Roman" w:cs="Times New Roman"/>
        </w:rPr>
        <w:t xml:space="preserve">-слои </w:t>
      </w:r>
      <w:sdt>
        <w:sdtPr>
          <w:rPr>
            <w:rFonts w:ascii="Times New Roman" w:hAnsi="Times New Roman" w:cs="Times New Roman"/>
          </w:rPr>
          <w:id w:val="-34191720"/>
          <w:citation/>
        </w:sdtPr>
        <w:sdtEndPr/>
        <w:sdtContent>
          <w:r w:rsidRPr="00880B77">
            <w:rPr>
              <w:rFonts w:ascii="Times New Roman" w:hAnsi="Times New Roman" w:cs="Times New Roman"/>
            </w:rPr>
            <w:fldChar w:fldCharType="begin"/>
          </w:r>
          <w:r w:rsidRPr="00880B77">
            <w:rPr>
              <w:rFonts w:ascii="Times New Roman" w:hAnsi="Times New Roman" w:cs="Times New Roman"/>
            </w:rPr>
            <w:instrText xml:space="preserve">CITATION WIL \l 1049 </w:instrText>
          </w:r>
          <w:r w:rsidRPr="00880B77">
            <w:rPr>
              <w:rFonts w:ascii="Times New Roman" w:hAnsi="Times New Roman" w:cs="Times New Roman"/>
            </w:rPr>
            <w:fldChar w:fldCharType="separate"/>
          </w:r>
          <w:r w:rsidR="00012BC7" w:rsidRPr="00012BC7">
            <w:rPr>
              <w:rFonts w:ascii="Times New Roman" w:hAnsi="Times New Roman" w:cs="Times New Roman"/>
              <w:noProof/>
            </w:rPr>
            <w:t>(WIL)</w:t>
          </w:r>
          <w:r w:rsidRPr="00880B77">
            <w:rPr>
              <w:rFonts w:ascii="Times New Roman" w:hAnsi="Times New Roman" w:cs="Times New Roman"/>
            </w:rPr>
            <w:fldChar w:fldCharType="end"/>
          </w:r>
        </w:sdtContent>
      </w:sdt>
      <w:r w:rsidRPr="00880B77">
        <w:rPr>
          <w:rFonts w:ascii="Times New Roman" w:hAnsi="Times New Roman" w:cs="Times New Roman"/>
        </w:rPr>
        <w:t xml:space="preserve">. </w:t>
      </w:r>
      <w:r w:rsidR="008E012D" w:rsidRPr="00880B77">
        <w:rPr>
          <w:rFonts w:ascii="Times New Roman" w:hAnsi="Times New Roman" w:cs="Times New Roman"/>
          <w:lang w:val="en-US"/>
        </w:rPr>
        <w:t>GRU</w:t>
      </w:r>
      <w:r w:rsidR="008E012D" w:rsidRPr="00880B77">
        <w:rPr>
          <w:rFonts w:ascii="Times New Roman" w:hAnsi="Times New Roman" w:cs="Times New Roman"/>
        </w:rPr>
        <w:t xml:space="preserve">-нейроны имеют  более простую структуру и как правило обучаются быстрее, чем </w:t>
      </w:r>
      <w:r w:rsidR="008E012D" w:rsidRPr="00880B77">
        <w:rPr>
          <w:rFonts w:ascii="Times New Roman" w:hAnsi="Times New Roman" w:cs="Times New Roman"/>
          <w:lang w:val="en-US"/>
        </w:rPr>
        <w:t>LSTM</w:t>
      </w:r>
      <w:sdt>
        <w:sdtPr>
          <w:rPr>
            <w:rFonts w:ascii="Times New Roman" w:hAnsi="Times New Roman" w:cs="Times New Roman"/>
            <w:lang w:val="en-US"/>
          </w:rPr>
          <w:id w:val="5188544"/>
          <w:citation/>
        </w:sdtPr>
        <w:sdtEndPr/>
        <w:sdtContent>
          <w:r w:rsidR="008E012D" w:rsidRPr="00880B77">
            <w:rPr>
              <w:rFonts w:ascii="Times New Roman" w:hAnsi="Times New Roman" w:cs="Times New Roman"/>
              <w:lang w:val="en-US"/>
            </w:rPr>
            <w:fldChar w:fldCharType="begin"/>
          </w:r>
          <w:r w:rsidR="008E012D" w:rsidRPr="00880B77">
            <w:rPr>
              <w:rFonts w:ascii="Times New Roman" w:hAnsi="Times New Roman" w:cs="Times New Roman"/>
            </w:rPr>
            <w:instrText xml:space="preserve"> </w:instrText>
          </w:r>
          <w:r w:rsidR="008E012D" w:rsidRPr="00880B77">
            <w:rPr>
              <w:rFonts w:ascii="Times New Roman" w:hAnsi="Times New Roman" w:cs="Times New Roman"/>
              <w:lang w:val="en-US"/>
            </w:rPr>
            <w:instrText>CITATION</w:instrText>
          </w:r>
          <w:r w:rsidR="008E012D" w:rsidRPr="00880B77">
            <w:rPr>
              <w:rFonts w:ascii="Times New Roman" w:hAnsi="Times New Roman" w:cs="Times New Roman"/>
            </w:rPr>
            <w:instrText xml:space="preserve"> </w:instrText>
          </w:r>
          <w:r w:rsidR="008E012D" w:rsidRPr="00880B77">
            <w:rPr>
              <w:rFonts w:ascii="Times New Roman" w:hAnsi="Times New Roman" w:cs="Times New Roman"/>
              <w:lang w:val="en-US"/>
            </w:rPr>
            <w:instrText>Jun</w:instrText>
          </w:r>
          <w:r w:rsidR="008E012D" w:rsidRPr="00880B77">
            <w:rPr>
              <w:rFonts w:ascii="Times New Roman" w:hAnsi="Times New Roman" w:cs="Times New Roman"/>
            </w:rPr>
            <w:instrText xml:space="preserve"> \</w:instrText>
          </w:r>
          <w:r w:rsidR="008E012D" w:rsidRPr="00880B77">
            <w:rPr>
              <w:rFonts w:ascii="Times New Roman" w:hAnsi="Times New Roman" w:cs="Times New Roman"/>
              <w:lang w:val="en-US"/>
            </w:rPr>
            <w:instrText>l</w:instrText>
          </w:r>
          <w:r w:rsidR="008E012D" w:rsidRPr="00880B77">
            <w:rPr>
              <w:rFonts w:ascii="Times New Roman" w:hAnsi="Times New Roman" w:cs="Times New Roman"/>
            </w:rPr>
            <w:instrText xml:space="preserve"> 1033 </w:instrText>
          </w:r>
          <w:r w:rsidR="008E012D" w:rsidRPr="00880B77">
            <w:rPr>
              <w:rFonts w:ascii="Times New Roman" w:hAnsi="Times New Roman" w:cs="Times New Roman"/>
              <w:lang w:val="en-US"/>
            </w:rPr>
            <w:fldChar w:fldCharType="separate"/>
          </w:r>
          <w:r w:rsidR="00012BC7" w:rsidRPr="00012BC7">
            <w:rPr>
              <w:rFonts w:ascii="Times New Roman" w:hAnsi="Times New Roman" w:cs="Times New Roman"/>
              <w:noProof/>
            </w:rPr>
            <w:t xml:space="preserve"> (</w:t>
          </w:r>
          <w:r w:rsidR="00012BC7" w:rsidRPr="00012BC7">
            <w:rPr>
              <w:rFonts w:ascii="Times New Roman" w:hAnsi="Times New Roman" w:cs="Times New Roman"/>
              <w:noProof/>
              <w:lang w:val="en-US"/>
            </w:rPr>
            <w:t>Junyoung</w:t>
          </w:r>
          <w:r w:rsidR="00012BC7" w:rsidRPr="00012BC7">
            <w:rPr>
              <w:rFonts w:ascii="Times New Roman" w:hAnsi="Times New Roman" w:cs="Times New Roman"/>
              <w:noProof/>
            </w:rPr>
            <w:t xml:space="preserve"> </w:t>
          </w:r>
          <w:r w:rsidR="00012BC7" w:rsidRPr="00012BC7">
            <w:rPr>
              <w:rFonts w:ascii="Times New Roman" w:hAnsi="Times New Roman" w:cs="Times New Roman"/>
              <w:noProof/>
              <w:lang w:val="en-US"/>
            </w:rPr>
            <w:t>Chung</w:t>
          </w:r>
          <w:r w:rsidR="00012BC7" w:rsidRPr="00012BC7">
            <w:rPr>
              <w:rFonts w:ascii="Times New Roman" w:hAnsi="Times New Roman" w:cs="Times New Roman"/>
              <w:noProof/>
            </w:rPr>
            <w:t>)</w:t>
          </w:r>
          <w:r w:rsidR="008E012D" w:rsidRPr="00880B77">
            <w:rPr>
              <w:rFonts w:ascii="Times New Roman" w:hAnsi="Times New Roman" w:cs="Times New Roman"/>
              <w:lang w:val="en-US"/>
            </w:rPr>
            <w:fldChar w:fldCharType="end"/>
          </w:r>
        </w:sdtContent>
      </w:sdt>
      <w:r w:rsidR="008E012D" w:rsidRPr="00880B77">
        <w:rPr>
          <w:rFonts w:ascii="Times New Roman" w:hAnsi="Times New Roman" w:cs="Times New Roman"/>
        </w:rPr>
        <w:t>. Эксперимент, проведённый на данных использованных в работе подтверждает эту тенденцию.</w:t>
      </w:r>
    </w:p>
    <w:p w:rsidR="004B1461" w:rsidRPr="00880B77" w:rsidRDefault="004B1461" w:rsidP="000B3F97">
      <w:pPr>
        <w:rPr>
          <w:rFonts w:ascii="Times New Roman" w:hAnsi="Times New Roman" w:cs="Times New Roman"/>
          <w:lang w:val="en-US"/>
        </w:rPr>
      </w:pPr>
      <w:r w:rsidRPr="00880B77">
        <w:rPr>
          <w:rFonts w:ascii="Times New Roman" w:hAnsi="Times New Roman" w:cs="Times New Roman"/>
        </w:rPr>
        <w:t>Архитектуры нейронных сетей</w:t>
      </w:r>
      <w:r w:rsidRPr="00880B77">
        <w:rPr>
          <w:rFonts w:ascii="Times New Roman" w:hAnsi="Times New Roman" w:cs="Times New Roman"/>
          <w:lang w:val="en-US"/>
        </w:rPr>
        <w:t>:</w:t>
      </w:r>
    </w:p>
    <w:tbl>
      <w:tblPr>
        <w:tblStyle w:val="a7"/>
        <w:tblW w:w="0" w:type="auto"/>
        <w:tblLook w:val="04A0" w:firstRow="1" w:lastRow="0" w:firstColumn="1" w:lastColumn="0" w:noHBand="0" w:noVBand="1"/>
      </w:tblPr>
      <w:tblGrid>
        <w:gridCol w:w="4390"/>
        <w:gridCol w:w="4955"/>
      </w:tblGrid>
      <w:tr w:rsidR="004B1461" w:rsidRPr="00880B77" w:rsidTr="00146530">
        <w:tc>
          <w:tcPr>
            <w:tcW w:w="4390" w:type="dxa"/>
            <w:shd w:val="pct12" w:color="auto" w:fill="auto"/>
          </w:tcPr>
          <w:p w:rsidR="004B1461" w:rsidRPr="00880B77" w:rsidRDefault="004B1461" w:rsidP="004B1461">
            <w:pPr>
              <w:jc w:val="center"/>
              <w:rPr>
                <w:rFonts w:ascii="Times New Roman" w:hAnsi="Times New Roman" w:cs="Times New Roman"/>
                <w:lang w:val="es-ES"/>
              </w:rPr>
            </w:pPr>
            <w:r w:rsidRPr="00880B77">
              <w:rPr>
                <w:rFonts w:ascii="Times New Roman" w:hAnsi="Times New Roman" w:cs="Times New Roman"/>
                <w:lang w:val="es-ES"/>
              </w:rPr>
              <w:t>LSTM</w:t>
            </w:r>
          </w:p>
        </w:tc>
        <w:tc>
          <w:tcPr>
            <w:tcW w:w="4955" w:type="dxa"/>
            <w:shd w:val="pct12" w:color="auto" w:fill="auto"/>
          </w:tcPr>
          <w:p w:rsidR="004B1461" w:rsidRPr="00880B77" w:rsidRDefault="004B1461" w:rsidP="004B1461">
            <w:pPr>
              <w:jc w:val="center"/>
              <w:rPr>
                <w:rFonts w:ascii="Times New Roman" w:hAnsi="Times New Roman" w:cs="Times New Roman"/>
                <w:lang w:val="es-ES"/>
              </w:rPr>
            </w:pPr>
            <w:r w:rsidRPr="00880B77">
              <w:rPr>
                <w:rFonts w:ascii="Times New Roman" w:hAnsi="Times New Roman" w:cs="Times New Roman"/>
                <w:lang w:val="es-ES"/>
              </w:rPr>
              <w:t>GRU</w:t>
            </w:r>
          </w:p>
        </w:tc>
      </w:tr>
      <w:tr w:rsidR="004B1461" w:rsidRPr="00880B77" w:rsidTr="004B1461">
        <w:trPr>
          <w:trHeight w:val="1819"/>
        </w:trPr>
        <w:tc>
          <w:tcPr>
            <w:tcW w:w="4390" w:type="dxa"/>
          </w:tcPr>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lastRenderedPageBreak/>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Layer (type)                 Output Shape              Param #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embedding_9 (Embedding)      (None, 4, 50)             925600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lstm_11 (LSTM)               (None, 4, 100)            60400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lstm_12 (LSTM)               (None, 100)               80400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dense_17 (Dense)             (None, 100)               10100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dense_18 (Dense)             (None, 18512)             1869712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Total params: 2,946,212</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Trainable params: 2,946,212</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Non-trainable params: 0</w:t>
            </w:r>
          </w:p>
          <w:p w:rsidR="004B1461" w:rsidRPr="004B1461" w:rsidRDefault="004B1461" w:rsidP="004B1461">
            <w:pPr>
              <w:rPr>
                <w:rFonts w:ascii="Times New Roman" w:eastAsia="Times New Roman" w:hAnsi="Times New Roman" w:cs="Times New Roman"/>
                <w:color w:val="212121"/>
                <w:sz w:val="10"/>
                <w:szCs w:val="21"/>
                <w:shd w:val="clear" w:color="auto" w:fill="FFFFFF"/>
                <w:lang w:eastAsia="ru-RU"/>
              </w:rPr>
            </w:pPr>
            <w:r w:rsidRPr="004B1461">
              <w:rPr>
                <w:rFonts w:ascii="Times New Roman" w:eastAsia="Times New Roman" w:hAnsi="Times New Roman" w:cs="Times New Roman"/>
                <w:color w:val="212121"/>
                <w:sz w:val="10"/>
                <w:szCs w:val="21"/>
                <w:shd w:val="clear" w:color="auto" w:fill="FFFFFF"/>
                <w:lang w:eastAsia="ru-RU"/>
              </w:rPr>
              <w:t>_________________________________________________________________</w:t>
            </w:r>
          </w:p>
          <w:p w:rsidR="004B1461" w:rsidRPr="00880B77" w:rsidRDefault="004B1461" w:rsidP="004B1461">
            <w:pPr>
              <w:rPr>
                <w:rFonts w:ascii="Times New Roman" w:hAnsi="Times New Roman" w:cs="Times New Roman"/>
              </w:rPr>
            </w:pPr>
            <w:r w:rsidRPr="00880B77">
              <w:rPr>
                <w:rFonts w:ascii="Times New Roman" w:eastAsia="Times New Roman" w:hAnsi="Times New Roman" w:cs="Times New Roman"/>
                <w:color w:val="212121"/>
                <w:sz w:val="10"/>
                <w:szCs w:val="21"/>
                <w:shd w:val="clear" w:color="auto" w:fill="FFFFFF"/>
                <w:lang w:eastAsia="ru-RU"/>
              </w:rPr>
              <w:t>None</w:t>
            </w:r>
          </w:p>
        </w:tc>
        <w:tc>
          <w:tcPr>
            <w:tcW w:w="4955" w:type="dxa"/>
          </w:tcPr>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Layer (type)                 Output Shape              Param #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embedding_8 (Embedding)      (None, 4, 50)             925600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gru_5 (GRU)                  (None, 4, 100)            45300     </w:t>
            </w:r>
          </w:p>
          <w:p w:rsidR="004B1461" w:rsidRPr="004B1461" w:rsidRDefault="004B1461" w:rsidP="004B1461">
            <w:pPr>
              <w:rPr>
                <w:rFonts w:ascii="Times New Roman" w:eastAsia="Times New Roman" w:hAnsi="Times New Roman" w:cs="Times New Roman"/>
                <w:color w:val="212121"/>
                <w:sz w:val="10"/>
                <w:szCs w:val="21"/>
                <w:shd w:val="clear" w:color="auto" w:fill="FFFFFF"/>
                <w:lang w:val="es-ES" w:eastAsia="ru-RU"/>
              </w:rPr>
            </w:pPr>
            <w:r w:rsidRPr="004B1461">
              <w:rPr>
                <w:rFonts w:ascii="Times New Roman" w:eastAsia="Times New Roman" w:hAnsi="Times New Roman" w:cs="Times New Roman"/>
                <w:color w:val="212121"/>
                <w:sz w:val="10"/>
                <w:szCs w:val="21"/>
                <w:shd w:val="clear" w:color="auto" w:fill="FFFFFF"/>
                <w:lang w:val="es-E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s-ES" w:eastAsia="ru-RU"/>
              </w:rPr>
            </w:pPr>
            <w:r w:rsidRPr="004B1461">
              <w:rPr>
                <w:rFonts w:ascii="Times New Roman" w:eastAsia="Times New Roman" w:hAnsi="Times New Roman" w:cs="Times New Roman"/>
                <w:color w:val="212121"/>
                <w:sz w:val="10"/>
                <w:szCs w:val="21"/>
                <w:shd w:val="clear" w:color="auto" w:fill="FFFFFF"/>
                <w:lang w:val="es-ES" w:eastAsia="ru-RU"/>
              </w:rPr>
              <w:t xml:space="preserve">gru_6 (GRU)                  (None, 100)               60300     </w:t>
            </w:r>
          </w:p>
          <w:p w:rsidR="004B1461" w:rsidRPr="004B1461" w:rsidRDefault="004B1461" w:rsidP="004B1461">
            <w:pPr>
              <w:rPr>
                <w:rFonts w:ascii="Times New Roman" w:eastAsia="Times New Roman" w:hAnsi="Times New Roman" w:cs="Times New Roman"/>
                <w:color w:val="212121"/>
                <w:sz w:val="10"/>
                <w:szCs w:val="21"/>
                <w:shd w:val="clear" w:color="auto" w:fill="FFFFFF"/>
                <w:lang w:val="es-ES" w:eastAsia="ru-RU"/>
              </w:rPr>
            </w:pPr>
            <w:r w:rsidRPr="004B1461">
              <w:rPr>
                <w:rFonts w:ascii="Times New Roman" w:eastAsia="Times New Roman" w:hAnsi="Times New Roman" w:cs="Times New Roman"/>
                <w:color w:val="212121"/>
                <w:sz w:val="10"/>
                <w:szCs w:val="21"/>
                <w:shd w:val="clear" w:color="auto" w:fill="FFFFFF"/>
                <w:lang w:val="es-E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s-ES" w:eastAsia="ru-RU"/>
              </w:rPr>
            </w:pPr>
            <w:r w:rsidRPr="004B1461">
              <w:rPr>
                <w:rFonts w:ascii="Times New Roman" w:eastAsia="Times New Roman" w:hAnsi="Times New Roman" w:cs="Times New Roman"/>
                <w:color w:val="212121"/>
                <w:sz w:val="10"/>
                <w:szCs w:val="21"/>
                <w:shd w:val="clear" w:color="auto" w:fill="FFFFFF"/>
                <w:lang w:val="es-ES" w:eastAsia="ru-RU"/>
              </w:rPr>
              <w:t xml:space="preserve">dense_15 (Dense)             (None, 100)               10100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_________________________________________________________________</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 xml:space="preserve">dense_16 (Dense)             (None, 18512)             1869712   </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Total params: 2,911,012</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Trainable params: 2,911,012</w:t>
            </w:r>
          </w:p>
          <w:p w:rsidR="004B1461" w:rsidRPr="004B1461" w:rsidRDefault="004B1461" w:rsidP="004B1461">
            <w:pPr>
              <w:rPr>
                <w:rFonts w:ascii="Times New Roman" w:eastAsia="Times New Roman" w:hAnsi="Times New Roman" w:cs="Times New Roman"/>
                <w:color w:val="212121"/>
                <w:sz w:val="10"/>
                <w:szCs w:val="21"/>
                <w:shd w:val="clear" w:color="auto" w:fill="FFFFFF"/>
                <w:lang w:val="en-US" w:eastAsia="ru-RU"/>
              </w:rPr>
            </w:pPr>
            <w:r w:rsidRPr="004B1461">
              <w:rPr>
                <w:rFonts w:ascii="Times New Roman" w:eastAsia="Times New Roman" w:hAnsi="Times New Roman" w:cs="Times New Roman"/>
                <w:color w:val="212121"/>
                <w:sz w:val="10"/>
                <w:szCs w:val="21"/>
                <w:shd w:val="clear" w:color="auto" w:fill="FFFFFF"/>
                <w:lang w:val="en-US" w:eastAsia="ru-RU"/>
              </w:rPr>
              <w:t>Non-trainable params: 0</w:t>
            </w:r>
          </w:p>
          <w:p w:rsidR="004B1461" w:rsidRPr="004B1461" w:rsidRDefault="004B1461" w:rsidP="004B1461">
            <w:pPr>
              <w:rPr>
                <w:rFonts w:ascii="Times New Roman" w:eastAsia="Times New Roman" w:hAnsi="Times New Roman" w:cs="Times New Roman"/>
                <w:color w:val="212121"/>
                <w:sz w:val="10"/>
                <w:szCs w:val="21"/>
                <w:shd w:val="clear" w:color="auto" w:fill="FFFFFF"/>
                <w:lang w:eastAsia="ru-RU"/>
              </w:rPr>
            </w:pPr>
            <w:r w:rsidRPr="004B1461">
              <w:rPr>
                <w:rFonts w:ascii="Times New Roman" w:eastAsia="Times New Roman" w:hAnsi="Times New Roman" w:cs="Times New Roman"/>
                <w:color w:val="212121"/>
                <w:sz w:val="10"/>
                <w:szCs w:val="21"/>
                <w:shd w:val="clear" w:color="auto" w:fill="FFFFFF"/>
                <w:lang w:eastAsia="ru-RU"/>
              </w:rPr>
              <w:t>_________________________________________________________________</w:t>
            </w:r>
          </w:p>
          <w:p w:rsidR="004B1461" w:rsidRPr="00880B77" w:rsidRDefault="004B1461" w:rsidP="004B1461">
            <w:pPr>
              <w:rPr>
                <w:rFonts w:ascii="Times New Roman" w:hAnsi="Times New Roman" w:cs="Times New Roman"/>
              </w:rPr>
            </w:pPr>
            <w:r w:rsidRPr="00880B77">
              <w:rPr>
                <w:rFonts w:ascii="Times New Roman" w:eastAsia="Times New Roman" w:hAnsi="Times New Roman" w:cs="Times New Roman"/>
                <w:color w:val="212121"/>
                <w:sz w:val="10"/>
                <w:szCs w:val="21"/>
                <w:shd w:val="clear" w:color="auto" w:fill="FFFFFF"/>
                <w:lang w:eastAsia="ru-RU"/>
              </w:rPr>
              <w:t>None</w:t>
            </w:r>
          </w:p>
        </w:tc>
      </w:tr>
    </w:tbl>
    <w:p w:rsidR="000B3F97" w:rsidRPr="00880B77" w:rsidRDefault="004B1461" w:rsidP="000B3F97">
      <w:pPr>
        <w:rPr>
          <w:rFonts w:ascii="Times New Roman" w:hAnsi="Times New Roman" w:cs="Times New Roman"/>
        </w:rPr>
      </w:pPr>
      <w:r w:rsidRPr="00880B77">
        <w:rPr>
          <w:rFonts w:ascii="Times New Roman" w:hAnsi="Times New Roman" w:cs="Times New Roman"/>
        </w:rPr>
        <w:t>Ниже приведены графики точности и функции потерь для первых 30 эпох для обеих моделей</w:t>
      </w:r>
      <w:r w:rsidR="003C101F">
        <w:rPr>
          <w:rFonts w:ascii="Times New Roman" w:hAnsi="Times New Roman" w:cs="Times New Roman"/>
        </w:rPr>
        <w:t xml:space="preserve"> на одном и том же наборе данных</w:t>
      </w:r>
      <w:r w:rsidRPr="00880B77">
        <w:rPr>
          <w:rFonts w:ascii="Times New Roman" w:hAnsi="Times New Roman" w:cs="Times New Roman"/>
        </w:rPr>
        <w:t>.</w:t>
      </w:r>
    </w:p>
    <w:p w:rsidR="00C30214" w:rsidRPr="00880B77" w:rsidRDefault="000B3F97" w:rsidP="00C30214">
      <w:pPr>
        <w:rPr>
          <w:rFonts w:ascii="Times New Roman" w:hAnsi="Times New Roman" w:cs="Times New Roman"/>
        </w:rPr>
      </w:pPr>
      <w:r w:rsidRPr="00880B77">
        <w:rPr>
          <w:rFonts w:ascii="Times New Roman" w:hAnsi="Times New Roman" w:cs="Times New Roman"/>
          <w:noProof/>
          <w:lang w:eastAsia="ru-RU"/>
        </w:rPr>
        <w:drawing>
          <wp:inline distT="0" distB="0" distL="0" distR="0" wp14:anchorId="13FA129A" wp14:editId="7BA86786">
            <wp:extent cx="2679700" cy="1915056"/>
            <wp:effectExtent l="0" t="0" r="635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LSTMvsGRU.png"/>
                    <pic:cNvPicPr/>
                  </pic:nvPicPr>
                  <pic:blipFill>
                    <a:blip r:embed="rId6">
                      <a:extLst>
                        <a:ext uri="{28A0092B-C50C-407E-A947-70E740481C1C}">
                          <a14:useLocalDpi xmlns:a14="http://schemas.microsoft.com/office/drawing/2010/main" val="0"/>
                        </a:ext>
                      </a:extLst>
                    </a:blip>
                    <a:stretch>
                      <a:fillRect/>
                    </a:stretch>
                  </pic:blipFill>
                  <pic:spPr>
                    <a:xfrm>
                      <a:off x="0" y="0"/>
                      <a:ext cx="2691499" cy="1923488"/>
                    </a:xfrm>
                    <a:prstGeom prst="rect">
                      <a:avLst/>
                    </a:prstGeom>
                  </pic:spPr>
                </pic:pic>
              </a:graphicData>
            </a:graphic>
          </wp:inline>
        </w:drawing>
      </w:r>
      <w:r w:rsidRPr="00880B77">
        <w:rPr>
          <w:rFonts w:ascii="Times New Roman" w:hAnsi="Times New Roman" w:cs="Times New Roman"/>
          <w:noProof/>
          <w:lang w:eastAsia="ru-RU"/>
        </w:rPr>
        <w:drawing>
          <wp:inline distT="0" distB="0" distL="0" distR="0" wp14:anchorId="069867C2" wp14:editId="1FD13C7E">
            <wp:extent cx="2643862" cy="1934194"/>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LSTMvsGRU.png"/>
                    <pic:cNvPicPr/>
                  </pic:nvPicPr>
                  <pic:blipFill>
                    <a:blip r:embed="rId7">
                      <a:extLst>
                        <a:ext uri="{28A0092B-C50C-407E-A947-70E740481C1C}">
                          <a14:useLocalDpi xmlns:a14="http://schemas.microsoft.com/office/drawing/2010/main" val="0"/>
                        </a:ext>
                      </a:extLst>
                    </a:blip>
                    <a:stretch>
                      <a:fillRect/>
                    </a:stretch>
                  </pic:blipFill>
                  <pic:spPr>
                    <a:xfrm>
                      <a:off x="0" y="0"/>
                      <a:ext cx="2653388" cy="1941163"/>
                    </a:xfrm>
                    <a:prstGeom prst="rect">
                      <a:avLst/>
                    </a:prstGeom>
                  </pic:spPr>
                </pic:pic>
              </a:graphicData>
            </a:graphic>
          </wp:inline>
        </w:drawing>
      </w:r>
    </w:p>
    <w:p w:rsidR="000B3F97" w:rsidRPr="00880B77" w:rsidRDefault="000B3F97" w:rsidP="00C30214">
      <w:pPr>
        <w:rPr>
          <w:rFonts w:ascii="Times New Roman" w:hAnsi="Times New Roman" w:cs="Times New Roman"/>
        </w:rPr>
      </w:pPr>
    </w:p>
    <w:p w:rsidR="00C30214" w:rsidRPr="00880B77" w:rsidRDefault="00C30214" w:rsidP="00C30214">
      <w:pPr>
        <w:rPr>
          <w:rFonts w:ascii="Times New Roman" w:hAnsi="Times New Roman" w:cs="Times New Roman"/>
        </w:rPr>
      </w:pPr>
    </w:p>
    <w:p w:rsidR="00C30214" w:rsidRPr="00880B77" w:rsidRDefault="00C30214" w:rsidP="00C30214">
      <w:pPr>
        <w:rPr>
          <w:rFonts w:ascii="Times New Roman" w:hAnsi="Times New Roman" w:cs="Times New Roman"/>
        </w:rPr>
      </w:pPr>
    </w:p>
    <w:p w:rsidR="001B64B5" w:rsidRPr="00880B77" w:rsidRDefault="001B64B5">
      <w:pPr>
        <w:rPr>
          <w:rFonts w:ascii="Times New Roman" w:hAnsi="Times New Roman" w:cs="Times New Roman"/>
        </w:rPr>
      </w:pPr>
      <w:r w:rsidRPr="00880B77">
        <w:rPr>
          <w:rFonts w:ascii="Times New Roman" w:hAnsi="Times New Roman" w:cs="Times New Roman"/>
        </w:rPr>
        <w:t>По символам было хуже</w:t>
      </w:r>
    </w:p>
    <w:p w:rsidR="00B71265" w:rsidRPr="00880B77" w:rsidRDefault="00B71265" w:rsidP="00B71265">
      <w:pPr>
        <w:pStyle w:val="2"/>
        <w:rPr>
          <w:rFonts w:ascii="Times New Roman" w:hAnsi="Times New Roman" w:cs="Times New Roman"/>
        </w:rPr>
      </w:pPr>
      <w:bookmarkStart w:id="5" w:name="_Toc508114078"/>
      <w:r w:rsidRPr="00880B77">
        <w:rPr>
          <w:rFonts w:ascii="Times New Roman" w:hAnsi="Times New Roman" w:cs="Times New Roman"/>
        </w:rPr>
        <w:t>Генерация текста</w:t>
      </w:r>
      <w:bookmarkEnd w:id="5"/>
    </w:p>
    <w:p w:rsidR="003E3833" w:rsidRDefault="00A661A6" w:rsidP="00B71265">
      <w:pPr>
        <w:rPr>
          <w:rFonts w:ascii="Times New Roman" w:hAnsi="Times New Roman" w:cs="Times New Roman"/>
        </w:rPr>
      </w:pPr>
      <w:r w:rsidRPr="00880B77">
        <w:rPr>
          <w:rFonts w:ascii="Times New Roman" w:hAnsi="Times New Roman" w:cs="Times New Roman"/>
        </w:rPr>
        <w:t>Модель предсказывает следующее слово по некоторому количеству предыдущих. Для начала генерации текста используется стартовая последовательность (</w:t>
      </w:r>
      <w:r w:rsidRPr="00880B77">
        <w:rPr>
          <w:rFonts w:ascii="Times New Roman" w:hAnsi="Times New Roman" w:cs="Times New Roman"/>
          <w:lang w:val="en-US"/>
        </w:rPr>
        <w:t>seed</w:t>
      </w:r>
      <w:r w:rsidRPr="00880B77">
        <w:rPr>
          <w:rFonts w:ascii="Times New Roman" w:hAnsi="Times New Roman" w:cs="Times New Roman"/>
        </w:rPr>
        <w:t xml:space="preserve"> </w:t>
      </w:r>
      <w:r w:rsidRPr="00880B77">
        <w:rPr>
          <w:rFonts w:ascii="Times New Roman" w:hAnsi="Times New Roman" w:cs="Times New Roman"/>
          <w:lang w:val="en-US"/>
        </w:rPr>
        <w:t>text</w:t>
      </w:r>
      <w:r w:rsidRPr="00880B77">
        <w:rPr>
          <w:rFonts w:ascii="Times New Roman" w:hAnsi="Times New Roman" w:cs="Times New Roman"/>
        </w:rPr>
        <w:t xml:space="preserve">), представляющая собой случайную последовательность слов, взятую из данных, использованных для обучения. Для того, чтобы генерировать текст, отличающийся от исходного с выхода нейронной сети получается не индекс следующего слова, а вероятности для каждого из слов. Из этих слов выбирается несколько наиболее вероятных, из которых слово, добавляемое к создаваемому тексту выбирается случайным, но взвешенным по вероятностям способом. </w:t>
      </w:r>
    </w:p>
    <w:p w:rsidR="00B71265" w:rsidRPr="003E3833" w:rsidRDefault="003E3833" w:rsidP="00B71265">
      <w:pPr>
        <w:rPr>
          <w:rFonts w:ascii="Times New Roman" w:hAnsi="Times New Roman" w:cs="Times New Roman"/>
        </w:rPr>
      </w:pPr>
      <w:r w:rsidRPr="003E3833">
        <w:rPr>
          <w:rFonts w:ascii="Times New Roman" w:hAnsi="Times New Roman" w:cs="Times New Roman"/>
        </w:rPr>
        <w:t xml:space="preserve">Пример: </w:t>
      </w:r>
      <w:r>
        <w:rPr>
          <w:rFonts w:ascii="Times New Roman" w:hAnsi="Times New Roman" w:cs="Times New Roman"/>
        </w:rPr>
        <w:t>М</w:t>
      </w:r>
      <w:r w:rsidRPr="003E3833">
        <w:rPr>
          <w:rFonts w:ascii="Times New Roman" w:hAnsi="Times New Roman" w:cs="Times New Roman"/>
        </w:rPr>
        <w:t>одель выдаёт три наиболее вероятных слова с соответствующими им вероятностями 0.13 и 0.53</w:t>
      </w:r>
      <w:r>
        <w:rPr>
          <w:rFonts w:ascii="Times New Roman" w:hAnsi="Times New Roman" w:cs="Times New Roman"/>
        </w:rPr>
        <w:t>. Эти вероятности приводятся к сумме 1, получается 0.19 и 0.81. Дальше из двух слов с этими вероятностями выбирается одно.</w:t>
      </w:r>
    </w:p>
    <w:p w:rsidR="00B71265" w:rsidRPr="00880B77" w:rsidRDefault="00880B77" w:rsidP="00880B77">
      <w:pPr>
        <w:pStyle w:val="3"/>
        <w:rPr>
          <w:rFonts w:ascii="Times New Roman" w:hAnsi="Times New Roman" w:cs="Times New Roman"/>
        </w:rPr>
      </w:pPr>
      <w:bookmarkStart w:id="6" w:name="_Toc508114079"/>
      <w:r w:rsidRPr="00880B77">
        <w:rPr>
          <w:rFonts w:ascii="Times New Roman" w:hAnsi="Times New Roman" w:cs="Times New Roman"/>
        </w:rPr>
        <w:t>Длина последовательности для обучения и генерации модели</w:t>
      </w:r>
      <w:bookmarkEnd w:id="6"/>
    </w:p>
    <w:p w:rsidR="00880B77" w:rsidRDefault="00880B77">
      <w:pPr>
        <w:rPr>
          <w:rFonts w:ascii="Times New Roman" w:hAnsi="Times New Roman" w:cs="Times New Roman"/>
        </w:rPr>
      </w:pPr>
      <w:r w:rsidRPr="00880B77">
        <w:rPr>
          <w:rFonts w:ascii="Times New Roman" w:hAnsi="Times New Roman" w:cs="Times New Roman"/>
        </w:rPr>
        <w:t>При увеличении длины последовательности модель начинает почти идеально воспроизводить исходный текст. Пример для длины последовательности в 25 слов (одно слово предсказывается по 24 предыдущим):</w:t>
      </w:r>
    </w:p>
    <w:tbl>
      <w:tblPr>
        <w:tblStyle w:val="a7"/>
        <w:tblW w:w="0" w:type="auto"/>
        <w:tblLook w:val="04A0" w:firstRow="1" w:lastRow="0" w:firstColumn="1" w:lastColumn="0" w:noHBand="0" w:noVBand="1"/>
      </w:tblPr>
      <w:tblGrid>
        <w:gridCol w:w="9345"/>
      </w:tblGrid>
      <w:tr w:rsidR="00686E36" w:rsidTr="00686E36">
        <w:tc>
          <w:tcPr>
            <w:tcW w:w="9345" w:type="dxa"/>
          </w:tcPr>
          <w:p w:rsidR="00686E36" w:rsidRPr="003E3833" w:rsidRDefault="00686E36" w:rsidP="003E3833">
            <w:pPr>
              <w:rPr>
                <w:rFonts w:ascii="Courier New" w:hAnsi="Courier New" w:cs="Courier New"/>
                <w:i/>
                <w:color w:val="000000"/>
                <w:sz w:val="18"/>
                <w:szCs w:val="18"/>
              </w:rPr>
            </w:pPr>
            <w:r w:rsidRPr="003E3833">
              <w:rPr>
                <w:rFonts w:ascii="Times New Roman" w:hAnsi="Times New Roman" w:cs="Times New Roman"/>
                <w:i/>
                <w:sz w:val="18"/>
              </w:rPr>
              <w:t>крыльца мы вам птицу преподносим говорящего скворца он любыми голосами может петь и говорить ты его учили сами вам решили подарить замечательная птица вся семья вокруг толпится каждому на скворушку хочется взглянуть пусть прочистит горлышко скажет чтонибудь он стесняется боится уверяет делегат говорить не может птица где нынче таких детей вы гиппопотам ещё гиппопотам ах ему тебя васильчиков тебе и веселей на смену пионерку папа книжный смотрит тянет у людей какая живут рады его вернуться и влез по фото какойто постели проходят разорви мы с походе просят всех рассердился их но он такой не жёстко он в одеялах и в</w:t>
            </w:r>
          </w:p>
        </w:tc>
      </w:tr>
    </w:tbl>
    <w:p w:rsidR="00880B77" w:rsidRDefault="00686E36">
      <w:pPr>
        <w:rPr>
          <w:rFonts w:ascii="Times New Roman" w:hAnsi="Times New Roman" w:cs="Times New Roman"/>
        </w:rPr>
      </w:pPr>
      <w:r>
        <w:rPr>
          <w:rFonts w:ascii="Times New Roman" w:hAnsi="Times New Roman" w:cs="Times New Roman"/>
        </w:rPr>
        <w:t>В логах генератора текста видно, что даже при выборе из 3 наиболее вероятных слов модель в большинстве случаев явно отдаёт предпочтение одному из слов (вероятность близка к 1.0)</w:t>
      </w:r>
      <w:r w:rsidRPr="00686E36">
        <w:rPr>
          <w:rFonts w:ascii="Times New Roman" w:hAnsi="Times New Roman" w:cs="Times New Roman"/>
        </w:rPr>
        <w:t>:</w:t>
      </w:r>
    </w:p>
    <w:tbl>
      <w:tblPr>
        <w:tblStyle w:val="a7"/>
        <w:tblW w:w="0" w:type="auto"/>
        <w:tblLook w:val="04A0" w:firstRow="1" w:lastRow="0" w:firstColumn="1" w:lastColumn="0" w:noHBand="0" w:noVBand="1"/>
      </w:tblPr>
      <w:tblGrid>
        <w:gridCol w:w="2689"/>
      </w:tblGrid>
      <w:tr w:rsidR="00686E36" w:rsidRPr="00686E36" w:rsidTr="00686E36">
        <w:tc>
          <w:tcPr>
            <w:tcW w:w="2689" w:type="dxa"/>
          </w:tcPr>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probs: ['0.00', '0.00', '1.00']</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lastRenderedPageBreak/>
              <w:t>normalized_probs ['0.00', '0.00', '1.00']</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probs: ['0.05', '0.05', '0.90']</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normalized_probs ['0.05', '0.05', '0.90']</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probs: ['0.00', '0.00', '0.99']</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normalized_probs ['0.00', '0.00', '0.99']</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probs: ['0.00', '0.00', '1.00']</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normalized_probs ['0.00', '0.00', '1.00']</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probs: ['0.00', '0.00', '1.00']</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normalized_probs ['0.00', '0.00', '1.00']</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probs: ['0.12', '0.18', '0.42']</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normalized_probs ['0.17', '0.25', '0.58']</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probs: ['0.03', '0.27', '0.58']</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normalized_probs ['0.03', '0.31', '0.66']</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probs: ['0.09', '0.12', '0.78']</w:t>
            </w:r>
          </w:p>
          <w:p w:rsidR="00686E36" w:rsidRPr="00686E36" w:rsidRDefault="00686E36" w:rsidP="00686E36">
            <w:pPr>
              <w:pStyle w:val="HTML"/>
              <w:shd w:val="clear" w:color="auto" w:fill="FFFFFF"/>
              <w:wordWrap w:val="0"/>
              <w:textAlignment w:val="baseline"/>
              <w:rPr>
                <w:color w:val="000000"/>
                <w:sz w:val="10"/>
                <w:szCs w:val="16"/>
                <w:lang w:val="en-US"/>
              </w:rPr>
            </w:pPr>
            <w:r w:rsidRPr="00686E36">
              <w:rPr>
                <w:color w:val="000000"/>
                <w:sz w:val="10"/>
                <w:szCs w:val="16"/>
                <w:lang w:val="en-US"/>
              </w:rPr>
              <w:t>normalized_probs ['0.09', '0.12', '0.79']</w:t>
            </w:r>
          </w:p>
        </w:tc>
      </w:tr>
    </w:tbl>
    <w:p w:rsidR="00686E36" w:rsidRPr="00686E36" w:rsidRDefault="00686E36">
      <w:pPr>
        <w:rPr>
          <w:rFonts w:ascii="Times New Roman" w:hAnsi="Times New Roman" w:cs="Times New Roman"/>
        </w:rPr>
      </w:pPr>
      <w:r>
        <w:rPr>
          <w:rFonts w:ascii="Times New Roman" w:hAnsi="Times New Roman" w:cs="Times New Roman"/>
        </w:rPr>
        <w:lastRenderedPageBreak/>
        <w:t xml:space="preserve">Здесь </w:t>
      </w:r>
      <w:r>
        <w:rPr>
          <w:rFonts w:ascii="Times New Roman" w:hAnsi="Times New Roman" w:cs="Times New Roman"/>
          <w:lang w:val="en-US"/>
        </w:rPr>
        <w:t>Probs</w:t>
      </w:r>
      <w:r w:rsidRPr="00686E36">
        <w:rPr>
          <w:rFonts w:ascii="Times New Roman" w:hAnsi="Times New Roman" w:cs="Times New Roman"/>
        </w:rPr>
        <w:t xml:space="preserve"> – </w:t>
      </w:r>
      <w:r>
        <w:rPr>
          <w:rFonts w:ascii="Times New Roman" w:hAnsi="Times New Roman" w:cs="Times New Roman"/>
        </w:rPr>
        <w:t xml:space="preserve">вероятности для каждого из слов, </w:t>
      </w:r>
      <w:r>
        <w:rPr>
          <w:rFonts w:ascii="Times New Roman" w:hAnsi="Times New Roman" w:cs="Times New Roman"/>
          <w:lang w:val="en-US"/>
        </w:rPr>
        <w:t>normalized</w:t>
      </w:r>
      <w:r w:rsidRPr="00686E36">
        <w:rPr>
          <w:rFonts w:ascii="Times New Roman" w:hAnsi="Times New Roman" w:cs="Times New Roman"/>
        </w:rPr>
        <w:t>_</w:t>
      </w:r>
      <w:r>
        <w:rPr>
          <w:rFonts w:ascii="Times New Roman" w:hAnsi="Times New Roman" w:cs="Times New Roman"/>
          <w:lang w:val="en-US"/>
        </w:rPr>
        <w:t>probs</w:t>
      </w:r>
      <w:r w:rsidRPr="00686E36">
        <w:rPr>
          <w:rFonts w:ascii="Times New Roman" w:hAnsi="Times New Roman" w:cs="Times New Roman"/>
        </w:rPr>
        <w:t xml:space="preserve"> </w:t>
      </w:r>
      <w:r>
        <w:rPr>
          <w:rFonts w:ascii="Times New Roman" w:hAnsi="Times New Roman" w:cs="Times New Roman"/>
        </w:rPr>
        <w:t>–</w:t>
      </w:r>
      <w:r w:rsidRPr="00686E36">
        <w:rPr>
          <w:rFonts w:ascii="Times New Roman" w:hAnsi="Times New Roman" w:cs="Times New Roman"/>
        </w:rPr>
        <w:t xml:space="preserve"> </w:t>
      </w:r>
      <w:r>
        <w:rPr>
          <w:rFonts w:ascii="Times New Roman" w:hAnsi="Times New Roman" w:cs="Times New Roman"/>
        </w:rPr>
        <w:t>вероятности для трёх наиболее вероятных слов, приведённые к сумме 1.</w:t>
      </w:r>
    </w:p>
    <w:p w:rsidR="00686E36" w:rsidRDefault="005C4E82">
      <w:pPr>
        <w:rPr>
          <w:rFonts w:ascii="Times New Roman" w:hAnsi="Times New Roman" w:cs="Times New Roman"/>
          <w:lang w:val="en-US"/>
        </w:rPr>
      </w:pPr>
      <w:r>
        <w:rPr>
          <w:rFonts w:ascii="Times New Roman" w:hAnsi="Times New Roman" w:cs="Times New Roman"/>
        </w:rPr>
        <w:t>При малой длине последовательности теряются связи между далеко отстоящими друг от друга словами. Пример</w:t>
      </w:r>
      <w:r>
        <w:rPr>
          <w:rFonts w:ascii="Times New Roman" w:hAnsi="Times New Roman" w:cs="Times New Roman"/>
          <w:lang w:val="en-US"/>
        </w:rPr>
        <w:t>:</w:t>
      </w:r>
    </w:p>
    <w:tbl>
      <w:tblPr>
        <w:tblStyle w:val="a7"/>
        <w:tblW w:w="0" w:type="auto"/>
        <w:tblLook w:val="04A0" w:firstRow="1" w:lastRow="0" w:firstColumn="1" w:lastColumn="0" w:noHBand="0" w:noVBand="1"/>
      </w:tblPr>
      <w:tblGrid>
        <w:gridCol w:w="9345"/>
      </w:tblGrid>
      <w:tr w:rsidR="005C4E82" w:rsidRPr="005C4E82" w:rsidTr="005C4E82">
        <w:tc>
          <w:tcPr>
            <w:tcW w:w="9345" w:type="dxa"/>
          </w:tcPr>
          <w:p w:rsidR="005C4E82" w:rsidRPr="005C4E82" w:rsidRDefault="005C4E82" w:rsidP="005C4E82">
            <w:pPr>
              <w:rPr>
                <w:rFonts w:ascii="Times New Roman" w:hAnsi="Times New Roman" w:cs="Times New Roman"/>
              </w:rPr>
            </w:pPr>
            <w:r w:rsidRPr="005C4E82">
              <w:rPr>
                <w:rFonts w:ascii="Times New Roman" w:hAnsi="Times New Roman" w:cs="Times New Roman"/>
                <w:i/>
                <w:sz w:val="18"/>
              </w:rPr>
              <w:t>другая тридцать лет работать подшефный петю здесь как будто месяц май а паренёк раздался класс со взрослой лягушки же пыли напишу ликуют в третьем ура мы победили кстати ли некстати ли скажу начистоту такие показатели грязнят всю чистоту не поверила а мальчишки в путь не по дням по свету возвратятся в книжку вести от читателей от вас принимается танцуют и и одно только слово твердит айболит лимпопо лимпопо лимпопо и акула каракула распахнула злую пасть вы в конце концов взмолился андрей петрович опоздаем торопят артисты борисов достаёт не пьёт он в ответ в кровать предлагает день начинаются света лида это</w:t>
            </w:r>
          </w:p>
        </w:tc>
      </w:tr>
    </w:tbl>
    <w:p w:rsidR="005C4E82" w:rsidRPr="005C4E82" w:rsidRDefault="005C4E82">
      <w:pPr>
        <w:rPr>
          <w:rFonts w:ascii="Times New Roman" w:hAnsi="Times New Roman" w:cs="Times New Roman"/>
        </w:rPr>
      </w:pPr>
      <w:r>
        <w:rPr>
          <w:rFonts w:ascii="Times New Roman" w:hAnsi="Times New Roman" w:cs="Times New Roman"/>
        </w:rPr>
        <w:t>Видно, что 2-3 соседних слова часто правильно согласуются между собой, но более длинные предложения не складываются.</w:t>
      </w:r>
    </w:p>
    <w:p w:rsidR="00880B77" w:rsidRPr="00686E36" w:rsidRDefault="00880B77">
      <w:pPr>
        <w:rPr>
          <w:rFonts w:ascii="Times New Roman" w:hAnsi="Times New Roman" w:cs="Times New Roman"/>
        </w:rPr>
      </w:pPr>
    </w:p>
    <w:p w:rsidR="00880B77" w:rsidRPr="00880B77" w:rsidRDefault="00880B77">
      <w:pPr>
        <w:rPr>
          <w:rFonts w:ascii="Times New Roman" w:hAnsi="Times New Roman" w:cs="Times New Roman"/>
        </w:rPr>
      </w:pPr>
      <w:r>
        <w:rPr>
          <w:rFonts w:ascii="Times New Roman" w:hAnsi="Times New Roman" w:cs="Times New Roman"/>
        </w:rPr>
        <w:t>Малая длина последовательности</w:t>
      </w:r>
    </w:p>
    <w:p w:rsidR="00880B77" w:rsidRPr="00880B77" w:rsidRDefault="00880B77">
      <w:pPr>
        <w:rPr>
          <w:rFonts w:ascii="Times New Roman" w:hAnsi="Times New Roman" w:cs="Times New Roman"/>
        </w:rPr>
      </w:pPr>
    </w:p>
    <w:p w:rsidR="001B64B5" w:rsidRPr="00880B77" w:rsidRDefault="001B64B5" w:rsidP="001B64B5">
      <w:pPr>
        <w:pStyle w:val="2"/>
        <w:rPr>
          <w:rFonts w:ascii="Times New Roman" w:hAnsi="Times New Roman" w:cs="Times New Roman"/>
        </w:rPr>
      </w:pPr>
      <w:bookmarkStart w:id="7" w:name="_Toc508114080"/>
      <w:r w:rsidRPr="00880B77">
        <w:rPr>
          <w:rFonts w:ascii="Times New Roman" w:hAnsi="Times New Roman" w:cs="Times New Roman"/>
        </w:rPr>
        <w:t>Поиск/генерация рифм</w:t>
      </w:r>
      <w:bookmarkEnd w:id="7"/>
    </w:p>
    <w:p w:rsidR="001B64B5" w:rsidRPr="00880B77" w:rsidRDefault="00012BC7">
      <w:pPr>
        <w:rPr>
          <w:rFonts w:ascii="Times New Roman" w:hAnsi="Times New Roman" w:cs="Times New Roman"/>
        </w:rPr>
      </w:pPr>
      <w:r>
        <w:rPr>
          <w:rFonts w:ascii="Times New Roman" w:hAnsi="Times New Roman" w:cs="Times New Roman"/>
        </w:rPr>
        <w:t>В</w:t>
      </w:r>
      <w:r w:rsidR="001B64B5" w:rsidRPr="00880B77">
        <w:rPr>
          <w:rFonts w:ascii="Times New Roman" w:hAnsi="Times New Roman" w:cs="Times New Roman"/>
        </w:rPr>
        <w:t xml:space="preserve"> полученном тексте ищутся рифмы и текст разделяется на строки по этим рифмам. Если рифмы не находятся (пока такое бывает чаще всего), то: </w:t>
      </w:r>
    </w:p>
    <w:p w:rsidR="001B64B5" w:rsidRPr="00880B77" w:rsidRDefault="001B64B5" w:rsidP="001B64B5">
      <w:pPr>
        <w:pStyle w:val="a3"/>
        <w:numPr>
          <w:ilvl w:val="0"/>
          <w:numId w:val="1"/>
        </w:numPr>
        <w:rPr>
          <w:rFonts w:ascii="Times New Roman" w:hAnsi="Times New Roman" w:cs="Times New Roman"/>
        </w:rPr>
      </w:pPr>
      <w:r w:rsidRPr="00880B77">
        <w:rPr>
          <w:rFonts w:ascii="Times New Roman" w:hAnsi="Times New Roman" w:cs="Times New Roman"/>
        </w:rPr>
        <w:t xml:space="preserve">Выбирается случайное слово; </w:t>
      </w:r>
    </w:p>
    <w:p w:rsidR="00836C1C" w:rsidRPr="00880B77" w:rsidRDefault="001B64B5" w:rsidP="001B64B5">
      <w:pPr>
        <w:pStyle w:val="a3"/>
        <w:numPr>
          <w:ilvl w:val="0"/>
          <w:numId w:val="1"/>
        </w:numPr>
        <w:rPr>
          <w:rFonts w:ascii="Times New Roman" w:hAnsi="Times New Roman" w:cs="Times New Roman"/>
        </w:rPr>
      </w:pPr>
      <w:r w:rsidRPr="00880B77">
        <w:rPr>
          <w:rFonts w:ascii="Times New Roman" w:hAnsi="Times New Roman" w:cs="Times New Roman"/>
        </w:rPr>
        <w:t>По выбранному слову обрезается часть текста, получается первая строка</w:t>
      </w:r>
    </w:p>
    <w:p w:rsidR="001B64B5" w:rsidRPr="00880B77" w:rsidRDefault="001B64B5" w:rsidP="001B64B5">
      <w:pPr>
        <w:pStyle w:val="a3"/>
        <w:numPr>
          <w:ilvl w:val="0"/>
          <w:numId w:val="1"/>
        </w:numPr>
        <w:rPr>
          <w:rFonts w:ascii="Times New Roman" w:hAnsi="Times New Roman" w:cs="Times New Roman"/>
        </w:rPr>
      </w:pPr>
      <w:r w:rsidRPr="00880B77">
        <w:rPr>
          <w:rFonts w:ascii="Times New Roman" w:hAnsi="Times New Roman" w:cs="Times New Roman"/>
        </w:rPr>
        <w:t>Из следующих слов выбирается последовательность длиной от минимальной до максимальной разрешённой длины строки. В ней случайным образом выбирается слово. Это слово заменяется на рифму к слову, выбранному в шаге 1.</w:t>
      </w:r>
    </w:p>
    <w:p w:rsidR="001B64B5" w:rsidRPr="00880B77" w:rsidRDefault="001B64B5" w:rsidP="001B64B5">
      <w:pPr>
        <w:pStyle w:val="a3"/>
        <w:numPr>
          <w:ilvl w:val="0"/>
          <w:numId w:val="1"/>
        </w:numPr>
        <w:rPr>
          <w:rFonts w:ascii="Times New Roman" w:hAnsi="Times New Roman" w:cs="Times New Roman"/>
        </w:rPr>
      </w:pPr>
      <w:r w:rsidRPr="00880B77">
        <w:rPr>
          <w:rFonts w:ascii="Times New Roman" w:hAnsi="Times New Roman" w:cs="Times New Roman"/>
        </w:rPr>
        <w:t>Строка обрезается по слову, выбранному в шаге 3.</w:t>
      </w:r>
    </w:p>
    <w:p w:rsidR="005765BC" w:rsidRPr="00880B77" w:rsidRDefault="005765BC" w:rsidP="005765BC">
      <w:pPr>
        <w:pStyle w:val="3"/>
        <w:rPr>
          <w:rFonts w:ascii="Times New Roman" w:hAnsi="Times New Roman" w:cs="Times New Roman"/>
        </w:rPr>
      </w:pPr>
      <w:bookmarkStart w:id="8" w:name="_Toc508114081"/>
      <w:r w:rsidRPr="00880B77">
        <w:rPr>
          <w:rFonts w:ascii="Times New Roman" w:hAnsi="Times New Roman" w:cs="Times New Roman"/>
        </w:rPr>
        <w:t>Алгоритм поиска рифмы к слову</w:t>
      </w:r>
      <w:bookmarkEnd w:id="8"/>
    </w:p>
    <w:p w:rsidR="005765BC" w:rsidRPr="00332229" w:rsidRDefault="005765BC" w:rsidP="005765BC">
      <w:pPr>
        <w:rPr>
          <w:rFonts w:ascii="Times New Roman" w:hAnsi="Times New Roman" w:cs="Times New Roman"/>
        </w:rPr>
      </w:pPr>
      <w:r w:rsidRPr="00880B77">
        <w:rPr>
          <w:rFonts w:ascii="Times New Roman" w:hAnsi="Times New Roman" w:cs="Times New Roman"/>
        </w:rPr>
        <w:t xml:space="preserve">В рамках модели предполагается, что слова рифмуются тем лучше, чем полнее совпадают их окончания. </w:t>
      </w:r>
      <w:r w:rsidR="00332229">
        <w:rPr>
          <w:rFonts w:ascii="Times New Roman" w:hAnsi="Times New Roman" w:cs="Times New Roman"/>
        </w:rPr>
        <w:t xml:space="preserve">В случае, если есть несколько вариантов рифм к слову, выбирается наиболее близкая из них по метрике модели </w:t>
      </w:r>
      <w:r w:rsidR="00332229">
        <w:rPr>
          <w:rFonts w:ascii="Times New Roman" w:hAnsi="Times New Roman" w:cs="Times New Roman"/>
          <w:lang w:val="en-US"/>
        </w:rPr>
        <w:t>word</w:t>
      </w:r>
      <w:r w:rsidR="00332229" w:rsidRPr="00332229">
        <w:rPr>
          <w:rFonts w:ascii="Times New Roman" w:hAnsi="Times New Roman" w:cs="Times New Roman"/>
        </w:rPr>
        <w:t>2</w:t>
      </w:r>
      <w:r w:rsidR="00332229">
        <w:rPr>
          <w:rFonts w:ascii="Times New Roman" w:hAnsi="Times New Roman" w:cs="Times New Roman"/>
          <w:lang w:val="en-US"/>
        </w:rPr>
        <w:t>vec</w:t>
      </w:r>
      <w:r w:rsidR="00332229">
        <w:rPr>
          <w:rFonts w:ascii="Times New Roman" w:hAnsi="Times New Roman" w:cs="Times New Roman"/>
        </w:rPr>
        <w:t>, обученной на том же корпусе текста, что и сама модель.</w:t>
      </w:r>
    </w:p>
    <w:p w:rsidR="001B64B5" w:rsidRDefault="001B64B5" w:rsidP="001B64B5">
      <w:pPr>
        <w:rPr>
          <w:rFonts w:ascii="Times New Roman" w:hAnsi="Times New Roman" w:cs="Times New Roman"/>
        </w:rPr>
      </w:pPr>
      <w:r w:rsidRPr="00880B77">
        <w:rPr>
          <w:rFonts w:ascii="Times New Roman" w:hAnsi="Times New Roman" w:cs="Times New Roman"/>
        </w:rPr>
        <w:t xml:space="preserve">Таким образом получается 2 строки, рифмованные по последнему слову. </w:t>
      </w:r>
      <w:r w:rsidR="00063C56" w:rsidRPr="00880B77">
        <w:rPr>
          <w:rFonts w:ascii="Times New Roman" w:hAnsi="Times New Roman" w:cs="Times New Roman"/>
        </w:rPr>
        <w:t>В текущей реализации</w:t>
      </w:r>
      <w:r w:rsidRPr="00880B77">
        <w:rPr>
          <w:rFonts w:ascii="Times New Roman" w:hAnsi="Times New Roman" w:cs="Times New Roman"/>
        </w:rPr>
        <w:t xml:space="preserve"> модель умеет строить рифму только в двух последовательных строках.</w:t>
      </w:r>
    </w:p>
    <w:p w:rsidR="003C101F" w:rsidRDefault="003C101F" w:rsidP="003C101F">
      <w:pPr>
        <w:pStyle w:val="1"/>
        <w:rPr>
          <w:rFonts w:ascii="Times New Roman" w:hAnsi="Times New Roman" w:cs="Times New Roman"/>
        </w:rPr>
      </w:pPr>
      <w:r>
        <w:rPr>
          <w:rFonts w:ascii="Times New Roman" w:hAnsi="Times New Roman" w:cs="Times New Roman"/>
        </w:rPr>
        <w:t>Интересные</w:t>
      </w:r>
      <w:r w:rsidRPr="003C101F">
        <w:rPr>
          <w:rFonts w:ascii="Times New Roman" w:hAnsi="Times New Roman" w:cs="Times New Roman"/>
        </w:rPr>
        <w:t xml:space="preserve"> примеры</w:t>
      </w:r>
      <w:r>
        <w:rPr>
          <w:rFonts w:ascii="Times New Roman" w:hAnsi="Times New Roman" w:cs="Times New Roman"/>
        </w:rPr>
        <w:t xml:space="preserve"> сгенерированных текстов</w:t>
      </w:r>
    </w:p>
    <w:p w:rsidR="003C101F" w:rsidRPr="003C101F" w:rsidRDefault="003C101F" w:rsidP="003C101F">
      <w:r>
        <w:t>Обучение на детских стихах</w:t>
      </w:r>
      <w:r w:rsidRPr="003C101F">
        <w:t>:</w:t>
      </w:r>
    </w:p>
    <w:p w:rsidR="003C101F" w:rsidRPr="003C101F" w:rsidRDefault="003C101F" w:rsidP="003C101F">
      <w:pPr>
        <w:pStyle w:val="a8"/>
        <w:rPr>
          <w:i/>
          <w:sz w:val="18"/>
        </w:rPr>
      </w:pPr>
      <w:r w:rsidRPr="003C101F">
        <w:rPr>
          <w:i/>
          <w:sz w:val="18"/>
        </w:rPr>
        <w:t xml:space="preserve">достаёт пифпаф и буйвол наутёк </w:t>
      </w:r>
    </w:p>
    <w:p w:rsidR="003C101F" w:rsidRPr="003C101F" w:rsidRDefault="003C101F" w:rsidP="003C101F">
      <w:pPr>
        <w:pStyle w:val="a8"/>
        <w:rPr>
          <w:i/>
          <w:sz w:val="18"/>
        </w:rPr>
      </w:pPr>
      <w:r w:rsidRPr="003C101F">
        <w:rPr>
          <w:i/>
          <w:sz w:val="18"/>
        </w:rPr>
        <w:t xml:space="preserve">за ним комарики на воздушном шарике </w:t>
      </w:r>
    </w:p>
    <w:p w:rsidR="003C101F" w:rsidRPr="003C101F" w:rsidRDefault="003C101F" w:rsidP="003C101F">
      <w:pPr>
        <w:pStyle w:val="a8"/>
        <w:rPr>
          <w:i/>
          <w:sz w:val="18"/>
        </w:rPr>
      </w:pPr>
      <w:r w:rsidRPr="003C101F">
        <w:rPr>
          <w:i/>
          <w:sz w:val="18"/>
        </w:rPr>
        <w:t xml:space="preserve">а за ними блюдца босиком </w:t>
      </w:r>
    </w:p>
    <w:p w:rsidR="003C101F" w:rsidRPr="003C101F" w:rsidRDefault="003C101F" w:rsidP="003C101F">
      <w:pPr>
        <w:pStyle w:val="a8"/>
        <w:rPr>
          <w:i/>
          <w:sz w:val="18"/>
        </w:rPr>
      </w:pPr>
      <w:r w:rsidRPr="003C101F">
        <w:rPr>
          <w:i/>
          <w:sz w:val="18"/>
        </w:rPr>
        <w:t xml:space="preserve">виноград на портфеле </w:t>
      </w:r>
    </w:p>
    <w:p w:rsidR="003C101F" w:rsidRPr="003C101F" w:rsidRDefault="003C101F" w:rsidP="003C101F">
      <w:pPr>
        <w:pStyle w:val="a8"/>
        <w:rPr>
          <w:i/>
          <w:sz w:val="18"/>
          <w:lang w:val="en-US"/>
        </w:rPr>
      </w:pPr>
      <w:r w:rsidRPr="003C101F">
        <w:rPr>
          <w:i/>
          <w:sz w:val="18"/>
          <w:lang w:val="en-US"/>
        </w:rPr>
        <w:t xml:space="preserve">брюква на фуражке </w:t>
      </w:r>
    </w:p>
    <w:p w:rsidR="003C101F" w:rsidRPr="003C101F" w:rsidRDefault="003C101F" w:rsidP="003C101F">
      <w:pPr>
        <w:pStyle w:val="a8"/>
        <w:rPr>
          <w:i/>
          <w:sz w:val="18"/>
          <w:lang w:val="en-US"/>
        </w:rPr>
      </w:pPr>
      <w:r w:rsidRPr="003C101F">
        <w:rPr>
          <w:i/>
          <w:sz w:val="18"/>
          <w:lang w:val="en-US"/>
        </w:rPr>
        <w:t>клюква</w:t>
      </w:r>
    </w:p>
    <w:p w:rsidR="003C101F" w:rsidRPr="003C101F" w:rsidRDefault="003C101F" w:rsidP="003C101F">
      <w:pPr>
        <w:pStyle w:val="a8"/>
        <w:rPr>
          <w:i/>
          <w:sz w:val="18"/>
          <w:lang w:val="en-US"/>
        </w:rPr>
      </w:pPr>
    </w:p>
    <w:p w:rsidR="003C101F" w:rsidRPr="003C101F" w:rsidRDefault="003C101F" w:rsidP="003C101F">
      <w:pPr>
        <w:pStyle w:val="a8"/>
        <w:rPr>
          <w:i/>
          <w:sz w:val="18"/>
        </w:rPr>
      </w:pPr>
      <w:r w:rsidRPr="003C101F">
        <w:rPr>
          <w:i/>
          <w:sz w:val="18"/>
        </w:rPr>
        <w:t>а вчера поутру</w:t>
      </w:r>
    </w:p>
    <w:p w:rsidR="003C101F" w:rsidRPr="003C101F" w:rsidRDefault="003C101F" w:rsidP="003C101F">
      <w:pPr>
        <w:pStyle w:val="a8"/>
        <w:rPr>
          <w:i/>
          <w:sz w:val="18"/>
        </w:rPr>
      </w:pPr>
      <w:r w:rsidRPr="003C101F">
        <w:rPr>
          <w:i/>
          <w:sz w:val="18"/>
        </w:rPr>
        <w:t>кенгуру сестру</w:t>
      </w:r>
    </w:p>
    <w:p w:rsidR="003C101F" w:rsidRPr="003C101F" w:rsidRDefault="003C101F" w:rsidP="003C101F">
      <w:pPr>
        <w:pStyle w:val="a8"/>
        <w:rPr>
          <w:i/>
          <w:sz w:val="18"/>
        </w:rPr>
      </w:pPr>
      <w:r w:rsidRPr="003C101F">
        <w:rPr>
          <w:i/>
          <w:sz w:val="18"/>
        </w:rPr>
        <w:t>это ли квартира мойдодыра я рассердился</w:t>
      </w:r>
    </w:p>
    <w:p w:rsidR="003C101F" w:rsidRDefault="003C101F" w:rsidP="003C101F">
      <w:pPr>
        <w:pStyle w:val="a8"/>
        <w:rPr>
          <w:i/>
          <w:sz w:val="18"/>
          <w:lang w:val="en-US"/>
        </w:rPr>
      </w:pPr>
      <w:r w:rsidRPr="003C101F">
        <w:rPr>
          <w:i/>
          <w:sz w:val="18"/>
          <w:lang w:val="en-US"/>
        </w:rPr>
        <w:lastRenderedPageBreak/>
        <w:t>да как пустился</w:t>
      </w:r>
    </w:p>
    <w:p w:rsidR="003C101F" w:rsidRDefault="003C101F" w:rsidP="003C101F">
      <w:pPr>
        <w:pStyle w:val="a8"/>
        <w:rPr>
          <w:i/>
          <w:sz w:val="18"/>
          <w:lang w:val="en-US"/>
        </w:rPr>
      </w:pPr>
    </w:p>
    <w:p w:rsidR="003C101F" w:rsidRDefault="003C101F" w:rsidP="003C101F">
      <w:r w:rsidRPr="003C101F">
        <w:t>Обучение на хип-хоп-текстах:</w:t>
      </w:r>
    </w:p>
    <w:p w:rsidR="003C101F" w:rsidRPr="003C101F" w:rsidRDefault="003C101F" w:rsidP="003C101F">
      <w:pPr>
        <w:pStyle w:val="a8"/>
        <w:rPr>
          <w:i/>
          <w:sz w:val="18"/>
        </w:rPr>
      </w:pPr>
      <w:r w:rsidRPr="003C101F">
        <w:rPr>
          <w:i/>
          <w:sz w:val="18"/>
        </w:rPr>
        <w:t>музыку за твой век вопрос</w:t>
      </w:r>
    </w:p>
    <w:p w:rsidR="003C101F" w:rsidRPr="003C101F" w:rsidRDefault="003C101F" w:rsidP="003C101F">
      <w:pPr>
        <w:pStyle w:val="a8"/>
        <w:rPr>
          <w:i/>
          <w:sz w:val="18"/>
        </w:rPr>
      </w:pPr>
      <w:r w:rsidRPr="003C101F">
        <w:rPr>
          <w:i/>
          <w:sz w:val="18"/>
        </w:rPr>
        <w:t>я тут спрос</w:t>
      </w:r>
    </w:p>
    <w:p w:rsidR="003C101F" w:rsidRPr="003C101F" w:rsidRDefault="003C101F" w:rsidP="003C101F">
      <w:pPr>
        <w:pStyle w:val="a8"/>
        <w:rPr>
          <w:i/>
          <w:sz w:val="18"/>
        </w:rPr>
      </w:pPr>
      <w:r w:rsidRPr="003C101F">
        <w:rPr>
          <w:i/>
          <w:sz w:val="18"/>
        </w:rPr>
        <w:t>тьфу в рожу вам и надо</w:t>
      </w:r>
    </w:p>
    <w:p w:rsidR="003C101F" w:rsidRDefault="003C101F" w:rsidP="003C101F">
      <w:pPr>
        <w:pStyle w:val="a8"/>
        <w:rPr>
          <w:i/>
          <w:sz w:val="18"/>
        </w:rPr>
      </w:pPr>
      <w:r w:rsidRPr="003C101F">
        <w:rPr>
          <w:i/>
          <w:sz w:val="18"/>
        </w:rPr>
        <w:t>не требует финал от носа стадо</w:t>
      </w:r>
    </w:p>
    <w:p w:rsidR="003C101F" w:rsidRDefault="003C101F" w:rsidP="003C101F">
      <w:pPr>
        <w:pStyle w:val="a8"/>
        <w:rPr>
          <w:i/>
          <w:sz w:val="18"/>
        </w:rPr>
      </w:pPr>
    </w:p>
    <w:p w:rsidR="003C101F" w:rsidRPr="003C101F" w:rsidRDefault="003C101F" w:rsidP="003C101F">
      <w:pPr>
        <w:pStyle w:val="a8"/>
        <w:rPr>
          <w:i/>
          <w:sz w:val="18"/>
        </w:rPr>
      </w:pPr>
      <w:r w:rsidRPr="003C101F">
        <w:rPr>
          <w:i/>
          <w:sz w:val="18"/>
        </w:rPr>
        <w:t>больны этим песня мой бойфренд мало</w:t>
      </w:r>
    </w:p>
    <w:p w:rsidR="003C101F" w:rsidRPr="003C101F" w:rsidRDefault="003C101F" w:rsidP="003C101F">
      <w:pPr>
        <w:pStyle w:val="a8"/>
        <w:rPr>
          <w:i/>
          <w:sz w:val="18"/>
        </w:rPr>
      </w:pPr>
      <w:r w:rsidRPr="003C101F">
        <w:rPr>
          <w:i/>
          <w:sz w:val="18"/>
        </w:rPr>
        <w:t>это такой в могиле разобрало</w:t>
      </w:r>
    </w:p>
    <w:p w:rsidR="003C101F" w:rsidRPr="003C101F" w:rsidRDefault="003C101F" w:rsidP="003C101F">
      <w:pPr>
        <w:pStyle w:val="a8"/>
        <w:rPr>
          <w:i/>
          <w:sz w:val="18"/>
        </w:rPr>
      </w:pPr>
      <w:r w:rsidRPr="003C101F">
        <w:rPr>
          <w:i/>
          <w:sz w:val="18"/>
        </w:rPr>
        <w:t>никто не знает кому не нравится</w:t>
      </w:r>
    </w:p>
    <w:p w:rsidR="003C101F" w:rsidRDefault="003C101F" w:rsidP="003C101F">
      <w:pPr>
        <w:pStyle w:val="a8"/>
        <w:rPr>
          <w:i/>
          <w:sz w:val="18"/>
        </w:rPr>
      </w:pPr>
      <w:r w:rsidRPr="003C101F">
        <w:rPr>
          <w:i/>
          <w:sz w:val="18"/>
        </w:rPr>
        <w:t>а</w:t>
      </w:r>
      <w:r>
        <w:rPr>
          <w:i/>
          <w:sz w:val="18"/>
          <w:lang w:val="en-US"/>
        </w:rPr>
        <w:t xml:space="preserve"> </w:t>
      </w:r>
      <w:r w:rsidRPr="003C101F">
        <w:rPr>
          <w:i/>
          <w:sz w:val="18"/>
        </w:rPr>
        <w:t>у меня нормально прибавится</w:t>
      </w:r>
    </w:p>
    <w:p w:rsidR="003C101F" w:rsidRDefault="003C101F" w:rsidP="003C101F">
      <w:pPr>
        <w:pStyle w:val="a8"/>
        <w:rPr>
          <w:i/>
          <w:sz w:val="18"/>
        </w:rPr>
      </w:pPr>
    </w:p>
    <w:p w:rsidR="003C101F" w:rsidRPr="003C101F" w:rsidRDefault="003C101F" w:rsidP="003C101F">
      <w:pPr>
        <w:pStyle w:val="a8"/>
        <w:rPr>
          <w:i/>
          <w:sz w:val="18"/>
        </w:rPr>
      </w:pPr>
      <w:r w:rsidRPr="003C101F">
        <w:rPr>
          <w:i/>
          <w:sz w:val="18"/>
        </w:rPr>
        <w:t>чтобы нормально зри в корень</w:t>
      </w:r>
    </w:p>
    <w:p w:rsidR="003C101F" w:rsidRPr="003C101F" w:rsidRDefault="003C101F" w:rsidP="003C101F">
      <w:pPr>
        <w:pStyle w:val="a8"/>
        <w:rPr>
          <w:i/>
          <w:sz w:val="18"/>
        </w:rPr>
      </w:pPr>
      <w:r w:rsidRPr="003C101F">
        <w:rPr>
          <w:i/>
          <w:sz w:val="18"/>
        </w:rPr>
        <w:t>не путай тень</w:t>
      </w:r>
    </w:p>
    <w:p w:rsidR="003C101F" w:rsidRPr="003C101F" w:rsidRDefault="003C101F" w:rsidP="003C101F">
      <w:pPr>
        <w:pStyle w:val="a8"/>
        <w:rPr>
          <w:i/>
          <w:sz w:val="18"/>
        </w:rPr>
      </w:pPr>
      <w:r w:rsidRPr="003C101F">
        <w:rPr>
          <w:i/>
          <w:sz w:val="18"/>
        </w:rPr>
        <w:t>с морем благо с горем людей</w:t>
      </w:r>
    </w:p>
    <w:p w:rsidR="003C101F" w:rsidRPr="003C101F" w:rsidRDefault="003C101F" w:rsidP="003C101F">
      <w:pPr>
        <w:pStyle w:val="a8"/>
        <w:rPr>
          <w:i/>
          <w:sz w:val="18"/>
        </w:rPr>
      </w:pPr>
      <w:r w:rsidRPr="003C101F">
        <w:rPr>
          <w:i/>
          <w:sz w:val="18"/>
        </w:rPr>
        <w:t>не путай идей</w:t>
      </w:r>
    </w:p>
    <w:p w:rsidR="003C101F" w:rsidRPr="003C101F" w:rsidRDefault="003C101F" w:rsidP="003C101F">
      <w:pPr>
        <w:pStyle w:val="a8"/>
        <w:rPr>
          <w:i/>
          <w:sz w:val="18"/>
        </w:rPr>
      </w:pPr>
      <w:r w:rsidRPr="003C101F">
        <w:rPr>
          <w:i/>
          <w:sz w:val="18"/>
        </w:rPr>
        <w:t>сором не верь всегда тому</w:t>
      </w:r>
    </w:p>
    <w:p w:rsidR="003C101F" w:rsidRPr="003C101F" w:rsidRDefault="003C101F" w:rsidP="003C101F">
      <w:pPr>
        <w:pStyle w:val="a8"/>
        <w:rPr>
          <w:i/>
          <w:sz w:val="18"/>
        </w:rPr>
      </w:pPr>
      <w:r w:rsidRPr="003C101F">
        <w:rPr>
          <w:i/>
          <w:sz w:val="18"/>
        </w:rPr>
        <w:t>что говорится брошенному</w:t>
      </w:r>
    </w:p>
    <w:p w:rsidR="003C101F" w:rsidRPr="003C101F" w:rsidRDefault="003C101F" w:rsidP="003C101F">
      <w:pPr>
        <w:pStyle w:val="a8"/>
        <w:rPr>
          <w:i/>
          <w:sz w:val="18"/>
        </w:rPr>
      </w:pPr>
      <w:r w:rsidRPr="003C101F">
        <w:rPr>
          <w:i/>
          <w:sz w:val="18"/>
        </w:rPr>
        <w:t>не будь ничьим повтором знай</w:t>
      </w:r>
    </w:p>
    <w:p w:rsidR="003C101F" w:rsidRPr="003C101F" w:rsidRDefault="003C101F" w:rsidP="003C101F">
      <w:pPr>
        <w:pStyle w:val="a8"/>
        <w:rPr>
          <w:i/>
          <w:sz w:val="18"/>
        </w:rPr>
      </w:pPr>
      <w:r w:rsidRPr="003C101F">
        <w:rPr>
          <w:i/>
          <w:sz w:val="18"/>
        </w:rPr>
        <w:t>что запоминай</w:t>
      </w:r>
    </w:p>
    <w:p w:rsidR="003C101F" w:rsidRPr="003C101F" w:rsidRDefault="003C101F" w:rsidP="003C101F">
      <w:pPr>
        <w:pStyle w:val="a8"/>
        <w:rPr>
          <w:i/>
          <w:sz w:val="18"/>
        </w:rPr>
      </w:pPr>
      <w:r w:rsidRPr="003C101F">
        <w:rPr>
          <w:i/>
          <w:sz w:val="18"/>
        </w:rPr>
        <w:t>нужно найдёшь лишь будь достоин</w:t>
      </w:r>
    </w:p>
    <w:p w:rsidR="003C101F" w:rsidRPr="003C101F" w:rsidRDefault="003C101F" w:rsidP="003C101F">
      <w:pPr>
        <w:pStyle w:val="a8"/>
        <w:rPr>
          <w:i/>
          <w:sz w:val="18"/>
        </w:rPr>
      </w:pPr>
      <w:r w:rsidRPr="003C101F">
        <w:rPr>
          <w:i/>
          <w:sz w:val="18"/>
        </w:rPr>
        <w:t>зри в корень воин</w:t>
      </w:r>
    </w:p>
    <w:p w:rsidR="001B64B5" w:rsidRDefault="00824E9D" w:rsidP="001B64B5">
      <w:pPr>
        <w:pStyle w:val="1"/>
        <w:rPr>
          <w:rFonts w:ascii="Times New Roman" w:hAnsi="Times New Roman" w:cs="Times New Roman"/>
        </w:rPr>
      </w:pPr>
      <w:bookmarkStart w:id="9" w:name="_Toc508114082"/>
      <w:r>
        <w:rPr>
          <w:rFonts w:ascii="Times New Roman" w:hAnsi="Times New Roman" w:cs="Times New Roman"/>
        </w:rPr>
        <w:t>Проблемы и р</w:t>
      </w:r>
      <w:r w:rsidR="001B64B5" w:rsidRPr="00880B77">
        <w:rPr>
          <w:rFonts w:ascii="Times New Roman" w:hAnsi="Times New Roman" w:cs="Times New Roman"/>
        </w:rPr>
        <w:t>азвитие</w:t>
      </w:r>
      <w:bookmarkEnd w:id="9"/>
      <w:r>
        <w:rPr>
          <w:rFonts w:ascii="Times New Roman" w:hAnsi="Times New Roman" w:cs="Times New Roman"/>
        </w:rPr>
        <w:t xml:space="preserve"> модели</w:t>
      </w:r>
    </w:p>
    <w:p w:rsidR="003A5E2B" w:rsidRPr="003A5E2B" w:rsidRDefault="003A5E2B" w:rsidP="003C101F">
      <w:pPr>
        <w:pStyle w:val="a3"/>
        <w:numPr>
          <w:ilvl w:val="0"/>
          <w:numId w:val="3"/>
        </w:numPr>
        <w:rPr>
          <w:rFonts w:ascii="Times New Roman" w:hAnsi="Times New Roman" w:cs="Times New Roman"/>
        </w:rPr>
      </w:pPr>
      <w:r w:rsidRPr="003A5E2B">
        <w:rPr>
          <w:rFonts w:ascii="Times New Roman" w:hAnsi="Times New Roman" w:cs="Times New Roman"/>
        </w:rPr>
        <w:t>Найти способ оценивать адекватность сгенерированного текста хотя бы с точки зрения грамматики;</w:t>
      </w:r>
    </w:p>
    <w:p w:rsidR="003C101F" w:rsidRPr="00824E9D" w:rsidRDefault="003C101F" w:rsidP="003C101F">
      <w:pPr>
        <w:pStyle w:val="a3"/>
        <w:numPr>
          <w:ilvl w:val="0"/>
          <w:numId w:val="3"/>
        </w:numPr>
      </w:pPr>
      <w:r w:rsidRPr="003C101F">
        <w:rPr>
          <w:rFonts w:ascii="Times New Roman" w:hAnsi="Times New Roman" w:cs="Times New Roman"/>
        </w:rPr>
        <w:t>Использовать для обучения корпус большего объёма. Это должно позволить модели выучить разные варианты продолжения одной и</w:t>
      </w:r>
      <w:r>
        <w:rPr>
          <w:rFonts w:ascii="Times New Roman" w:hAnsi="Times New Roman" w:cs="Times New Roman"/>
        </w:rPr>
        <w:t xml:space="preserve"> той же последовательности слов</w:t>
      </w:r>
      <w:r w:rsidR="00824E9D" w:rsidRPr="00824E9D">
        <w:rPr>
          <w:rFonts w:ascii="Times New Roman" w:hAnsi="Times New Roman" w:cs="Times New Roman"/>
        </w:rPr>
        <w:t>;</w:t>
      </w:r>
    </w:p>
    <w:p w:rsidR="00824E9D" w:rsidRPr="003C101F" w:rsidRDefault="00824E9D" w:rsidP="003C101F">
      <w:pPr>
        <w:pStyle w:val="a3"/>
        <w:numPr>
          <w:ilvl w:val="0"/>
          <w:numId w:val="3"/>
        </w:numPr>
      </w:pPr>
      <w:r>
        <w:rPr>
          <w:rFonts w:ascii="Times New Roman" w:hAnsi="Times New Roman" w:cs="Times New Roman"/>
        </w:rPr>
        <w:t>Словарь уникальных слов получается слишком большим, в том числе из-за сложной морфологии русского языка. В текущей реализации модель учит разные формы одного и того же слова как разные слова. Можно было бы обучать модель на леммах, но возникает вопрос как согласовать формы слова в сгенерированном тексте.</w:t>
      </w:r>
    </w:p>
    <w:p w:rsidR="003C101F" w:rsidRPr="003C101F" w:rsidRDefault="003C101F" w:rsidP="003A5E2B">
      <w:pPr>
        <w:pStyle w:val="a3"/>
      </w:pPr>
    </w:p>
    <w:p w:rsidR="005765BC" w:rsidRPr="003C101F" w:rsidRDefault="003C101F" w:rsidP="003C101F">
      <w:pPr>
        <w:pStyle w:val="a3"/>
        <w:numPr>
          <w:ilvl w:val="0"/>
          <w:numId w:val="3"/>
        </w:numPr>
        <w:rPr>
          <w:rFonts w:ascii="Times New Roman" w:hAnsi="Times New Roman" w:cs="Times New Roman"/>
        </w:rPr>
      </w:pPr>
      <w:r>
        <w:rPr>
          <w:rFonts w:ascii="Times New Roman" w:hAnsi="Times New Roman" w:cs="Times New Roman"/>
        </w:rPr>
        <w:t>Алгоритм п</w:t>
      </w:r>
      <w:r w:rsidR="005765BC" w:rsidRPr="003C101F">
        <w:rPr>
          <w:rFonts w:ascii="Times New Roman" w:hAnsi="Times New Roman" w:cs="Times New Roman"/>
        </w:rPr>
        <w:t>оиск</w:t>
      </w:r>
      <w:r>
        <w:rPr>
          <w:rFonts w:ascii="Times New Roman" w:hAnsi="Times New Roman" w:cs="Times New Roman"/>
        </w:rPr>
        <w:t>а</w:t>
      </w:r>
      <w:r w:rsidR="005765BC" w:rsidRPr="003C101F">
        <w:rPr>
          <w:rFonts w:ascii="Times New Roman" w:hAnsi="Times New Roman" w:cs="Times New Roman"/>
        </w:rPr>
        <w:t xml:space="preserve"> рифмы к слову не учитывает ударение и тот факт, что слова могут рифмоваться и без совпадения окончаний. Примером последнего может служить дактилическая рифма:</w:t>
      </w:r>
    </w:p>
    <w:p w:rsidR="005765BC" w:rsidRPr="00880B77" w:rsidRDefault="00063C56" w:rsidP="00063C56">
      <w:pPr>
        <w:pStyle w:val="a4"/>
        <w:spacing w:before="0" w:beforeAutospacing="0" w:after="0" w:afterAutospacing="0"/>
        <w:ind w:left="708"/>
        <w:rPr>
          <w:rFonts w:eastAsiaTheme="minorHAnsi"/>
          <w:sz w:val="22"/>
          <w:szCs w:val="22"/>
          <w:lang w:eastAsia="en-US"/>
        </w:rPr>
      </w:pPr>
      <w:r w:rsidRPr="00880B77">
        <w:rPr>
          <w:rFonts w:eastAsiaTheme="minorHAnsi"/>
          <w:i/>
          <w:iCs/>
          <w:sz w:val="22"/>
          <w:szCs w:val="22"/>
          <w:lang w:eastAsia="en-US"/>
        </w:rPr>
        <w:t xml:space="preserve">Девочка во поле с дудочкой </w:t>
      </w:r>
      <w:r w:rsidRPr="00880B77">
        <w:rPr>
          <w:rFonts w:eastAsiaTheme="minorHAnsi"/>
          <w:b/>
          <w:i/>
          <w:iCs/>
          <w:color w:val="1F4E79" w:themeColor="accent1" w:themeShade="80"/>
          <w:sz w:val="22"/>
          <w:szCs w:val="22"/>
          <w:lang w:eastAsia="en-US"/>
        </w:rPr>
        <w:t>ивовой,</w:t>
      </w:r>
      <w:r w:rsidRPr="00880B77">
        <w:rPr>
          <w:rFonts w:eastAsiaTheme="minorHAnsi"/>
          <w:b/>
          <w:sz w:val="22"/>
          <w:szCs w:val="22"/>
          <w:lang w:eastAsia="en-US"/>
        </w:rPr>
        <w:br/>
      </w:r>
      <w:r w:rsidRPr="00880B77">
        <w:rPr>
          <w:rFonts w:eastAsiaTheme="minorHAnsi"/>
          <w:i/>
          <w:iCs/>
          <w:sz w:val="22"/>
          <w:szCs w:val="22"/>
          <w:lang w:eastAsia="en-US"/>
        </w:rPr>
        <w:t xml:space="preserve">Зачем ты поранила веточку </w:t>
      </w:r>
      <w:r w:rsidRPr="00880B77">
        <w:rPr>
          <w:rFonts w:eastAsiaTheme="minorHAnsi"/>
          <w:b/>
          <w:i/>
          <w:iCs/>
          <w:color w:val="833C0B" w:themeColor="accent2" w:themeShade="80"/>
          <w:sz w:val="22"/>
          <w:szCs w:val="22"/>
          <w:lang w:eastAsia="en-US"/>
        </w:rPr>
        <w:t>вешнюю?</w:t>
      </w:r>
      <w:r w:rsidRPr="00880B77">
        <w:rPr>
          <w:rFonts w:eastAsiaTheme="minorHAnsi"/>
          <w:sz w:val="22"/>
          <w:szCs w:val="22"/>
          <w:lang w:eastAsia="en-US"/>
        </w:rPr>
        <w:br/>
      </w:r>
      <w:r w:rsidRPr="00880B77">
        <w:rPr>
          <w:rFonts w:eastAsiaTheme="minorHAnsi"/>
          <w:i/>
          <w:iCs/>
          <w:sz w:val="22"/>
          <w:szCs w:val="22"/>
          <w:lang w:eastAsia="en-US"/>
        </w:rPr>
        <w:t xml:space="preserve">Плачет у губ она утренней </w:t>
      </w:r>
      <w:r w:rsidRPr="00880B77">
        <w:rPr>
          <w:rFonts w:eastAsiaTheme="minorHAnsi"/>
          <w:b/>
          <w:i/>
          <w:iCs/>
          <w:color w:val="1F4E79" w:themeColor="accent1" w:themeShade="80"/>
          <w:sz w:val="22"/>
          <w:szCs w:val="22"/>
          <w:lang w:eastAsia="en-US"/>
        </w:rPr>
        <w:t>иволгой,</w:t>
      </w:r>
      <w:r w:rsidRPr="00880B77">
        <w:rPr>
          <w:rFonts w:eastAsiaTheme="minorHAnsi"/>
          <w:sz w:val="22"/>
          <w:szCs w:val="22"/>
          <w:lang w:eastAsia="en-US"/>
        </w:rPr>
        <w:br/>
      </w:r>
      <w:r w:rsidRPr="00880B77">
        <w:rPr>
          <w:rFonts w:eastAsiaTheme="minorHAnsi"/>
          <w:i/>
          <w:iCs/>
          <w:sz w:val="22"/>
          <w:szCs w:val="22"/>
          <w:lang w:eastAsia="en-US"/>
        </w:rPr>
        <w:t xml:space="preserve">Плачет все горше и все </w:t>
      </w:r>
      <w:r w:rsidRPr="00880B77">
        <w:rPr>
          <w:rFonts w:eastAsiaTheme="minorHAnsi"/>
          <w:b/>
          <w:i/>
          <w:iCs/>
          <w:color w:val="833C0B" w:themeColor="accent2" w:themeShade="80"/>
          <w:sz w:val="22"/>
          <w:szCs w:val="22"/>
          <w:lang w:eastAsia="en-US"/>
        </w:rPr>
        <w:t>безутешнее</w:t>
      </w:r>
      <w:r w:rsidRPr="00880B77">
        <w:rPr>
          <w:rFonts w:eastAsiaTheme="minorHAnsi"/>
          <w:b/>
          <w:color w:val="833C0B" w:themeColor="accent2" w:themeShade="80"/>
          <w:sz w:val="22"/>
          <w:szCs w:val="22"/>
          <w:lang w:eastAsia="en-US"/>
        </w:rPr>
        <w:t>.</w:t>
      </w:r>
    </w:p>
    <w:p w:rsidR="00BF28A0" w:rsidRPr="00880B77" w:rsidRDefault="00BF28A0">
      <w:pPr>
        <w:rPr>
          <w:rFonts w:ascii="Times New Roman" w:hAnsi="Times New Roman" w:cs="Times New Roman"/>
        </w:rPr>
      </w:pPr>
      <w:r w:rsidRPr="00880B77">
        <w:rPr>
          <w:rFonts w:ascii="Times New Roman" w:hAnsi="Times New Roman" w:cs="Times New Roman"/>
        </w:rPr>
        <w:br w:type="page"/>
      </w:r>
    </w:p>
    <w:bookmarkStart w:id="10" w:name="_Toc508114083" w:displacedByCustomXml="next"/>
    <w:sdt>
      <w:sdtPr>
        <w:rPr>
          <w:rFonts w:ascii="Times New Roman" w:eastAsiaTheme="minorHAnsi" w:hAnsi="Times New Roman" w:cs="Times New Roman"/>
          <w:color w:val="auto"/>
          <w:sz w:val="22"/>
          <w:szCs w:val="22"/>
        </w:rPr>
        <w:id w:val="60607864"/>
        <w:docPartObj>
          <w:docPartGallery w:val="Bibliographies"/>
          <w:docPartUnique/>
        </w:docPartObj>
      </w:sdtPr>
      <w:sdtEndPr/>
      <w:sdtContent>
        <w:p w:rsidR="00BF28A0" w:rsidRPr="00012BC7" w:rsidRDefault="008E012D">
          <w:pPr>
            <w:pStyle w:val="1"/>
            <w:rPr>
              <w:rFonts w:ascii="Times New Roman" w:hAnsi="Times New Roman" w:cs="Times New Roman"/>
              <w:lang w:val="en-US"/>
            </w:rPr>
          </w:pPr>
          <w:r w:rsidRPr="00880B77">
            <w:rPr>
              <w:rFonts w:ascii="Times New Roman" w:hAnsi="Times New Roman" w:cs="Times New Roman"/>
            </w:rPr>
            <w:t>Источники</w:t>
          </w:r>
          <w:bookmarkEnd w:id="10"/>
        </w:p>
        <w:sdt>
          <w:sdtPr>
            <w:rPr>
              <w:rFonts w:ascii="Times New Roman" w:hAnsi="Times New Roman" w:cs="Times New Roman"/>
            </w:rPr>
            <w:id w:val="111145805"/>
            <w:bibliography/>
          </w:sdtPr>
          <w:sdtEndPr/>
          <w:sdtContent>
            <w:p w:rsidR="00012BC7" w:rsidRPr="00012BC7" w:rsidRDefault="00BF28A0" w:rsidP="00012BC7">
              <w:pPr>
                <w:pStyle w:val="a6"/>
                <w:rPr>
                  <w:noProof/>
                  <w:sz w:val="24"/>
                  <w:szCs w:val="24"/>
                  <w:lang w:val="en-US"/>
                </w:rPr>
              </w:pPr>
              <w:r w:rsidRPr="00880B77">
                <w:rPr>
                  <w:rFonts w:ascii="Times New Roman" w:hAnsi="Times New Roman" w:cs="Times New Roman"/>
                </w:rPr>
                <w:fldChar w:fldCharType="begin"/>
              </w:r>
              <w:r w:rsidRPr="00880B77">
                <w:rPr>
                  <w:rFonts w:ascii="Times New Roman" w:hAnsi="Times New Roman" w:cs="Times New Roman"/>
                  <w:lang w:val="en-US"/>
                </w:rPr>
                <w:instrText>BIBLIOGRAPHY</w:instrText>
              </w:r>
              <w:r w:rsidRPr="00880B77">
                <w:rPr>
                  <w:rFonts w:ascii="Times New Roman" w:hAnsi="Times New Roman" w:cs="Times New Roman"/>
                </w:rPr>
                <w:fldChar w:fldCharType="separate"/>
              </w:r>
              <w:r w:rsidR="00012BC7" w:rsidRPr="00012BC7">
                <w:rPr>
                  <w:b/>
                  <w:bCs/>
                  <w:noProof/>
                  <w:lang w:val="en-US"/>
                </w:rPr>
                <w:t>Empirical Evaluation of Gated Recurrent Neural Networks on Sequence Modeling</w:t>
              </w:r>
              <w:r w:rsidR="00012BC7" w:rsidRPr="00012BC7">
                <w:rPr>
                  <w:noProof/>
                  <w:lang w:val="en-US"/>
                </w:rPr>
                <w:t xml:space="preserve"> [</w:t>
              </w:r>
              <w:r w:rsidR="00012BC7">
                <w:rPr>
                  <w:noProof/>
                </w:rPr>
                <w:t>В</w:t>
              </w:r>
              <w:r w:rsidR="00012BC7" w:rsidRPr="00012BC7">
                <w:rPr>
                  <w:noProof/>
                  <w:lang w:val="en-US"/>
                </w:rPr>
                <w:t xml:space="preserve"> </w:t>
              </w:r>
              <w:r w:rsidR="00012BC7">
                <w:rPr>
                  <w:noProof/>
                </w:rPr>
                <w:t>Интернете</w:t>
              </w:r>
              <w:r w:rsidR="00012BC7" w:rsidRPr="00012BC7">
                <w:rPr>
                  <w:noProof/>
                  <w:lang w:val="en-US"/>
                </w:rPr>
                <w:t xml:space="preserve">] / </w:t>
              </w:r>
              <w:r w:rsidR="00012BC7">
                <w:rPr>
                  <w:noProof/>
                </w:rPr>
                <w:t>авт</w:t>
              </w:r>
              <w:r w:rsidR="00012BC7" w:rsidRPr="00012BC7">
                <w:rPr>
                  <w:noProof/>
                  <w:lang w:val="en-US"/>
                </w:rPr>
                <w:t>. Junyoung Chung Caglar Gulcehre, KyungHyun Cho, Yoshua Bengio. - https://arxiv.org/pdf/1412.3555v1.pdf.</w:t>
              </w:r>
            </w:p>
            <w:p w:rsidR="00012BC7" w:rsidRPr="00012BC7" w:rsidRDefault="00012BC7" w:rsidP="00012BC7">
              <w:pPr>
                <w:pStyle w:val="a6"/>
                <w:rPr>
                  <w:noProof/>
                  <w:lang w:val="en-US"/>
                </w:rPr>
              </w:pPr>
              <w:r w:rsidRPr="00012BC7">
                <w:rPr>
                  <w:b/>
                  <w:bCs/>
                  <w:noProof/>
                  <w:lang w:val="en-US"/>
                </w:rPr>
                <w:t>WILDML. Artificial Intelligence, Deep Learning, and NLP</w:t>
              </w:r>
              <w:r w:rsidRPr="00012BC7">
                <w:rPr>
                  <w:noProof/>
                  <w:lang w:val="en-US"/>
                </w:rPr>
                <w:t xml:space="preserve"> [</w:t>
              </w:r>
              <w:r>
                <w:rPr>
                  <w:noProof/>
                </w:rPr>
                <w:t>В</w:t>
              </w:r>
              <w:r w:rsidRPr="00012BC7">
                <w:rPr>
                  <w:noProof/>
                  <w:lang w:val="en-US"/>
                </w:rPr>
                <w:t xml:space="preserve"> </w:t>
              </w:r>
              <w:r>
                <w:rPr>
                  <w:noProof/>
                </w:rPr>
                <w:t>Интернете</w:t>
              </w:r>
              <w:r w:rsidRPr="00012BC7">
                <w:rPr>
                  <w:noProof/>
                  <w:lang w:val="en-US"/>
                </w:rPr>
                <w:t>]. - http://www.wildml.com/2015/10/recurrent-neural-network-tutorial-part-4-implementing-a-grulstm-rnn-with-python-and-theano/.</w:t>
              </w:r>
            </w:p>
            <w:p w:rsidR="00BF28A0" w:rsidRPr="00880B77" w:rsidRDefault="00BF28A0" w:rsidP="00012BC7">
              <w:pPr>
                <w:rPr>
                  <w:rFonts w:ascii="Times New Roman" w:hAnsi="Times New Roman" w:cs="Times New Roman"/>
                </w:rPr>
              </w:pPr>
              <w:r w:rsidRPr="00880B77">
                <w:rPr>
                  <w:rFonts w:ascii="Times New Roman" w:hAnsi="Times New Roman" w:cs="Times New Roman"/>
                  <w:b/>
                  <w:bCs/>
                </w:rPr>
                <w:fldChar w:fldCharType="end"/>
              </w:r>
            </w:p>
          </w:sdtContent>
        </w:sdt>
      </w:sdtContent>
    </w:sdt>
    <w:p w:rsidR="005765BC" w:rsidRPr="00880B77" w:rsidRDefault="005765BC" w:rsidP="005765BC">
      <w:pPr>
        <w:rPr>
          <w:rFonts w:ascii="Times New Roman" w:hAnsi="Times New Roman" w:cs="Times New Roman"/>
        </w:rPr>
      </w:pPr>
    </w:p>
    <w:sectPr w:rsidR="005765BC" w:rsidRPr="00880B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D1F"/>
    <w:multiLevelType w:val="hybridMultilevel"/>
    <w:tmpl w:val="DD268932"/>
    <w:lvl w:ilvl="0" w:tplc="DD7C74D4">
      <w:start w:val="1"/>
      <w:numFmt w:val="decimal"/>
      <w:lvlText w:val="%1."/>
      <w:lvlJc w:val="left"/>
      <w:pPr>
        <w:ind w:left="720" w:hanging="360"/>
      </w:pPr>
      <w:rPr>
        <w:rFonts w:asciiTheme="minorHAnsi" w:eastAsiaTheme="minorHAnsi" w:hAnsiTheme="minorHAnsi" w:cstheme="minorBid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162CBB"/>
    <w:multiLevelType w:val="hybridMultilevel"/>
    <w:tmpl w:val="947E4A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305971"/>
    <w:multiLevelType w:val="hybridMultilevel"/>
    <w:tmpl w:val="DA7AFE64"/>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B5"/>
    <w:rsid w:val="00012BC7"/>
    <w:rsid w:val="00063C56"/>
    <w:rsid w:val="000B3F97"/>
    <w:rsid w:val="00146530"/>
    <w:rsid w:val="001B64B5"/>
    <w:rsid w:val="00262B67"/>
    <w:rsid w:val="00332229"/>
    <w:rsid w:val="003A5E2B"/>
    <w:rsid w:val="003C0A1E"/>
    <w:rsid w:val="003C101F"/>
    <w:rsid w:val="003E3833"/>
    <w:rsid w:val="004B1461"/>
    <w:rsid w:val="005765BC"/>
    <w:rsid w:val="005C4E82"/>
    <w:rsid w:val="00686E36"/>
    <w:rsid w:val="00824E9D"/>
    <w:rsid w:val="00836C1C"/>
    <w:rsid w:val="00880B77"/>
    <w:rsid w:val="008E012D"/>
    <w:rsid w:val="00A661A6"/>
    <w:rsid w:val="00B71265"/>
    <w:rsid w:val="00BF28A0"/>
    <w:rsid w:val="00C30214"/>
    <w:rsid w:val="00D17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7B9A7-121D-400C-BC45-27A8A70C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B6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B6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76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4B5"/>
    <w:pPr>
      <w:ind w:left="720"/>
      <w:contextualSpacing/>
    </w:pPr>
  </w:style>
  <w:style w:type="character" w:customStyle="1" w:styleId="20">
    <w:name w:val="Заголовок 2 Знак"/>
    <w:basedOn w:val="a0"/>
    <w:link w:val="2"/>
    <w:uiPriority w:val="9"/>
    <w:rsid w:val="001B64B5"/>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1B64B5"/>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765BC"/>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5765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5765BC"/>
    <w:rPr>
      <w:i/>
      <w:iCs/>
    </w:rPr>
  </w:style>
  <w:style w:type="paragraph" w:styleId="a6">
    <w:name w:val="Bibliography"/>
    <w:basedOn w:val="a"/>
    <w:next w:val="a"/>
    <w:uiPriority w:val="37"/>
    <w:unhideWhenUsed/>
    <w:rsid w:val="00BF28A0"/>
  </w:style>
  <w:style w:type="table" w:styleId="a7">
    <w:name w:val="Table Grid"/>
    <w:basedOn w:val="a1"/>
    <w:uiPriority w:val="39"/>
    <w:rsid w:val="004B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880B77"/>
    <w:pPr>
      <w:spacing w:after="0" w:line="240" w:lineRule="auto"/>
    </w:pPr>
    <w:rPr>
      <w:rFonts w:eastAsiaTheme="minorEastAsia"/>
      <w:lang w:eastAsia="ru-RU"/>
    </w:rPr>
  </w:style>
  <w:style w:type="character" w:customStyle="1" w:styleId="a9">
    <w:name w:val="Без интервала Знак"/>
    <w:basedOn w:val="a0"/>
    <w:link w:val="a8"/>
    <w:uiPriority w:val="1"/>
    <w:rsid w:val="00880B77"/>
    <w:rPr>
      <w:rFonts w:eastAsiaTheme="minorEastAsia"/>
      <w:lang w:eastAsia="ru-RU"/>
    </w:rPr>
  </w:style>
  <w:style w:type="paragraph" w:styleId="HTML">
    <w:name w:val="HTML Preformatted"/>
    <w:basedOn w:val="a"/>
    <w:link w:val="HTML0"/>
    <w:uiPriority w:val="99"/>
    <w:unhideWhenUsed/>
    <w:rsid w:val="0088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80B77"/>
    <w:rPr>
      <w:rFonts w:ascii="Courier New" w:eastAsia="Times New Roman" w:hAnsi="Courier New" w:cs="Courier New"/>
      <w:sz w:val="20"/>
      <w:szCs w:val="20"/>
      <w:lang w:eastAsia="ru-RU"/>
    </w:rPr>
  </w:style>
  <w:style w:type="paragraph" w:styleId="aa">
    <w:name w:val="TOC Heading"/>
    <w:basedOn w:val="1"/>
    <w:next w:val="a"/>
    <w:uiPriority w:val="39"/>
    <w:unhideWhenUsed/>
    <w:qFormat/>
    <w:rsid w:val="00880B77"/>
    <w:pPr>
      <w:outlineLvl w:val="9"/>
    </w:pPr>
    <w:rPr>
      <w:lang w:eastAsia="ru-RU"/>
    </w:rPr>
  </w:style>
  <w:style w:type="paragraph" w:styleId="21">
    <w:name w:val="toc 2"/>
    <w:basedOn w:val="a"/>
    <w:next w:val="a"/>
    <w:autoRedefine/>
    <w:uiPriority w:val="39"/>
    <w:unhideWhenUsed/>
    <w:rsid w:val="00880B77"/>
    <w:pPr>
      <w:spacing w:after="100"/>
      <w:ind w:left="220"/>
    </w:pPr>
  </w:style>
  <w:style w:type="paragraph" w:styleId="31">
    <w:name w:val="toc 3"/>
    <w:basedOn w:val="a"/>
    <w:next w:val="a"/>
    <w:autoRedefine/>
    <w:uiPriority w:val="39"/>
    <w:unhideWhenUsed/>
    <w:rsid w:val="00880B77"/>
    <w:pPr>
      <w:spacing w:after="100"/>
      <w:ind w:left="440"/>
    </w:pPr>
  </w:style>
  <w:style w:type="paragraph" w:styleId="11">
    <w:name w:val="toc 1"/>
    <w:basedOn w:val="a"/>
    <w:next w:val="a"/>
    <w:autoRedefine/>
    <w:uiPriority w:val="39"/>
    <w:unhideWhenUsed/>
    <w:rsid w:val="00880B77"/>
    <w:pPr>
      <w:spacing w:after="100"/>
    </w:pPr>
  </w:style>
  <w:style w:type="character" w:styleId="ab">
    <w:name w:val="Hyperlink"/>
    <w:basedOn w:val="a0"/>
    <w:uiPriority w:val="99"/>
    <w:unhideWhenUsed/>
    <w:rsid w:val="00880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1820">
      <w:bodyDiv w:val="1"/>
      <w:marLeft w:val="0"/>
      <w:marRight w:val="0"/>
      <w:marTop w:val="0"/>
      <w:marBottom w:val="0"/>
      <w:divBdr>
        <w:top w:val="none" w:sz="0" w:space="0" w:color="auto"/>
        <w:left w:val="none" w:sz="0" w:space="0" w:color="auto"/>
        <w:bottom w:val="none" w:sz="0" w:space="0" w:color="auto"/>
        <w:right w:val="none" w:sz="0" w:space="0" w:color="auto"/>
      </w:divBdr>
    </w:div>
    <w:div w:id="171454113">
      <w:bodyDiv w:val="1"/>
      <w:marLeft w:val="0"/>
      <w:marRight w:val="0"/>
      <w:marTop w:val="0"/>
      <w:marBottom w:val="0"/>
      <w:divBdr>
        <w:top w:val="none" w:sz="0" w:space="0" w:color="auto"/>
        <w:left w:val="none" w:sz="0" w:space="0" w:color="auto"/>
        <w:bottom w:val="none" w:sz="0" w:space="0" w:color="auto"/>
        <w:right w:val="none" w:sz="0" w:space="0" w:color="auto"/>
      </w:divBdr>
    </w:div>
    <w:div w:id="198903085">
      <w:bodyDiv w:val="1"/>
      <w:marLeft w:val="0"/>
      <w:marRight w:val="0"/>
      <w:marTop w:val="0"/>
      <w:marBottom w:val="0"/>
      <w:divBdr>
        <w:top w:val="none" w:sz="0" w:space="0" w:color="auto"/>
        <w:left w:val="none" w:sz="0" w:space="0" w:color="auto"/>
        <w:bottom w:val="none" w:sz="0" w:space="0" w:color="auto"/>
        <w:right w:val="none" w:sz="0" w:space="0" w:color="auto"/>
      </w:divBdr>
    </w:div>
    <w:div w:id="208953442">
      <w:bodyDiv w:val="1"/>
      <w:marLeft w:val="0"/>
      <w:marRight w:val="0"/>
      <w:marTop w:val="0"/>
      <w:marBottom w:val="0"/>
      <w:divBdr>
        <w:top w:val="none" w:sz="0" w:space="0" w:color="auto"/>
        <w:left w:val="none" w:sz="0" w:space="0" w:color="auto"/>
        <w:bottom w:val="none" w:sz="0" w:space="0" w:color="auto"/>
        <w:right w:val="none" w:sz="0" w:space="0" w:color="auto"/>
      </w:divBdr>
    </w:div>
    <w:div w:id="342053008">
      <w:bodyDiv w:val="1"/>
      <w:marLeft w:val="0"/>
      <w:marRight w:val="0"/>
      <w:marTop w:val="0"/>
      <w:marBottom w:val="0"/>
      <w:divBdr>
        <w:top w:val="none" w:sz="0" w:space="0" w:color="auto"/>
        <w:left w:val="none" w:sz="0" w:space="0" w:color="auto"/>
        <w:bottom w:val="none" w:sz="0" w:space="0" w:color="auto"/>
        <w:right w:val="none" w:sz="0" w:space="0" w:color="auto"/>
      </w:divBdr>
    </w:div>
    <w:div w:id="367727569">
      <w:bodyDiv w:val="1"/>
      <w:marLeft w:val="0"/>
      <w:marRight w:val="0"/>
      <w:marTop w:val="0"/>
      <w:marBottom w:val="0"/>
      <w:divBdr>
        <w:top w:val="none" w:sz="0" w:space="0" w:color="auto"/>
        <w:left w:val="none" w:sz="0" w:space="0" w:color="auto"/>
        <w:bottom w:val="none" w:sz="0" w:space="0" w:color="auto"/>
        <w:right w:val="none" w:sz="0" w:space="0" w:color="auto"/>
      </w:divBdr>
    </w:div>
    <w:div w:id="399404025">
      <w:bodyDiv w:val="1"/>
      <w:marLeft w:val="0"/>
      <w:marRight w:val="0"/>
      <w:marTop w:val="0"/>
      <w:marBottom w:val="0"/>
      <w:divBdr>
        <w:top w:val="none" w:sz="0" w:space="0" w:color="auto"/>
        <w:left w:val="none" w:sz="0" w:space="0" w:color="auto"/>
        <w:bottom w:val="none" w:sz="0" w:space="0" w:color="auto"/>
        <w:right w:val="none" w:sz="0" w:space="0" w:color="auto"/>
      </w:divBdr>
    </w:div>
    <w:div w:id="445588237">
      <w:bodyDiv w:val="1"/>
      <w:marLeft w:val="0"/>
      <w:marRight w:val="0"/>
      <w:marTop w:val="0"/>
      <w:marBottom w:val="0"/>
      <w:divBdr>
        <w:top w:val="none" w:sz="0" w:space="0" w:color="auto"/>
        <w:left w:val="none" w:sz="0" w:space="0" w:color="auto"/>
        <w:bottom w:val="none" w:sz="0" w:space="0" w:color="auto"/>
        <w:right w:val="none" w:sz="0" w:space="0" w:color="auto"/>
      </w:divBdr>
    </w:div>
    <w:div w:id="571357081">
      <w:bodyDiv w:val="1"/>
      <w:marLeft w:val="0"/>
      <w:marRight w:val="0"/>
      <w:marTop w:val="0"/>
      <w:marBottom w:val="0"/>
      <w:divBdr>
        <w:top w:val="none" w:sz="0" w:space="0" w:color="auto"/>
        <w:left w:val="none" w:sz="0" w:space="0" w:color="auto"/>
        <w:bottom w:val="none" w:sz="0" w:space="0" w:color="auto"/>
        <w:right w:val="none" w:sz="0" w:space="0" w:color="auto"/>
      </w:divBdr>
    </w:div>
    <w:div w:id="604507308">
      <w:bodyDiv w:val="1"/>
      <w:marLeft w:val="0"/>
      <w:marRight w:val="0"/>
      <w:marTop w:val="0"/>
      <w:marBottom w:val="0"/>
      <w:divBdr>
        <w:top w:val="none" w:sz="0" w:space="0" w:color="auto"/>
        <w:left w:val="none" w:sz="0" w:space="0" w:color="auto"/>
        <w:bottom w:val="none" w:sz="0" w:space="0" w:color="auto"/>
        <w:right w:val="none" w:sz="0" w:space="0" w:color="auto"/>
      </w:divBdr>
    </w:div>
    <w:div w:id="673338164">
      <w:bodyDiv w:val="1"/>
      <w:marLeft w:val="0"/>
      <w:marRight w:val="0"/>
      <w:marTop w:val="0"/>
      <w:marBottom w:val="0"/>
      <w:divBdr>
        <w:top w:val="none" w:sz="0" w:space="0" w:color="auto"/>
        <w:left w:val="none" w:sz="0" w:space="0" w:color="auto"/>
        <w:bottom w:val="none" w:sz="0" w:space="0" w:color="auto"/>
        <w:right w:val="none" w:sz="0" w:space="0" w:color="auto"/>
      </w:divBdr>
    </w:div>
    <w:div w:id="825711333">
      <w:bodyDiv w:val="1"/>
      <w:marLeft w:val="0"/>
      <w:marRight w:val="0"/>
      <w:marTop w:val="0"/>
      <w:marBottom w:val="0"/>
      <w:divBdr>
        <w:top w:val="none" w:sz="0" w:space="0" w:color="auto"/>
        <w:left w:val="none" w:sz="0" w:space="0" w:color="auto"/>
        <w:bottom w:val="none" w:sz="0" w:space="0" w:color="auto"/>
        <w:right w:val="none" w:sz="0" w:space="0" w:color="auto"/>
      </w:divBdr>
    </w:div>
    <w:div w:id="965113957">
      <w:bodyDiv w:val="1"/>
      <w:marLeft w:val="0"/>
      <w:marRight w:val="0"/>
      <w:marTop w:val="0"/>
      <w:marBottom w:val="0"/>
      <w:divBdr>
        <w:top w:val="none" w:sz="0" w:space="0" w:color="auto"/>
        <w:left w:val="none" w:sz="0" w:space="0" w:color="auto"/>
        <w:bottom w:val="none" w:sz="0" w:space="0" w:color="auto"/>
        <w:right w:val="none" w:sz="0" w:space="0" w:color="auto"/>
      </w:divBdr>
    </w:div>
    <w:div w:id="985936429">
      <w:bodyDiv w:val="1"/>
      <w:marLeft w:val="0"/>
      <w:marRight w:val="0"/>
      <w:marTop w:val="0"/>
      <w:marBottom w:val="0"/>
      <w:divBdr>
        <w:top w:val="none" w:sz="0" w:space="0" w:color="auto"/>
        <w:left w:val="none" w:sz="0" w:space="0" w:color="auto"/>
        <w:bottom w:val="none" w:sz="0" w:space="0" w:color="auto"/>
        <w:right w:val="none" w:sz="0" w:space="0" w:color="auto"/>
      </w:divBdr>
    </w:div>
    <w:div w:id="1014379797">
      <w:bodyDiv w:val="1"/>
      <w:marLeft w:val="0"/>
      <w:marRight w:val="0"/>
      <w:marTop w:val="0"/>
      <w:marBottom w:val="0"/>
      <w:divBdr>
        <w:top w:val="none" w:sz="0" w:space="0" w:color="auto"/>
        <w:left w:val="none" w:sz="0" w:space="0" w:color="auto"/>
        <w:bottom w:val="none" w:sz="0" w:space="0" w:color="auto"/>
        <w:right w:val="none" w:sz="0" w:space="0" w:color="auto"/>
      </w:divBdr>
    </w:div>
    <w:div w:id="1019040069">
      <w:bodyDiv w:val="1"/>
      <w:marLeft w:val="0"/>
      <w:marRight w:val="0"/>
      <w:marTop w:val="0"/>
      <w:marBottom w:val="0"/>
      <w:divBdr>
        <w:top w:val="none" w:sz="0" w:space="0" w:color="auto"/>
        <w:left w:val="none" w:sz="0" w:space="0" w:color="auto"/>
        <w:bottom w:val="none" w:sz="0" w:space="0" w:color="auto"/>
        <w:right w:val="none" w:sz="0" w:space="0" w:color="auto"/>
      </w:divBdr>
    </w:div>
    <w:div w:id="1090198369">
      <w:bodyDiv w:val="1"/>
      <w:marLeft w:val="0"/>
      <w:marRight w:val="0"/>
      <w:marTop w:val="0"/>
      <w:marBottom w:val="0"/>
      <w:divBdr>
        <w:top w:val="none" w:sz="0" w:space="0" w:color="auto"/>
        <w:left w:val="none" w:sz="0" w:space="0" w:color="auto"/>
        <w:bottom w:val="none" w:sz="0" w:space="0" w:color="auto"/>
        <w:right w:val="none" w:sz="0" w:space="0" w:color="auto"/>
      </w:divBdr>
    </w:div>
    <w:div w:id="1142112604">
      <w:bodyDiv w:val="1"/>
      <w:marLeft w:val="0"/>
      <w:marRight w:val="0"/>
      <w:marTop w:val="0"/>
      <w:marBottom w:val="0"/>
      <w:divBdr>
        <w:top w:val="none" w:sz="0" w:space="0" w:color="auto"/>
        <w:left w:val="none" w:sz="0" w:space="0" w:color="auto"/>
        <w:bottom w:val="none" w:sz="0" w:space="0" w:color="auto"/>
        <w:right w:val="none" w:sz="0" w:space="0" w:color="auto"/>
      </w:divBdr>
    </w:div>
    <w:div w:id="1150488752">
      <w:bodyDiv w:val="1"/>
      <w:marLeft w:val="0"/>
      <w:marRight w:val="0"/>
      <w:marTop w:val="0"/>
      <w:marBottom w:val="0"/>
      <w:divBdr>
        <w:top w:val="none" w:sz="0" w:space="0" w:color="auto"/>
        <w:left w:val="none" w:sz="0" w:space="0" w:color="auto"/>
        <w:bottom w:val="none" w:sz="0" w:space="0" w:color="auto"/>
        <w:right w:val="none" w:sz="0" w:space="0" w:color="auto"/>
      </w:divBdr>
    </w:div>
    <w:div w:id="1186865503">
      <w:bodyDiv w:val="1"/>
      <w:marLeft w:val="0"/>
      <w:marRight w:val="0"/>
      <w:marTop w:val="0"/>
      <w:marBottom w:val="0"/>
      <w:divBdr>
        <w:top w:val="none" w:sz="0" w:space="0" w:color="auto"/>
        <w:left w:val="none" w:sz="0" w:space="0" w:color="auto"/>
        <w:bottom w:val="none" w:sz="0" w:space="0" w:color="auto"/>
        <w:right w:val="none" w:sz="0" w:space="0" w:color="auto"/>
      </w:divBdr>
    </w:div>
    <w:div w:id="1196116570">
      <w:bodyDiv w:val="1"/>
      <w:marLeft w:val="0"/>
      <w:marRight w:val="0"/>
      <w:marTop w:val="0"/>
      <w:marBottom w:val="0"/>
      <w:divBdr>
        <w:top w:val="none" w:sz="0" w:space="0" w:color="auto"/>
        <w:left w:val="none" w:sz="0" w:space="0" w:color="auto"/>
        <w:bottom w:val="none" w:sz="0" w:space="0" w:color="auto"/>
        <w:right w:val="none" w:sz="0" w:space="0" w:color="auto"/>
      </w:divBdr>
    </w:div>
    <w:div w:id="1260331107">
      <w:bodyDiv w:val="1"/>
      <w:marLeft w:val="0"/>
      <w:marRight w:val="0"/>
      <w:marTop w:val="0"/>
      <w:marBottom w:val="0"/>
      <w:divBdr>
        <w:top w:val="none" w:sz="0" w:space="0" w:color="auto"/>
        <w:left w:val="none" w:sz="0" w:space="0" w:color="auto"/>
        <w:bottom w:val="none" w:sz="0" w:space="0" w:color="auto"/>
        <w:right w:val="none" w:sz="0" w:space="0" w:color="auto"/>
      </w:divBdr>
    </w:div>
    <w:div w:id="1312950316">
      <w:bodyDiv w:val="1"/>
      <w:marLeft w:val="0"/>
      <w:marRight w:val="0"/>
      <w:marTop w:val="0"/>
      <w:marBottom w:val="0"/>
      <w:divBdr>
        <w:top w:val="none" w:sz="0" w:space="0" w:color="auto"/>
        <w:left w:val="none" w:sz="0" w:space="0" w:color="auto"/>
        <w:bottom w:val="none" w:sz="0" w:space="0" w:color="auto"/>
        <w:right w:val="none" w:sz="0" w:space="0" w:color="auto"/>
      </w:divBdr>
    </w:div>
    <w:div w:id="1387530354">
      <w:bodyDiv w:val="1"/>
      <w:marLeft w:val="0"/>
      <w:marRight w:val="0"/>
      <w:marTop w:val="0"/>
      <w:marBottom w:val="0"/>
      <w:divBdr>
        <w:top w:val="none" w:sz="0" w:space="0" w:color="auto"/>
        <w:left w:val="none" w:sz="0" w:space="0" w:color="auto"/>
        <w:bottom w:val="none" w:sz="0" w:space="0" w:color="auto"/>
        <w:right w:val="none" w:sz="0" w:space="0" w:color="auto"/>
      </w:divBdr>
    </w:div>
    <w:div w:id="1447115750">
      <w:bodyDiv w:val="1"/>
      <w:marLeft w:val="0"/>
      <w:marRight w:val="0"/>
      <w:marTop w:val="0"/>
      <w:marBottom w:val="0"/>
      <w:divBdr>
        <w:top w:val="none" w:sz="0" w:space="0" w:color="auto"/>
        <w:left w:val="none" w:sz="0" w:space="0" w:color="auto"/>
        <w:bottom w:val="none" w:sz="0" w:space="0" w:color="auto"/>
        <w:right w:val="none" w:sz="0" w:space="0" w:color="auto"/>
      </w:divBdr>
    </w:div>
    <w:div w:id="1475949848">
      <w:bodyDiv w:val="1"/>
      <w:marLeft w:val="0"/>
      <w:marRight w:val="0"/>
      <w:marTop w:val="0"/>
      <w:marBottom w:val="0"/>
      <w:divBdr>
        <w:top w:val="none" w:sz="0" w:space="0" w:color="auto"/>
        <w:left w:val="none" w:sz="0" w:space="0" w:color="auto"/>
        <w:bottom w:val="none" w:sz="0" w:space="0" w:color="auto"/>
        <w:right w:val="none" w:sz="0" w:space="0" w:color="auto"/>
      </w:divBdr>
    </w:div>
    <w:div w:id="1536119436">
      <w:bodyDiv w:val="1"/>
      <w:marLeft w:val="0"/>
      <w:marRight w:val="0"/>
      <w:marTop w:val="0"/>
      <w:marBottom w:val="0"/>
      <w:divBdr>
        <w:top w:val="none" w:sz="0" w:space="0" w:color="auto"/>
        <w:left w:val="none" w:sz="0" w:space="0" w:color="auto"/>
        <w:bottom w:val="none" w:sz="0" w:space="0" w:color="auto"/>
        <w:right w:val="none" w:sz="0" w:space="0" w:color="auto"/>
      </w:divBdr>
    </w:div>
    <w:div w:id="1627001954">
      <w:bodyDiv w:val="1"/>
      <w:marLeft w:val="0"/>
      <w:marRight w:val="0"/>
      <w:marTop w:val="0"/>
      <w:marBottom w:val="0"/>
      <w:divBdr>
        <w:top w:val="none" w:sz="0" w:space="0" w:color="auto"/>
        <w:left w:val="none" w:sz="0" w:space="0" w:color="auto"/>
        <w:bottom w:val="none" w:sz="0" w:space="0" w:color="auto"/>
        <w:right w:val="none" w:sz="0" w:space="0" w:color="auto"/>
      </w:divBdr>
    </w:div>
    <w:div w:id="1688404107">
      <w:bodyDiv w:val="1"/>
      <w:marLeft w:val="0"/>
      <w:marRight w:val="0"/>
      <w:marTop w:val="0"/>
      <w:marBottom w:val="0"/>
      <w:divBdr>
        <w:top w:val="none" w:sz="0" w:space="0" w:color="auto"/>
        <w:left w:val="none" w:sz="0" w:space="0" w:color="auto"/>
        <w:bottom w:val="none" w:sz="0" w:space="0" w:color="auto"/>
        <w:right w:val="none" w:sz="0" w:space="0" w:color="auto"/>
      </w:divBdr>
    </w:div>
    <w:div w:id="1726835885">
      <w:bodyDiv w:val="1"/>
      <w:marLeft w:val="0"/>
      <w:marRight w:val="0"/>
      <w:marTop w:val="0"/>
      <w:marBottom w:val="0"/>
      <w:divBdr>
        <w:top w:val="none" w:sz="0" w:space="0" w:color="auto"/>
        <w:left w:val="none" w:sz="0" w:space="0" w:color="auto"/>
        <w:bottom w:val="none" w:sz="0" w:space="0" w:color="auto"/>
        <w:right w:val="none" w:sz="0" w:space="0" w:color="auto"/>
      </w:divBdr>
    </w:div>
    <w:div w:id="1739356222">
      <w:bodyDiv w:val="1"/>
      <w:marLeft w:val="0"/>
      <w:marRight w:val="0"/>
      <w:marTop w:val="0"/>
      <w:marBottom w:val="0"/>
      <w:divBdr>
        <w:top w:val="none" w:sz="0" w:space="0" w:color="auto"/>
        <w:left w:val="none" w:sz="0" w:space="0" w:color="auto"/>
        <w:bottom w:val="none" w:sz="0" w:space="0" w:color="auto"/>
        <w:right w:val="none" w:sz="0" w:space="0" w:color="auto"/>
      </w:divBdr>
    </w:div>
    <w:div w:id="1760366514">
      <w:bodyDiv w:val="1"/>
      <w:marLeft w:val="0"/>
      <w:marRight w:val="0"/>
      <w:marTop w:val="0"/>
      <w:marBottom w:val="0"/>
      <w:divBdr>
        <w:top w:val="none" w:sz="0" w:space="0" w:color="auto"/>
        <w:left w:val="none" w:sz="0" w:space="0" w:color="auto"/>
        <w:bottom w:val="none" w:sz="0" w:space="0" w:color="auto"/>
        <w:right w:val="none" w:sz="0" w:space="0" w:color="auto"/>
      </w:divBdr>
    </w:div>
    <w:div w:id="1918780261">
      <w:bodyDiv w:val="1"/>
      <w:marLeft w:val="0"/>
      <w:marRight w:val="0"/>
      <w:marTop w:val="0"/>
      <w:marBottom w:val="0"/>
      <w:divBdr>
        <w:top w:val="none" w:sz="0" w:space="0" w:color="auto"/>
        <w:left w:val="none" w:sz="0" w:space="0" w:color="auto"/>
        <w:bottom w:val="none" w:sz="0" w:space="0" w:color="auto"/>
        <w:right w:val="none" w:sz="0" w:space="0" w:color="auto"/>
      </w:divBdr>
    </w:div>
    <w:div w:id="2091461897">
      <w:bodyDiv w:val="1"/>
      <w:marLeft w:val="0"/>
      <w:marRight w:val="0"/>
      <w:marTop w:val="0"/>
      <w:marBottom w:val="0"/>
      <w:divBdr>
        <w:top w:val="none" w:sz="0" w:space="0" w:color="auto"/>
        <w:left w:val="none" w:sz="0" w:space="0" w:color="auto"/>
        <w:bottom w:val="none" w:sz="0" w:space="0" w:color="auto"/>
        <w:right w:val="none" w:sz="0" w:space="0" w:color="auto"/>
      </w:divBdr>
    </w:div>
    <w:div w:id="212962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WIL</b:Tag>
    <b:SourceType>DocumentFromInternetSite</b:SourceType>
    <b:Guid>{CEEC6D45-F201-4B67-8E19-078D1D146794}</b:Guid>
    <b:Title>WILDML. Artificial Intelligence, Deep Learning, and NLP</b:Title>
    <b:URL>http://www.wildml.com/2015/10/recurrent-neural-network-tutorial-part-4-implementing-a-grulstm-rnn-with-python-and-theano/</b:URL>
    <b:RefOrder>1</b:RefOrder>
  </b:Source>
  <b:Source>
    <b:Tag>Jun</b:Tag>
    <b:SourceType>DocumentFromInternetSite</b:SourceType>
    <b:Guid>{4ED0692B-0A71-4485-B422-78E74F433FFA}</b:Guid>
    <b:Author>
      <b:Author>
        <b:NameList>
          <b:Person>
            <b:Last>Junyoung Chung</b:Last>
            <b:First>Caglar</b:First>
            <b:Middle>Gulcehre, KyungHyun Cho, Yoshua Bengio</b:Middle>
          </b:Person>
        </b:NameList>
      </b:Author>
    </b:Author>
    <b:Title>Empirical Evaluation of Gated Recurrent Neural Networks on Sequence Modeling</b:Title>
    <b:URL>https://arxiv.org/pdf/1412.3555v1.pdf</b:URL>
    <b:RefOrder>2</b:RefOrder>
  </b:Source>
</b:Sources>
</file>

<file path=customXml/itemProps1.xml><?xml version="1.0" encoding="utf-8"?>
<ds:datastoreItem xmlns:ds="http://schemas.openxmlformats.org/officeDocument/2006/customXml" ds:itemID="{3A371B9A-3CFE-48B9-B86F-5953D66F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1645</Words>
  <Characters>9381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asigachev</dc:creator>
  <cp:keywords/>
  <dc:description/>
  <cp:lastModifiedBy>asigachev</cp:lastModifiedBy>
  <cp:revision>2</cp:revision>
  <dcterms:created xsi:type="dcterms:W3CDTF">2018-03-06T16:36:00Z</dcterms:created>
  <dcterms:modified xsi:type="dcterms:W3CDTF">2018-03-06T16:36:00Z</dcterms:modified>
</cp:coreProperties>
</file>