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9A8" w:rsidRPr="00E01ED1" w:rsidRDefault="008B79A8" w:rsidP="008B79A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E01ED1">
        <w:rPr>
          <w:rFonts w:ascii="Times New Roman" w:eastAsia="Times New Roman" w:hAnsi="Times New Roman" w:cs="Times New Roman"/>
          <w:b/>
          <w:bCs/>
          <w:kern w:val="36"/>
          <w:sz w:val="48"/>
          <w:szCs w:val="48"/>
          <w:lang w:eastAsia="ru-RU"/>
        </w:rPr>
        <w:t>::: Регламент</w:t>
      </w:r>
      <w:proofErr w:type="gramStart"/>
      <w:r w:rsidRPr="00E01ED1">
        <w:rPr>
          <w:rFonts w:ascii="Times New Roman" w:eastAsia="Times New Roman" w:hAnsi="Times New Roman" w:cs="Times New Roman"/>
          <w:b/>
          <w:bCs/>
          <w:kern w:val="36"/>
          <w:sz w:val="48"/>
          <w:szCs w:val="48"/>
          <w:lang w:eastAsia="ru-RU"/>
        </w:rPr>
        <w:t xml:space="preserve"> :::</w:t>
      </w:r>
      <w:proofErr w:type="gramEnd"/>
    </w:p>
    <w:p w:rsidR="008B79A8" w:rsidRPr="007C4207" w:rsidRDefault="008B79A8" w:rsidP="008B79A8">
      <w:pPr>
        <w:spacing w:after="240" w:line="240" w:lineRule="auto"/>
        <w:rPr>
          <w:color w:val="FF0000"/>
        </w:rPr>
      </w:pPr>
      <w:r w:rsidRPr="00E01ED1">
        <w:rPr>
          <w:rFonts w:ascii="Verdana" w:eastAsia="Times New Roman" w:hAnsi="Verdana" w:cs="Times New Roman"/>
          <w:b/>
          <w:bCs/>
          <w:color w:val="333399"/>
          <w:sz w:val="18"/>
          <w:lang w:eastAsia="ru-RU"/>
        </w:rPr>
        <w:t>Положение о проведении соревнований по волей</w:t>
      </w:r>
      <w:r>
        <w:rPr>
          <w:rFonts w:ascii="Verdana" w:eastAsia="Times New Roman" w:hAnsi="Verdana" w:cs="Times New Roman"/>
          <w:b/>
          <w:bCs/>
          <w:color w:val="333399"/>
          <w:sz w:val="18"/>
          <w:lang w:eastAsia="ru-RU"/>
        </w:rPr>
        <w:t>болу среди мужских</w:t>
      </w:r>
      <w:r w:rsidRPr="00E01ED1">
        <w:rPr>
          <w:rFonts w:ascii="Verdana" w:eastAsia="Times New Roman" w:hAnsi="Verdana" w:cs="Times New Roman"/>
          <w:b/>
          <w:bCs/>
          <w:color w:val="333399"/>
          <w:sz w:val="18"/>
          <w:lang w:eastAsia="ru-RU"/>
        </w:rPr>
        <w:t xml:space="preserve"> команд г. </w:t>
      </w:r>
      <w:r>
        <w:rPr>
          <w:rFonts w:ascii="Verdana" w:eastAsia="Times New Roman" w:hAnsi="Verdana" w:cs="Times New Roman"/>
          <w:b/>
          <w:bCs/>
          <w:color w:val="333399"/>
          <w:sz w:val="18"/>
          <w:lang w:eastAsia="ru-RU"/>
        </w:rPr>
        <w:t xml:space="preserve">Орла </w:t>
      </w:r>
      <w:r w:rsidRPr="00E01ED1">
        <w:rPr>
          <w:rFonts w:ascii="Verdana" w:eastAsia="Times New Roman" w:hAnsi="Verdana" w:cs="Times New Roman"/>
          <w:b/>
          <w:bCs/>
          <w:color w:val="333399"/>
          <w:sz w:val="18"/>
          <w:lang w:eastAsia="ru-RU"/>
        </w:rPr>
        <w:t xml:space="preserve"> в рамках</w:t>
      </w:r>
      <w:r>
        <w:rPr>
          <w:rFonts w:ascii="Verdana" w:eastAsia="Times New Roman" w:hAnsi="Verdana" w:cs="Times New Roman"/>
          <w:b/>
          <w:bCs/>
          <w:color w:val="333399"/>
          <w:sz w:val="18"/>
          <w:lang w:eastAsia="ru-RU"/>
        </w:rPr>
        <w:t xml:space="preserve"> Орловской Волейбольной Лиги</w:t>
      </w:r>
      <w:r w:rsidRPr="00E01ED1">
        <w:rPr>
          <w:rFonts w:ascii="Verdana" w:eastAsia="Times New Roman" w:hAnsi="Verdana" w:cs="Times New Roman"/>
          <w:b/>
          <w:bCs/>
          <w:color w:val="333399"/>
          <w:sz w:val="18"/>
          <w:lang w:eastAsia="ru-RU"/>
        </w:rPr>
        <w:t xml:space="preserve">. Сезон 2016 – 2017 годов. </w:t>
      </w:r>
      <w:r w:rsidRPr="00E01ED1">
        <w:rPr>
          <w:rFonts w:ascii="Verdana" w:eastAsia="Times New Roman" w:hAnsi="Verdana" w:cs="Times New Roman"/>
          <w:color w:val="333399"/>
          <w:sz w:val="18"/>
          <w:szCs w:val="18"/>
          <w:lang w:eastAsia="ru-RU"/>
        </w:rPr>
        <w:br/>
      </w:r>
      <w:r w:rsidRPr="00E01ED1">
        <w:rPr>
          <w:rFonts w:ascii="Verdana" w:eastAsia="Times New Roman" w:hAnsi="Verdana" w:cs="Times New Roman"/>
          <w:color w:val="333399"/>
          <w:sz w:val="18"/>
          <w:szCs w:val="18"/>
          <w:lang w:eastAsia="ru-RU"/>
        </w:rPr>
        <w:br/>
      </w:r>
      <w:r w:rsidRPr="00E01ED1">
        <w:rPr>
          <w:rFonts w:ascii="Verdana" w:eastAsia="Times New Roman" w:hAnsi="Verdana" w:cs="Times New Roman"/>
          <w:b/>
          <w:bCs/>
          <w:color w:val="333399"/>
          <w:sz w:val="18"/>
          <w:lang w:eastAsia="ru-RU"/>
        </w:rPr>
        <w:t>I. Общие положения</w:t>
      </w:r>
      <w:r w:rsidRPr="00E01ED1">
        <w:rPr>
          <w:rFonts w:ascii="Verdana" w:eastAsia="Times New Roman" w:hAnsi="Verdana" w:cs="Times New Roman"/>
          <w:color w:val="333399"/>
          <w:sz w:val="18"/>
          <w:szCs w:val="18"/>
          <w:lang w:eastAsia="ru-RU"/>
        </w:rPr>
        <w:t xml:space="preserve"> </w:t>
      </w:r>
      <w:r w:rsidRPr="00E01ED1">
        <w:rPr>
          <w:rFonts w:ascii="Verdana" w:eastAsia="Times New Roman" w:hAnsi="Verdana" w:cs="Times New Roman"/>
          <w:color w:val="333399"/>
          <w:sz w:val="18"/>
          <w:szCs w:val="18"/>
          <w:lang w:eastAsia="ru-RU"/>
        </w:rPr>
        <w:br/>
      </w:r>
      <w:r w:rsidRPr="00E01ED1">
        <w:rPr>
          <w:rFonts w:ascii="Verdana" w:eastAsia="Times New Roman" w:hAnsi="Verdana" w:cs="Times New Roman"/>
          <w:color w:val="565656"/>
          <w:sz w:val="18"/>
          <w:szCs w:val="18"/>
          <w:lang w:eastAsia="ru-RU"/>
        </w:rPr>
        <w:br/>
      </w:r>
      <w:r w:rsidRPr="00031007">
        <w:rPr>
          <w:rFonts w:ascii="Verdana" w:eastAsia="Times New Roman" w:hAnsi="Verdana" w:cs="Times New Roman"/>
          <w:b/>
          <w:bCs/>
          <w:color w:val="000000" w:themeColor="text1"/>
          <w:sz w:val="18"/>
          <w:lang w:eastAsia="ru-RU"/>
        </w:rPr>
        <w:t>1.0 Термины, используемые в настоящем Положении</w:t>
      </w:r>
      <w:r w:rsidRPr="00031007">
        <w:rPr>
          <w:rFonts w:ascii="Times New Roman" w:eastAsia="Times New Roman" w:hAnsi="Times New Roman" w:cs="Times New Roman"/>
          <w:color w:val="000000" w:themeColor="text1"/>
          <w:sz w:val="24"/>
          <w:szCs w:val="24"/>
          <w:lang w:eastAsia="ru-RU"/>
        </w:rPr>
        <w:t xml:space="preserve"> </w:t>
      </w:r>
      <w:r w:rsidRPr="00031007">
        <w:rPr>
          <w:rFonts w:ascii="Verdana" w:eastAsia="Times New Roman" w:hAnsi="Verdana" w:cs="Times New Roman"/>
          <w:color w:val="000000" w:themeColor="text1"/>
          <w:sz w:val="18"/>
          <w:szCs w:val="18"/>
          <w:lang w:eastAsia="ru-RU"/>
        </w:rPr>
        <w:br/>
        <w:t xml:space="preserve">Мужской турнир – соревнования среди мужских  команд; </w:t>
      </w:r>
      <w:r w:rsidRPr="00031007">
        <w:rPr>
          <w:rFonts w:ascii="Verdana" w:eastAsia="Times New Roman" w:hAnsi="Verdana" w:cs="Times New Roman"/>
          <w:color w:val="000000" w:themeColor="text1"/>
          <w:sz w:val="18"/>
          <w:szCs w:val="18"/>
          <w:lang w:eastAsia="ru-RU"/>
        </w:rPr>
        <w:br/>
        <w:t>Оргкомитет турнира;</w:t>
      </w:r>
      <w:r w:rsidRPr="00031007">
        <w:rPr>
          <w:rFonts w:ascii="Verdana" w:eastAsia="Times New Roman" w:hAnsi="Verdana" w:cs="Times New Roman"/>
          <w:color w:val="000000" w:themeColor="text1"/>
          <w:sz w:val="18"/>
          <w:szCs w:val="18"/>
          <w:lang w:eastAsia="ru-RU"/>
        </w:rPr>
        <w:br/>
        <w:t xml:space="preserve">Сайт – веб-сайт </w:t>
      </w:r>
      <w:r w:rsidRPr="007C4207">
        <w:rPr>
          <w:rFonts w:ascii="Verdana" w:eastAsia="Times New Roman" w:hAnsi="Verdana" w:cs="Times New Roman"/>
          <w:color w:val="FF0000"/>
          <w:sz w:val="18"/>
          <w:szCs w:val="18"/>
          <w:u w:val="single"/>
          <w:lang w:eastAsia="ru-RU"/>
        </w:rPr>
        <w:t>http://volleyball-orel.ru</w:t>
      </w:r>
    </w:p>
    <w:p w:rsidR="008B79A8" w:rsidRPr="00E01ED1" w:rsidRDefault="008B79A8" w:rsidP="008B79A8">
      <w:pPr>
        <w:spacing w:after="0" w:line="240" w:lineRule="auto"/>
        <w:rPr>
          <w:rFonts w:ascii="Times New Roman" w:eastAsia="Times New Roman" w:hAnsi="Times New Roman" w:cs="Times New Roman"/>
          <w:sz w:val="24"/>
          <w:szCs w:val="24"/>
          <w:lang w:eastAsia="ru-RU"/>
        </w:rPr>
      </w:pPr>
      <w:r>
        <w:t xml:space="preserve">Почта - </w:t>
      </w:r>
      <w:hyperlink r:id="rId5" w:tgtFrame="_blank" w:history="1">
        <w:r w:rsidRPr="007C4207">
          <w:rPr>
            <w:color w:val="FF0000"/>
            <w:u w:val="single"/>
          </w:rPr>
          <w:t>ovl@volleyball-orel.ru</w:t>
        </w:r>
      </w:hyperlink>
      <w:r>
        <w:rPr>
          <w:rFonts w:ascii="Verdana" w:eastAsia="Times New Roman" w:hAnsi="Verdana" w:cs="Times New Roman"/>
          <w:color w:val="565656"/>
          <w:sz w:val="18"/>
          <w:szCs w:val="18"/>
          <w:lang w:eastAsia="ru-RU"/>
        </w:rPr>
        <w:br/>
      </w:r>
      <w:r w:rsidRPr="00031007">
        <w:rPr>
          <w:rFonts w:ascii="Verdana" w:eastAsia="Times New Roman" w:hAnsi="Verdana" w:cs="Times New Roman"/>
          <w:color w:val="000000" w:themeColor="text1"/>
          <w:sz w:val="18"/>
          <w:szCs w:val="18"/>
          <w:lang w:eastAsia="ru-RU"/>
        </w:rPr>
        <w:t xml:space="preserve">Форма заявки – </w:t>
      </w:r>
      <w:hyperlink r:id="rId6" w:history="1">
        <w:r w:rsidRPr="00031007">
          <w:rPr>
            <w:rFonts w:ascii="Verdana" w:eastAsia="Times New Roman" w:hAnsi="Verdana" w:cs="Times New Roman"/>
            <w:color w:val="000000" w:themeColor="text1"/>
            <w:sz w:val="18"/>
            <w:lang w:eastAsia="ru-RU"/>
          </w:rPr>
          <w:t>форма</w:t>
        </w:r>
      </w:hyperlink>
      <w:r w:rsidRPr="00031007">
        <w:rPr>
          <w:rFonts w:ascii="Verdana" w:eastAsia="Times New Roman" w:hAnsi="Verdana" w:cs="Times New Roman"/>
          <w:color w:val="000000" w:themeColor="text1"/>
          <w:sz w:val="18"/>
          <w:szCs w:val="18"/>
          <w:lang w:eastAsia="ru-RU"/>
        </w:rPr>
        <w:t xml:space="preserve"> подачи заявки на участие в турнире. </w:t>
      </w:r>
      <w:r w:rsidRPr="00031007">
        <w:rPr>
          <w:rFonts w:ascii="Verdana" w:eastAsia="Times New Roman" w:hAnsi="Verdana" w:cs="Times New Roman"/>
          <w:color w:val="000000" w:themeColor="text1"/>
          <w:sz w:val="18"/>
          <w:szCs w:val="18"/>
          <w:lang w:eastAsia="ru-RU"/>
        </w:rPr>
        <w:br/>
        <w:t xml:space="preserve">Заявка команды на турнир – контактная информация и список игроков команды, доступные через </w:t>
      </w:r>
      <w:hyperlink r:id="rId7" w:history="1">
        <w:r w:rsidRPr="00031007">
          <w:rPr>
            <w:rFonts w:ascii="Verdana" w:eastAsia="Times New Roman" w:hAnsi="Verdana" w:cs="Times New Roman"/>
            <w:color w:val="000000" w:themeColor="text1"/>
            <w:sz w:val="18"/>
            <w:lang w:eastAsia="ru-RU"/>
          </w:rPr>
          <w:t>список команд</w:t>
        </w:r>
      </w:hyperlink>
      <w:r w:rsidRPr="00031007">
        <w:rPr>
          <w:rFonts w:ascii="Verdana" w:eastAsia="Times New Roman" w:hAnsi="Verdana" w:cs="Times New Roman"/>
          <w:color w:val="000000" w:themeColor="text1"/>
          <w:sz w:val="18"/>
          <w:szCs w:val="18"/>
          <w:lang w:eastAsia="ru-RU"/>
        </w:rPr>
        <w:t xml:space="preserve">. </w:t>
      </w:r>
      <w:r w:rsidRPr="00031007">
        <w:rPr>
          <w:rFonts w:ascii="Verdana" w:eastAsia="Times New Roman" w:hAnsi="Verdana" w:cs="Times New Roman"/>
          <w:color w:val="000000" w:themeColor="text1"/>
          <w:sz w:val="18"/>
          <w:szCs w:val="18"/>
          <w:lang w:eastAsia="ru-RU"/>
        </w:rPr>
        <w:br/>
        <w:t>Форма по внесению результатов – онлайн-форма для внесения результатов матчей.</w:t>
      </w:r>
      <w:r w:rsidRPr="00031007">
        <w:rPr>
          <w:rFonts w:ascii="Verdana" w:eastAsia="Times New Roman" w:hAnsi="Verdana" w:cs="Times New Roman"/>
          <w:color w:val="000000" w:themeColor="text1"/>
          <w:sz w:val="18"/>
          <w:szCs w:val="18"/>
          <w:lang w:eastAsia="ru-RU"/>
        </w:rPr>
        <w:br/>
        <w:t xml:space="preserve">Календарь – файл календаря в формате MS </w:t>
      </w:r>
      <w:proofErr w:type="spellStart"/>
      <w:r w:rsidRPr="00031007">
        <w:rPr>
          <w:rFonts w:ascii="Verdana" w:eastAsia="Times New Roman" w:hAnsi="Verdana" w:cs="Times New Roman"/>
          <w:color w:val="000000" w:themeColor="text1"/>
          <w:sz w:val="18"/>
          <w:szCs w:val="18"/>
          <w:lang w:eastAsia="ru-RU"/>
        </w:rPr>
        <w:t>Excel</w:t>
      </w:r>
      <w:proofErr w:type="spellEnd"/>
      <w:r w:rsidRPr="00031007">
        <w:rPr>
          <w:rFonts w:ascii="Verdana" w:eastAsia="Times New Roman" w:hAnsi="Verdana" w:cs="Times New Roman"/>
          <w:color w:val="000000" w:themeColor="text1"/>
          <w:sz w:val="18"/>
          <w:szCs w:val="18"/>
          <w:lang w:eastAsia="ru-RU"/>
        </w:rPr>
        <w:t>/онлайн-форма, в которых команды отмечают возможные дни для проведения домашних и гостевых встреч.</w:t>
      </w:r>
      <w:r w:rsidRPr="00031007">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031007">
        <w:rPr>
          <w:rFonts w:ascii="Verdana" w:eastAsia="Times New Roman" w:hAnsi="Verdana" w:cs="Times New Roman"/>
          <w:b/>
          <w:bCs/>
          <w:color w:val="000000" w:themeColor="text1"/>
          <w:sz w:val="18"/>
          <w:lang w:eastAsia="ru-RU"/>
        </w:rPr>
        <w:t>1.1. Время и место проведения соревнований</w:t>
      </w:r>
      <w:r w:rsidRPr="00031007">
        <w:rPr>
          <w:rFonts w:ascii="Verdana" w:eastAsia="Times New Roman" w:hAnsi="Verdana" w:cs="Times New Roman"/>
          <w:color w:val="000000" w:themeColor="text1"/>
          <w:sz w:val="18"/>
          <w:szCs w:val="18"/>
          <w:lang w:eastAsia="ru-RU"/>
        </w:rPr>
        <w:t xml:space="preserve"> </w:t>
      </w:r>
      <w:r w:rsidRPr="00E01ED1">
        <w:rPr>
          <w:rFonts w:ascii="Verdana" w:eastAsia="Times New Roman" w:hAnsi="Verdana" w:cs="Times New Roman"/>
          <w:color w:val="565656"/>
          <w:sz w:val="18"/>
          <w:szCs w:val="18"/>
          <w:lang w:eastAsia="ru-RU"/>
        </w:rPr>
        <w:br/>
      </w:r>
      <w:r w:rsidRPr="00E356E2">
        <w:rPr>
          <w:rFonts w:ascii="Verdana" w:eastAsia="Times New Roman" w:hAnsi="Verdana" w:cs="Times New Roman"/>
          <w:sz w:val="18"/>
          <w:szCs w:val="18"/>
          <w:lang w:eastAsia="ru-RU"/>
        </w:rPr>
        <w:t xml:space="preserve">• 1.1.1. </w:t>
      </w:r>
      <w:r w:rsidR="004E0D01" w:rsidRPr="00E356E2">
        <w:rPr>
          <w:rFonts w:ascii="Verdana" w:eastAsia="Times New Roman" w:hAnsi="Verdana" w:cs="Times New Roman"/>
          <w:sz w:val="18"/>
          <w:szCs w:val="18"/>
          <w:lang w:eastAsia="ru-RU"/>
        </w:rPr>
        <w:t>Соревнования проводятся с</w:t>
      </w:r>
      <w:r w:rsidRPr="00E356E2">
        <w:rPr>
          <w:rFonts w:ascii="Verdana" w:eastAsia="Times New Roman" w:hAnsi="Verdana" w:cs="Times New Roman"/>
          <w:sz w:val="18"/>
          <w:szCs w:val="18"/>
          <w:lang w:eastAsia="ru-RU"/>
        </w:rPr>
        <w:t> 1 декабря 2016 года. Более точные сроки определяются после окончания приема заявок и прописываются в разделе III;</w:t>
      </w:r>
      <w:r w:rsidRPr="00E356E2">
        <w:rPr>
          <w:rFonts w:ascii="Verdana" w:eastAsia="Times New Roman" w:hAnsi="Verdana" w:cs="Times New Roman"/>
          <w:sz w:val="18"/>
          <w:szCs w:val="18"/>
          <w:lang w:eastAsia="ru-RU"/>
        </w:rPr>
        <w:br/>
      </w:r>
      <w:r w:rsidRPr="00031007">
        <w:rPr>
          <w:rFonts w:ascii="Verdana" w:eastAsia="Times New Roman" w:hAnsi="Verdana" w:cs="Times New Roman"/>
          <w:color w:val="000000" w:themeColor="text1"/>
          <w:sz w:val="18"/>
          <w:szCs w:val="18"/>
          <w:lang w:eastAsia="ru-RU"/>
        </w:rPr>
        <w:t xml:space="preserve">• 1.1.2.  Соревнования проводятся в несколько этапов: </w:t>
      </w:r>
      <w:r w:rsidRPr="00031007">
        <w:rPr>
          <w:rFonts w:ascii="Verdana" w:eastAsia="Times New Roman" w:hAnsi="Verdana" w:cs="Times New Roman"/>
          <w:color w:val="000000" w:themeColor="text1"/>
          <w:sz w:val="18"/>
          <w:szCs w:val="18"/>
          <w:lang w:eastAsia="ru-RU"/>
        </w:rPr>
        <w:br/>
      </w:r>
      <w:r w:rsidR="0040103B">
        <w:rPr>
          <w:rFonts w:ascii="Verdana" w:eastAsia="Times New Roman" w:hAnsi="Verdana" w:cs="Times New Roman"/>
          <w:color w:val="000000" w:themeColor="text1"/>
          <w:sz w:val="18"/>
          <w:szCs w:val="18"/>
          <w:lang w:eastAsia="ru-RU"/>
        </w:rPr>
        <w:t xml:space="preserve">- первый круговой этап; </w:t>
      </w:r>
      <w:r w:rsidRPr="00031007">
        <w:rPr>
          <w:rFonts w:ascii="Verdana" w:eastAsia="Times New Roman" w:hAnsi="Verdana" w:cs="Times New Roman"/>
          <w:color w:val="000000" w:themeColor="text1"/>
          <w:sz w:val="18"/>
          <w:szCs w:val="18"/>
          <w:lang w:eastAsia="ru-RU"/>
        </w:rPr>
        <w:br/>
        <w:t xml:space="preserve">- второй круговой этап; </w:t>
      </w:r>
      <w:r w:rsidRPr="00031007">
        <w:rPr>
          <w:rFonts w:ascii="Verdana" w:eastAsia="Times New Roman" w:hAnsi="Verdana" w:cs="Times New Roman"/>
          <w:color w:val="000000" w:themeColor="text1"/>
          <w:sz w:val="18"/>
          <w:szCs w:val="18"/>
          <w:lang w:eastAsia="ru-RU"/>
        </w:rPr>
        <w:br/>
        <w:t xml:space="preserve">- плей-офф; </w:t>
      </w:r>
      <w:r w:rsidRPr="00031007">
        <w:rPr>
          <w:rFonts w:ascii="Verdana" w:eastAsia="Times New Roman" w:hAnsi="Verdana" w:cs="Times New Roman"/>
          <w:color w:val="000000" w:themeColor="text1"/>
          <w:sz w:val="18"/>
          <w:szCs w:val="18"/>
          <w:lang w:eastAsia="ru-RU"/>
        </w:rPr>
        <w:br/>
        <w:t xml:space="preserve">- финал четырёх. </w:t>
      </w:r>
      <w:r w:rsidRPr="00031007">
        <w:rPr>
          <w:rFonts w:ascii="Verdana" w:eastAsia="Times New Roman" w:hAnsi="Verdana" w:cs="Times New Roman"/>
          <w:color w:val="000000" w:themeColor="text1"/>
          <w:sz w:val="18"/>
          <w:szCs w:val="18"/>
          <w:lang w:eastAsia="ru-RU"/>
        </w:rPr>
        <w:br/>
        <w:t>Каждая команда принимает у</w:t>
      </w:r>
      <w:r w:rsidR="00EF48A9">
        <w:rPr>
          <w:rFonts w:ascii="Verdana" w:eastAsia="Times New Roman" w:hAnsi="Verdana" w:cs="Times New Roman"/>
          <w:color w:val="000000" w:themeColor="text1"/>
          <w:sz w:val="18"/>
          <w:szCs w:val="18"/>
          <w:lang w:eastAsia="ru-RU"/>
        </w:rPr>
        <w:t>частие в двух круговых этапах и</w:t>
      </w:r>
      <w:r w:rsidRPr="00031007">
        <w:rPr>
          <w:rFonts w:ascii="Verdana" w:eastAsia="Times New Roman" w:hAnsi="Verdana" w:cs="Times New Roman"/>
          <w:color w:val="000000" w:themeColor="text1"/>
          <w:sz w:val="18"/>
          <w:szCs w:val="18"/>
          <w:lang w:eastAsia="ru-RU"/>
        </w:rPr>
        <w:t xml:space="preserve"> в зависимости от результатов своего выступления, может выходить в другие этапы соревнований; </w:t>
      </w:r>
      <w:r w:rsidRPr="00031007">
        <w:rPr>
          <w:rFonts w:ascii="Verdana" w:eastAsia="Times New Roman" w:hAnsi="Verdana" w:cs="Times New Roman"/>
          <w:color w:val="000000" w:themeColor="text1"/>
          <w:sz w:val="18"/>
          <w:szCs w:val="18"/>
          <w:lang w:eastAsia="ru-RU"/>
        </w:rPr>
        <w:br/>
        <w:t xml:space="preserve">• 1.1.3. Соревнования проходят в залах команд, принимающих участие в турнире; </w:t>
      </w:r>
      <w:r w:rsidRPr="00031007">
        <w:rPr>
          <w:rFonts w:ascii="Verdana" w:eastAsia="Times New Roman" w:hAnsi="Verdana" w:cs="Times New Roman"/>
          <w:color w:val="000000" w:themeColor="text1"/>
          <w:sz w:val="18"/>
          <w:szCs w:val="18"/>
          <w:lang w:eastAsia="ru-RU"/>
        </w:rPr>
        <w:br/>
        <w:t xml:space="preserve">• 1.1.4. Стыковые игры и финалы четырёх проводятся в специально арендованном зале с возможностью посещения его зрителями; </w:t>
      </w:r>
      <w:r w:rsidRPr="00031007">
        <w:rPr>
          <w:rFonts w:ascii="Verdana" w:eastAsia="Times New Roman" w:hAnsi="Verdana" w:cs="Times New Roman"/>
          <w:color w:val="000000" w:themeColor="text1"/>
          <w:sz w:val="18"/>
          <w:szCs w:val="18"/>
          <w:lang w:eastAsia="ru-RU"/>
        </w:rPr>
        <w:br/>
        <w:t>• 1.1.5. По итогам соревнований определяются победители и призёры в каждой лиге.</w:t>
      </w:r>
      <w:r w:rsidRPr="00031007">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031007">
        <w:rPr>
          <w:rFonts w:ascii="Verdana" w:eastAsia="Times New Roman" w:hAnsi="Verdana" w:cs="Times New Roman"/>
          <w:b/>
          <w:bCs/>
          <w:color w:val="000000" w:themeColor="text1"/>
          <w:sz w:val="18"/>
          <w:lang w:eastAsia="ru-RU"/>
        </w:rPr>
        <w:t>1.2. Схема проведения соревнований, разделение команд на лиги</w:t>
      </w:r>
      <w:r w:rsidRPr="00031007">
        <w:rPr>
          <w:rFonts w:ascii="Verdana" w:eastAsia="Times New Roman" w:hAnsi="Verdana" w:cs="Times New Roman"/>
          <w:color w:val="000000" w:themeColor="text1"/>
          <w:sz w:val="18"/>
          <w:szCs w:val="18"/>
          <w:lang w:eastAsia="ru-RU"/>
        </w:rPr>
        <w:t xml:space="preserve"> </w:t>
      </w:r>
      <w:r w:rsidRPr="00031007">
        <w:rPr>
          <w:rFonts w:ascii="Verdana" w:eastAsia="Times New Roman" w:hAnsi="Verdana" w:cs="Times New Roman"/>
          <w:color w:val="000000" w:themeColor="text1"/>
          <w:sz w:val="18"/>
          <w:szCs w:val="18"/>
          <w:lang w:eastAsia="ru-RU"/>
        </w:rPr>
        <w:br/>
        <w:t>• 1.2.1. Схема проведения соревнований определяется после окончания приёма заявок в зависимости от количества поданных заявок, после чего схема оформляется в виде раздела III настоящего Положения;</w:t>
      </w:r>
      <w:r w:rsidRPr="00031007">
        <w:rPr>
          <w:rFonts w:ascii="Verdana" w:eastAsia="Times New Roman" w:hAnsi="Verdana" w:cs="Times New Roman"/>
          <w:color w:val="000000" w:themeColor="text1"/>
          <w:sz w:val="18"/>
          <w:szCs w:val="18"/>
          <w:lang w:eastAsia="ru-RU"/>
        </w:rPr>
        <w:br/>
        <w:t>• 1.2.2. Мужской турнир подразделяется на две лиги: Высшую, Первую.</w:t>
      </w:r>
      <w:r w:rsidRPr="00031007">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511283">
        <w:rPr>
          <w:rFonts w:ascii="Verdana" w:eastAsia="Times New Roman" w:hAnsi="Verdana" w:cs="Times New Roman"/>
          <w:b/>
          <w:bCs/>
          <w:color w:val="000000" w:themeColor="text1"/>
          <w:sz w:val="18"/>
          <w:lang w:eastAsia="ru-RU"/>
        </w:rPr>
        <w:t>1.3. Руководство проведением соревнований</w:t>
      </w:r>
      <w:r w:rsidRPr="00511283">
        <w:rPr>
          <w:rFonts w:ascii="Verdana" w:eastAsia="Times New Roman" w:hAnsi="Verdana" w:cs="Times New Roman"/>
          <w:color w:val="000000" w:themeColor="text1"/>
          <w:sz w:val="18"/>
          <w:szCs w:val="18"/>
          <w:lang w:eastAsia="ru-RU"/>
        </w:rPr>
        <w:br/>
        <w:t xml:space="preserve">• 1.3.1. Управление соревнованиями осуществляет Оргкомитет; </w:t>
      </w:r>
      <w:r w:rsidRPr="00511283">
        <w:rPr>
          <w:rFonts w:ascii="Verdana" w:eastAsia="Times New Roman" w:hAnsi="Verdana" w:cs="Times New Roman"/>
          <w:color w:val="000000" w:themeColor="text1"/>
          <w:sz w:val="18"/>
          <w:szCs w:val="18"/>
          <w:lang w:eastAsia="ru-RU"/>
        </w:rPr>
        <w:br/>
        <w:t xml:space="preserve">• 1.3.2. Информационная поддержка соревнований осуществляется при помощи сайта; </w:t>
      </w:r>
      <w:r w:rsidRPr="00511283">
        <w:rPr>
          <w:rFonts w:ascii="Verdana" w:eastAsia="Times New Roman" w:hAnsi="Verdana" w:cs="Times New Roman"/>
          <w:color w:val="000000" w:themeColor="text1"/>
          <w:sz w:val="18"/>
          <w:szCs w:val="18"/>
          <w:lang w:eastAsia="ru-RU"/>
        </w:rPr>
        <w:br/>
        <w:t xml:space="preserve">• 1.3.3. Оргкомитет разрабатывает правила проведения соревнований, изложенные в настоящем Положении, и следит за их выполнением; </w:t>
      </w:r>
      <w:r w:rsidRPr="00511283">
        <w:rPr>
          <w:rFonts w:ascii="Verdana" w:eastAsia="Times New Roman" w:hAnsi="Verdana" w:cs="Times New Roman"/>
          <w:color w:val="000000" w:themeColor="text1"/>
          <w:sz w:val="18"/>
          <w:szCs w:val="18"/>
          <w:lang w:eastAsia="ru-RU"/>
        </w:rPr>
        <w:br/>
        <w:t xml:space="preserve">• 1.3.4. Оргкомитет размещает на сайте информацию, сопутствующую проведению соревнований (Положение, бланк протокола, результаты игр, турнирные таблицы и прочее), и следит за её обновлением; </w:t>
      </w:r>
      <w:r w:rsidRPr="00511283">
        <w:rPr>
          <w:rFonts w:ascii="Verdana" w:eastAsia="Times New Roman" w:hAnsi="Verdana" w:cs="Times New Roman"/>
          <w:color w:val="000000" w:themeColor="text1"/>
          <w:sz w:val="18"/>
          <w:szCs w:val="18"/>
          <w:lang w:eastAsia="ru-RU"/>
        </w:rPr>
        <w:br/>
        <w:t xml:space="preserve">• 1.3.5. Перед началом каждого этапа соревнований Оргкомитет составляет и размещает на сайте ОВЛ расписание игр этого этапа. Расписание круговых этапов формируется с учётом возможностей команд по проведению игр в своих залах и в залах противников; </w:t>
      </w:r>
      <w:r w:rsidRPr="00511283">
        <w:rPr>
          <w:rFonts w:ascii="Verdana" w:eastAsia="Times New Roman" w:hAnsi="Verdana" w:cs="Times New Roman"/>
          <w:color w:val="000000" w:themeColor="text1"/>
          <w:sz w:val="18"/>
          <w:szCs w:val="18"/>
          <w:lang w:eastAsia="ru-RU"/>
        </w:rPr>
        <w:br/>
        <w:t xml:space="preserve">• 1.3.6. Оргкомитет имеет право изменять отдельные пункты Положения. </w:t>
      </w:r>
      <w:r w:rsidRPr="00511283">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511283">
        <w:rPr>
          <w:rFonts w:ascii="Verdana" w:eastAsia="Times New Roman" w:hAnsi="Verdana" w:cs="Times New Roman"/>
          <w:b/>
          <w:bCs/>
          <w:color w:val="000000" w:themeColor="text1"/>
          <w:sz w:val="18"/>
          <w:lang w:eastAsia="ru-RU"/>
        </w:rPr>
        <w:t>1.4. Участие в соревнованиях</w:t>
      </w:r>
      <w:r w:rsidRPr="00511283">
        <w:rPr>
          <w:rFonts w:ascii="Verdana" w:eastAsia="Times New Roman" w:hAnsi="Verdana" w:cs="Times New Roman"/>
          <w:color w:val="000000" w:themeColor="text1"/>
          <w:sz w:val="18"/>
          <w:szCs w:val="18"/>
          <w:lang w:eastAsia="ru-RU"/>
        </w:rPr>
        <w:t xml:space="preserve"> </w:t>
      </w:r>
      <w:r w:rsidRPr="00511283">
        <w:rPr>
          <w:rFonts w:ascii="Verdana" w:eastAsia="Times New Roman" w:hAnsi="Verdana" w:cs="Times New Roman"/>
          <w:color w:val="000000" w:themeColor="text1"/>
          <w:sz w:val="18"/>
          <w:szCs w:val="18"/>
          <w:lang w:eastAsia="ru-RU"/>
        </w:rPr>
        <w:br/>
        <w:t xml:space="preserve">• 1.4.1. В настоящих соревнованиях имеет право участвовать любая команда г. Орла и ближайших районов. </w:t>
      </w:r>
      <w:r w:rsidRPr="00511283">
        <w:rPr>
          <w:rFonts w:ascii="Verdana" w:eastAsia="Times New Roman" w:hAnsi="Verdana" w:cs="Times New Roman"/>
          <w:color w:val="000000" w:themeColor="text1"/>
          <w:sz w:val="18"/>
          <w:szCs w:val="18"/>
          <w:lang w:eastAsia="ru-RU"/>
        </w:rPr>
        <w:br/>
        <w:t xml:space="preserve">• 1.4.2. Для участия в соревнованиях команде необходимо: </w:t>
      </w:r>
      <w:r w:rsidRPr="00511283">
        <w:rPr>
          <w:rFonts w:ascii="Verdana" w:eastAsia="Times New Roman" w:hAnsi="Verdana" w:cs="Times New Roman"/>
          <w:color w:val="000000" w:themeColor="text1"/>
          <w:sz w:val="18"/>
          <w:szCs w:val="18"/>
          <w:lang w:eastAsia="ru-RU"/>
        </w:rPr>
        <w:br/>
        <w:t xml:space="preserve">- иметь домашний зал для приема команд. Требования к залам описаны в разделе 2.1 настоящего Положения. </w:t>
      </w:r>
      <w:r w:rsidRPr="00511283">
        <w:rPr>
          <w:rFonts w:ascii="Verdana" w:eastAsia="Times New Roman" w:hAnsi="Verdana" w:cs="Times New Roman"/>
          <w:color w:val="000000" w:themeColor="text1"/>
          <w:sz w:val="18"/>
          <w:szCs w:val="18"/>
          <w:lang w:eastAsia="ru-RU"/>
        </w:rPr>
        <w:br/>
      </w:r>
      <w:r w:rsidRPr="00511283">
        <w:rPr>
          <w:rFonts w:ascii="Verdana" w:eastAsia="Times New Roman" w:hAnsi="Verdana" w:cs="Times New Roman"/>
          <w:color w:val="000000" w:themeColor="text1"/>
          <w:sz w:val="16"/>
          <w:szCs w:val="16"/>
          <w:lang w:eastAsia="ru-RU"/>
        </w:rPr>
        <w:t>Об участии в соревнованиях команд без домашнего зала – см. Приложение 2. </w:t>
      </w:r>
      <w:r w:rsidRPr="00511283">
        <w:rPr>
          <w:rFonts w:ascii="Verdana" w:eastAsia="Times New Roman" w:hAnsi="Verdana" w:cs="Times New Roman"/>
          <w:color w:val="000000" w:themeColor="text1"/>
          <w:sz w:val="18"/>
          <w:szCs w:val="18"/>
          <w:lang w:eastAsia="ru-RU"/>
        </w:rPr>
        <w:br/>
        <w:t>- в установленный срок заполнить форму заявки на сайте ОВЛ. При подаче заявки команда, в лице заявителя, полностью соглашается с условиями проведения турнира; </w:t>
      </w:r>
      <w:r w:rsidRPr="00511283">
        <w:rPr>
          <w:rFonts w:ascii="Verdana" w:eastAsia="Times New Roman" w:hAnsi="Verdana" w:cs="Times New Roman"/>
          <w:color w:val="000000" w:themeColor="text1"/>
          <w:sz w:val="18"/>
          <w:szCs w:val="18"/>
          <w:lang w:eastAsia="ru-RU"/>
        </w:rPr>
        <w:br/>
        <w:t>- заполнить календарь возможных дат для приема команд и выезда на ответные встречи; </w:t>
      </w:r>
      <w:r w:rsidRPr="00511283">
        <w:rPr>
          <w:rFonts w:ascii="Verdana" w:eastAsia="Times New Roman" w:hAnsi="Verdana" w:cs="Times New Roman"/>
          <w:color w:val="000000" w:themeColor="text1"/>
          <w:sz w:val="18"/>
          <w:szCs w:val="18"/>
          <w:lang w:eastAsia="ru-RU"/>
        </w:rPr>
        <w:br/>
        <w:t xml:space="preserve">- сдать в Оргкомитет денежный взнос на проведение соревнований. Команды, не сдавшие денежный </w:t>
      </w:r>
      <w:r w:rsidRPr="00511283">
        <w:rPr>
          <w:rFonts w:ascii="Verdana" w:eastAsia="Times New Roman" w:hAnsi="Verdana" w:cs="Times New Roman"/>
          <w:color w:val="000000" w:themeColor="text1"/>
          <w:sz w:val="18"/>
          <w:szCs w:val="18"/>
          <w:lang w:eastAsia="ru-RU"/>
        </w:rPr>
        <w:lastRenderedPageBreak/>
        <w:t>взнос, не допускаются к соревнованиям; </w:t>
      </w:r>
      <w:r w:rsidRPr="00511283">
        <w:rPr>
          <w:rFonts w:ascii="Verdana" w:eastAsia="Times New Roman" w:hAnsi="Verdana" w:cs="Times New Roman"/>
          <w:color w:val="000000" w:themeColor="text1"/>
          <w:sz w:val="18"/>
          <w:szCs w:val="18"/>
          <w:lang w:eastAsia="ru-RU"/>
        </w:rPr>
        <w:br/>
        <w:t xml:space="preserve">- определить представителя команды (контактное лицо). Об обязанностях контактных лиц см. раздел 2.9. </w:t>
      </w:r>
      <w:r w:rsidRPr="00511283">
        <w:rPr>
          <w:rFonts w:ascii="Verdana" w:eastAsia="Times New Roman" w:hAnsi="Verdana" w:cs="Times New Roman"/>
          <w:color w:val="000000" w:themeColor="text1"/>
          <w:sz w:val="18"/>
          <w:szCs w:val="18"/>
          <w:lang w:eastAsia="ru-RU"/>
        </w:rPr>
        <w:br/>
      </w:r>
      <w:r w:rsidRPr="00E356E2">
        <w:rPr>
          <w:rFonts w:ascii="Verdana" w:eastAsia="Times New Roman" w:hAnsi="Verdana" w:cs="Times New Roman"/>
          <w:sz w:val="18"/>
          <w:szCs w:val="18"/>
          <w:lang w:eastAsia="ru-RU"/>
        </w:rPr>
        <w:t>• 1.4.3. Новая к</w:t>
      </w:r>
      <w:r w:rsidR="00C22412" w:rsidRPr="00E356E2">
        <w:rPr>
          <w:rFonts w:ascii="Verdana" w:eastAsia="Times New Roman" w:hAnsi="Verdana" w:cs="Times New Roman"/>
          <w:sz w:val="18"/>
          <w:szCs w:val="18"/>
          <w:lang w:eastAsia="ru-RU"/>
        </w:rPr>
        <w:t>оманда</w:t>
      </w:r>
      <w:r w:rsidRPr="00E356E2">
        <w:rPr>
          <w:rFonts w:ascii="Verdana" w:eastAsia="Times New Roman" w:hAnsi="Verdana" w:cs="Times New Roman"/>
          <w:sz w:val="18"/>
          <w:szCs w:val="18"/>
          <w:lang w:eastAsia="ru-RU"/>
        </w:rPr>
        <w:t xml:space="preserve"> не успевшая принять участие в турнире </w:t>
      </w:r>
      <w:r w:rsidR="005A03BB" w:rsidRPr="00E356E2">
        <w:rPr>
          <w:rFonts w:ascii="Verdana" w:eastAsia="Times New Roman" w:hAnsi="Verdana" w:cs="Times New Roman"/>
          <w:sz w:val="18"/>
          <w:szCs w:val="18"/>
          <w:lang w:eastAsia="ru-RU"/>
        </w:rPr>
        <w:t xml:space="preserve">ОВЛ </w:t>
      </w:r>
      <w:r w:rsidRPr="00E356E2">
        <w:rPr>
          <w:rFonts w:ascii="Verdana" w:eastAsia="Times New Roman" w:hAnsi="Verdana" w:cs="Times New Roman"/>
          <w:sz w:val="18"/>
          <w:szCs w:val="18"/>
          <w:lang w:eastAsia="ru-RU"/>
        </w:rPr>
        <w:t xml:space="preserve">с первого круга, может принять участие в соревнованиях, начиная со второго кругового этапа. Для таких команд будет выделена квота и будут определены ограничивающие требования на допуск игроков, с тем чтобы расформированные действующие команды не могли воспользоваться этой возможностью. Сбор предварительных заявок будет вестись по ходу первого круга, оформление заявок - в период </w:t>
      </w:r>
      <w:proofErr w:type="spellStart"/>
      <w:r w:rsidRPr="00E356E2">
        <w:rPr>
          <w:rFonts w:ascii="Verdana" w:eastAsia="Times New Roman" w:hAnsi="Verdana" w:cs="Times New Roman"/>
          <w:sz w:val="18"/>
          <w:szCs w:val="18"/>
          <w:lang w:eastAsia="ru-RU"/>
        </w:rPr>
        <w:t>дозаявок</w:t>
      </w:r>
      <w:proofErr w:type="spellEnd"/>
      <w:r w:rsidRPr="00E356E2">
        <w:rPr>
          <w:rFonts w:ascii="Verdana" w:eastAsia="Times New Roman" w:hAnsi="Verdana" w:cs="Times New Roman"/>
          <w:sz w:val="18"/>
          <w:szCs w:val="18"/>
          <w:lang w:eastAsia="ru-RU"/>
        </w:rPr>
        <w:t xml:space="preserve"> регулярного турнира. </w:t>
      </w:r>
      <w:r w:rsidR="005A03BB" w:rsidRPr="00E356E2">
        <w:rPr>
          <w:rFonts w:ascii="Verdana" w:eastAsia="Times New Roman" w:hAnsi="Verdana" w:cs="Times New Roman"/>
          <w:sz w:val="18"/>
          <w:szCs w:val="18"/>
          <w:lang w:eastAsia="ru-RU"/>
        </w:rPr>
        <w:t>Подробности участия команд заявившихся</w:t>
      </w:r>
      <w:r w:rsidR="00FD4DEE" w:rsidRPr="00E356E2">
        <w:rPr>
          <w:rFonts w:ascii="Verdana" w:eastAsia="Times New Roman" w:hAnsi="Verdana" w:cs="Times New Roman"/>
          <w:sz w:val="18"/>
          <w:szCs w:val="18"/>
          <w:lang w:eastAsia="ru-RU"/>
        </w:rPr>
        <w:t xml:space="preserve"> со второго круга будет оговорено позднее.</w:t>
      </w:r>
      <w:r w:rsidR="005A03BB" w:rsidRPr="00E356E2">
        <w:rPr>
          <w:rFonts w:ascii="Verdana" w:eastAsia="Times New Roman" w:hAnsi="Verdana" w:cs="Times New Roman"/>
          <w:sz w:val="18"/>
          <w:szCs w:val="18"/>
          <w:lang w:eastAsia="ru-RU"/>
        </w:rPr>
        <w:t xml:space="preserve"> </w:t>
      </w:r>
      <w:r w:rsidRPr="00E356E2">
        <w:rPr>
          <w:rFonts w:ascii="Verdana" w:eastAsia="Times New Roman" w:hAnsi="Verdana" w:cs="Times New Roman"/>
          <w:sz w:val="18"/>
          <w:szCs w:val="18"/>
          <w:lang w:eastAsia="ru-RU"/>
        </w:rPr>
        <w:br/>
      </w:r>
      <w:r w:rsidRPr="00E356E2">
        <w:rPr>
          <w:rFonts w:ascii="Verdana" w:eastAsia="Times New Roman" w:hAnsi="Verdana" w:cs="Times New Roman"/>
          <w:sz w:val="18"/>
          <w:szCs w:val="18"/>
          <w:lang w:eastAsia="ru-RU"/>
        </w:rPr>
        <w:br/>
      </w:r>
      <w:r w:rsidRPr="00E01ED1">
        <w:rPr>
          <w:rFonts w:ascii="Verdana" w:eastAsia="Times New Roman" w:hAnsi="Verdana" w:cs="Times New Roman"/>
          <w:color w:val="565656"/>
          <w:sz w:val="18"/>
          <w:szCs w:val="18"/>
          <w:lang w:eastAsia="ru-RU"/>
        </w:rPr>
        <w:br/>
      </w:r>
      <w:r w:rsidRPr="00511283">
        <w:rPr>
          <w:rFonts w:ascii="Verdana" w:eastAsia="Times New Roman" w:hAnsi="Verdana" w:cs="Times New Roman"/>
          <w:b/>
          <w:bCs/>
          <w:color w:val="000000" w:themeColor="text1"/>
          <w:sz w:val="18"/>
          <w:lang w:eastAsia="ru-RU"/>
        </w:rPr>
        <w:t>1.5. Финансы</w:t>
      </w:r>
      <w:r w:rsidRPr="00511283">
        <w:rPr>
          <w:rFonts w:ascii="Verdana" w:eastAsia="Times New Roman" w:hAnsi="Verdana" w:cs="Times New Roman"/>
          <w:color w:val="000000" w:themeColor="text1"/>
          <w:sz w:val="18"/>
          <w:szCs w:val="18"/>
          <w:lang w:eastAsia="ru-RU"/>
        </w:rPr>
        <w:t xml:space="preserve"> </w:t>
      </w:r>
      <w:r w:rsidRPr="00511283">
        <w:rPr>
          <w:rFonts w:ascii="Verdana" w:eastAsia="Times New Roman" w:hAnsi="Verdana" w:cs="Times New Roman"/>
          <w:color w:val="000000" w:themeColor="text1"/>
          <w:sz w:val="18"/>
          <w:szCs w:val="18"/>
          <w:lang w:eastAsia="ru-RU"/>
        </w:rPr>
        <w:br/>
      </w:r>
      <w:r w:rsidRPr="004E0D01">
        <w:rPr>
          <w:rFonts w:ascii="Verdana" w:eastAsia="Times New Roman" w:hAnsi="Verdana" w:cs="Times New Roman"/>
          <w:sz w:val="18"/>
          <w:lang w:eastAsia="ru-RU"/>
        </w:rPr>
        <w:t xml:space="preserve">• 1.5.1. Каждая команда сдает на проведение первого круга соревнований </w:t>
      </w:r>
      <w:r w:rsidRPr="004E0D01">
        <w:rPr>
          <w:rFonts w:ascii="Verdana" w:eastAsia="Times New Roman" w:hAnsi="Verdana" w:cs="Times New Roman"/>
          <w:b/>
          <w:sz w:val="18"/>
          <w:lang w:eastAsia="ru-RU"/>
        </w:rPr>
        <w:t>2500 (две тысячи пятьсот ) рублей</w:t>
      </w:r>
      <w:r w:rsidRPr="004E0D01">
        <w:rPr>
          <w:rFonts w:ascii="Verdana" w:eastAsia="Times New Roman" w:hAnsi="Verdana" w:cs="Times New Roman"/>
          <w:sz w:val="18"/>
          <w:lang w:eastAsia="ru-RU"/>
        </w:rPr>
        <w:t>. </w:t>
      </w:r>
      <w:r w:rsidRPr="004E0D01">
        <w:rPr>
          <w:rFonts w:ascii="Verdana" w:eastAsia="Times New Roman" w:hAnsi="Verdana" w:cs="Times New Roman"/>
          <w:sz w:val="18"/>
          <w:lang w:eastAsia="ru-RU"/>
        </w:rPr>
        <w:br/>
        <w:t xml:space="preserve">Величина взноса за второй круг и </w:t>
      </w:r>
      <w:proofErr w:type="spellStart"/>
      <w:r w:rsidRPr="004E0D01">
        <w:rPr>
          <w:rFonts w:ascii="Verdana" w:eastAsia="Times New Roman" w:hAnsi="Verdana" w:cs="Times New Roman"/>
          <w:sz w:val="18"/>
          <w:lang w:eastAsia="ru-RU"/>
        </w:rPr>
        <w:t>плей</w:t>
      </w:r>
      <w:proofErr w:type="spellEnd"/>
      <w:r w:rsidRPr="004E0D01">
        <w:rPr>
          <w:rFonts w:ascii="Verdana" w:eastAsia="Times New Roman" w:hAnsi="Verdana" w:cs="Times New Roman"/>
          <w:sz w:val="18"/>
          <w:lang w:eastAsia="ru-RU"/>
        </w:rPr>
        <w:t xml:space="preserve"> -</w:t>
      </w:r>
      <w:proofErr w:type="spellStart"/>
      <w:r w:rsidRPr="004E0D01">
        <w:rPr>
          <w:rFonts w:ascii="Verdana" w:eastAsia="Times New Roman" w:hAnsi="Verdana" w:cs="Times New Roman"/>
          <w:sz w:val="18"/>
          <w:lang w:eastAsia="ru-RU"/>
        </w:rPr>
        <w:t>офф</w:t>
      </w:r>
      <w:proofErr w:type="spellEnd"/>
      <w:r w:rsidRPr="004E0D01">
        <w:rPr>
          <w:rFonts w:ascii="Verdana" w:eastAsia="Times New Roman" w:hAnsi="Verdana" w:cs="Times New Roman"/>
          <w:sz w:val="18"/>
          <w:lang w:eastAsia="ru-RU"/>
        </w:rPr>
        <w:t xml:space="preserve"> будет определена до конца первого круга соревнований.</w:t>
      </w:r>
      <w:r w:rsidRPr="004E0D01">
        <w:rPr>
          <w:rFonts w:ascii="Verdana" w:eastAsia="Times New Roman" w:hAnsi="Verdana" w:cs="Times New Roman"/>
          <w:sz w:val="18"/>
          <w:lang w:eastAsia="ru-RU"/>
        </w:rPr>
        <w:br/>
      </w:r>
      <w:r w:rsidRPr="00511283">
        <w:rPr>
          <w:rFonts w:ascii="Verdana" w:eastAsia="Times New Roman" w:hAnsi="Verdana" w:cs="Times New Roman"/>
          <w:color w:val="000000" w:themeColor="text1"/>
          <w:sz w:val="18"/>
          <w:lang w:eastAsia="ru-RU"/>
        </w:rPr>
        <w:t>Данные суммы действительны только на соревнованиях сезона 2016–2017. В дальнейшем Оргкомитет оставляет за собой право изменять размеры взносов.</w:t>
      </w:r>
      <w:r w:rsidRPr="00511283">
        <w:rPr>
          <w:rFonts w:ascii="Verdana" w:eastAsia="Times New Roman" w:hAnsi="Verdana" w:cs="Times New Roman"/>
          <w:color w:val="000000" w:themeColor="text1"/>
          <w:sz w:val="18"/>
          <w:szCs w:val="18"/>
          <w:lang w:eastAsia="ru-RU"/>
        </w:rPr>
        <w:t xml:space="preserve"> </w:t>
      </w:r>
      <w:r w:rsidRPr="00511283">
        <w:rPr>
          <w:rFonts w:ascii="Verdana" w:eastAsia="Times New Roman" w:hAnsi="Verdana" w:cs="Times New Roman"/>
          <w:color w:val="000000" w:themeColor="text1"/>
          <w:sz w:val="18"/>
          <w:szCs w:val="18"/>
          <w:lang w:eastAsia="ru-RU"/>
        </w:rPr>
        <w:br/>
      </w:r>
      <w:r w:rsidRPr="00E356E2">
        <w:rPr>
          <w:rFonts w:ascii="Verdana" w:eastAsia="Times New Roman" w:hAnsi="Verdana" w:cs="Times New Roman"/>
          <w:sz w:val="18"/>
          <w:szCs w:val="18"/>
          <w:lang w:eastAsia="ru-RU"/>
        </w:rPr>
        <w:t xml:space="preserve">• 1.5.2. Полученные деньги идут на аренду зала для финальных игр, приглашение </w:t>
      </w:r>
      <w:r w:rsidR="008165D0" w:rsidRPr="00E356E2">
        <w:rPr>
          <w:rFonts w:ascii="Verdana" w:eastAsia="Times New Roman" w:hAnsi="Verdana" w:cs="Times New Roman"/>
          <w:sz w:val="18"/>
          <w:szCs w:val="18"/>
          <w:lang w:eastAsia="ru-RU"/>
        </w:rPr>
        <w:t>судей ОВЛ с наивысшим рейтингом по итогам двух кругов</w:t>
      </w:r>
      <w:r w:rsidRPr="00E356E2">
        <w:rPr>
          <w:rFonts w:ascii="Verdana" w:eastAsia="Times New Roman" w:hAnsi="Verdana" w:cs="Times New Roman"/>
          <w:sz w:val="18"/>
          <w:szCs w:val="18"/>
          <w:lang w:eastAsia="ru-RU"/>
        </w:rPr>
        <w:t xml:space="preserve">, </w:t>
      </w:r>
      <w:r w:rsidR="002A660A" w:rsidRPr="00E356E2">
        <w:rPr>
          <w:rFonts w:ascii="Verdana" w:eastAsia="Times New Roman" w:hAnsi="Verdana" w:cs="Times New Roman"/>
          <w:sz w:val="18"/>
          <w:szCs w:val="18"/>
          <w:lang w:eastAsia="ru-RU"/>
        </w:rPr>
        <w:t xml:space="preserve">поддержку сайта, </w:t>
      </w:r>
      <w:r w:rsidRPr="00E356E2">
        <w:rPr>
          <w:rFonts w:ascii="Verdana" w:eastAsia="Times New Roman" w:hAnsi="Verdana" w:cs="Times New Roman"/>
          <w:sz w:val="18"/>
          <w:szCs w:val="18"/>
          <w:lang w:eastAsia="ru-RU"/>
        </w:rPr>
        <w:t xml:space="preserve">изготовление наград и прочие нужды, связанные с организацией и проведением соревнований; </w:t>
      </w:r>
      <w:r w:rsidRPr="002A660A">
        <w:rPr>
          <w:rFonts w:ascii="Verdana" w:eastAsia="Times New Roman" w:hAnsi="Verdana" w:cs="Times New Roman"/>
          <w:color w:val="000000" w:themeColor="text1"/>
          <w:sz w:val="18"/>
          <w:szCs w:val="18"/>
          <w:lang w:eastAsia="ru-RU"/>
        </w:rPr>
        <w:br/>
      </w:r>
      <w:r w:rsidRPr="00511283">
        <w:rPr>
          <w:rFonts w:ascii="Verdana" w:eastAsia="Times New Roman" w:hAnsi="Verdana" w:cs="Times New Roman"/>
          <w:color w:val="000000" w:themeColor="text1"/>
          <w:sz w:val="18"/>
          <w:szCs w:val="18"/>
          <w:lang w:eastAsia="ru-RU"/>
        </w:rPr>
        <w:t xml:space="preserve">• 1.5.3. Команды, выбывшие по каким-либо причинам из соревнований, не получают денег назад; </w:t>
      </w:r>
      <w:r w:rsidRPr="00511283">
        <w:rPr>
          <w:rFonts w:ascii="Verdana" w:eastAsia="Times New Roman" w:hAnsi="Verdana" w:cs="Times New Roman"/>
          <w:color w:val="000000" w:themeColor="text1"/>
          <w:sz w:val="18"/>
          <w:szCs w:val="18"/>
          <w:lang w:eastAsia="ru-RU"/>
        </w:rPr>
        <w:br/>
        <w:t xml:space="preserve">• 1.5.4. Оргкомитет не отчитывается перед командами по использованию полученных средств. </w:t>
      </w:r>
      <w:r w:rsidRPr="00511283">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b/>
          <w:bCs/>
          <w:color w:val="993300"/>
          <w:sz w:val="18"/>
          <w:lang w:eastAsia="ru-RU"/>
        </w:rPr>
        <w:t>Оргкомитет уведомляет команды, что врач не будет присутствовать на соревнованиях. Ответственность за полученные травмы Оргкомитет не несет.</w:t>
      </w:r>
      <w:r w:rsidRPr="00E01ED1">
        <w:rPr>
          <w:rFonts w:ascii="Verdana" w:eastAsia="Times New Roman" w:hAnsi="Verdana" w:cs="Times New Roman"/>
          <w:color w:val="993300"/>
          <w:sz w:val="18"/>
          <w:szCs w:val="18"/>
          <w:lang w:eastAsia="ru-RU"/>
        </w:rPr>
        <w:t xml:space="preserve"> </w:t>
      </w:r>
      <w:r w:rsidRPr="00E01ED1">
        <w:rPr>
          <w:rFonts w:ascii="Verdana" w:eastAsia="Times New Roman" w:hAnsi="Verdana" w:cs="Times New Roman"/>
          <w:color w:val="993300"/>
          <w:sz w:val="18"/>
          <w:szCs w:val="18"/>
          <w:lang w:eastAsia="ru-RU"/>
        </w:rPr>
        <w:br/>
      </w:r>
      <w:r w:rsidRPr="00E01ED1">
        <w:rPr>
          <w:rFonts w:ascii="Verdana" w:eastAsia="Times New Roman" w:hAnsi="Verdana" w:cs="Times New Roman"/>
          <w:color w:val="993300"/>
          <w:sz w:val="18"/>
          <w:szCs w:val="18"/>
          <w:lang w:eastAsia="ru-RU"/>
        </w:rPr>
        <w:br/>
      </w:r>
      <w:r w:rsidRPr="00E01ED1">
        <w:rPr>
          <w:rFonts w:ascii="Verdana" w:eastAsia="Times New Roman" w:hAnsi="Verdana" w:cs="Times New Roman"/>
          <w:color w:val="993300"/>
          <w:sz w:val="18"/>
          <w:szCs w:val="18"/>
          <w:lang w:eastAsia="ru-RU"/>
        </w:rPr>
        <w:br/>
      </w:r>
    </w:p>
    <w:p w:rsidR="008B79A8" w:rsidRPr="00E01ED1" w:rsidRDefault="00E356E2" w:rsidP="008B79A8">
      <w:pPr>
        <w:spacing w:line="276" w:lineRule="auto"/>
        <w:jc w:val="center"/>
        <w:rPr>
          <w:rFonts w:ascii="Verdana" w:eastAsia="Times New Roman" w:hAnsi="Verdana" w:cs="Times New Roman"/>
          <w:color w:val="565656"/>
          <w:sz w:val="10"/>
          <w:szCs w:val="10"/>
          <w:lang w:eastAsia="ru-RU"/>
        </w:rPr>
      </w:pPr>
      <w:r>
        <w:rPr>
          <w:rFonts w:ascii="Verdana" w:eastAsia="Times New Roman" w:hAnsi="Verdana" w:cs="Times New Roman"/>
          <w:color w:val="565656"/>
          <w:sz w:val="10"/>
          <w:szCs w:val="10"/>
          <w:lang w:eastAsia="ru-RU"/>
        </w:rPr>
        <w:pict>
          <v:rect id="_x0000_i1025" style="width:297.65pt;height:1.5pt" o:hrpct="600" o:hralign="center" o:hrstd="t" o:hr="t" fillcolor="#a0a0a0" stroked="f"/>
        </w:pict>
      </w:r>
    </w:p>
    <w:p w:rsidR="009222BB" w:rsidRPr="00F362AD" w:rsidRDefault="008B79A8" w:rsidP="009222BB">
      <w:pPr>
        <w:spacing w:after="0" w:line="240" w:lineRule="auto"/>
        <w:rPr>
          <w:rFonts w:ascii="Verdana" w:eastAsia="Times New Roman" w:hAnsi="Verdana" w:cs="Times New Roman"/>
          <w:color w:val="000000" w:themeColor="text1"/>
          <w:sz w:val="18"/>
          <w:szCs w:val="18"/>
          <w:lang w:eastAsia="ru-RU"/>
        </w:rPr>
      </w:pPr>
      <w:r w:rsidRPr="00E01ED1">
        <w:rPr>
          <w:rFonts w:ascii="Times New Roman" w:eastAsia="Times New Roman" w:hAnsi="Times New Roman" w:cs="Times New Roman"/>
          <w:color w:val="565656"/>
          <w:sz w:val="24"/>
          <w:szCs w:val="24"/>
          <w:lang w:eastAsia="ru-RU"/>
        </w:rPr>
        <w:br/>
      </w:r>
      <w:r w:rsidRPr="00E01ED1">
        <w:rPr>
          <w:rFonts w:ascii="Verdana" w:eastAsia="Times New Roman" w:hAnsi="Verdana" w:cs="Times New Roman"/>
          <w:b/>
          <w:bCs/>
          <w:color w:val="333399"/>
          <w:sz w:val="18"/>
          <w:lang w:eastAsia="ru-RU"/>
        </w:rPr>
        <w:t>II. Регламент</w:t>
      </w:r>
      <w:r w:rsidRPr="00E01ED1">
        <w:rPr>
          <w:rFonts w:ascii="Verdana" w:eastAsia="Times New Roman" w:hAnsi="Verdana" w:cs="Times New Roman"/>
          <w:color w:val="333399"/>
          <w:sz w:val="18"/>
          <w:szCs w:val="18"/>
          <w:lang w:eastAsia="ru-RU"/>
        </w:rPr>
        <w:t xml:space="preserve"> </w:t>
      </w:r>
      <w:r w:rsidRPr="00E01ED1">
        <w:rPr>
          <w:rFonts w:ascii="Verdana" w:eastAsia="Times New Roman" w:hAnsi="Verdana" w:cs="Times New Roman"/>
          <w:color w:val="333399"/>
          <w:sz w:val="18"/>
          <w:szCs w:val="18"/>
          <w:lang w:eastAsia="ru-RU"/>
        </w:rPr>
        <w:br/>
      </w:r>
      <w:r w:rsidRPr="00E01ED1">
        <w:rPr>
          <w:rFonts w:ascii="Verdana" w:eastAsia="Times New Roman" w:hAnsi="Verdana" w:cs="Times New Roman"/>
          <w:color w:val="565656"/>
          <w:sz w:val="18"/>
          <w:szCs w:val="18"/>
          <w:lang w:eastAsia="ru-RU"/>
        </w:rPr>
        <w:br/>
      </w:r>
      <w:r w:rsidRPr="00511283">
        <w:rPr>
          <w:rFonts w:ascii="Verdana" w:eastAsia="Times New Roman" w:hAnsi="Verdana" w:cs="Times New Roman"/>
          <w:b/>
          <w:bCs/>
          <w:color w:val="000000" w:themeColor="text1"/>
          <w:sz w:val="18"/>
          <w:lang w:eastAsia="ru-RU"/>
        </w:rPr>
        <w:t>2.1. Залы</w:t>
      </w:r>
      <w:r w:rsidRPr="00511283">
        <w:rPr>
          <w:rFonts w:ascii="Verdana" w:eastAsia="Times New Roman" w:hAnsi="Verdana" w:cs="Times New Roman"/>
          <w:color w:val="000000" w:themeColor="text1"/>
          <w:sz w:val="18"/>
          <w:szCs w:val="18"/>
          <w:lang w:eastAsia="ru-RU"/>
        </w:rPr>
        <w:t xml:space="preserve"> </w:t>
      </w:r>
      <w:r w:rsidRPr="00511283">
        <w:rPr>
          <w:rFonts w:ascii="Verdana" w:eastAsia="Times New Roman" w:hAnsi="Verdana" w:cs="Times New Roman"/>
          <w:color w:val="000000" w:themeColor="text1"/>
          <w:sz w:val="18"/>
          <w:szCs w:val="18"/>
          <w:lang w:eastAsia="ru-RU"/>
        </w:rPr>
        <w:br/>
        <w:t>• 2.1.1. Для проведения домашних встреч команда должна иметь домашний зал. Размеры размеченного игрового поля должны соответствовать официальным правилам волейбола; высота потолка не менее 5,5 метров; расстояние от границы площадки до боковых стен - не менее 0,5 метра; расстояние от лицевых линий до торцевых стен - не менее 1 метра.  </w:t>
      </w:r>
      <w:r w:rsidRPr="00511283">
        <w:rPr>
          <w:rFonts w:ascii="Verdana" w:eastAsia="Times New Roman" w:hAnsi="Verdana" w:cs="Times New Roman"/>
          <w:color w:val="000000" w:themeColor="text1"/>
          <w:sz w:val="18"/>
          <w:szCs w:val="18"/>
          <w:lang w:eastAsia="ru-RU"/>
        </w:rPr>
        <w:br/>
        <w:t>• 2.1.2. Требования к расположению залов: зал может быть расположен:</w:t>
      </w:r>
      <w:r w:rsidRPr="00511283">
        <w:rPr>
          <w:rFonts w:ascii="Verdana" w:eastAsia="Times New Roman" w:hAnsi="Verdana" w:cs="Times New Roman"/>
          <w:color w:val="000000" w:themeColor="text1"/>
          <w:sz w:val="18"/>
          <w:szCs w:val="18"/>
          <w:lang w:eastAsia="ru-RU"/>
        </w:rPr>
        <w:br/>
        <w:t>- в г. Орёл;</w:t>
      </w:r>
      <w:r w:rsidRPr="00511283">
        <w:rPr>
          <w:rFonts w:ascii="Verdana" w:eastAsia="Times New Roman" w:hAnsi="Verdana" w:cs="Times New Roman"/>
          <w:color w:val="000000" w:themeColor="text1"/>
          <w:sz w:val="18"/>
          <w:szCs w:val="18"/>
          <w:lang w:eastAsia="ru-RU"/>
        </w:rPr>
        <w:br/>
        <w:t>- в Орловском районе.</w:t>
      </w:r>
      <w:r w:rsidRPr="00511283">
        <w:rPr>
          <w:rFonts w:ascii="Verdana" w:eastAsia="Times New Roman" w:hAnsi="Verdana" w:cs="Times New Roman"/>
          <w:color w:val="000000" w:themeColor="text1"/>
          <w:sz w:val="18"/>
          <w:szCs w:val="18"/>
          <w:lang w:eastAsia="ru-RU"/>
        </w:rPr>
        <w:br/>
        <w:t>• 2.1.3. З</w:t>
      </w:r>
      <w:r w:rsidRPr="00511283">
        <w:rPr>
          <w:rFonts w:ascii="Verdana" w:eastAsia="Times New Roman" w:hAnsi="Verdana" w:cs="Times New Roman"/>
          <w:color w:val="000000" w:themeColor="text1"/>
          <w:sz w:val="18"/>
          <w:lang w:eastAsia="ru-RU"/>
        </w:rPr>
        <w:t>ал должен быть доступен в будний день вечером (не менее двух часов подряд, начало не ранее 18.30 и не позднее 21.00) или в выходной день (не менее двух часов подряд, начало не ранее 10.00 и не позднее 21.00).</w:t>
      </w:r>
      <w:r w:rsidRPr="00511283">
        <w:rPr>
          <w:rFonts w:ascii="Verdana" w:eastAsia="Times New Roman" w:hAnsi="Verdana" w:cs="Times New Roman"/>
          <w:color w:val="000000" w:themeColor="text1"/>
          <w:sz w:val="18"/>
          <w:szCs w:val="18"/>
          <w:lang w:eastAsia="ru-RU"/>
        </w:rPr>
        <w:t xml:space="preserve"> </w:t>
      </w:r>
      <w:r w:rsidRPr="00511283">
        <w:rPr>
          <w:rFonts w:ascii="Verdana" w:eastAsia="Times New Roman" w:hAnsi="Verdana" w:cs="Times New Roman"/>
          <w:color w:val="000000" w:themeColor="text1"/>
          <w:sz w:val="18"/>
          <w:szCs w:val="18"/>
          <w:lang w:eastAsia="ru-RU"/>
        </w:rPr>
        <w:br/>
        <w:t>• 2.1.4. З</w:t>
      </w:r>
      <w:r w:rsidRPr="00511283">
        <w:rPr>
          <w:rFonts w:ascii="Verdana" w:eastAsia="Times New Roman" w:hAnsi="Verdana" w:cs="Times New Roman"/>
          <w:color w:val="000000" w:themeColor="text1"/>
          <w:sz w:val="18"/>
          <w:lang w:eastAsia="ru-RU"/>
        </w:rPr>
        <w:t>ал команды должен быть доступен для проведения домашних встреч не менее восьми раз в течение каждого кругового этапа соревнований и не реже одного раза в неделю для проведения игр этапа плей-офф (при условии выхода команды в плей-офф);</w:t>
      </w:r>
      <w:r w:rsidRPr="00511283">
        <w:rPr>
          <w:rFonts w:ascii="Verdana" w:eastAsia="Times New Roman" w:hAnsi="Verdana" w:cs="Times New Roman"/>
          <w:color w:val="000000" w:themeColor="text1"/>
          <w:sz w:val="18"/>
          <w:szCs w:val="18"/>
          <w:lang w:eastAsia="ru-RU"/>
        </w:rPr>
        <w:t xml:space="preserve"> </w:t>
      </w:r>
      <w:r w:rsidRPr="00511283">
        <w:rPr>
          <w:rFonts w:ascii="Verdana" w:eastAsia="Times New Roman" w:hAnsi="Verdana" w:cs="Times New Roman"/>
          <w:color w:val="000000" w:themeColor="text1"/>
          <w:sz w:val="18"/>
          <w:szCs w:val="18"/>
          <w:lang w:eastAsia="ru-RU"/>
        </w:rPr>
        <w:br/>
      </w:r>
      <w:r w:rsidRPr="00E356E2">
        <w:rPr>
          <w:rFonts w:ascii="Verdana" w:eastAsia="Times New Roman" w:hAnsi="Verdana" w:cs="Times New Roman"/>
          <w:sz w:val="18"/>
          <w:szCs w:val="18"/>
          <w:lang w:eastAsia="ru-RU"/>
        </w:rPr>
        <w:t xml:space="preserve">• 2.1.5. На финалы четырёх Оргкомитет обязуется предоставить свой зал. </w:t>
      </w:r>
      <w:r w:rsidRPr="004E0D01">
        <w:rPr>
          <w:rFonts w:ascii="Verdana" w:eastAsia="Times New Roman" w:hAnsi="Verdana" w:cs="Times New Roman"/>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F362AD">
        <w:rPr>
          <w:rFonts w:ascii="Verdana" w:eastAsia="Times New Roman" w:hAnsi="Verdana" w:cs="Times New Roman"/>
          <w:b/>
          <w:bCs/>
          <w:color w:val="000000" w:themeColor="text1"/>
          <w:sz w:val="18"/>
          <w:lang w:eastAsia="ru-RU"/>
        </w:rPr>
        <w:t>2.2. Судьи</w:t>
      </w:r>
      <w:r w:rsidRPr="00F362AD">
        <w:rPr>
          <w:rFonts w:ascii="Verdana" w:eastAsia="Times New Roman" w:hAnsi="Verdana" w:cs="Times New Roman"/>
          <w:color w:val="000000" w:themeColor="text1"/>
          <w:sz w:val="18"/>
          <w:szCs w:val="18"/>
          <w:lang w:eastAsia="ru-RU"/>
        </w:rPr>
        <w:t xml:space="preserve"> </w:t>
      </w:r>
      <w:r w:rsidRPr="00F362AD">
        <w:rPr>
          <w:rFonts w:ascii="Verdana" w:eastAsia="Times New Roman" w:hAnsi="Verdana" w:cs="Times New Roman"/>
          <w:color w:val="000000" w:themeColor="text1"/>
          <w:sz w:val="18"/>
          <w:szCs w:val="18"/>
          <w:lang w:eastAsia="ru-RU"/>
        </w:rPr>
        <w:br/>
        <w:t>• 2.2.1. Принимающая команда обязана предоставить на матч своего судью; </w:t>
      </w:r>
      <w:r w:rsidRPr="00F362AD">
        <w:rPr>
          <w:rFonts w:ascii="Verdana" w:eastAsia="Times New Roman" w:hAnsi="Verdana" w:cs="Times New Roman"/>
          <w:color w:val="000000" w:themeColor="text1"/>
          <w:sz w:val="18"/>
          <w:szCs w:val="18"/>
          <w:lang w:eastAsia="ru-RU"/>
        </w:rPr>
        <w:br/>
        <w:t>• 2.2.2. Обязанности судей и требования к судейству:</w:t>
      </w:r>
      <w:r w:rsidRPr="00F362AD">
        <w:rPr>
          <w:rFonts w:ascii="Verdana" w:eastAsia="Times New Roman" w:hAnsi="Verdana" w:cs="Times New Roman"/>
          <w:color w:val="000000" w:themeColor="text1"/>
          <w:sz w:val="18"/>
          <w:szCs w:val="18"/>
          <w:lang w:eastAsia="ru-RU"/>
        </w:rPr>
        <w:br/>
        <w:t>- судейство должно быть непредвзятым;</w:t>
      </w:r>
      <w:r w:rsidRPr="00F362AD">
        <w:rPr>
          <w:rFonts w:ascii="Verdana" w:eastAsia="Times New Roman" w:hAnsi="Verdana" w:cs="Times New Roman"/>
          <w:color w:val="000000" w:themeColor="text1"/>
          <w:sz w:val="18"/>
          <w:szCs w:val="18"/>
          <w:lang w:eastAsia="ru-RU"/>
        </w:rPr>
        <w:br/>
        <w:t>- судья должен обладать достаточной квалификацией (включая знание правил и опыт судейства) для организации и судейства матча;</w:t>
      </w:r>
      <w:r w:rsidRPr="00F362AD">
        <w:rPr>
          <w:rFonts w:ascii="Verdana" w:eastAsia="Times New Roman" w:hAnsi="Verdana" w:cs="Times New Roman"/>
          <w:color w:val="000000" w:themeColor="text1"/>
          <w:sz w:val="18"/>
          <w:szCs w:val="18"/>
          <w:lang w:eastAsia="ru-RU"/>
        </w:rPr>
        <w:br/>
        <w:t xml:space="preserve">- судья контролирует правильное заполнение протокола и заверяет его своей подписью; </w:t>
      </w:r>
      <w:r w:rsidRPr="00F362AD">
        <w:rPr>
          <w:rFonts w:ascii="Verdana" w:eastAsia="Times New Roman" w:hAnsi="Verdana" w:cs="Times New Roman"/>
          <w:color w:val="000000" w:themeColor="text1"/>
          <w:sz w:val="18"/>
          <w:szCs w:val="18"/>
          <w:lang w:eastAsia="ru-RU"/>
        </w:rPr>
        <w:br/>
        <w:t>- при возникновении спорной ситуации, судья заносит в протокол информацию о ситуации и впоследствии, при необходимости, дает пояснения по ситуации Оргкомитету;</w:t>
      </w:r>
      <w:r w:rsidRPr="00F362AD">
        <w:rPr>
          <w:rFonts w:ascii="Verdana" w:eastAsia="Times New Roman" w:hAnsi="Verdana" w:cs="Times New Roman"/>
          <w:color w:val="000000" w:themeColor="text1"/>
          <w:sz w:val="18"/>
          <w:szCs w:val="18"/>
          <w:lang w:eastAsia="ru-RU"/>
        </w:rPr>
        <w:br/>
        <w:t xml:space="preserve">• 2.2.3. По требованию противников, принимающая команда обязана сообщить имя судьи не позднее, чем за 2 календарных дня до игры; </w:t>
      </w:r>
      <w:r w:rsidRPr="00F362AD">
        <w:rPr>
          <w:rFonts w:ascii="Verdana" w:eastAsia="Times New Roman" w:hAnsi="Verdana" w:cs="Times New Roman"/>
          <w:color w:val="000000" w:themeColor="text1"/>
          <w:sz w:val="18"/>
          <w:szCs w:val="18"/>
          <w:lang w:eastAsia="ru-RU"/>
        </w:rPr>
        <w:br/>
      </w:r>
      <w:r w:rsidRPr="004E0D01">
        <w:rPr>
          <w:rFonts w:ascii="Verdana" w:eastAsia="Times New Roman" w:hAnsi="Verdana" w:cs="Times New Roman"/>
          <w:sz w:val="18"/>
          <w:szCs w:val="18"/>
          <w:lang w:eastAsia="ru-RU"/>
        </w:rPr>
        <w:t>• 2.2.4. Запрос независимого судьи: любая команда может обратиться в Оргкомитет с просьбой о предоставлении независимого судьи от Оргкомитета на свою гостевую игру, заранее уведомив соперника (принимающую команду) о таком запросе. При первом обращении независимый судья предоставляется за счет Оргкомитета. Повторные запросы независимых судей оплачиваются в размере 200 (двухсот) рублей напрямую судье (предпочтительно до начала матча). В этом случае Оргкомитет занимается назначением судьи и выступает гарантом того, что судья будет независимым, но оплата работы судьи ложится на гостевую команду.</w:t>
      </w:r>
      <w:r w:rsidRPr="004E0D01">
        <w:rPr>
          <w:rFonts w:ascii="Verdana" w:eastAsia="Times New Roman" w:hAnsi="Verdana" w:cs="Times New Roman"/>
          <w:sz w:val="18"/>
          <w:szCs w:val="18"/>
          <w:lang w:eastAsia="ru-RU"/>
        </w:rPr>
        <w:br/>
      </w:r>
      <w:r w:rsidRPr="00F362AD">
        <w:rPr>
          <w:rFonts w:ascii="Verdana" w:eastAsia="Times New Roman" w:hAnsi="Verdana" w:cs="Times New Roman"/>
          <w:color w:val="000000" w:themeColor="text1"/>
          <w:sz w:val="18"/>
          <w:szCs w:val="18"/>
          <w:lang w:eastAsia="ru-RU"/>
        </w:rPr>
        <w:t xml:space="preserve">• 2.2.5. Порядок запроса независимого судьи: обращение с просьбой о назначении независимого судьи </w:t>
      </w:r>
      <w:r w:rsidRPr="00F362AD">
        <w:rPr>
          <w:rFonts w:ascii="Verdana" w:eastAsia="Times New Roman" w:hAnsi="Verdana" w:cs="Times New Roman"/>
          <w:color w:val="000000" w:themeColor="text1"/>
          <w:sz w:val="18"/>
          <w:szCs w:val="18"/>
          <w:lang w:eastAsia="ru-RU"/>
        </w:rPr>
        <w:lastRenderedPageBreak/>
        <w:t>должно быть подано на закрытом капитанском форуме не позднее, чем за 2 календарных дня до игры, в противном случае Оргкомитет не может гарантировать предоставление судьи.</w:t>
      </w:r>
      <w:r w:rsidRPr="00F362AD">
        <w:rPr>
          <w:rFonts w:ascii="Verdana" w:eastAsia="Times New Roman" w:hAnsi="Verdana" w:cs="Times New Roman"/>
          <w:color w:val="000000" w:themeColor="text1"/>
          <w:sz w:val="18"/>
          <w:szCs w:val="18"/>
          <w:lang w:eastAsia="ru-RU"/>
        </w:rPr>
        <w:br/>
        <w:t>Оргкомитет настоятельно рекомендует командам перед подачей запроса уведомлять соперника о запросе судьи по телефону или по электронной почте.</w:t>
      </w:r>
      <w:r w:rsidRPr="00F362AD">
        <w:rPr>
          <w:rFonts w:ascii="Verdana" w:eastAsia="Times New Roman" w:hAnsi="Verdana" w:cs="Times New Roman"/>
          <w:color w:val="000000" w:themeColor="text1"/>
          <w:sz w:val="18"/>
          <w:szCs w:val="18"/>
          <w:lang w:eastAsia="ru-RU"/>
        </w:rPr>
        <w:br/>
        <w:t xml:space="preserve">• 2.2.6. Специальным решением Оргкомитета (без обращения гостевой команды) на любую игру может быть назначен независимый судья; </w:t>
      </w:r>
      <w:r w:rsidRPr="00F362AD">
        <w:rPr>
          <w:rFonts w:ascii="Verdana" w:eastAsia="Times New Roman" w:hAnsi="Verdana" w:cs="Times New Roman"/>
          <w:color w:val="000000" w:themeColor="text1"/>
          <w:sz w:val="18"/>
          <w:szCs w:val="18"/>
          <w:lang w:eastAsia="ru-RU"/>
        </w:rPr>
        <w:br/>
        <w:t xml:space="preserve">• 2.2.7. После окончания игры гостевая команда оценивает работу судейской бригады. В случае, когда по инициативе гостевой команды был назначен независимый судья (платный или бесплатный), его работу оценивает команда хозяев. Для оценки судейства в соответствующей графе протокола необходимо подчеркнуть нужную оценку; </w:t>
      </w:r>
      <w:r w:rsidRPr="00F362AD">
        <w:rPr>
          <w:rFonts w:ascii="Verdana" w:eastAsia="Times New Roman" w:hAnsi="Verdana" w:cs="Times New Roman"/>
          <w:color w:val="000000" w:themeColor="text1"/>
          <w:sz w:val="18"/>
          <w:szCs w:val="18"/>
          <w:lang w:eastAsia="ru-RU"/>
        </w:rPr>
        <w:br/>
        <w:t xml:space="preserve">• 2.2.8. Оценка работы судейской бригады производится по следующей шкале: </w:t>
      </w:r>
      <w:r w:rsidRPr="00F362AD">
        <w:rPr>
          <w:rFonts w:ascii="Verdana" w:eastAsia="Times New Roman" w:hAnsi="Verdana" w:cs="Times New Roman"/>
          <w:color w:val="000000" w:themeColor="text1"/>
          <w:sz w:val="18"/>
          <w:szCs w:val="18"/>
          <w:lang w:eastAsia="ru-RU"/>
        </w:rPr>
        <w:br/>
        <w:t xml:space="preserve">«4» – отличное, идеальное судейство </w:t>
      </w:r>
      <w:r w:rsidRPr="00F362AD">
        <w:rPr>
          <w:rFonts w:ascii="Verdana" w:eastAsia="Times New Roman" w:hAnsi="Verdana" w:cs="Times New Roman"/>
          <w:color w:val="000000" w:themeColor="text1"/>
          <w:sz w:val="18"/>
          <w:szCs w:val="18"/>
          <w:lang w:eastAsia="ru-RU"/>
        </w:rPr>
        <w:br/>
        <w:t xml:space="preserve">«3» – нормальное, хорошее судейство </w:t>
      </w:r>
      <w:r w:rsidRPr="00F362AD">
        <w:rPr>
          <w:rFonts w:ascii="Verdana" w:eastAsia="Times New Roman" w:hAnsi="Verdana" w:cs="Times New Roman"/>
          <w:color w:val="000000" w:themeColor="text1"/>
          <w:sz w:val="18"/>
          <w:szCs w:val="18"/>
          <w:lang w:eastAsia="ru-RU"/>
        </w:rPr>
        <w:br/>
        <w:t xml:space="preserve">«1» – некачественное судейство </w:t>
      </w:r>
      <w:r w:rsidRPr="00F362AD">
        <w:rPr>
          <w:rFonts w:ascii="Verdana" w:eastAsia="Times New Roman" w:hAnsi="Verdana" w:cs="Times New Roman"/>
          <w:color w:val="000000" w:themeColor="text1"/>
          <w:sz w:val="18"/>
          <w:szCs w:val="18"/>
          <w:lang w:eastAsia="ru-RU"/>
        </w:rPr>
        <w:br/>
        <w:t>«0» - неприемлемое судейство, «крестик»</w:t>
      </w:r>
      <w:r w:rsidRPr="00F362AD">
        <w:rPr>
          <w:rFonts w:ascii="Verdana" w:eastAsia="Times New Roman" w:hAnsi="Verdana" w:cs="Times New Roman"/>
          <w:color w:val="000000" w:themeColor="text1"/>
          <w:sz w:val="18"/>
          <w:szCs w:val="18"/>
          <w:lang w:eastAsia="ru-RU"/>
        </w:rPr>
        <w:br/>
        <w:t>• 2.2.9. Если судей было двое, то оценка распространяется на обоих судей. В случае оценки 0, оба судьи получают 0 баллов за игру, «крестик» получает только первый судья.</w:t>
      </w:r>
      <w:r w:rsidRPr="00F362AD">
        <w:rPr>
          <w:rFonts w:ascii="Verdana" w:eastAsia="Times New Roman" w:hAnsi="Verdana" w:cs="Times New Roman"/>
          <w:color w:val="000000" w:themeColor="text1"/>
          <w:sz w:val="18"/>
          <w:szCs w:val="18"/>
          <w:lang w:eastAsia="ru-RU"/>
        </w:rPr>
        <w:br/>
        <w:t xml:space="preserve">• 2.2.10. Судья, получивший «крестик», не может судить следующую домашнюю игру команды хозяев в качестве первого судьи. При нарушении этого пункта команде хозяев может быть засчитано техническое поражение (п. 2.6.2.). </w:t>
      </w:r>
      <w:r w:rsidRPr="00F362AD">
        <w:rPr>
          <w:rFonts w:ascii="Verdana" w:eastAsia="Times New Roman" w:hAnsi="Verdana" w:cs="Times New Roman"/>
          <w:color w:val="000000" w:themeColor="text1"/>
          <w:sz w:val="18"/>
          <w:szCs w:val="18"/>
          <w:lang w:eastAsia="ru-RU"/>
        </w:rPr>
        <w:br/>
        <w:t xml:space="preserve">Судья, получивший два «крестика» в течение одного этапа соревнований, лишается права судить игры (любых команд) в качестве первого судьи до конца этапа.  При нарушении этого пункта команде хозяев может быть засчитано техническое поражение (п. 2.6.2.). </w:t>
      </w:r>
      <w:r w:rsidRPr="00F362AD">
        <w:rPr>
          <w:rFonts w:ascii="Verdana" w:eastAsia="Times New Roman" w:hAnsi="Verdana" w:cs="Times New Roman"/>
          <w:color w:val="000000" w:themeColor="text1"/>
          <w:sz w:val="18"/>
          <w:szCs w:val="18"/>
          <w:lang w:eastAsia="ru-RU"/>
        </w:rPr>
        <w:br/>
        <w:t xml:space="preserve">Решение о поражении команды хозяев в этих двух случаях принимается после обращения с просьбой о пересмотре результата от контактного лица команды гостей на закрытом капитанском форуме в течение семи календарных дней после даты матча; при наличии обращения возможные устные или письменные предварительные договоренности между командами не берутся в расчет. Если по истечении семи дней обращения не последовало, то считается, что команда гостей была согласна с судейством, претензий не имеет, и результат матча не может быть пересмотрен на этом основании. </w:t>
      </w:r>
      <w:r w:rsidRPr="00F362AD">
        <w:rPr>
          <w:rFonts w:ascii="Verdana" w:eastAsia="Times New Roman" w:hAnsi="Verdana" w:cs="Times New Roman"/>
          <w:color w:val="000000" w:themeColor="text1"/>
          <w:sz w:val="18"/>
          <w:szCs w:val="18"/>
          <w:lang w:eastAsia="ru-RU"/>
        </w:rPr>
        <w:br/>
        <w:t>• 2.2.11. Текущий рейтинг судей (сумма всех оценок, наличие «крестиков») публикуется на сайте и регулярно обновляется.</w:t>
      </w:r>
      <w:r w:rsidRPr="00F362AD">
        <w:rPr>
          <w:rFonts w:ascii="Verdana" w:eastAsia="Times New Roman" w:hAnsi="Verdana" w:cs="Times New Roman"/>
          <w:color w:val="000000" w:themeColor="text1"/>
          <w:sz w:val="18"/>
          <w:szCs w:val="18"/>
          <w:lang w:eastAsia="ru-RU"/>
        </w:rPr>
        <w:br/>
        <w:t xml:space="preserve">• 2.2.12. По окончании сезона подсчитывается итоговый рейтинг судей, равный сумме оценок в течение сезона плюс бонусы (начисляемые как первому, так и второму судьям): </w:t>
      </w:r>
      <w:r w:rsidRPr="00F362AD">
        <w:rPr>
          <w:rFonts w:ascii="Verdana" w:eastAsia="Times New Roman" w:hAnsi="Verdana" w:cs="Times New Roman"/>
          <w:color w:val="000000" w:themeColor="text1"/>
          <w:sz w:val="18"/>
          <w:szCs w:val="18"/>
          <w:lang w:eastAsia="ru-RU"/>
        </w:rPr>
        <w:br/>
        <w:t>+1 балл за каждую домашнюю команду;</w:t>
      </w:r>
      <w:r w:rsidRPr="00F362AD">
        <w:rPr>
          <w:rFonts w:ascii="Verdana" w:eastAsia="Times New Roman" w:hAnsi="Verdana" w:cs="Times New Roman"/>
          <w:color w:val="000000" w:themeColor="text1"/>
          <w:sz w:val="18"/>
          <w:szCs w:val="18"/>
          <w:lang w:eastAsia="ru-RU"/>
        </w:rPr>
        <w:br/>
        <w:t xml:space="preserve">+1 балл за матч плей-офф; </w:t>
      </w:r>
      <w:r w:rsidRPr="00F362AD">
        <w:rPr>
          <w:rFonts w:ascii="Verdana" w:eastAsia="Times New Roman" w:hAnsi="Verdana" w:cs="Times New Roman"/>
          <w:color w:val="000000" w:themeColor="text1"/>
          <w:sz w:val="18"/>
          <w:szCs w:val="18"/>
          <w:lang w:eastAsia="ru-RU"/>
        </w:rPr>
        <w:br/>
        <w:t>• 2.2.13. Не менее трех судей с наиболее высокими баллами (с учетом бонусов) награждаются памятными призами;</w:t>
      </w:r>
      <w:r w:rsidRPr="00F362AD">
        <w:rPr>
          <w:rFonts w:ascii="Verdana" w:eastAsia="Times New Roman" w:hAnsi="Verdana" w:cs="Times New Roman"/>
          <w:color w:val="000000" w:themeColor="text1"/>
          <w:sz w:val="18"/>
          <w:szCs w:val="18"/>
          <w:lang w:eastAsia="ru-RU"/>
        </w:rPr>
        <w:br/>
      </w:r>
      <w:r w:rsidRPr="00E356E2">
        <w:rPr>
          <w:rFonts w:ascii="Verdana" w:eastAsia="Times New Roman" w:hAnsi="Verdana" w:cs="Times New Roman"/>
          <w:sz w:val="18"/>
          <w:szCs w:val="18"/>
          <w:lang w:eastAsia="ru-RU"/>
        </w:rPr>
        <w:t xml:space="preserve">• 2.2.14. На финальные игры (полуфинал и финал) Оргкомитет обязуется предоставить судей с </w:t>
      </w:r>
      <w:r w:rsidR="003975A2" w:rsidRPr="00E356E2">
        <w:rPr>
          <w:rFonts w:ascii="Verdana" w:eastAsia="Times New Roman" w:hAnsi="Verdana" w:cs="Times New Roman"/>
          <w:sz w:val="18"/>
          <w:szCs w:val="18"/>
          <w:lang w:eastAsia="ru-RU"/>
        </w:rPr>
        <w:t>наивысшим рейтингом</w:t>
      </w:r>
      <w:r w:rsidRPr="00E356E2">
        <w:rPr>
          <w:rFonts w:ascii="Verdana" w:eastAsia="Times New Roman" w:hAnsi="Verdana" w:cs="Times New Roman"/>
          <w:sz w:val="18"/>
          <w:szCs w:val="18"/>
          <w:lang w:eastAsia="ru-RU"/>
        </w:rPr>
        <w:t xml:space="preserve">; </w:t>
      </w:r>
      <w:r w:rsidRPr="00E356E2">
        <w:rPr>
          <w:rFonts w:ascii="Verdana" w:eastAsia="Times New Roman" w:hAnsi="Verdana" w:cs="Times New Roman"/>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F362AD">
        <w:rPr>
          <w:rFonts w:ascii="Verdana" w:eastAsia="Times New Roman" w:hAnsi="Verdana" w:cs="Times New Roman"/>
          <w:b/>
          <w:bCs/>
          <w:color w:val="000000" w:themeColor="text1"/>
          <w:sz w:val="18"/>
          <w:lang w:eastAsia="ru-RU"/>
        </w:rPr>
        <w:t>2.3. Состав команд</w:t>
      </w:r>
      <w:r w:rsidRPr="00F362AD">
        <w:rPr>
          <w:rFonts w:ascii="Verdana" w:eastAsia="Times New Roman" w:hAnsi="Verdana" w:cs="Times New Roman"/>
          <w:color w:val="000000" w:themeColor="text1"/>
          <w:sz w:val="18"/>
          <w:szCs w:val="18"/>
          <w:lang w:eastAsia="ru-RU"/>
        </w:rPr>
        <w:t xml:space="preserve"> </w:t>
      </w:r>
      <w:r w:rsidRPr="00F362AD">
        <w:rPr>
          <w:rFonts w:ascii="Verdana" w:eastAsia="Times New Roman" w:hAnsi="Verdana" w:cs="Times New Roman"/>
          <w:color w:val="000000" w:themeColor="text1"/>
          <w:sz w:val="18"/>
          <w:szCs w:val="18"/>
          <w:lang w:eastAsia="ru-RU"/>
        </w:rPr>
        <w:br/>
        <w:t xml:space="preserve">• 2.3.1. Каждая команда имеет право зарегистрировать при подаче заявки </w:t>
      </w:r>
      <w:r w:rsidR="009222BB">
        <w:rPr>
          <w:rFonts w:ascii="Verdana" w:eastAsia="Times New Roman" w:hAnsi="Verdana" w:cs="Times New Roman"/>
          <w:color w:val="000000" w:themeColor="text1"/>
          <w:sz w:val="18"/>
          <w:szCs w:val="18"/>
          <w:lang w:eastAsia="ru-RU"/>
        </w:rPr>
        <w:t xml:space="preserve">не более четырнадцати человек; </w:t>
      </w:r>
    </w:p>
    <w:p w:rsidR="008B79A8" w:rsidRPr="00F362AD" w:rsidRDefault="008B79A8" w:rsidP="008B79A8">
      <w:pPr>
        <w:spacing w:after="0" w:line="240" w:lineRule="auto"/>
        <w:rPr>
          <w:rFonts w:ascii="Verdana" w:eastAsia="Times New Roman" w:hAnsi="Verdana" w:cs="Times New Roman"/>
          <w:color w:val="000000" w:themeColor="text1"/>
          <w:sz w:val="18"/>
          <w:szCs w:val="18"/>
          <w:lang w:eastAsia="ru-RU"/>
        </w:rPr>
      </w:pPr>
      <w:r w:rsidRPr="00F362AD">
        <w:rPr>
          <w:rFonts w:ascii="Verdana" w:eastAsia="Times New Roman" w:hAnsi="Verdana" w:cs="Times New Roman"/>
          <w:color w:val="000000" w:themeColor="text1"/>
          <w:sz w:val="18"/>
          <w:szCs w:val="18"/>
          <w:lang w:eastAsia="ru-RU"/>
        </w:rPr>
        <w:t>• 2.3.</w:t>
      </w:r>
      <w:r w:rsidR="009222BB">
        <w:rPr>
          <w:rFonts w:ascii="Verdana" w:eastAsia="Times New Roman" w:hAnsi="Verdana" w:cs="Times New Roman"/>
          <w:color w:val="000000" w:themeColor="text1"/>
          <w:sz w:val="18"/>
          <w:szCs w:val="18"/>
          <w:lang w:eastAsia="ru-RU"/>
        </w:rPr>
        <w:t>2</w:t>
      </w:r>
      <w:r w:rsidRPr="00F362AD">
        <w:rPr>
          <w:rFonts w:ascii="Verdana" w:eastAsia="Times New Roman" w:hAnsi="Verdana" w:cs="Times New Roman"/>
          <w:color w:val="000000" w:themeColor="text1"/>
          <w:sz w:val="18"/>
          <w:szCs w:val="18"/>
          <w:lang w:eastAsia="ru-RU"/>
        </w:rPr>
        <w:t xml:space="preserve">. В промежутке между первым и вторым круговыми этапами каждая команда имеет право сменить трех игроков в своем составе (количество новых игроков не должно быть больше трех; покинуть команду может большее число игроков), официально зарегистрировав их в установленном Оргкомитетом порядке. Новые игроки могут принимать участие во встречах, начиная со второго кругового этапа; </w:t>
      </w:r>
      <w:r w:rsidRPr="00F362AD">
        <w:rPr>
          <w:rFonts w:ascii="Verdana" w:eastAsia="Times New Roman" w:hAnsi="Verdana" w:cs="Times New Roman"/>
          <w:color w:val="000000" w:themeColor="text1"/>
          <w:sz w:val="18"/>
          <w:szCs w:val="18"/>
          <w:lang w:eastAsia="ru-RU"/>
        </w:rPr>
        <w:br/>
        <w:t>• 2.3.</w:t>
      </w:r>
      <w:r w:rsidR="009222BB">
        <w:rPr>
          <w:rFonts w:ascii="Verdana" w:eastAsia="Times New Roman" w:hAnsi="Verdana" w:cs="Times New Roman"/>
          <w:color w:val="000000" w:themeColor="text1"/>
          <w:sz w:val="18"/>
          <w:szCs w:val="18"/>
          <w:lang w:eastAsia="ru-RU"/>
        </w:rPr>
        <w:t>3</w:t>
      </w:r>
      <w:r w:rsidRPr="00F362AD">
        <w:rPr>
          <w:rFonts w:ascii="Verdana" w:eastAsia="Times New Roman" w:hAnsi="Verdana" w:cs="Times New Roman"/>
          <w:color w:val="000000" w:themeColor="text1"/>
          <w:sz w:val="18"/>
          <w:szCs w:val="18"/>
          <w:lang w:eastAsia="ru-RU"/>
        </w:rPr>
        <w:t xml:space="preserve">. Один и тот же игрок не может быть заявлен более чем за одну команду. </w:t>
      </w:r>
    </w:p>
    <w:p w:rsidR="008B79A8" w:rsidRDefault="008B79A8" w:rsidP="008B79A8">
      <w:pPr>
        <w:spacing w:after="240" w:line="240" w:lineRule="auto"/>
        <w:rPr>
          <w:rFonts w:ascii="Verdana" w:eastAsia="Times New Roman" w:hAnsi="Verdana" w:cs="Times New Roman"/>
          <w:color w:val="565656"/>
          <w:sz w:val="18"/>
          <w:szCs w:val="18"/>
          <w:lang w:eastAsia="ru-RU"/>
        </w:rPr>
      </w:pPr>
      <w:r w:rsidRPr="00F362AD">
        <w:rPr>
          <w:rFonts w:ascii="Verdana" w:eastAsia="Times New Roman" w:hAnsi="Verdana" w:cs="Times New Roman"/>
          <w:color w:val="000000" w:themeColor="text1"/>
          <w:sz w:val="18"/>
          <w:szCs w:val="18"/>
          <w:lang w:eastAsia="ru-RU"/>
        </w:rPr>
        <w:t>• 2.3.</w:t>
      </w:r>
      <w:r w:rsidR="009222BB">
        <w:rPr>
          <w:rFonts w:ascii="Verdana" w:eastAsia="Times New Roman" w:hAnsi="Verdana" w:cs="Times New Roman"/>
          <w:color w:val="000000" w:themeColor="text1"/>
          <w:sz w:val="18"/>
          <w:szCs w:val="18"/>
          <w:lang w:eastAsia="ru-RU"/>
        </w:rPr>
        <w:t>4</w:t>
      </w:r>
      <w:r w:rsidRPr="00F362AD">
        <w:rPr>
          <w:rFonts w:ascii="Verdana" w:eastAsia="Times New Roman" w:hAnsi="Verdana" w:cs="Times New Roman"/>
          <w:color w:val="000000" w:themeColor="text1"/>
          <w:sz w:val="18"/>
          <w:szCs w:val="18"/>
          <w:lang w:eastAsia="ru-RU"/>
        </w:rPr>
        <w:t>. Иностранные граждане могут быть заявлены в ОВЛ без каких-либо ограничений по национальности/гражданству или по количеству таких игроков в составе;</w:t>
      </w:r>
      <w:r w:rsidRPr="00F362AD">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F362AD">
        <w:rPr>
          <w:rFonts w:ascii="Verdana" w:eastAsia="Times New Roman" w:hAnsi="Verdana" w:cs="Times New Roman"/>
          <w:b/>
          <w:bCs/>
          <w:color w:val="000000" w:themeColor="text1"/>
          <w:sz w:val="18"/>
          <w:lang w:eastAsia="ru-RU"/>
        </w:rPr>
        <w:t>2.4. Правила проведения встреч</w:t>
      </w:r>
      <w:r w:rsidRPr="00F362AD">
        <w:rPr>
          <w:rFonts w:ascii="Verdana" w:eastAsia="Times New Roman" w:hAnsi="Verdana" w:cs="Times New Roman"/>
          <w:color w:val="000000" w:themeColor="text1"/>
          <w:sz w:val="18"/>
          <w:szCs w:val="18"/>
          <w:lang w:eastAsia="ru-RU"/>
        </w:rPr>
        <w:t xml:space="preserve"> </w:t>
      </w:r>
      <w:r w:rsidRPr="00F362AD">
        <w:rPr>
          <w:rFonts w:ascii="Verdana" w:eastAsia="Times New Roman" w:hAnsi="Verdana" w:cs="Times New Roman"/>
          <w:color w:val="000000" w:themeColor="text1"/>
          <w:sz w:val="18"/>
          <w:szCs w:val="18"/>
          <w:lang w:eastAsia="ru-RU"/>
        </w:rPr>
        <w:br/>
        <w:t xml:space="preserve">• 2.4.1. Правила проведения встречи соответствуют действующим официальным волейбольным правилам (правила </w:t>
      </w:r>
      <w:r w:rsidRPr="00F362AD">
        <w:rPr>
          <w:rFonts w:ascii="Verdana" w:eastAsia="Times New Roman" w:hAnsi="Verdana" w:cs="Times New Roman"/>
          <w:color w:val="000000" w:themeColor="text1"/>
          <w:sz w:val="18"/>
          <w:szCs w:val="18"/>
          <w:lang w:val="en-US" w:eastAsia="ru-RU"/>
        </w:rPr>
        <w:t>FIVB</w:t>
      </w:r>
      <w:r w:rsidRPr="00F362AD">
        <w:rPr>
          <w:rFonts w:ascii="Verdana" w:eastAsia="Times New Roman" w:hAnsi="Verdana" w:cs="Times New Roman"/>
          <w:color w:val="000000" w:themeColor="text1"/>
          <w:sz w:val="18"/>
          <w:szCs w:val="18"/>
          <w:lang w:eastAsia="ru-RU"/>
        </w:rPr>
        <w:t xml:space="preserve"> 2015-2016 годов). Допускается отступление от некоторых пунктов официальных правил волейбола, связанное с любительским статусом соревнований, подробнее см. Приложение 4; </w:t>
      </w:r>
      <w:r w:rsidRPr="00F362AD">
        <w:rPr>
          <w:rFonts w:ascii="Verdana" w:eastAsia="Times New Roman" w:hAnsi="Verdana" w:cs="Times New Roman"/>
          <w:color w:val="000000" w:themeColor="text1"/>
          <w:sz w:val="18"/>
          <w:szCs w:val="18"/>
          <w:lang w:eastAsia="ru-RU"/>
        </w:rPr>
        <w:br/>
        <w:t xml:space="preserve">• 2.4.2. Команда хозяев обязана предоставить зал для своей домашней игры; </w:t>
      </w:r>
      <w:r w:rsidRPr="00F362AD">
        <w:rPr>
          <w:rFonts w:ascii="Verdana" w:eastAsia="Times New Roman" w:hAnsi="Verdana" w:cs="Times New Roman"/>
          <w:color w:val="000000" w:themeColor="text1"/>
          <w:sz w:val="18"/>
          <w:szCs w:val="18"/>
          <w:lang w:eastAsia="ru-RU"/>
        </w:rPr>
        <w:br/>
        <w:t>• 2.4.3. В случае наличия охраны и процедуры предоставления списков для прохода в зал, команда хозяев обязана обеспечить соперникам доступ в свой зал путем распечатывания заявки (или внесения всех заявленных игроков команды соперника в необходимые списки); в случае невыполнения данного условия, и как следствие – невозможности соперника попасть в зал, команде хозяев может быть записано техническое поражение. В случае если соперник хочет привести на игру тренеров, болельщиков и прочих лиц, не указанных в заявке, ответственность за своевременное предоставление данных по этим лицам контактному лицу команды хозяев лежит на команде гостей;</w:t>
      </w:r>
      <w:r w:rsidRPr="00F362AD">
        <w:rPr>
          <w:rFonts w:ascii="Verdana" w:eastAsia="Times New Roman" w:hAnsi="Verdana" w:cs="Times New Roman"/>
          <w:color w:val="000000" w:themeColor="text1"/>
          <w:sz w:val="18"/>
          <w:szCs w:val="18"/>
          <w:lang w:eastAsia="ru-RU"/>
        </w:rPr>
        <w:br/>
        <w:t xml:space="preserve">• 2.4.4. Команда хозяев обязана предоставить для проведения встречи игровое оборудование - игровой мяч, сетка, антенны. Рекомендуется (но не является обязательным) предоставлять табло и свисток для судьи; </w:t>
      </w:r>
      <w:r w:rsidRPr="00F362AD">
        <w:rPr>
          <w:rFonts w:ascii="Verdana" w:eastAsia="Times New Roman" w:hAnsi="Verdana" w:cs="Times New Roman"/>
          <w:color w:val="000000" w:themeColor="text1"/>
          <w:sz w:val="18"/>
          <w:szCs w:val="18"/>
          <w:lang w:eastAsia="ru-RU"/>
        </w:rPr>
        <w:br/>
      </w:r>
      <w:r w:rsidRPr="00E356E2">
        <w:rPr>
          <w:rFonts w:ascii="Verdana" w:eastAsia="Times New Roman" w:hAnsi="Verdana" w:cs="Times New Roman"/>
          <w:sz w:val="18"/>
          <w:szCs w:val="18"/>
          <w:lang w:eastAsia="ru-RU"/>
        </w:rPr>
        <w:lastRenderedPageBreak/>
        <w:t xml:space="preserve">• 2.4.5. В качестве игровых мячей могут использоваться волейбольные мячи мяч </w:t>
      </w:r>
      <w:proofErr w:type="spellStart"/>
      <w:r w:rsidRPr="00E356E2">
        <w:rPr>
          <w:rFonts w:ascii="Verdana" w:eastAsia="Times New Roman" w:hAnsi="Verdana" w:cs="Times New Roman"/>
          <w:sz w:val="18"/>
          <w:szCs w:val="18"/>
          <w:lang w:val="en-US" w:eastAsia="ru-RU"/>
        </w:rPr>
        <w:t>Mikasa</w:t>
      </w:r>
      <w:proofErr w:type="spellEnd"/>
      <w:r w:rsidRPr="00E356E2">
        <w:rPr>
          <w:rFonts w:ascii="Verdana" w:eastAsia="Times New Roman" w:hAnsi="Verdana" w:cs="Times New Roman"/>
          <w:sz w:val="18"/>
          <w:szCs w:val="18"/>
          <w:lang w:eastAsia="ru-RU"/>
        </w:rPr>
        <w:t xml:space="preserve"> </w:t>
      </w:r>
      <w:r w:rsidRPr="00E356E2">
        <w:rPr>
          <w:rFonts w:ascii="Verdana" w:eastAsia="Times New Roman" w:hAnsi="Verdana" w:cs="Times New Roman"/>
          <w:sz w:val="18"/>
          <w:szCs w:val="18"/>
          <w:lang w:val="en-US" w:eastAsia="ru-RU"/>
        </w:rPr>
        <w:t>MVA</w:t>
      </w:r>
      <w:r w:rsidRPr="00E356E2">
        <w:rPr>
          <w:rFonts w:ascii="Verdana" w:eastAsia="Times New Roman" w:hAnsi="Verdana" w:cs="Times New Roman"/>
          <w:sz w:val="18"/>
          <w:szCs w:val="18"/>
          <w:lang w:eastAsia="ru-RU"/>
        </w:rPr>
        <w:t>200</w:t>
      </w:r>
      <w:r w:rsidR="00114396" w:rsidRPr="00E356E2">
        <w:rPr>
          <w:rFonts w:ascii="Verdana" w:eastAsia="Times New Roman" w:hAnsi="Verdana" w:cs="Times New Roman"/>
          <w:sz w:val="18"/>
          <w:szCs w:val="18"/>
          <w:lang w:eastAsia="ru-RU"/>
        </w:rPr>
        <w:t xml:space="preserve"> и </w:t>
      </w:r>
      <w:r w:rsidR="00114396" w:rsidRPr="00E356E2">
        <w:rPr>
          <w:rFonts w:ascii="Verdana" w:eastAsia="Times New Roman" w:hAnsi="Verdana" w:cs="Times New Roman"/>
          <w:sz w:val="18"/>
          <w:szCs w:val="18"/>
          <w:lang w:val="en-US" w:eastAsia="ru-RU"/>
        </w:rPr>
        <w:t>MVA</w:t>
      </w:r>
      <w:r w:rsidR="00114396" w:rsidRPr="00E356E2">
        <w:rPr>
          <w:rFonts w:ascii="Verdana" w:eastAsia="Times New Roman" w:hAnsi="Verdana" w:cs="Times New Roman"/>
          <w:sz w:val="18"/>
          <w:szCs w:val="18"/>
          <w:lang w:eastAsia="ru-RU"/>
        </w:rPr>
        <w:t xml:space="preserve">300 </w:t>
      </w:r>
      <w:r w:rsidRPr="00E356E2">
        <w:rPr>
          <w:rFonts w:ascii="Verdana" w:eastAsia="Times New Roman" w:hAnsi="Verdana" w:cs="Times New Roman"/>
          <w:sz w:val="18"/>
          <w:szCs w:val="18"/>
          <w:lang w:eastAsia="ru-RU"/>
        </w:rPr>
        <w:t xml:space="preserve">, за исключением случаев, когда обе команды договорились играть другим мячом; </w:t>
      </w:r>
      <w:r w:rsidRPr="00114396">
        <w:rPr>
          <w:rFonts w:ascii="Verdana" w:eastAsia="Times New Roman" w:hAnsi="Verdana" w:cs="Times New Roman"/>
          <w:color w:val="FF0000"/>
          <w:sz w:val="18"/>
          <w:szCs w:val="18"/>
          <w:lang w:eastAsia="ru-RU"/>
        </w:rPr>
        <w:br/>
      </w:r>
      <w:r w:rsidRPr="00F362AD">
        <w:rPr>
          <w:rFonts w:ascii="Verdana" w:eastAsia="Times New Roman" w:hAnsi="Verdana" w:cs="Times New Roman"/>
          <w:color w:val="000000" w:themeColor="text1"/>
          <w:sz w:val="18"/>
          <w:szCs w:val="18"/>
          <w:lang w:eastAsia="ru-RU"/>
        </w:rPr>
        <w:t>• 2.4.6. Команда хозяев обязана предоставить для проведения встречи судью и обеспечить заполнение протокола; желательно предоставить бригаду из двух судей;</w:t>
      </w:r>
      <w:r w:rsidRPr="00F362AD">
        <w:rPr>
          <w:rFonts w:ascii="Verdana" w:eastAsia="Times New Roman" w:hAnsi="Verdana" w:cs="Times New Roman"/>
          <w:color w:val="000000" w:themeColor="text1"/>
          <w:sz w:val="18"/>
          <w:szCs w:val="18"/>
          <w:lang w:eastAsia="ru-RU"/>
        </w:rPr>
        <w:br/>
        <w:t xml:space="preserve">• 2.4.7. Команды обязуются прибыть в установленный расписанием день, ко времени, указанному в расписании. При составлении расписания это время совпадает </w:t>
      </w:r>
      <w:proofErr w:type="gramStart"/>
      <w:r w:rsidRPr="00F362AD">
        <w:rPr>
          <w:rFonts w:ascii="Verdana" w:eastAsia="Times New Roman" w:hAnsi="Verdana" w:cs="Times New Roman"/>
          <w:color w:val="000000" w:themeColor="text1"/>
          <w:sz w:val="18"/>
          <w:szCs w:val="18"/>
          <w:lang w:eastAsia="ru-RU"/>
        </w:rPr>
        <w:t>с</w:t>
      </w:r>
      <w:proofErr w:type="gramEnd"/>
      <w:r w:rsidRPr="00F362AD">
        <w:rPr>
          <w:rFonts w:ascii="Verdana" w:eastAsia="Times New Roman" w:hAnsi="Verdana" w:cs="Times New Roman"/>
          <w:color w:val="000000" w:themeColor="text1"/>
          <w:sz w:val="18"/>
          <w:szCs w:val="18"/>
          <w:lang w:eastAsia="ru-RU"/>
        </w:rPr>
        <w:t xml:space="preserve"> «временем начала разминки по умолчанию» в заявке команды хозяев, однако впоследствии оно может быть изменено в случае переноса. Перед началом игры проводится построение и приветствие команд. На построении должно присутствовать не менее шести (при игре с либеро – шести без учёта игроков либеро) игроков каждой команды, готовых к проведению встречи. Командам настоятельно рекомендуется сделать фотографии команды противника на построении;</w:t>
      </w:r>
      <w:r w:rsidRPr="00F362AD">
        <w:rPr>
          <w:rFonts w:ascii="Verdana" w:eastAsia="Times New Roman" w:hAnsi="Verdana" w:cs="Times New Roman"/>
          <w:color w:val="000000" w:themeColor="text1"/>
          <w:sz w:val="18"/>
          <w:szCs w:val="18"/>
          <w:lang w:eastAsia="ru-RU"/>
        </w:rPr>
        <w:br/>
        <w:t>• 2.4.8. В случае, если одна из команд опаздывает (не может присутствовать на построении в составе, достаточном для начала игры) более чем на 30 минут относительно времени начала разминки, указанного в расписании, ей может быть записана неявка. На этапах, проводимых в арендованном Оргкомитетом ОВЛ залах ( Финал</w:t>
      </w:r>
      <w:proofErr w:type="gramStart"/>
      <w:r w:rsidRPr="00F362AD">
        <w:rPr>
          <w:rFonts w:ascii="Verdana" w:eastAsia="Times New Roman" w:hAnsi="Verdana" w:cs="Times New Roman"/>
          <w:color w:val="000000" w:themeColor="text1"/>
          <w:sz w:val="18"/>
          <w:szCs w:val="18"/>
          <w:lang w:eastAsia="ru-RU"/>
        </w:rPr>
        <w:t xml:space="preserve"> Ч</w:t>
      </w:r>
      <w:proofErr w:type="gramEnd"/>
      <w:r w:rsidRPr="00F362AD">
        <w:rPr>
          <w:rFonts w:ascii="Verdana" w:eastAsia="Times New Roman" w:hAnsi="Verdana" w:cs="Times New Roman"/>
          <w:color w:val="000000" w:themeColor="text1"/>
          <w:sz w:val="18"/>
          <w:szCs w:val="18"/>
          <w:lang w:eastAsia="ru-RU"/>
        </w:rPr>
        <w:t xml:space="preserve">етырех и т.п.) срок максимального опоздания сокращается до 10 минут от времени начала игры, указанного в расписании этапа; </w:t>
      </w:r>
      <w:r w:rsidRPr="00F362AD">
        <w:rPr>
          <w:rFonts w:ascii="Verdana" w:eastAsia="Times New Roman" w:hAnsi="Verdana" w:cs="Times New Roman"/>
          <w:color w:val="000000" w:themeColor="text1"/>
          <w:sz w:val="18"/>
          <w:szCs w:val="18"/>
          <w:lang w:eastAsia="ru-RU"/>
        </w:rPr>
        <w:br/>
        <w:t xml:space="preserve">• 2.4.9. Если игрок одной из команд не успевает прибыть в зал к моменту построения команд, он может принять участие во встрече по прибытии в зал; </w:t>
      </w:r>
      <w:r w:rsidRPr="00F362AD">
        <w:rPr>
          <w:rFonts w:ascii="Verdana" w:eastAsia="Times New Roman" w:hAnsi="Verdana" w:cs="Times New Roman"/>
          <w:color w:val="000000" w:themeColor="text1"/>
          <w:sz w:val="18"/>
          <w:szCs w:val="18"/>
          <w:lang w:eastAsia="ru-RU"/>
        </w:rPr>
        <w:br/>
        <w:t>• 2.4.10. Игрок команды считается принявшим участие во встрече, если он присутствовал в составе своей команды на построении или (для игроков, опоздавших на построение) участвовал в розыгрыше хотя бы одного мяча. Команде соперников настоятельно рекомендуется сделать фотографию опоздавшего игрока; </w:t>
      </w:r>
      <w:r w:rsidRPr="00F362AD">
        <w:rPr>
          <w:rFonts w:ascii="Verdana" w:eastAsia="Times New Roman" w:hAnsi="Verdana" w:cs="Times New Roman"/>
          <w:color w:val="000000" w:themeColor="text1"/>
          <w:sz w:val="18"/>
          <w:szCs w:val="18"/>
          <w:lang w:eastAsia="ru-RU"/>
        </w:rPr>
        <w:br/>
        <w:t xml:space="preserve">• 2.4.11. Если в составе одной из команд принимал участие во встрече незарегистрированный игрок (не внесённый в заявку команды на текущий этап соревнований), в течение семи календарных дней результат встречи может быть пересмотрен на основании обращения в Оргкомитет и предоставления вспомогательных фото- и видеоматериалов. При подтверждении факта участия во встрече незарегистрированного игрока, его команде засчитывается неявка. По истечении семидневного срока результат игры не может быть пересмотрен на основании участия во встрече незарегистрированного игрока; </w:t>
      </w:r>
      <w:r w:rsidRPr="00F362AD">
        <w:rPr>
          <w:rFonts w:ascii="Verdana" w:eastAsia="Times New Roman" w:hAnsi="Verdana" w:cs="Times New Roman"/>
          <w:color w:val="000000" w:themeColor="text1"/>
          <w:sz w:val="18"/>
          <w:szCs w:val="18"/>
          <w:lang w:eastAsia="ru-RU"/>
        </w:rPr>
        <w:br/>
        <w:t xml:space="preserve">• 2.4.12. В случае, если вскрывается факт участия в составе одной из команд профессионального игрока, не удовлетворяющего ограничениям п.2.3.2, команде засчитывается техническое поражение во всех встречах текущего этапа соревнований, в которых принимал участие профессиональный игрок (при условии попадания дат игр в период действия контракта). Дополнительно к этому, решением Оргкомитета на команду могут быть наложены штрафные санкции за участие профессионального игрока в завершившихся к текущему моменту этапах соревнований. </w:t>
      </w:r>
      <w:r w:rsidRPr="00F362AD">
        <w:rPr>
          <w:rFonts w:ascii="Verdana" w:eastAsia="Times New Roman" w:hAnsi="Verdana" w:cs="Times New Roman"/>
          <w:color w:val="000000" w:themeColor="text1"/>
          <w:sz w:val="18"/>
          <w:szCs w:val="18"/>
          <w:lang w:eastAsia="ru-RU"/>
        </w:rPr>
        <w:br/>
        <w:t>• 2.4.13. В случае, если игра не могла быть проведена или начатая игра не могла быть завершена из-за обстоятельств непреодолимой силы, наличие которых может быть проверено Оргкомитетом, Оргкомитет принимает специальное решение о переносе/</w:t>
      </w:r>
      <w:proofErr w:type="spellStart"/>
      <w:r w:rsidRPr="00F362AD">
        <w:rPr>
          <w:rFonts w:ascii="Verdana" w:eastAsia="Times New Roman" w:hAnsi="Verdana" w:cs="Times New Roman"/>
          <w:color w:val="000000" w:themeColor="text1"/>
          <w:sz w:val="18"/>
          <w:szCs w:val="18"/>
          <w:lang w:eastAsia="ru-RU"/>
        </w:rPr>
        <w:t>доигровке</w:t>
      </w:r>
      <w:proofErr w:type="spellEnd"/>
      <w:r w:rsidRPr="00F362AD">
        <w:rPr>
          <w:rFonts w:ascii="Verdana" w:eastAsia="Times New Roman" w:hAnsi="Verdana" w:cs="Times New Roman"/>
          <w:color w:val="000000" w:themeColor="text1"/>
          <w:sz w:val="18"/>
          <w:szCs w:val="18"/>
          <w:lang w:eastAsia="ru-RU"/>
        </w:rPr>
        <w:t xml:space="preserve"> матча. Для этого необходимо, чтобы одна из команд в течение семи календарных дней после даты встречи согласно расписанию обратилась в Оргкомитет и </w:t>
      </w:r>
      <w:proofErr w:type="gramStart"/>
      <w:r w:rsidRPr="00F362AD">
        <w:rPr>
          <w:rFonts w:ascii="Verdana" w:eastAsia="Times New Roman" w:hAnsi="Verdana" w:cs="Times New Roman"/>
          <w:color w:val="000000" w:themeColor="text1"/>
          <w:sz w:val="18"/>
          <w:szCs w:val="18"/>
          <w:lang w:eastAsia="ru-RU"/>
        </w:rPr>
        <w:t>предоставила документы</w:t>
      </w:r>
      <w:proofErr w:type="gramEnd"/>
      <w:r w:rsidRPr="00F362AD">
        <w:rPr>
          <w:rFonts w:ascii="Verdana" w:eastAsia="Times New Roman" w:hAnsi="Verdana" w:cs="Times New Roman"/>
          <w:color w:val="000000" w:themeColor="text1"/>
          <w:sz w:val="18"/>
          <w:szCs w:val="18"/>
          <w:lang w:eastAsia="ru-RU"/>
        </w:rPr>
        <w:t>, свидетельствующие о наличии упомянутых обстоятельств. Требования к документам определяются Оргкомитетом для каждого конкретного случая.</w:t>
      </w:r>
      <w:r w:rsidRPr="00F362AD">
        <w:rPr>
          <w:rFonts w:ascii="Verdana" w:eastAsia="Times New Roman" w:hAnsi="Verdana" w:cs="Times New Roman"/>
          <w:color w:val="000000" w:themeColor="text1"/>
          <w:sz w:val="18"/>
          <w:szCs w:val="18"/>
          <w:lang w:eastAsia="ru-RU"/>
        </w:rPr>
        <w:br/>
        <w:t xml:space="preserve">• 2.4.14. В случае, если заблаговременно, до момента проведения игры становится известно, что игра не сможет быть проведена из-за обстоятельств непреодолимой силы, наличие которых может быть проверено Оргкомитетом, между командами может быть достигнуто соглашение об экстренном переносе игры </w:t>
      </w:r>
      <w:r w:rsidRPr="00F362AD">
        <w:rPr>
          <w:rFonts w:ascii="Verdana" w:eastAsia="Times New Roman" w:hAnsi="Verdana" w:cs="Times New Roman"/>
          <w:b/>
          <w:bCs/>
          <w:color w:val="000000" w:themeColor="text1"/>
          <w:sz w:val="18"/>
          <w:szCs w:val="18"/>
          <w:lang w:eastAsia="ru-RU"/>
        </w:rPr>
        <w:t>в рамках того же дня</w:t>
      </w:r>
      <w:r w:rsidRPr="00F362AD">
        <w:rPr>
          <w:rFonts w:ascii="Verdana" w:eastAsia="Times New Roman" w:hAnsi="Verdana" w:cs="Times New Roman"/>
          <w:color w:val="000000" w:themeColor="text1"/>
          <w:sz w:val="18"/>
          <w:szCs w:val="18"/>
          <w:lang w:eastAsia="ru-RU"/>
        </w:rPr>
        <w:t xml:space="preserve">. Если обе команды достигли договоренности о проведении игры в тот же день в другом зале и/или в другое время, то: </w:t>
      </w:r>
      <w:r w:rsidRPr="00F362AD">
        <w:rPr>
          <w:rFonts w:ascii="Verdana" w:eastAsia="Times New Roman" w:hAnsi="Verdana" w:cs="Times New Roman"/>
          <w:color w:val="000000" w:themeColor="text1"/>
          <w:sz w:val="18"/>
          <w:szCs w:val="18"/>
          <w:lang w:eastAsia="ru-RU"/>
        </w:rPr>
        <w:br/>
        <w:t>- команды уведомляют Оргкомитет на закрытом капитанском форуме, оформляя перенос на закрытом капитанском форуме не позднее, чем за 2 часа до старого времени игры, если игра перенесена на такое же или более позднее время, или не позднее, чем за 2 часа до нового времени игры, если игра перенесена на более раннее время;</w:t>
      </w:r>
      <w:r w:rsidRPr="00F362AD">
        <w:rPr>
          <w:rFonts w:ascii="Verdana" w:eastAsia="Times New Roman" w:hAnsi="Verdana" w:cs="Times New Roman"/>
          <w:color w:val="000000" w:themeColor="text1"/>
          <w:sz w:val="18"/>
          <w:szCs w:val="18"/>
          <w:lang w:eastAsia="ru-RU"/>
        </w:rPr>
        <w:br/>
      </w:r>
      <w:r w:rsidRPr="004E0D01">
        <w:rPr>
          <w:rFonts w:ascii="Verdana" w:eastAsia="Times New Roman" w:hAnsi="Verdana" w:cs="Times New Roman"/>
          <w:sz w:val="18"/>
          <w:szCs w:val="18"/>
          <w:lang w:eastAsia="ru-RU"/>
        </w:rPr>
        <w:t xml:space="preserve">- команда, являвшаяся хозяином встречи, делает фотографии обеих команд на построении, предоставляет эти фотографии в Оргкомитет (письмом на </w:t>
      </w:r>
      <w:hyperlink r:id="rId8" w:tgtFrame="_blank" w:history="1">
        <w:r w:rsidR="004E0D01" w:rsidRPr="007C4207">
          <w:rPr>
            <w:color w:val="FF0000"/>
            <w:u w:val="single"/>
          </w:rPr>
          <w:t>ovl@volleyball-orel.ru</w:t>
        </w:r>
      </w:hyperlink>
      <w:r w:rsidRPr="004E0D01">
        <w:rPr>
          <w:rFonts w:ascii="Verdana" w:eastAsia="Times New Roman" w:hAnsi="Verdana" w:cs="Times New Roman"/>
          <w:sz w:val="18"/>
          <w:szCs w:val="18"/>
          <w:lang w:eastAsia="ru-RU"/>
        </w:rPr>
        <w:t>);</w:t>
      </w:r>
      <w:r w:rsidRPr="004E0D01">
        <w:rPr>
          <w:rFonts w:ascii="Verdana" w:eastAsia="Times New Roman" w:hAnsi="Verdana" w:cs="Times New Roman"/>
          <w:sz w:val="18"/>
          <w:szCs w:val="18"/>
          <w:lang w:eastAsia="ru-RU"/>
        </w:rPr>
        <w:br/>
      </w:r>
      <w:r w:rsidRPr="00F362AD">
        <w:rPr>
          <w:rFonts w:ascii="Verdana" w:eastAsia="Times New Roman" w:hAnsi="Verdana" w:cs="Times New Roman"/>
          <w:color w:val="000000" w:themeColor="text1"/>
          <w:sz w:val="18"/>
          <w:szCs w:val="18"/>
          <w:lang w:eastAsia="ru-RU"/>
        </w:rPr>
        <w:t>- команда, являвшаяся хозяином встречи, в течение семи календарных дней предоставляет документы, свидетельствующие о наличии непреодолимых обстоятельств;</w:t>
      </w:r>
      <w:r w:rsidRPr="00F362AD">
        <w:rPr>
          <w:rFonts w:ascii="Verdana" w:eastAsia="Times New Roman" w:hAnsi="Verdana" w:cs="Times New Roman"/>
          <w:color w:val="000000" w:themeColor="text1"/>
          <w:sz w:val="18"/>
          <w:szCs w:val="18"/>
          <w:lang w:eastAsia="ru-RU"/>
        </w:rPr>
        <w:br/>
      </w:r>
      <w:r w:rsidRPr="004E0D01">
        <w:rPr>
          <w:rFonts w:ascii="Verdana" w:eastAsia="Times New Roman" w:hAnsi="Verdana" w:cs="Times New Roman"/>
          <w:sz w:val="18"/>
          <w:szCs w:val="18"/>
          <w:lang w:eastAsia="ru-RU"/>
        </w:rPr>
        <w:t>- если на игру был назначен независимый судья по запросу команды гостей, и назначенный судья не может приехать на игру из-за экстренного переноса, команда, являвшаяся хозяином встречи, оплачивает компенсацию независимому судье в размере 200р и самостоятельно договаривается с командой гостей о судействе (судейство в этом случае должно быть согласовано в рамках общей договоренности о переносе).</w:t>
      </w:r>
      <w:r w:rsidRPr="004E0D01">
        <w:rPr>
          <w:rFonts w:ascii="Verdana" w:eastAsia="Times New Roman" w:hAnsi="Verdana" w:cs="Times New Roman"/>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6502E1">
        <w:rPr>
          <w:rFonts w:ascii="Verdana" w:eastAsia="Times New Roman" w:hAnsi="Verdana" w:cs="Times New Roman"/>
          <w:b/>
          <w:bCs/>
          <w:color w:val="000000" w:themeColor="text1"/>
          <w:sz w:val="18"/>
          <w:lang w:eastAsia="ru-RU"/>
        </w:rPr>
        <w:t>2.5. Заполнение протокола</w:t>
      </w:r>
      <w:r w:rsidRPr="006502E1">
        <w:rPr>
          <w:rFonts w:ascii="Verdana" w:eastAsia="Times New Roman" w:hAnsi="Verdana" w:cs="Times New Roman"/>
          <w:color w:val="000000" w:themeColor="text1"/>
          <w:sz w:val="18"/>
          <w:szCs w:val="18"/>
          <w:lang w:eastAsia="ru-RU"/>
        </w:rPr>
        <w:t xml:space="preserve"> </w:t>
      </w:r>
      <w:r w:rsidRPr="006502E1">
        <w:rPr>
          <w:rFonts w:ascii="Verdana" w:eastAsia="Times New Roman" w:hAnsi="Verdana" w:cs="Times New Roman"/>
          <w:color w:val="000000" w:themeColor="text1"/>
          <w:sz w:val="18"/>
          <w:szCs w:val="18"/>
          <w:lang w:eastAsia="ru-RU"/>
        </w:rPr>
        <w:br/>
        <w:t xml:space="preserve">• 2.5.1. Протокол игры является основным документом, удостоверяющим результат проведённой встречи; </w:t>
      </w:r>
      <w:r w:rsidRPr="006502E1">
        <w:rPr>
          <w:rFonts w:ascii="Verdana" w:eastAsia="Times New Roman" w:hAnsi="Verdana" w:cs="Times New Roman"/>
          <w:color w:val="000000" w:themeColor="text1"/>
          <w:sz w:val="18"/>
          <w:szCs w:val="18"/>
          <w:lang w:eastAsia="ru-RU"/>
        </w:rPr>
        <w:br/>
        <w:t xml:space="preserve">• 2.5.2. Протокол состоит из двух частей - основная часть и отрывной лист. Основная часть служит для подсчета очков секретарем игры. На основной части и на отрывном листе фиксируются: дата и время проведения встречи, названия и составы команд (список всех игроков, принявших участие во встрече согласно определению из пункта 2.4 Регламента), результат каждой партии, победитель встречи, счёт </w:t>
      </w:r>
      <w:r w:rsidRPr="006502E1">
        <w:rPr>
          <w:rFonts w:ascii="Verdana" w:eastAsia="Times New Roman" w:hAnsi="Verdana" w:cs="Times New Roman"/>
          <w:color w:val="000000" w:themeColor="text1"/>
          <w:sz w:val="18"/>
          <w:szCs w:val="18"/>
          <w:lang w:eastAsia="ru-RU"/>
        </w:rPr>
        <w:lastRenderedPageBreak/>
        <w:t xml:space="preserve">по партиям, лучшие игроки, фамилии судей, оценка судейства, подписи капитанов команд и первого судьи; </w:t>
      </w:r>
      <w:r w:rsidRPr="006502E1">
        <w:rPr>
          <w:rFonts w:ascii="Verdana" w:eastAsia="Times New Roman" w:hAnsi="Verdana" w:cs="Times New Roman"/>
          <w:color w:val="000000" w:themeColor="text1"/>
          <w:sz w:val="18"/>
          <w:szCs w:val="18"/>
          <w:lang w:eastAsia="ru-RU"/>
        </w:rPr>
        <w:br/>
        <w:t xml:space="preserve">• 2.5.3. Обе части протокола в равной степени являются документами, удостоверяющими результат проведенной встречи; </w:t>
      </w:r>
      <w:r w:rsidRPr="006502E1">
        <w:rPr>
          <w:rFonts w:ascii="Verdana" w:eastAsia="Times New Roman" w:hAnsi="Verdana" w:cs="Times New Roman"/>
          <w:color w:val="000000" w:themeColor="text1"/>
          <w:sz w:val="18"/>
          <w:szCs w:val="18"/>
          <w:lang w:eastAsia="ru-RU"/>
        </w:rPr>
        <w:br/>
        <w:t xml:space="preserve">• 2.5.4. Не набранные очки в каждой партии должны быть перечёркнуты в основной части протокола; </w:t>
      </w:r>
      <w:r w:rsidRPr="006502E1">
        <w:rPr>
          <w:rFonts w:ascii="Verdana" w:eastAsia="Times New Roman" w:hAnsi="Verdana" w:cs="Times New Roman"/>
          <w:color w:val="000000" w:themeColor="text1"/>
          <w:sz w:val="18"/>
          <w:szCs w:val="18"/>
          <w:lang w:eastAsia="ru-RU"/>
        </w:rPr>
        <w:br/>
        <w:t xml:space="preserve">• 2.5.5. В случае, если какая-либо из команд присутствует в составе менее четырнадцати человек, незаполненные графы в составе команды должны быть перечеркнуты на основной части и на отрывном листе протокола; </w:t>
      </w:r>
      <w:r w:rsidRPr="006502E1">
        <w:rPr>
          <w:rFonts w:ascii="Verdana" w:eastAsia="Times New Roman" w:hAnsi="Verdana" w:cs="Times New Roman"/>
          <w:color w:val="000000" w:themeColor="text1"/>
          <w:sz w:val="18"/>
          <w:szCs w:val="18"/>
          <w:lang w:eastAsia="ru-RU"/>
        </w:rPr>
        <w:br/>
        <w:t xml:space="preserve">• 2.5.6. Исправления в составах команд и результате игры должны быть заверены подписями первого судьи и капитанов команд; </w:t>
      </w:r>
      <w:r w:rsidRPr="006502E1">
        <w:rPr>
          <w:rFonts w:ascii="Verdana" w:eastAsia="Times New Roman" w:hAnsi="Verdana" w:cs="Times New Roman"/>
          <w:color w:val="000000" w:themeColor="text1"/>
          <w:sz w:val="18"/>
          <w:szCs w:val="18"/>
          <w:lang w:eastAsia="ru-RU"/>
        </w:rPr>
        <w:br/>
        <w:t xml:space="preserve">• 2.5.7. По окончании игры контактное лицо команды хозяев оставляет у себя основную часть протокола, контактное лицо команды гостей оставляет у себя отрывной лист; </w:t>
      </w:r>
      <w:r w:rsidRPr="006502E1">
        <w:rPr>
          <w:rFonts w:ascii="Verdana" w:eastAsia="Times New Roman" w:hAnsi="Verdana" w:cs="Times New Roman"/>
          <w:color w:val="000000" w:themeColor="text1"/>
          <w:sz w:val="18"/>
          <w:szCs w:val="18"/>
          <w:lang w:eastAsia="ru-RU"/>
        </w:rPr>
        <w:br/>
        <w:t xml:space="preserve">• 2.5.8. При возникновении необходимости проверить результат игры, контактные лица по требованию Оргкомитета предъявляют основную часть или отрывной лист протокола. В случае, если между основной частью и отрывным листом протокола имеются расхождения, одна из команд не может представить свою часть протокола, или на обеих частях присутствуют исправления, не заверенные подписями первого судьи и двух капитанов, Оргкомитет принимает решение на свое усмотрение; </w:t>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b/>
          <w:bCs/>
          <w:color w:val="000000" w:themeColor="text1"/>
          <w:sz w:val="18"/>
          <w:lang w:eastAsia="ru-RU"/>
        </w:rPr>
        <w:t>2.6. Начисление баллов на круговых этапах соревнований</w:t>
      </w:r>
      <w:r w:rsidRPr="006502E1">
        <w:rPr>
          <w:rFonts w:ascii="Verdana" w:eastAsia="Times New Roman" w:hAnsi="Verdana" w:cs="Times New Roman"/>
          <w:color w:val="000000" w:themeColor="text1"/>
          <w:sz w:val="18"/>
          <w:szCs w:val="18"/>
          <w:lang w:eastAsia="ru-RU"/>
        </w:rPr>
        <w:t xml:space="preserve"> </w:t>
      </w:r>
      <w:r w:rsidRPr="006502E1">
        <w:rPr>
          <w:rFonts w:ascii="Verdana" w:eastAsia="Times New Roman" w:hAnsi="Verdana" w:cs="Times New Roman"/>
          <w:color w:val="000000" w:themeColor="text1"/>
          <w:sz w:val="18"/>
          <w:szCs w:val="18"/>
          <w:lang w:eastAsia="ru-RU"/>
        </w:rPr>
        <w:br/>
        <w:t>2.6.1. При начислении баллов используется т.н. «итальянская система» подсчета баллов.</w:t>
      </w:r>
      <w:r w:rsidRPr="006502E1">
        <w:rPr>
          <w:rFonts w:ascii="Verdana" w:eastAsia="Times New Roman" w:hAnsi="Verdana" w:cs="Times New Roman"/>
          <w:color w:val="000000" w:themeColor="text1"/>
          <w:sz w:val="18"/>
          <w:szCs w:val="18"/>
          <w:lang w:eastAsia="ru-RU"/>
        </w:rPr>
        <w:br/>
        <w:t>- за победу со счетом 3-0 и 3-1 команда получает 3 балла; </w:t>
      </w:r>
      <w:r w:rsidRPr="006502E1">
        <w:rPr>
          <w:rFonts w:ascii="Verdana" w:eastAsia="Times New Roman" w:hAnsi="Verdana" w:cs="Times New Roman"/>
          <w:color w:val="000000" w:themeColor="text1"/>
          <w:sz w:val="18"/>
          <w:szCs w:val="18"/>
          <w:lang w:eastAsia="ru-RU"/>
        </w:rPr>
        <w:br/>
        <w:t>- за победу со счетом 3-2 команда получает 2 балла; </w:t>
      </w:r>
      <w:r w:rsidRPr="006502E1">
        <w:rPr>
          <w:rFonts w:ascii="Verdana" w:eastAsia="Times New Roman" w:hAnsi="Verdana" w:cs="Times New Roman"/>
          <w:color w:val="000000" w:themeColor="text1"/>
          <w:sz w:val="18"/>
          <w:szCs w:val="18"/>
          <w:lang w:eastAsia="ru-RU"/>
        </w:rPr>
        <w:br/>
        <w:t>- за поражение со счетом 2-3 команда получает 1 балл; </w:t>
      </w:r>
      <w:r w:rsidRPr="006502E1">
        <w:rPr>
          <w:rFonts w:ascii="Verdana" w:eastAsia="Times New Roman" w:hAnsi="Verdana" w:cs="Times New Roman"/>
          <w:color w:val="000000" w:themeColor="text1"/>
          <w:sz w:val="18"/>
          <w:szCs w:val="18"/>
          <w:lang w:eastAsia="ru-RU"/>
        </w:rPr>
        <w:br/>
        <w:t>- за поражение со счетом 1-3 и 0-3 команда получает 0 баллов;</w:t>
      </w:r>
      <w:r w:rsidRPr="006502E1">
        <w:rPr>
          <w:rFonts w:ascii="Verdana" w:eastAsia="Times New Roman" w:hAnsi="Verdana" w:cs="Times New Roman"/>
          <w:color w:val="000000" w:themeColor="text1"/>
          <w:sz w:val="18"/>
          <w:szCs w:val="18"/>
          <w:lang w:eastAsia="ru-RU"/>
        </w:rPr>
        <w:br/>
        <w:t>- за первую неявку в течение кругового этапа команда получает -1 (минус один) балл и поражение со счетом 0-3 (0:25, 0:25, 0:25);</w:t>
      </w:r>
      <w:r w:rsidRPr="006502E1">
        <w:rPr>
          <w:rFonts w:ascii="Verdana" w:eastAsia="Times New Roman" w:hAnsi="Verdana" w:cs="Times New Roman"/>
          <w:color w:val="000000" w:themeColor="text1"/>
          <w:sz w:val="18"/>
          <w:szCs w:val="18"/>
          <w:lang w:eastAsia="ru-RU"/>
        </w:rPr>
        <w:br/>
        <w:t xml:space="preserve">- за вторую неявку в течение кругового этапа команда получает -2 (минус два) балла и поражение со счетом 0-3 (0:25, 0:25, 0:25). </w:t>
      </w:r>
      <w:r w:rsidRPr="006502E1">
        <w:rPr>
          <w:rFonts w:ascii="Verdana" w:eastAsia="Times New Roman" w:hAnsi="Verdana" w:cs="Times New Roman"/>
          <w:color w:val="000000" w:themeColor="text1"/>
          <w:sz w:val="18"/>
          <w:szCs w:val="18"/>
          <w:lang w:eastAsia="ru-RU"/>
        </w:rPr>
        <w:br/>
        <w:t xml:space="preserve">2.6.2. В случае нарушения определенных пунктов регламента, к команде может быть предпринята санкция "техническое поражение в матче" - поражение со счетом 0-3 (0:25, 0:25, 0:25). Баллы не снимаются. </w:t>
      </w:r>
      <w:r w:rsidRPr="006502E1">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6502E1">
        <w:rPr>
          <w:rFonts w:ascii="Verdana" w:eastAsia="Times New Roman" w:hAnsi="Verdana" w:cs="Times New Roman"/>
          <w:b/>
          <w:bCs/>
          <w:color w:val="000000" w:themeColor="text1"/>
          <w:sz w:val="18"/>
          <w:lang w:eastAsia="ru-RU"/>
        </w:rPr>
        <w:t>2.7. Переносы игр</w:t>
      </w:r>
      <w:r w:rsidRPr="006502E1">
        <w:rPr>
          <w:rFonts w:ascii="Verdana" w:eastAsia="Times New Roman" w:hAnsi="Verdana" w:cs="Times New Roman"/>
          <w:color w:val="000000" w:themeColor="text1"/>
          <w:sz w:val="18"/>
          <w:szCs w:val="18"/>
          <w:lang w:eastAsia="ru-RU"/>
        </w:rPr>
        <w:t xml:space="preserve"> </w:t>
      </w:r>
      <w:r w:rsidRPr="006502E1">
        <w:rPr>
          <w:rFonts w:ascii="Verdana" w:eastAsia="Times New Roman" w:hAnsi="Verdana" w:cs="Times New Roman"/>
          <w:color w:val="000000" w:themeColor="text1"/>
          <w:sz w:val="18"/>
          <w:szCs w:val="18"/>
          <w:lang w:eastAsia="ru-RU"/>
        </w:rPr>
        <w:br/>
        <w:t xml:space="preserve">• 2.7.1. Переносом игры считается </w:t>
      </w:r>
      <w:r w:rsidRPr="006502E1">
        <w:rPr>
          <w:rFonts w:ascii="Verdana" w:eastAsia="Times New Roman" w:hAnsi="Verdana" w:cs="Times New Roman"/>
          <w:b/>
          <w:color w:val="000000" w:themeColor="text1"/>
          <w:sz w:val="18"/>
          <w:szCs w:val="18"/>
          <w:lang w:eastAsia="ru-RU"/>
        </w:rPr>
        <w:t>любое изменение</w:t>
      </w:r>
      <w:r w:rsidRPr="006502E1">
        <w:rPr>
          <w:rFonts w:ascii="Verdana" w:eastAsia="Times New Roman" w:hAnsi="Verdana" w:cs="Times New Roman"/>
          <w:color w:val="000000" w:themeColor="text1"/>
          <w:sz w:val="18"/>
          <w:szCs w:val="18"/>
          <w:lang w:eastAsia="ru-RU"/>
        </w:rPr>
        <w:t xml:space="preserve"> </w:t>
      </w:r>
      <w:r w:rsidRPr="006502E1">
        <w:rPr>
          <w:rFonts w:ascii="Verdana" w:eastAsia="Times New Roman" w:hAnsi="Verdana" w:cs="Times New Roman"/>
          <w:b/>
          <w:color w:val="000000" w:themeColor="text1"/>
          <w:sz w:val="18"/>
          <w:szCs w:val="18"/>
          <w:lang w:eastAsia="ru-RU"/>
        </w:rPr>
        <w:t xml:space="preserve">даты, времени начала или места проведения </w:t>
      </w:r>
      <w:r w:rsidRPr="006502E1">
        <w:rPr>
          <w:rFonts w:ascii="Verdana" w:eastAsia="Times New Roman" w:hAnsi="Verdana" w:cs="Times New Roman"/>
          <w:color w:val="000000" w:themeColor="text1"/>
          <w:sz w:val="18"/>
          <w:szCs w:val="18"/>
          <w:lang w:eastAsia="ru-RU"/>
        </w:rPr>
        <w:t xml:space="preserve">игры (относительно указанных в расписании); </w:t>
      </w:r>
      <w:r w:rsidRPr="006502E1">
        <w:rPr>
          <w:rFonts w:ascii="Verdana" w:eastAsia="Times New Roman" w:hAnsi="Verdana" w:cs="Times New Roman"/>
          <w:color w:val="000000" w:themeColor="text1"/>
          <w:sz w:val="18"/>
          <w:szCs w:val="18"/>
          <w:lang w:eastAsia="ru-RU"/>
        </w:rPr>
        <w:br/>
        <w:t xml:space="preserve">• 2.7.2. Дата переноса игры должна попадать во временные рамки текущего этапа соревнований; </w:t>
      </w:r>
      <w:r w:rsidRPr="006502E1">
        <w:rPr>
          <w:rFonts w:ascii="Verdana" w:eastAsia="Times New Roman" w:hAnsi="Verdana" w:cs="Times New Roman"/>
          <w:color w:val="000000" w:themeColor="text1"/>
          <w:sz w:val="18"/>
          <w:szCs w:val="18"/>
          <w:lang w:eastAsia="ru-RU"/>
        </w:rPr>
        <w:br/>
        <w:t xml:space="preserve">• 2.7.3. Каждая команда имеет право на перенос игр не более четырех раз за соревнования без учёта случаев первого переноса игры на более раннюю дату (по сравнению с указанной в расписании) и случаев изменения места проведения или времени начала игры без изменения даты. </w:t>
      </w:r>
      <w:r w:rsidRPr="006502E1">
        <w:rPr>
          <w:rFonts w:ascii="Verdana" w:eastAsia="Times New Roman" w:hAnsi="Verdana" w:cs="Times New Roman"/>
          <w:color w:val="000000" w:themeColor="text1"/>
          <w:sz w:val="18"/>
          <w:szCs w:val="18"/>
          <w:lang w:eastAsia="ru-RU"/>
        </w:rPr>
        <w:br/>
        <w:t xml:space="preserve">• 2.7.4. Команда имеет право на перенос одной и той же игры не более двух раз; </w:t>
      </w:r>
      <w:r w:rsidRPr="006502E1">
        <w:rPr>
          <w:rFonts w:ascii="Verdana" w:eastAsia="Times New Roman" w:hAnsi="Verdana" w:cs="Times New Roman"/>
          <w:color w:val="000000" w:themeColor="text1"/>
          <w:sz w:val="18"/>
          <w:szCs w:val="18"/>
          <w:lang w:eastAsia="ru-RU"/>
        </w:rPr>
        <w:br/>
        <w:t xml:space="preserve">• 2.7.5. Вместе с решением о переносе игры, контактные лица встречающихся команд обязаны договориться о новой дате, новом месте проведения и новом времени начала игры. Если команды по какой-либо причине не могут определить новые дату, место встречи и время начала игры, Оргкомитет отказывает командам в переносе, и игра должна состояться в установленный расписанием срок (с учетом предыдущих переносов); </w:t>
      </w:r>
      <w:r w:rsidRPr="006502E1">
        <w:rPr>
          <w:rFonts w:ascii="Verdana" w:eastAsia="Times New Roman" w:hAnsi="Verdana" w:cs="Times New Roman"/>
          <w:color w:val="000000" w:themeColor="text1"/>
          <w:sz w:val="18"/>
          <w:szCs w:val="18"/>
          <w:lang w:eastAsia="ru-RU"/>
        </w:rPr>
        <w:br/>
        <w:t xml:space="preserve">• 2.7.6. Контактные лица встречающихся команд обязаны сообщить о переносе в установленном порядке Оргкомитету не позднее, чем </w:t>
      </w:r>
      <w:r w:rsidRPr="006502E1">
        <w:rPr>
          <w:rFonts w:ascii="Verdana" w:eastAsia="Times New Roman" w:hAnsi="Verdana" w:cs="Times New Roman"/>
          <w:b/>
          <w:bCs/>
          <w:color w:val="000000" w:themeColor="text1"/>
          <w:sz w:val="18"/>
          <w:szCs w:val="18"/>
          <w:lang w:eastAsia="ru-RU"/>
        </w:rPr>
        <w:t xml:space="preserve">за 1,5 календарных дня </w:t>
      </w:r>
      <w:r w:rsidRPr="006502E1">
        <w:rPr>
          <w:rFonts w:ascii="Verdana" w:eastAsia="Times New Roman" w:hAnsi="Verdana" w:cs="Times New Roman"/>
          <w:bCs/>
          <w:color w:val="000000" w:themeColor="text1"/>
          <w:sz w:val="18"/>
          <w:szCs w:val="18"/>
          <w:lang w:eastAsia="ru-RU"/>
        </w:rPr>
        <w:t>до старой даты игры, а для случаев переноса на более раннюю дату – не позднее, чем за 1,5 календарных дня до новой даты игры</w:t>
      </w:r>
      <w:r w:rsidRPr="006502E1">
        <w:rPr>
          <w:rFonts w:ascii="Verdana" w:eastAsia="Times New Roman" w:hAnsi="Verdana" w:cs="Times New Roman"/>
          <w:color w:val="000000" w:themeColor="text1"/>
          <w:sz w:val="18"/>
          <w:szCs w:val="18"/>
          <w:lang w:eastAsia="ru-RU"/>
        </w:rPr>
        <w:t>. В противном случае Оргкомитет отказывает командам в переносе, и игра должна состояться в установленный расписанием срок (с</w:t>
      </w:r>
      <w:r w:rsidR="00C22412">
        <w:rPr>
          <w:rFonts w:ascii="Verdana" w:eastAsia="Times New Roman" w:hAnsi="Verdana" w:cs="Times New Roman"/>
          <w:color w:val="000000" w:themeColor="text1"/>
          <w:sz w:val="18"/>
          <w:szCs w:val="18"/>
          <w:lang w:eastAsia="ru-RU"/>
        </w:rPr>
        <w:t xml:space="preserve"> учетом предыдущих переносов). </w:t>
      </w:r>
      <w:r w:rsidRPr="006502E1">
        <w:rPr>
          <w:rFonts w:ascii="Verdana" w:eastAsia="Times New Roman" w:hAnsi="Verdana" w:cs="Times New Roman"/>
          <w:color w:val="000000" w:themeColor="text1"/>
          <w:sz w:val="18"/>
          <w:szCs w:val="18"/>
          <w:lang w:eastAsia="ru-RU"/>
        </w:rPr>
        <w:br/>
        <w:t xml:space="preserve">• 2.7.7. Если по ходу сезона у команды меняется адрес или время доступности домашнего зала, но при этом не меняется день недели, то контактное лицо команды с изменившимся залом обязано уведомить об этом Оргкомитет посредством электронного письма на </w:t>
      </w:r>
      <w:hyperlink r:id="rId9" w:tgtFrame="_blank" w:history="1">
        <w:r w:rsidRPr="007C4207">
          <w:rPr>
            <w:color w:val="FF0000"/>
            <w:u w:val="single"/>
          </w:rPr>
          <w:t>ovl@volleyball-orel.ru</w:t>
        </w:r>
      </w:hyperlink>
      <w:r w:rsidRPr="00E01ED1">
        <w:rPr>
          <w:rFonts w:ascii="Verdana" w:eastAsia="Times New Roman" w:hAnsi="Verdana" w:cs="Times New Roman"/>
          <w:color w:val="565656"/>
          <w:sz w:val="18"/>
          <w:szCs w:val="18"/>
          <w:lang w:eastAsia="ru-RU"/>
        </w:rPr>
        <w:t xml:space="preserve"> </w:t>
      </w:r>
      <w:r w:rsidRPr="006502E1">
        <w:rPr>
          <w:rFonts w:ascii="Verdana" w:eastAsia="Times New Roman" w:hAnsi="Verdana" w:cs="Times New Roman"/>
          <w:color w:val="000000" w:themeColor="text1"/>
          <w:sz w:val="18"/>
          <w:szCs w:val="18"/>
          <w:lang w:eastAsia="ru-RU"/>
        </w:rPr>
        <w:t>либо посредством сообщения на капитанском форуме, а также проинформировать своих соперников об изменении адреса/времени доступности домашнего зала в письменном виде (по электронной почте) с копией письма Оргкомитету. Оргкомитет вносит данные изменения в профиль команды в одностороннем порядке на основании письма-уведомления, но не более одного раза за круг. Также Оргкомитет меняет расписание домашних игр команды: игры, которые состоятся не ранее, чем через 3 дня после изменения, переносятся на новое время/в новое место, согласие команды гостей при этом не требуется. Игры, которые состоятся менее</w:t>
      </w:r>
      <w:proofErr w:type="gramStart"/>
      <w:r w:rsidRPr="006502E1">
        <w:rPr>
          <w:rFonts w:ascii="Verdana" w:eastAsia="Times New Roman" w:hAnsi="Verdana" w:cs="Times New Roman"/>
          <w:color w:val="000000" w:themeColor="text1"/>
          <w:sz w:val="18"/>
          <w:szCs w:val="18"/>
          <w:lang w:eastAsia="ru-RU"/>
        </w:rPr>
        <w:t>,</w:t>
      </w:r>
      <w:proofErr w:type="gramEnd"/>
      <w:r w:rsidRPr="006502E1">
        <w:rPr>
          <w:rFonts w:ascii="Verdana" w:eastAsia="Times New Roman" w:hAnsi="Verdana" w:cs="Times New Roman"/>
          <w:color w:val="000000" w:themeColor="text1"/>
          <w:sz w:val="18"/>
          <w:szCs w:val="18"/>
          <w:lang w:eastAsia="ru-RU"/>
        </w:rPr>
        <w:t xml:space="preserve"> чем через 3 дня после изменения, должны быть перенесены согласно установленной процедуре (с подтверждением гостевой команды).</w:t>
      </w:r>
      <w:r w:rsidRPr="006502E1">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6502E1">
        <w:rPr>
          <w:rFonts w:ascii="Verdana" w:eastAsia="Times New Roman" w:hAnsi="Verdana" w:cs="Times New Roman"/>
          <w:b/>
          <w:bCs/>
          <w:color w:val="000000" w:themeColor="text1"/>
          <w:sz w:val="18"/>
          <w:lang w:eastAsia="ru-RU"/>
        </w:rPr>
        <w:t>2.8. Неявки и дисквалификация команд</w:t>
      </w:r>
      <w:r w:rsidRPr="006502E1">
        <w:rPr>
          <w:rFonts w:ascii="Verdana" w:eastAsia="Times New Roman" w:hAnsi="Verdana" w:cs="Times New Roman"/>
          <w:color w:val="000000" w:themeColor="text1"/>
          <w:sz w:val="18"/>
          <w:szCs w:val="18"/>
          <w:lang w:eastAsia="ru-RU"/>
        </w:rPr>
        <w:t> </w:t>
      </w:r>
      <w:r w:rsidRPr="006502E1">
        <w:rPr>
          <w:rFonts w:ascii="Verdana" w:eastAsia="Times New Roman" w:hAnsi="Verdana" w:cs="Times New Roman"/>
          <w:color w:val="000000" w:themeColor="text1"/>
          <w:sz w:val="18"/>
          <w:szCs w:val="18"/>
          <w:lang w:eastAsia="ru-RU"/>
        </w:rPr>
        <w:br/>
        <w:t xml:space="preserve">• 2.8.1. Неявка засчитывается, если на построении перед игрой команда присутствует в количестве менее шести человек (при игре с либеро – шести без учёта игроков либеро); </w:t>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color w:val="000000" w:themeColor="text1"/>
          <w:sz w:val="18"/>
          <w:szCs w:val="18"/>
          <w:lang w:eastAsia="ru-RU"/>
        </w:rPr>
        <w:lastRenderedPageBreak/>
        <w:t xml:space="preserve">• 2.8.2. При неявке команды считается, что в игре приняли участие все игроки команды противника, внесённые в заявку команды противника. Лучшие игроки в составах команд не определяются; </w:t>
      </w:r>
      <w:r w:rsidRPr="006502E1">
        <w:rPr>
          <w:rFonts w:ascii="Verdana" w:eastAsia="Times New Roman" w:hAnsi="Verdana" w:cs="Times New Roman"/>
          <w:color w:val="000000" w:themeColor="text1"/>
          <w:sz w:val="18"/>
          <w:szCs w:val="18"/>
          <w:lang w:eastAsia="ru-RU"/>
        </w:rPr>
        <w:br/>
        <w:t xml:space="preserve">• 2.8.3. При неявке на стыковую игру неявившаяся команда автоматически проигрывает стыковую игру. На оставшуюся часть сезона, команда имеет право выбрать один из двух вариантов: </w:t>
      </w:r>
      <w:r w:rsidRPr="006502E1">
        <w:rPr>
          <w:rFonts w:ascii="Verdana" w:eastAsia="Times New Roman" w:hAnsi="Verdana" w:cs="Times New Roman"/>
          <w:color w:val="000000" w:themeColor="text1"/>
          <w:sz w:val="18"/>
          <w:szCs w:val="18"/>
          <w:lang w:eastAsia="ru-RU"/>
        </w:rPr>
        <w:br/>
        <w:t xml:space="preserve">1) добровольно сняться с турнира (дисквалифицироваться) и не принимать участие во втором круговом этапе. В таком случае, к команде применяется п.2.8.8 регламента на следующий сезон. </w:t>
      </w:r>
      <w:r w:rsidRPr="006502E1">
        <w:rPr>
          <w:rFonts w:ascii="Verdana" w:eastAsia="Times New Roman" w:hAnsi="Verdana" w:cs="Times New Roman"/>
          <w:color w:val="000000" w:themeColor="text1"/>
          <w:sz w:val="18"/>
          <w:szCs w:val="18"/>
          <w:lang w:eastAsia="ru-RU"/>
        </w:rPr>
        <w:br/>
        <w:t xml:space="preserve">2) продолжить выступление во втором круговом этапе на следующих условиях: </w:t>
      </w:r>
      <w:r w:rsidRPr="006502E1">
        <w:rPr>
          <w:rFonts w:ascii="Verdana" w:eastAsia="Times New Roman" w:hAnsi="Verdana" w:cs="Times New Roman"/>
          <w:color w:val="000000" w:themeColor="text1"/>
          <w:sz w:val="18"/>
          <w:szCs w:val="18"/>
          <w:lang w:eastAsia="ru-RU"/>
        </w:rPr>
        <w:br/>
        <w:t xml:space="preserve">- переход в более низкую лигу вследствие автоматического проигрыша стыковой игры; </w:t>
      </w:r>
      <w:r w:rsidRPr="006502E1">
        <w:rPr>
          <w:rFonts w:ascii="Verdana" w:eastAsia="Times New Roman" w:hAnsi="Verdana" w:cs="Times New Roman"/>
          <w:color w:val="000000" w:themeColor="text1"/>
          <w:sz w:val="18"/>
          <w:szCs w:val="18"/>
          <w:lang w:eastAsia="ru-RU"/>
        </w:rPr>
        <w:br/>
        <w:t xml:space="preserve">- снятие всех очков гандикапа, применимых при проигрыше стыковой игры; </w:t>
      </w:r>
      <w:r w:rsidRPr="006502E1">
        <w:rPr>
          <w:rFonts w:ascii="Verdana" w:eastAsia="Times New Roman" w:hAnsi="Verdana" w:cs="Times New Roman"/>
          <w:color w:val="000000" w:themeColor="text1"/>
          <w:sz w:val="18"/>
          <w:szCs w:val="18"/>
          <w:lang w:eastAsia="ru-RU"/>
        </w:rPr>
        <w:br/>
        <w:t xml:space="preserve">- принятие обязательства по отсутствию неявок во втором круге (т.е. у команды нет права даже на одну неявку); </w:t>
      </w:r>
      <w:r w:rsidRPr="006502E1">
        <w:rPr>
          <w:rFonts w:ascii="Verdana" w:eastAsia="Times New Roman" w:hAnsi="Verdana" w:cs="Times New Roman"/>
          <w:color w:val="000000" w:themeColor="text1"/>
          <w:sz w:val="18"/>
          <w:szCs w:val="18"/>
          <w:lang w:eastAsia="ru-RU"/>
        </w:rPr>
        <w:br/>
        <w:t xml:space="preserve">- оплата </w:t>
      </w:r>
      <w:proofErr w:type="spellStart"/>
      <w:r w:rsidRPr="006502E1">
        <w:rPr>
          <w:rFonts w:ascii="Verdana" w:eastAsia="Times New Roman" w:hAnsi="Verdana" w:cs="Times New Roman"/>
          <w:color w:val="000000" w:themeColor="text1"/>
          <w:sz w:val="18"/>
          <w:szCs w:val="18"/>
          <w:lang w:eastAsia="ru-RU"/>
        </w:rPr>
        <w:t>единоразового</w:t>
      </w:r>
      <w:proofErr w:type="spellEnd"/>
      <w:r w:rsidRPr="006502E1">
        <w:rPr>
          <w:rFonts w:ascii="Verdana" w:eastAsia="Times New Roman" w:hAnsi="Verdana" w:cs="Times New Roman"/>
          <w:color w:val="000000" w:themeColor="text1"/>
          <w:sz w:val="18"/>
          <w:szCs w:val="18"/>
          <w:lang w:eastAsia="ru-RU"/>
        </w:rPr>
        <w:t xml:space="preserve"> денежного штрафа Оргкомитету в размере 1000 рублей. </w:t>
      </w:r>
      <w:r w:rsidRPr="006502E1">
        <w:rPr>
          <w:rFonts w:ascii="Verdana" w:eastAsia="Times New Roman" w:hAnsi="Verdana" w:cs="Times New Roman"/>
          <w:color w:val="000000" w:themeColor="text1"/>
          <w:sz w:val="18"/>
          <w:szCs w:val="18"/>
          <w:lang w:eastAsia="ru-RU"/>
        </w:rPr>
        <w:br/>
        <w:t xml:space="preserve">В случае невыполнения хотя бы одного из вышеуказанных условий, команда будет дисквалифицирована окончательно. </w:t>
      </w:r>
      <w:r w:rsidRPr="006502E1">
        <w:rPr>
          <w:rFonts w:ascii="Verdana" w:eastAsia="Times New Roman" w:hAnsi="Verdana" w:cs="Times New Roman"/>
          <w:color w:val="000000" w:themeColor="text1"/>
          <w:sz w:val="18"/>
          <w:szCs w:val="18"/>
          <w:lang w:eastAsia="ru-RU"/>
        </w:rPr>
        <w:br/>
        <w:t>Команды, добровольно снявшиеся с турнира во время первого кругового этапа, не имеют права воспользоваться данным пунктом Регламента. </w:t>
      </w:r>
      <w:r w:rsidRPr="006502E1">
        <w:rPr>
          <w:rFonts w:ascii="Verdana" w:eastAsia="Times New Roman" w:hAnsi="Verdana" w:cs="Times New Roman"/>
          <w:color w:val="000000" w:themeColor="text1"/>
          <w:sz w:val="18"/>
          <w:szCs w:val="18"/>
          <w:lang w:eastAsia="ru-RU"/>
        </w:rPr>
        <w:br/>
        <w:t xml:space="preserve">• 2.8.4. При неявке на игру этапа плей-офф команда автоматически проигрывает этап плей-офф; </w:t>
      </w:r>
      <w:r w:rsidRPr="006502E1">
        <w:rPr>
          <w:rFonts w:ascii="Verdana" w:eastAsia="Times New Roman" w:hAnsi="Verdana" w:cs="Times New Roman"/>
          <w:color w:val="000000" w:themeColor="text1"/>
          <w:sz w:val="18"/>
          <w:szCs w:val="18"/>
          <w:lang w:eastAsia="ru-RU"/>
        </w:rPr>
        <w:br/>
        <w:t>• 2.8.5. Дисквалификация команды - полное исключение команды из турнира. Команда дисквалифицируется:</w:t>
      </w:r>
      <w:r w:rsidRPr="006502E1">
        <w:rPr>
          <w:rFonts w:ascii="Verdana" w:eastAsia="Times New Roman" w:hAnsi="Verdana" w:cs="Times New Roman"/>
          <w:color w:val="000000" w:themeColor="text1"/>
          <w:sz w:val="18"/>
          <w:szCs w:val="18"/>
          <w:lang w:eastAsia="ru-RU"/>
        </w:rPr>
        <w:br/>
        <w:t>- при третьей неявке в течение одного этапа соревнований;</w:t>
      </w:r>
      <w:r w:rsidRPr="006502E1">
        <w:rPr>
          <w:rFonts w:ascii="Verdana" w:eastAsia="Times New Roman" w:hAnsi="Verdana" w:cs="Times New Roman"/>
          <w:color w:val="000000" w:themeColor="text1"/>
          <w:sz w:val="18"/>
          <w:szCs w:val="18"/>
          <w:lang w:eastAsia="ru-RU"/>
        </w:rPr>
        <w:br/>
        <w:t>- при четвертой неявке в течение всех этапов соревнований, начиная с первого кругового этапа;</w:t>
      </w:r>
      <w:r w:rsidRPr="006502E1">
        <w:rPr>
          <w:rFonts w:ascii="Verdana" w:eastAsia="Times New Roman" w:hAnsi="Verdana" w:cs="Times New Roman"/>
          <w:color w:val="000000" w:themeColor="text1"/>
          <w:sz w:val="18"/>
          <w:szCs w:val="18"/>
          <w:lang w:eastAsia="ru-RU"/>
        </w:rPr>
        <w:br/>
        <w:t xml:space="preserve">- при добровольном снятии с турнира во время одного из круговых этапов; </w:t>
      </w:r>
      <w:r w:rsidRPr="006502E1">
        <w:rPr>
          <w:rFonts w:ascii="Verdana" w:eastAsia="Times New Roman" w:hAnsi="Verdana" w:cs="Times New Roman"/>
          <w:color w:val="000000" w:themeColor="text1"/>
          <w:sz w:val="18"/>
          <w:szCs w:val="18"/>
          <w:lang w:eastAsia="ru-RU"/>
        </w:rPr>
        <w:br/>
        <w:t>- при неявке на стыковой матч или на матч Финала четырех (полуфинал или финал); </w:t>
      </w:r>
      <w:r w:rsidRPr="006502E1">
        <w:rPr>
          <w:rFonts w:ascii="Verdana" w:eastAsia="Times New Roman" w:hAnsi="Verdana" w:cs="Times New Roman"/>
          <w:color w:val="000000" w:themeColor="text1"/>
          <w:sz w:val="18"/>
          <w:szCs w:val="18"/>
          <w:lang w:eastAsia="ru-RU"/>
        </w:rPr>
        <w:br/>
        <w:t>• 2.8.6. Если команда дисквалифицируется во время кругового этапа, результаты команды в круговом этапе аннулируются, команда исключается из турнирной таблицы, результаты остальных команд в группе пересчитываются соответствующим образом;</w:t>
      </w:r>
      <w:r w:rsidRPr="006502E1">
        <w:rPr>
          <w:rFonts w:ascii="Verdana" w:eastAsia="Times New Roman" w:hAnsi="Verdana" w:cs="Times New Roman"/>
          <w:color w:val="000000" w:themeColor="text1"/>
          <w:sz w:val="18"/>
          <w:szCs w:val="18"/>
          <w:lang w:eastAsia="ru-RU"/>
        </w:rPr>
        <w:br/>
        <w:t xml:space="preserve">• 2.8.7. Если команда дисквалифицируется на этапе Финала четырех, Оргкомитетом может быть принято специальное решение относительно возможности замещения выбывшей команды другой командой согласно текущему турнирному положению; </w:t>
      </w:r>
      <w:r w:rsidRPr="006502E1">
        <w:rPr>
          <w:rFonts w:ascii="Verdana" w:eastAsia="Times New Roman" w:hAnsi="Verdana" w:cs="Times New Roman"/>
          <w:color w:val="000000" w:themeColor="text1"/>
          <w:sz w:val="18"/>
          <w:szCs w:val="18"/>
          <w:lang w:eastAsia="ru-RU"/>
        </w:rPr>
        <w:br/>
        <w:t xml:space="preserve">• 2.8.8. Дисквалифицированная команда теряет право наследования результата или лиги в соревнованиях следующего сезона. Если дисквалифицированная команда заявляется на следующий сезон, то даже при выполнении требований на постоянство состава (Приложение 1) она начинает выступление с низшей лиги.  </w:t>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E356E2">
        <w:rPr>
          <w:rFonts w:ascii="Verdana" w:eastAsia="Times New Roman" w:hAnsi="Verdana" w:cs="Times New Roman"/>
          <w:b/>
          <w:bCs/>
          <w:sz w:val="18"/>
          <w:lang w:eastAsia="ru-RU"/>
        </w:rPr>
        <w:t>2.9. Обязанности контактного лица команды</w:t>
      </w:r>
      <w:r w:rsidRPr="00E356E2">
        <w:rPr>
          <w:rFonts w:ascii="Verdana" w:eastAsia="Times New Roman" w:hAnsi="Verdana" w:cs="Times New Roman"/>
          <w:sz w:val="18"/>
          <w:szCs w:val="18"/>
          <w:lang w:eastAsia="ru-RU"/>
        </w:rPr>
        <w:t xml:space="preserve"> </w:t>
      </w:r>
      <w:r w:rsidRPr="00E356E2">
        <w:rPr>
          <w:rFonts w:ascii="Verdana" w:eastAsia="Times New Roman" w:hAnsi="Verdana" w:cs="Times New Roman"/>
          <w:sz w:val="18"/>
          <w:szCs w:val="18"/>
          <w:lang w:eastAsia="ru-RU"/>
        </w:rPr>
        <w:br/>
        <w:t xml:space="preserve">• 2.9.1. Контактное лицо представляет свою команду при общении с контактными лицами других команд и Оргкомитетом. Контактное лицо предоставляет номер телефона и адрес электронной почты, по которым с ним (ней) можно всегда связаться. Если контактное лицо недоступно по указанным в заявке телефону и адресу электронной почты в течение 24 часов, то ответственность за возможное неполучение важной информации несет контактное лицо, Оргкомитет снимает с себя ответственность за донесение информации до команды; </w:t>
      </w:r>
      <w:r w:rsidRPr="00E356E2">
        <w:rPr>
          <w:rFonts w:ascii="Verdana" w:eastAsia="Times New Roman" w:hAnsi="Verdana" w:cs="Times New Roman"/>
          <w:sz w:val="18"/>
          <w:szCs w:val="18"/>
          <w:lang w:eastAsia="ru-RU"/>
        </w:rPr>
        <w:br/>
        <w:t xml:space="preserve">• 2.9.2. Контактное лицо команды - </w:t>
      </w:r>
      <w:r w:rsidRPr="00E356E2">
        <w:rPr>
          <w:rFonts w:ascii="Verdana" w:eastAsia="Times New Roman" w:hAnsi="Verdana" w:cs="Times New Roman"/>
          <w:i/>
          <w:iCs/>
          <w:sz w:val="18"/>
          <w:lang w:eastAsia="ru-RU"/>
        </w:rPr>
        <w:t>единственный</w:t>
      </w:r>
      <w:r w:rsidRPr="00E356E2">
        <w:rPr>
          <w:rFonts w:ascii="Verdana" w:eastAsia="Times New Roman" w:hAnsi="Verdana" w:cs="Times New Roman"/>
          <w:sz w:val="18"/>
          <w:szCs w:val="18"/>
          <w:lang w:eastAsia="ru-RU"/>
        </w:rPr>
        <w:t xml:space="preserve"> представитель коман</w:t>
      </w:r>
      <w:r w:rsidR="00F31B44" w:rsidRPr="00E356E2">
        <w:rPr>
          <w:rFonts w:ascii="Verdana" w:eastAsia="Times New Roman" w:hAnsi="Verdana" w:cs="Times New Roman"/>
          <w:sz w:val="18"/>
          <w:szCs w:val="18"/>
          <w:lang w:eastAsia="ru-RU"/>
        </w:rPr>
        <w:t xml:space="preserve">ды с точки зрения Оргкомитета; </w:t>
      </w:r>
      <w:r w:rsidRPr="00E356E2">
        <w:rPr>
          <w:rFonts w:ascii="Verdana" w:eastAsia="Times New Roman" w:hAnsi="Verdana" w:cs="Times New Roman"/>
          <w:sz w:val="18"/>
          <w:szCs w:val="18"/>
          <w:lang w:eastAsia="ru-RU"/>
        </w:rPr>
        <w:br/>
        <w:t>• 2.9.</w:t>
      </w:r>
      <w:r w:rsidR="00B739A5" w:rsidRPr="00E356E2">
        <w:rPr>
          <w:rFonts w:ascii="Verdana" w:eastAsia="Times New Roman" w:hAnsi="Verdana" w:cs="Times New Roman"/>
          <w:sz w:val="18"/>
          <w:szCs w:val="18"/>
          <w:lang w:eastAsia="ru-RU"/>
        </w:rPr>
        <w:t>3</w:t>
      </w:r>
      <w:r w:rsidRPr="00E356E2">
        <w:rPr>
          <w:rFonts w:ascii="Verdana" w:eastAsia="Times New Roman" w:hAnsi="Verdana" w:cs="Times New Roman"/>
          <w:sz w:val="18"/>
          <w:szCs w:val="18"/>
          <w:lang w:eastAsia="ru-RU"/>
        </w:rPr>
        <w:t xml:space="preserve">. Порядок сообщения о результате проведённой встречи: </w:t>
      </w:r>
      <w:r w:rsidRPr="00E356E2">
        <w:rPr>
          <w:rFonts w:ascii="Verdana" w:eastAsia="Times New Roman" w:hAnsi="Verdana" w:cs="Times New Roman"/>
          <w:sz w:val="18"/>
          <w:szCs w:val="18"/>
          <w:lang w:eastAsia="ru-RU"/>
        </w:rPr>
        <w:br/>
        <w:t>контактное лицо одной из игравших команд в течение 2,5 (двух с половиной) рабочих дней от даты игры сообщает в установленном порядке результат состоявшейся встречи согласно протоколу (победитель, счёт по партиям, счёт в каждой партии, судьи, с</w:t>
      </w:r>
      <w:r w:rsidR="00F31B44" w:rsidRPr="00E356E2">
        <w:rPr>
          <w:rFonts w:ascii="Verdana" w:eastAsia="Times New Roman" w:hAnsi="Verdana" w:cs="Times New Roman"/>
          <w:sz w:val="18"/>
          <w:szCs w:val="18"/>
          <w:lang w:eastAsia="ru-RU"/>
        </w:rPr>
        <w:t>оставы команд, лучшие игроки),передав протокол в Оргкомитет</w:t>
      </w:r>
      <w:r w:rsidRPr="00E356E2">
        <w:rPr>
          <w:rFonts w:ascii="Verdana" w:eastAsia="Times New Roman" w:hAnsi="Verdana" w:cs="Times New Roman"/>
          <w:sz w:val="18"/>
          <w:szCs w:val="18"/>
          <w:lang w:eastAsia="ru-RU"/>
        </w:rPr>
        <w:t xml:space="preserve">. </w:t>
      </w:r>
      <w:r w:rsidRPr="00E356E2">
        <w:rPr>
          <w:rFonts w:ascii="Verdana" w:eastAsia="Times New Roman" w:hAnsi="Verdana" w:cs="Times New Roman"/>
          <w:sz w:val="18"/>
          <w:szCs w:val="18"/>
          <w:lang w:eastAsia="ru-RU"/>
        </w:rPr>
        <w:br/>
      </w:r>
      <w:r w:rsidRPr="00E356E2">
        <w:rPr>
          <w:rFonts w:ascii="Verdana" w:eastAsia="Times New Roman" w:hAnsi="Verdana" w:cs="Times New Roman"/>
          <w:i/>
          <w:iCs/>
          <w:sz w:val="18"/>
          <w:szCs w:val="18"/>
          <w:lang w:eastAsia="ru-RU"/>
        </w:rPr>
        <w:t>Ответственность за объявление результата несет принимающая сторона</w:t>
      </w:r>
      <w:r w:rsidRPr="00E356E2">
        <w:rPr>
          <w:rFonts w:ascii="Verdana" w:eastAsia="Times New Roman" w:hAnsi="Verdana" w:cs="Times New Roman"/>
          <w:sz w:val="18"/>
          <w:szCs w:val="18"/>
          <w:lang w:eastAsia="ru-RU"/>
        </w:rPr>
        <w:t xml:space="preserve">. Если результат игры не объявлен в течение 2,5 рабочих дней после даты игры согласно расписанию (с учетом переносов), команде хозяев засчитывается техническое поражение (п. 2.6.2.), лучшие игроки не определяются. При этом считается, что во встрече приняли участие все игроки команды гостей, внесённые в заявку команды гостей; </w:t>
      </w:r>
      <w:r w:rsidRPr="00E356E2">
        <w:rPr>
          <w:rFonts w:ascii="Verdana" w:eastAsia="Times New Roman" w:hAnsi="Verdana" w:cs="Times New Roman"/>
          <w:sz w:val="18"/>
          <w:szCs w:val="18"/>
          <w:lang w:eastAsia="ru-RU"/>
        </w:rPr>
        <w:br/>
        <w:t>• 2.9.</w:t>
      </w:r>
      <w:r w:rsidR="00B739A5" w:rsidRPr="00E356E2">
        <w:rPr>
          <w:rFonts w:ascii="Verdana" w:eastAsia="Times New Roman" w:hAnsi="Verdana" w:cs="Times New Roman"/>
          <w:sz w:val="18"/>
          <w:szCs w:val="18"/>
          <w:lang w:eastAsia="ru-RU"/>
        </w:rPr>
        <w:t>4</w:t>
      </w:r>
      <w:r w:rsidRPr="00E356E2">
        <w:rPr>
          <w:rFonts w:ascii="Verdana" w:eastAsia="Times New Roman" w:hAnsi="Verdana" w:cs="Times New Roman"/>
          <w:sz w:val="18"/>
          <w:szCs w:val="18"/>
          <w:lang w:eastAsia="ru-RU"/>
        </w:rPr>
        <w:t xml:space="preserve">. Порядок действий при переносе игры: </w:t>
      </w:r>
      <w:r w:rsidRPr="00E356E2">
        <w:rPr>
          <w:rFonts w:ascii="Verdana" w:eastAsia="Times New Roman" w:hAnsi="Verdana" w:cs="Times New Roman"/>
          <w:sz w:val="18"/>
          <w:szCs w:val="18"/>
          <w:lang w:eastAsia="ru-RU"/>
        </w:rPr>
        <w:br/>
        <w:t xml:space="preserve">- контактное лицо команды-инициатора переноса согласовывает с контактным лицом команды противника новые дату, место проведения и время начала игры; </w:t>
      </w:r>
      <w:r w:rsidRPr="00E356E2">
        <w:rPr>
          <w:rFonts w:ascii="Verdana" w:eastAsia="Times New Roman" w:hAnsi="Verdana" w:cs="Times New Roman"/>
          <w:sz w:val="18"/>
          <w:szCs w:val="18"/>
          <w:lang w:eastAsia="ru-RU"/>
        </w:rPr>
        <w:br/>
        <w:t xml:space="preserve">- контактное лицо команды-инициатора сообщает о переносе в установленном порядке </w:t>
      </w:r>
      <w:r w:rsidR="00F31B44" w:rsidRPr="00E356E2">
        <w:rPr>
          <w:rFonts w:ascii="Verdana" w:eastAsia="Times New Roman" w:hAnsi="Verdana" w:cs="Times New Roman"/>
          <w:sz w:val="18"/>
          <w:szCs w:val="18"/>
          <w:lang w:eastAsia="ru-RU"/>
        </w:rPr>
        <w:t>Оргкомитету</w:t>
      </w:r>
      <w:r w:rsidRPr="00E356E2">
        <w:rPr>
          <w:rFonts w:ascii="Verdana" w:eastAsia="Times New Roman" w:hAnsi="Verdana" w:cs="Times New Roman"/>
          <w:sz w:val="18"/>
          <w:szCs w:val="18"/>
          <w:lang w:eastAsia="ru-RU"/>
        </w:rPr>
        <w:t xml:space="preserve">, контактное лицо второй команды подтверждает эту информацию </w:t>
      </w:r>
      <w:proofErr w:type="spellStart"/>
      <w:r w:rsidR="00F31B44" w:rsidRPr="00E356E2">
        <w:rPr>
          <w:rFonts w:ascii="Verdana" w:eastAsia="Times New Roman" w:hAnsi="Verdana" w:cs="Times New Roman"/>
          <w:sz w:val="18"/>
          <w:szCs w:val="18"/>
          <w:lang w:eastAsia="ru-RU"/>
        </w:rPr>
        <w:t>Огркомитету</w:t>
      </w:r>
      <w:proofErr w:type="spellEnd"/>
      <w:r w:rsidRPr="00E356E2">
        <w:rPr>
          <w:rFonts w:ascii="Verdana" w:eastAsia="Times New Roman" w:hAnsi="Verdana" w:cs="Times New Roman"/>
          <w:sz w:val="18"/>
          <w:szCs w:val="18"/>
          <w:lang w:eastAsia="ru-RU"/>
        </w:rPr>
        <w:t>;</w:t>
      </w:r>
      <w:r w:rsidRPr="00E356E2">
        <w:rPr>
          <w:rFonts w:ascii="Verdana" w:eastAsia="Times New Roman" w:hAnsi="Verdana" w:cs="Times New Roman"/>
          <w:sz w:val="18"/>
          <w:szCs w:val="18"/>
          <w:lang w:eastAsia="ru-RU"/>
        </w:rPr>
        <w:br/>
        <w:t>- Оргкомитет подтверждает перенос и вносит соответствующие изменения на сайт или, в случае нарушения правил переноса (раздел 2.7 настоящего Положения), отказывает командам в переносе.</w:t>
      </w:r>
      <w:r w:rsidRPr="00E356E2">
        <w:rPr>
          <w:rFonts w:ascii="Verdana" w:eastAsia="Times New Roman" w:hAnsi="Verdana" w:cs="Times New Roman"/>
          <w:sz w:val="18"/>
          <w:szCs w:val="18"/>
          <w:lang w:eastAsia="ru-RU"/>
        </w:rPr>
        <w:br/>
        <w:t xml:space="preserve">Если сообщение о переносе и подтверждение со стороны второй команды не </w:t>
      </w:r>
      <w:r w:rsidR="00E6527A" w:rsidRPr="00E356E2">
        <w:rPr>
          <w:rFonts w:ascii="Verdana" w:eastAsia="Times New Roman" w:hAnsi="Verdana" w:cs="Times New Roman"/>
          <w:sz w:val="18"/>
          <w:szCs w:val="18"/>
          <w:lang w:eastAsia="ru-RU"/>
        </w:rPr>
        <w:t xml:space="preserve">последовало </w:t>
      </w:r>
      <w:r w:rsidRPr="00E356E2">
        <w:rPr>
          <w:rFonts w:ascii="Verdana" w:eastAsia="Times New Roman" w:hAnsi="Verdana" w:cs="Times New Roman"/>
          <w:sz w:val="18"/>
          <w:szCs w:val="18"/>
          <w:lang w:eastAsia="ru-RU"/>
        </w:rPr>
        <w:t>в установленный пунктом 2.7 срок, Оргкомитет отказывает командам в переносе, и игра должна состояться согласно расписанию (с</w:t>
      </w:r>
      <w:r w:rsidR="00163016" w:rsidRPr="00E356E2">
        <w:rPr>
          <w:rFonts w:ascii="Verdana" w:eastAsia="Times New Roman" w:hAnsi="Verdana" w:cs="Times New Roman"/>
          <w:sz w:val="18"/>
          <w:szCs w:val="18"/>
          <w:lang w:eastAsia="ru-RU"/>
        </w:rPr>
        <w:t xml:space="preserve"> учетом предыдущих переносов). </w:t>
      </w:r>
      <w:r w:rsidRPr="00E356E2">
        <w:rPr>
          <w:rFonts w:ascii="Verdana" w:eastAsia="Times New Roman" w:hAnsi="Verdana" w:cs="Times New Roman"/>
          <w:sz w:val="18"/>
          <w:szCs w:val="18"/>
          <w:lang w:eastAsia="ru-RU"/>
        </w:rPr>
        <w:br/>
        <w:t>• 2.9.</w:t>
      </w:r>
      <w:r w:rsidR="00163016" w:rsidRPr="00E356E2">
        <w:rPr>
          <w:rFonts w:ascii="Verdana" w:eastAsia="Times New Roman" w:hAnsi="Verdana" w:cs="Times New Roman"/>
          <w:sz w:val="18"/>
          <w:szCs w:val="18"/>
          <w:lang w:eastAsia="ru-RU"/>
        </w:rPr>
        <w:t>5</w:t>
      </w:r>
      <w:r w:rsidRPr="00E356E2">
        <w:rPr>
          <w:rFonts w:ascii="Verdana" w:eastAsia="Times New Roman" w:hAnsi="Verdana" w:cs="Times New Roman"/>
          <w:sz w:val="18"/>
          <w:szCs w:val="18"/>
          <w:lang w:eastAsia="ru-RU"/>
        </w:rPr>
        <w:t xml:space="preserve">. Контактное лицо должно следить за объявлениями Оргкомитета на </w:t>
      </w:r>
      <w:r w:rsidR="00B03495" w:rsidRPr="00E356E2">
        <w:rPr>
          <w:rFonts w:ascii="Verdana" w:eastAsia="Times New Roman" w:hAnsi="Verdana" w:cs="Times New Roman"/>
          <w:sz w:val="18"/>
          <w:szCs w:val="18"/>
          <w:lang w:eastAsia="ru-RU"/>
        </w:rPr>
        <w:t>сайте</w:t>
      </w:r>
      <w:r w:rsidRPr="00E356E2">
        <w:rPr>
          <w:rFonts w:ascii="Verdana" w:eastAsia="Times New Roman" w:hAnsi="Verdana" w:cs="Times New Roman"/>
          <w:sz w:val="18"/>
          <w:szCs w:val="18"/>
          <w:lang w:eastAsia="ru-RU"/>
        </w:rPr>
        <w:t xml:space="preserve">. Объявление (принятие решения по какой-либо ситуации, изменение регламента, изменение расписания и т.п.) считается доведенным до сведения команд с момента опубликования на </w:t>
      </w:r>
      <w:r w:rsidR="00B03495" w:rsidRPr="00E356E2">
        <w:rPr>
          <w:rFonts w:ascii="Verdana" w:eastAsia="Times New Roman" w:hAnsi="Verdana" w:cs="Times New Roman"/>
          <w:sz w:val="18"/>
          <w:szCs w:val="18"/>
          <w:lang w:eastAsia="ru-RU"/>
        </w:rPr>
        <w:t>сайте</w:t>
      </w:r>
      <w:r w:rsidRPr="00E356E2">
        <w:rPr>
          <w:rFonts w:ascii="Verdana" w:eastAsia="Times New Roman" w:hAnsi="Verdana" w:cs="Times New Roman"/>
          <w:sz w:val="18"/>
          <w:szCs w:val="18"/>
          <w:lang w:eastAsia="ru-RU"/>
        </w:rPr>
        <w:t xml:space="preserve">. Ответственность за прочтение заявлений Оргкомитета несут контактные лица команд; </w:t>
      </w:r>
      <w:r w:rsidRPr="00E356E2">
        <w:rPr>
          <w:rFonts w:ascii="Verdana" w:eastAsia="Times New Roman" w:hAnsi="Verdana" w:cs="Times New Roman"/>
          <w:sz w:val="18"/>
          <w:szCs w:val="18"/>
          <w:lang w:eastAsia="ru-RU"/>
        </w:rPr>
        <w:br/>
        <w:t>• 2.9.</w:t>
      </w:r>
      <w:r w:rsidR="00163016" w:rsidRPr="00E356E2">
        <w:rPr>
          <w:rFonts w:ascii="Verdana" w:eastAsia="Times New Roman" w:hAnsi="Verdana" w:cs="Times New Roman"/>
          <w:sz w:val="18"/>
          <w:szCs w:val="18"/>
          <w:lang w:eastAsia="ru-RU"/>
        </w:rPr>
        <w:t>6</w:t>
      </w:r>
      <w:r w:rsidRPr="00E356E2">
        <w:rPr>
          <w:rFonts w:ascii="Verdana" w:eastAsia="Times New Roman" w:hAnsi="Verdana" w:cs="Times New Roman"/>
          <w:sz w:val="18"/>
          <w:szCs w:val="18"/>
          <w:lang w:eastAsia="ru-RU"/>
        </w:rPr>
        <w:t xml:space="preserve">. Помимо контактного лица, команда может представить в Оргкомитет телефон и адрес электронной почты еще одного представителя команды (заместителя контактного лица). В случае, если </w:t>
      </w:r>
      <w:r w:rsidRPr="00E356E2">
        <w:rPr>
          <w:rFonts w:ascii="Verdana" w:eastAsia="Times New Roman" w:hAnsi="Verdana" w:cs="Times New Roman"/>
          <w:sz w:val="18"/>
          <w:szCs w:val="18"/>
          <w:lang w:eastAsia="ru-RU"/>
        </w:rPr>
        <w:lastRenderedPageBreak/>
        <w:t xml:space="preserve">основное контактное лицо временно не может исполнять свои обязанности, заместитель контактного лица имеет право обращаться в Оргкомитет по срочным вопросам. Обращения в Оргкомитет от других представителей команды, помимо основного контактного лица и его заместителя, не рассматриваются; </w:t>
      </w:r>
      <w:r w:rsidRPr="00E356E2">
        <w:rPr>
          <w:rFonts w:ascii="Verdana" w:eastAsia="Times New Roman" w:hAnsi="Verdana" w:cs="Times New Roman"/>
          <w:sz w:val="18"/>
          <w:szCs w:val="18"/>
          <w:lang w:eastAsia="ru-RU"/>
        </w:rPr>
        <w:br/>
        <w:t>• 2.9.</w:t>
      </w:r>
      <w:r w:rsidR="00163016" w:rsidRPr="00E356E2">
        <w:rPr>
          <w:rFonts w:ascii="Verdana" w:eastAsia="Times New Roman" w:hAnsi="Verdana" w:cs="Times New Roman"/>
          <w:sz w:val="18"/>
          <w:szCs w:val="18"/>
          <w:lang w:eastAsia="ru-RU"/>
        </w:rPr>
        <w:t>7</w:t>
      </w:r>
      <w:r w:rsidRPr="00E356E2">
        <w:rPr>
          <w:rFonts w:ascii="Verdana" w:eastAsia="Times New Roman" w:hAnsi="Verdana" w:cs="Times New Roman"/>
          <w:sz w:val="18"/>
          <w:szCs w:val="18"/>
          <w:lang w:eastAsia="ru-RU"/>
        </w:rPr>
        <w:t>. Команда может сменить контактное лицо, известив об этом Оргкомитет. Если смена контактного лица происходит по инициативе самого контактного лица, то действующее контактное лицо извещает Оргкомитет, сообщает данные нового контактного лица, Оргкомитет производит изменение. Если смена контактного лица происходит по инициативе игроков команды без ведома основного контактного лица или против его согласия (например, в случае его длительного отсутствия или ненадлежащего исполнения контактным лицом своих обязанностей по организации матчей своей команды), решение принимается Оргкомитетом в индивидуальном порядке.</w:t>
      </w:r>
      <w:r w:rsidRPr="00E356E2">
        <w:rPr>
          <w:rFonts w:ascii="Verdana" w:eastAsia="Times New Roman" w:hAnsi="Verdana" w:cs="Times New Roman"/>
          <w:sz w:val="18"/>
          <w:szCs w:val="18"/>
          <w:lang w:eastAsia="ru-RU"/>
        </w:rPr>
        <w:br/>
      </w:r>
      <w:r w:rsidRPr="006502E1">
        <w:rPr>
          <w:rFonts w:ascii="Verdana" w:eastAsia="Times New Roman" w:hAnsi="Verdana" w:cs="Times New Roman"/>
          <w:color w:val="000000" w:themeColor="text1"/>
          <w:sz w:val="18"/>
          <w:szCs w:val="18"/>
          <w:lang w:eastAsia="ru-RU"/>
        </w:rPr>
        <w:br/>
      </w:r>
      <w:r w:rsidRPr="00E01ED1">
        <w:rPr>
          <w:rFonts w:ascii="Verdana" w:eastAsia="Times New Roman" w:hAnsi="Verdana" w:cs="Times New Roman"/>
          <w:color w:val="565656"/>
          <w:sz w:val="18"/>
          <w:szCs w:val="18"/>
          <w:lang w:eastAsia="ru-RU"/>
        </w:rPr>
        <w:br/>
      </w:r>
      <w:r w:rsidRPr="006502E1">
        <w:rPr>
          <w:rFonts w:ascii="Verdana" w:eastAsia="Times New Roman" w:hAnsi="Verdana" w:cs="Times New Roman"/>
          <w:b/>
          <w:bCs/>
          <w:color w:val="000000" w:themeColor="text1"/>
          <w:sz w:val="18"/>
          <w:lang w:eastAsia="ru-RU"/>
        </w:rPr>
        <w:t>2.10. Лучшие игроки круговой части турнира</w:t>
      </w:r>
      <w:r w:rsidRPr="006502E1">
        <w:rPr>
          <w:rFonts w:ascii="Verdana" w:eastAsia="Times New Roman" w:hAnsi="Verdana" w:cs="Times New Roman"/>
          <w:color w:val="000000" w:themeColor="text1"/>
          <w:sz w:val="18"/>
          <w:szCs w:val="18"/>
          <w:lang w:eastAsia="ru-RU"/>
        </w:rPr>
        <w:t xml:space="preserve"> </w:t>
      </w:r>
      <w:r w:rsidRPr="006502E1">
        <w:rPr>
          <w:rFonts w:ascii="Verdana" w:eastAsia="Times New Roman" w:hAnsi="Verdana" w:cs="Times New Roman"/>
          <w:color w:val="000000" w:themeColor="text1"/>
          <w:sz w:val="18"/>
          <w:szCs w:val="18"/>
          <w:lang w:eastAsia="ru-RU"/>
        </w:rPr>
        <w:br/>
        <w:t xml:space="preserve">• 2.10.1. По окончании каждой игры капитаны команд определяют в составе противника лучшего игрока и вписывают его фамилию в протокол. Если лучшие игроки не были выбраны, или одной из команд записана неявка, или результат игры не сообщен на капитанском форуме в установленном порядке, лучшие игроки не определяются; </w:t>
      </w:r>
      <w:r w:rsidRPr="006502E1">
        <w:rPr>
          <w:rFonts w:ascii="Verdana" w:eastAsia="Times New Roman" w:hAnsi="Verdana" w:cs="Times New Roman"/>
          <w:color w:val="000000" w:themeColor="text1"/>
          <w:sz w:val="18"/>
          <w:szCs w:val="18"/>
          <w:lang w:eastAsia="ru-RU"/>
        </w:rPr>
        <w:br/>
        <w:t xml:space="preserve">• 2.10.2. По окончании каждого кругового этапа у всех игроков вычисляются баллы по формуле </w:t>
      </w:r>
      <w:r w:rsidRPr="006502E1">
        <w:rPr>
          <w:rFonts w:ascii="Verdana" w:eastAsia="Times New Roman" w:hAnsi="Verdana" w:cs="Times New Roman"/>
          <w:color w:val="000000" w:themeColor="text1"/>
          <w:sz w:val="18"/>
          <w:szCs w:val="18"/>
          <w:lang w:eastAsia="ru-RU"/>
        </w:rPr>
        <w:br/>
        <w:t>(</w:t>
      </w:r>
      <w:proofErr w:type="spellStart"/>
      <w:r w:rsidRPr="006502E1">
        <w:rPr>
          <w:rFonts w:ascii="Verdana" w:eastAsia="Times New Roman" w:hAnsi="Verdana" w:cs="Times New Roman"/>
          <w:color w:val="000000" w:themeColor="text1"/>
          <w:sz w:val="18"/>
          <w:szCs w:val="18"/>
          <w:lang w:eastAsia="ru-RU"/>
        </w:rPr>
        <w:t>сколько_раз_выбирали_лучшим</w:t>
      </w:r>
      <w:proofErr w:type="spellEnd"/>
      <w:r w:rsidRPr="006502E1">
        <w:rPr>
          <w:rFonts w:ascii="Verdana" w:eastAsia="Times New Roman" w:hAnsi="Verdana" w:cs="Times New Roman"/>
          <w:color w:val="000000" w:themeColor="text1"/>
          <w:sz w:val="18"/>
          <w:szCs w:val="18"/>
          <w:lang w:eastAsia="ru-RU"/>
        </w:rPr>
        <w:t>/</w:t>
      </w:r>
      <w:proofErr w:type="spellStart"/>
      <w:r w:rsidRPr="006502E1">
        <w:rPr>
          <w:rFonts w:ascii="Verdana" w:eastAsia="Times New Roman" w:hAnsi="Verdana" w:cs="Times New Roman"/>
          <w:color w:val="000000" w:themeColor="text1"/>
          <w:sz w:val="18"/>
          <w:szCs w:val="18"/>
          <w:lang w:eastAsia="ru-RU"/>
        </w:rPr>
        <w:t>сколько_игр_у_команды_в_круге</w:t>
      </w:r>
      <w:proofErr w:type="spellEnd"/>
      <w:r w:rsidRPr="006502E1">
        <w:rPr>
          <w:rFonts w:ascii="Verdana" w:eastAsia="Times New Roman" w:hAnsi="Verdana" w:cs="Times New Roman"/>
          <w:color w:val="000000" w:themeColor="text1"/>
          <w:sz w:val="18"/>
          <w:szCs w:val="18"/>
          <w:lang w:eastAsia="ru-RU"/>
        </w:rPr>
        <w:t xml:space="preserve">) * (сколько_очков_набрано_командой_в_круге/сколько_игр_у_команды_в_круге). </w:t>
      </w:r>
      <w:r w:rsidRPr="006502E1">
        <w:rPr>
          <w:rFonts w:ascii="Verdana" w:eastAsia="Times New Roman" w:hAnsi="Verdana" w:cs="Times New Roman"/>
          <w:color w:val="000000" w:themeColor="text1"/>
          <w:sz w:val="18"/>
          <w:szCs w:val="18"/>
          <w:lang w:eastAsia="ru-RU"/>
        </w:rPr>
        <w:br/>
        <w:t xml:space="preserve">Первый множитель оценивает эффективность игрока внутри своей команды, второй – эффективность действий всей команды. </w:t>
      </w:r>
      <w:r w:rsidRPr="006502E1">
        <w:rPr>
          <w:rFonts w:ascii="Verdana" w:eastAsia="Times New Roman" w:hAnsi="Verdana" w:cs="Times New Roman"/>
          <w:color w:val="000000" w:themeColor="text1"/>
          <w:sz w:val="18"/>
          <w:szCs w:val="18"/>
          <w:lang w:eastAsia="ru-RU"/>
        </w:rPr>
        <w:br/>
        <w:t xml:space="preserve">Баллы за два круговых этапа суммируются, определяется окончательный балл по итогам кругового турнира; </w:t>
      </w:r>
      <w:r w:rsidRPr="006502E1">
        <w:rPr>
          <w:rFonts w:ascii="Verdana" w:eastAsia="Times New Roman" w:hAnsi="Verdana" w:cs="Times New Roman"/>
          <w:color w:val="000000" w:themeColor="text1"/>
          <w:sz w:val="18"/>
          <w:szCs w:val="18"/>
          <w:lang w:eastAsia="ru-RU"/>
        </w:rPr>
        <w:br/>
        <w:t xml:space="preserve">• 2.10.3. В каждой лиге выбирается лучший игрок лиги, набравший максимальный балл по сумме двух кругов. В случае, если игрок выступал в различных лигах в первом и втором кругах, он участвует в определении лучших игроков в той же лиге, в которой он играл во втором круге, при этом учитываются набранные баллы за оба круга; </w:t>
      </w:r>
      <w:r w:rsidRPr="006502E1">
        <w:rPr>
          <w:rFonts w:ascii="Verdana" w:eastAsia="Times New Roman" w:hAnsi="Verdana" w:cs="Times New Roman"/>
          <w:color w:val="000000" w:themeColor="text1"/>
          <w:sz w:val="18"/>
          <w:szCs w:val="18"/>
          <w:lang w:eastAsia="ru-RU"/>
        </w:rPr>
        <w:br/>
        <w:t>• 2.10.4. После окончания турнира лучшие игроки в каждой лиге награждаются памятными призами.</w:t>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color w:val="000000" w:themeColor="text1"/>
          <w:sz w:val="18"/>
          <w:szCs w:val="18"/>
          <w:lang w:eastAsia="ru-RU"/>
        </w:rPr>
        <w:br/>
      </w:r>
      <w:r w:rsidRPr="006502E1">
        <w:rPr>
          <w:rFonts w:ascii="Verdana" w:eastAsia="Times New Roman" w:hAnsi="Verdana" w:cs="Times New Roman"/>
          <w:b/>
          <w:bCs/>
          <w:color w:val="000000" w:themeColor="text1"/>
          <w:sz w:val="18"/>
          <w:lang w:eastAsia="ru-RU"/>
        </w:rPr>
        <w:t>2.11. Спорные ситуации</w:t>
      </w:r>
      <w:r w:rsidRPr="006502E1">
        <w:rPr>
          <w:rFonts w:ascii="Verdana" w:eastAsia="Times New Roman" w:hAnsi="Verdana" w:cs="Times New Roman"/>
          <w:color w:val="000000" w:themeColor="text1"/>
          <w:sz w:val="18"/>
          <w:szCs w:val="18"/>
          <w:lang w:eastAsia="ru-RU"/>
        </w:rPr>
        <w:t> </w:t>
      </w:r>
      <w:r w:rsidRPr="006502E1">
        <w:rPr>
          <w:rFonts w:ascii="Verdana" w:eastAsia="Times New Roman" w:hAnsi="Verdana" w:cs="Times New Roman"/>
          <w:color w:val="000000" w:themeColor="text1"/>
          <w:sz w:val="18"/>
          <w:szCs w:val="18"/>
          <w:lang w:eastAsia="ru-RU"/>
        </w:rPr>
        <w:br/>
        <w:t xml:space="preserve">• 2.11.1. При возникновении каких-либо разногласий, командам необходимо </w:t>
      </w:r>
      <w:proofErr w:type="gramStart"/>
      <w:r w:rsidRPr="006502E1">
        <w:rPr>
          <w:rFonts w:ascii="Verdana" w:eastAsia="Times New Roman" w:hAnsi="Verdana" w:cs="Times New Roman"/>
          <w:color w:val="000000" w:themeColor="text1"/>
          <w:sz w:val="18"/>
          <w:szCs w:val="18"/>
          <w:lang w:eastAsia="ru-RU"/>
        </w:rPr>
        <w:t>предпринимать все усилия</w:t>
      </w:r>
      <w:proofErr w:type="gramEnd"/>
      <w:r w:rsidRPr="006502E1">
        <w:rPr>
          <w:rFonts w:ascii="Verdana" w:eastAsia="Times New Roman" w:hAnsi="Verdana" w:cs="Times New Roman"/>
          <w:color w:val="000000" w:themeColor="text1"/>
          <w:sz w:val="18"/>
          <w:szCs w:val="18"/>
          <w:lang w:eastAsia="ru-RU"/>
        </w:rPr>
        <w:t xml:space="preserve"> для того, чтобы найти компромиссное решение, устраивающее все стороны, и лежащее в рамках настоящего Положения.</w:t>
      </w:r>
      <w:r w:rsidRPr="006502E1">
        <w:rPr>
          <w:rFonts w:ascii="Verdana" w:eastAsia="Times New Roman" w:hAnsi="Verdana" w:cs="Times New Roman"/>
          <w:color w:val="000000" w:themeColor="text1"/>
          <w:sz w:val="18"/>
          <w:szCs w:val="18"/>
          <w:lang w:eastAsia="ru-RU"/>
        </w:rPr>
        <w:br/>
        <w:t>• 2.11.2. Если компромиссное решение не может быть найдено, команды могут инициировать разбор спорной ситуации Оргкомитетом.  </w:t>
      </w:r>
      <w:r w:rsidRPr="006502E1">
        <w:rPr>
          <w:rFonts w:ascii="Verdana" w:eastAsia="Times New Roman" w:hAnsi="Verdana" w:cs="Times New Roman"/>
          <w:color w:val="000000" w:themeColor="text1"/>
          <w:sz w:val="18"/>
          <w:szCs w:val="18"/>
          <w:lang w:eastAsia="ru-RU"/>
        </w:rPr>
        <w:br/>
        <w:t>• 2.11.3. Инициатором разбора спорной ситуации может выступить:</w:t>
      </w:r>
      <w:r w:rsidRPr="006502E1">
        <w:rPr>
          <w:rFonts w:ascii="Verdana" w:eastAsia="Times New Roman" w:hAnsi="Verdana" w:cs="Times New Roman"/>
          <w:color w:val="000000" w:themeColor="text1"/>
          <w:sz w:val="18"/>
          <w:szCs w:val="18"/>
          <w:lang w:eastAsia="ru-RU"/>
        </w:rPr>
        <w:br/>
        <w:t>- одна из команд, непосредственно участвующих в спорной ситуации;</w:t>
      </w:r>
      <w:r w:rsidRPr="006502E1">
        <w:rPr>
          <w:rFonts w:ascii="Verdana" w:eastAsia="Times New Roman" w:hAnsi="Verdana" w:cs="Times New Roman"/>
          <w:color w:val="000000" w:themeColor="text1"/>
          <w:sz w:val="18"/>
          <w:szCs w:val="18"/>
          <w:lang w:eastAsia="ru-RU"/>
        </w:rPr>
        <w:br/>
        <w:t>- любая другая команда;</w:t>
      </w:r>
      <w:r w:rsidRPr="006502E1">
        <w:rPr>
          <w:rFonts w:ascii="Verdana" w:eastAsia="Times New Roman" w:hAnsi="Verdana" w:cs="Times New Roman"/>
          <w:color w:val="000000" w:themeColor="text1"/>
          <w:sz w:val="18"/>
          <w:szCs w:val="18"/>
          <w:lang w:eastAsia="ru-RU"/>
        </w:rPr>
        <w:br/>
        <w:t>- Оргкомитет.</w:t>
      </w:r>
      <w:r w:rsidRPr="006502E1">
        <w:rPr>
          <w:rFonts w:ascii="Verdana" w:eastAsia="Times New Roman" w:hAnsi="Verdana" w:cs="Times New Roman"/>
          <w:color w:val="000000" w:themeColor="text1"/>
          <w:sz w:val="18"/>
          <w:szCs w:val="18"/>
          <w:lang w:eastAsia="ru-RU"/>
        </w:rPr>
        <w:br/>
        <w:t>• 2.11.4. Результаты матча могут быть оспорены в течение семи календарных дней после даты проведения игры, за исключением случаев пересмотра результатов встречи по причине участия во встрече профессионального игрока. Если следующий этап соревнований начинается менее</w:t>
      </w:r>
      <w:proofErr w:type="gramStart"/>
      <w:r w:rsidRPr="006502E1">
        <w:rPr>
          <w:rFonts w:ascii="Verdana" w:eastAsia="Times New Roman" w:hAnsi="Verdana" w:cs="Times New Roman"/>
          <w:color w:val="000000" w:themeColor="text1"/>
          <w:sz w:val="18"/>
          <w:szCs w:val="18"/>
          <w:lang w:eastAsia="ru-RU"/>
        </w:rPr>
        <w:t>,</w:t>
      </w:r>
      <w:proofErr w:type="gramEnd"/>
      <w:r w:rsidRPr="006502E1">
        <w:rPr>
          <w:rFonts w:ascii="Verdana" w:eastAsia="Times New Roman" w:hAnsi="Verdana" w:cs="Times New Roman"/>
          <w:color w:val="000000" w:themeColor="text1"/>
          <w:sz w:val="18"/>
          <w:szCs w:val="18"/>
          <w:lang w:eastAsia="ru-RU"/>
        </w:rPr>
        <w:t xml:space="preserve"> чем через семь дней после даты игры, то результаты могут быть оспорены не позднее, чем за один календарный день до начала следующего этапа соревнований.</w:t>
      </w:r>
      <w:r w:rsidRPr="006502E1">
        <w:rPr>
          <w:rFonts w:ascii="Verdana" w:eastAsia="Times New Roman" w:hAnsi="Verdana" w:cs="Times New Roman"/>
          <w:color w:val="000000" w:themeColor="text1"/>
          <w:sz w:val="18"/>
          <w:szCs w:val="18"/>
          <w:lang w:eastAsia="ru-RU"/>
        </w:rPr>
        <w:br/>
        <w:t xml:space="preserve">• 2.11.5. При рассмотрении спорной ситуации Оргкомитет опрашивает контактных лиц, судей, зрителей. При вынесении решения Оргкомитет руководствуется: </w:t>
      </w:r>
      <w:r w:rsidRPr="006502E1">
        <w:rPr>
          <w:rFonts w:ascii="Verdana" w:eastAsia="Times New Roman" w:hAnsi="Verdana" w:cs="Times New Roman"/>
          <w:color w:val="000000" w:themeColor="text1"/>
          <w:sz w:val="18"/>
          <w:szCs w:val="18"/>
          <w:lang w:eastAsia="ru-RU"/>
        </w:rPr>
        <w:br/>
        <w:t>- настоящим Положением;</w:t>
      </w:r>
      <w:r w:rsidRPr="006502E1">
        <w:rPr>
          <w:rFonts w:ascii="Verdana" w:eastAsia="Times New Roman" w:hAnsi="Verdana" w:cs="Times New Roman"/>
          <w:color w:val="000000" w:themeColor="text1"/>
          <w:sz w:val="18"/>
          <w:szCs w:val="18"/>
          <w:lang w:eastAsia="ru-RU"/>
        </w:rPr>
        <w:br/>
        <w:t>- имеющейся практикой рассмотрения спорных ситуаций;</w:t>
      </w:r>
      <w:r w:rsidRPr="006502E1">
        <w:rPr>
          <w:rFonts w:ascii="Verdana" w:eastAsia="Times New Roman" w:hAnsi="Verdana" w:cs="Times New Roman"/>
          <w:color w:val="000000" w:themeColor="text1"/>
          <w:sz w:val="18"/>
          <w:szCs w:val="18"/>
          <w:lang w:eastAsia="ru-RU"/>
        </w:rPr>
        <w:br/>
        <w:t>- прочими соображениями.</w:t>
      </w:r>
      <w:r w:rsidRPr="006502E1">
        <w:rPr>
          <w:rFonts w:ascii="Verdana" w:eastAsia="Times New Roman" w:hAnsi="Verdana" w:cs="Times New Roman"/>
          <w:color w:val="000000" w:themeColor="text1"/>
          <w:sz w:val="18"/>
          <w:szCs w:val="18"/>
          <w:lang w:eastAsia="ru-RU"/>
        </w:rPr>
        <w:br/>
        <w:t xml:space="preserve">• 2.11.6. В случае возникновения конфликтных ситуаций, не описанных явно в настоящем Положении, Оргкомитет имеет право вынести любое решение по своему усмотрению и применить любые штрафные санкции по отношению к командам, игрокам, судьям, вплоть до снятия с соревнований. </w:t>
      </w:r>
      <w:r w:rsidRPr="00E01ED1">
        <w:rPr>
          <w:rFonts w:ascii="Verdana" w:eastAsia="Times New Roman" w:hAnsi="Verdana" w:cs="Times New Roman"/>
          <w:color w:val="565656"/>
          <w:sz w:val="18"/>
          <w:szCs w:val="18"/>
          <w:lang w:eastAsia="ru-RU"/>
        </w:rPr>
        <w:t xml:space="preserve"> </w:t>
      </w:r>
    </w:p>
    <w:p w:rsidR="008B79A8" w:rsidRDefault="008B79A8" w:rsidP="008B79A8">
      <w:pPr>
        <w:spacing w:after="240" w:line="240" w:lineRule="auto"/>
        <w:rPr>
          <w:rFonts w:ascii="Verdana" w:eastAsia="Times New Roman" w:hAnsi="Verdana" w:cs="Times New Roman"/>
          <w:b/>
          <w:sz w:val="18"/>
          <w:szCs w:val="18"/>
          <w:lang w:eastAsia="ru-RU"/>
        </w:rPr>
      </w:pP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b/>
          <w:bCs/>
          <w:color w:val="333399"/>
          <w:sz w:val="18"/>
          <w:lang w:eastAsia="ru-RU"/>
        </w:rPr>
        <w:t>III. Схема проведения соревнований</w:t>
      </w:r>
      <w:r w:rsidRPr="00E01ED1">
        <w:rPr>
          <w:rFonts w:ascii="Verdana" w:eastAsia="Times New Roman" w:hAnsi="Verdana" w:cs="Times New Roman"/>
          <w:color w:val="333399"/>
          <w:sz w:val="18"/>
          <w:szCs w:val="18"/>
          <w:lang w:eastAsia="ru-RU"/>
        </w:rPr>
        <w:t xml:space="preserve"> </w:t>
      </w:r>
      <w:r w:rsidRPr="00E01ED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br/>
      </w:r>
      <w:r w:rsidRPr="000D4517">
        <w:rPr>
          <w:rFonts w:ascii="Verdana" w:eastAsia="Times New Roman" w:hAnsi="Verdana" w:cs="Times New Roman"/>
          <w:b/>
          <w:bCs/>
          <w:sz w:val="18"/>
          <w:lang w:eastAsia="ru-RU"/>
        </w:rPr>
        <w:t>3.1. Этапы и сроки проведения турнира</w:t>
      </w:r>
      <w:r w:rsidRPr="000D4517">
        <w:rPr>
          <w:rFonts w:ascii="Verdana" w:eastAsia="Times New Roman" w:hAnsi="Verdana" w:cs="Times New Roman"/>
          <w:sz w:val="18"/>
          <w:szCs w:val="18"/>
          <w:lang w:eastAsia="ru-RU"/>
        </w:rPr>
        <w:t xml:space="preserve"> </w:t>
      </w:r>
      <w:r w:rsidRPr="000D4517">
        <w:rPr>
          <w:rFonts w:ascii="Verdana" w:eastAsia="Times New Roman" w:hAnsi="Verdana" w:cs="Times New Roman"/>
          <w:sz w:val="18"/>
          <w:szCs w:val="18"/>
          <w:lang w:eastAsia="ru-RU"/>
        </w:rPr>
        <w:br/>
      </w:r>
      <w:r w:rsidRPr="000D4517">
        <w:rPr>
          <w:rFonts w:ascii="Verdana" w:eastAsia="Times New Roman" w:hAnsi="Verdana" w:cs="Times New Roman"/>
          <w:sz w:val="18"/>
          <w:szCs w:val="18"/>
          <w:lang w:eastAsia="ru-RU"/>
        </w:rPr>
        <w:br/>
      </w:r>
      <w:r w:rsidRPr="00E356E2">
        <w:rPr>
          <w:rFonts w:ascii="Verdana" w:eastAsia="Times New Roman" w:hAnsi="Verdana" w:cs="Times New Roman"/>
          <w:sz w:val="18"/>
          <w:szCs w:val="18"/>
          <w:lang w:eastAsia="ru-RU"/>
        </w:rPr>
        <w:t xml:space="preserve">Сроки определяются после окончания приема заявок. Турнир состоит из двух круговых этапов, этапа стыковых игр, этапа плей-офф, финалов четырёх. </w:t>
      </w:r>
      <w:r w:rsidRPr="00E356E2">
        <w:rPr>
          <w:rFonts w:ascii="Verdana" w:eastAsia="Times New Roman" w:hAnsi="Verdana" w:cs="Times New Roman"/>
          <w:b/>
          <w:sz w:val="18"/>
          <w:szCs w:val="18"/>
          <w:lang w:eastAsia="ru-RU"/>
        </w:rPr>
        <w:t>Ориентировочные</w:t>
      </w:r>
      <w:r w:rsidRPr="00E356E2">
        <w:rPr>
          <w:rFonts w:ascii="Verdana" w:eastAsia="Times New Roman" w:hAnsi="Verdana" w:cs="Times New Roman"/>
          <w:sz w:val="18"/>
          <w:szCs w:val="18"/>
          <w:lang w:eastAsia="ru-RU"/>
        </w:rPr>
        <w:t xml:space="preserve"> сроки проведения турнира: </w:t>
      </w:r>
      <w:r w:rsidRPr="00E356E2">
        <w:rPr>
          <w:rFonts w:ascii="Verdana" w:eastAsia="Times New Roman" w:hAnsi="Verdana" w:cs="Times New Roman"/>
          <w:sz w:val="18"/>
          <w:szCs w:val="18"/>
          <w:lang w:eastAsia="ru-RU"/>
        </w:rPr>
        <w:br/>
        <w:t xml:space="preserve">• первый круговой этап – с 1 декабря по 02 февраля 2017 года включительно; </w:t>
      </w:r>
      <w:r w:rsidRPr="00E356E2">
        <w:rPr>
          <w:rFonts w:ascii="Verdana" w:eastAsia="Times New Roman" w:hAnsi="Verdana" w:cs="Times New Roman"/>
          <w:sz w:val="18"/>
          <w:szCs w:val="18"/>
          <w:lang w:eastAsia="ru-RU"/>
        </w:rPr>
        <w:br/>
        <w:t xml:space="preserve">• подача календарей и </w:t>
      </w:r>
      <w:r w:rsidR="004E0D01" w:rsidRPr="00E356E2">
        <w:rPr>
          <w:rFonts w:ascii="Verdana" w:eastAsia="Times New Roman" w:hAnsi="Verdana" w:cs="Times New Roman"/>
          <w:sz w:val="18"/>
          <w:szCs w:val="18"/>
          <w:lang w:eastAsia="ru-RU"/>
        </w:rPr>
        <w:t>до заявок</w:t>
      </w:r>
      <w:r w:rsidRPr="00E356E2">
        <w:rPr>
          <w:rFonts w:ascii="Verdana" w:eastAsia="Times New Roman" w:hAnsi="Verdana" w:cs="Times New Roman"/>
          <w:sz w:val="18"/>
          <w:szCs w:val="18"/>
          <w:lang w:eastAsia="ru-RU"/>
        </w:rPr>
        <w:t xml:space="preserve"> на второй круговой этап – до </w:t>
      </w:r>
      <w:r w:rsidR="00AC5401" w:rsidRPr="00E356E2">
        <w:rPr>
          <w:rFonts w:ascii="Verdana" w:eastAsia="Times New Roman" w:hAnsi="Verdana" w:cs="Times New Roman"/>
          <w:sz w:val="18"/>
          <w:szCs w:val="18"/>
          <w:lang w:eastAsia="ru-RU"/>
        </w:rPr>
        <w:t>8</w:t>
      </w:r>
      <w:r w:rsidRPr="00E356E2">
        <w:rPr>
          <w:rFonts w:ascii="Verdana" w:eastAsia="Times New Roman" w:hAnsi="Verdana" w:cs="Times New Roman"/>
          <w:sz w:val="18"/>
          <w:szCs w:val="18"/>
          <w:lang w:eastAsia="ru-RU"/>
        </w:rPr>
        <w:t xml:space="preserve"> </w:t>
      </w:r>
      <w:r w:rsidR="00AB48AB" w:rsidRPr="00E356E2">
        <w:rPr>
          <w:rFonts w:ascii="Verdana" w:eastAsia="Times New Roman" w:hAnsi="Verdana" w:cs="Times New Roman"/>
          <w:sz w:val="18"/>
          <w:szCs w:val="18"/>
          <w:lang w:eastAsia="ru-RU"/>
        </w:rPr>
        <w:t>февраля</w:t>
      </w:r>
      <w:r w:rsidRPr="00E356E2">
        <w:rPr>
          <w:rFonts w:ascii="Verdana" w:eastAsia="Times New Roman" w:hAnsi="Verdana" w:cs="Times New Roman"/>
          <w:sz w:val="18"/>
          <w:szCs w:val="18"/>
          <w:lang w:eastAsia="ru-RU"/>
        </w:rPr>
        <w:t xml:space="preserve"> 2017 года включительно; </w:t>
      </w:r>
      <w:r w:rsidRPr="00E356E2">
        <w:rPr>
          <w:rFonts w:ascii="Verdana" w:eastAsia="Times New Roman" w:hAnsi="Verdana" w:cs="Times New Roman"/>
          <w:sz w:val="18"/>
          <w:szCs w:val="18"/>
          <w:lang w:eastAsia="ru-RU"/>
        </w:rPr>
        <w:br/>
        <w:t>• второй круговой этап: с 1</w:t>
      </w:r>
      <w:r w:rsidR="00AC5401" w:rsidRPr="00E356E2">
        <w:rPr>
          <w:rFonts w:ascii="Verdana" w:eastAsia="Times New Roman" w:hAnsi="Verdana" w:cs="Times New Roman"/>
          <w:sz w:val="18"/>
          <w:szCs w:val="18"/>
          <w:lang w:eastAsia="ru-RU"/>
        </w:rPr>
        <w:t>0</w:t>
      </w:r>
      <w:r w:rsidRPr="00E356E2">
        <w:rPr>
          <w:rFonts w:ascii="Verdana" w:eastAsia="Times New Roman" w:hAnsi="Verdana" w:cs="Times New Roman"/>
          <w:sz w:val="18"/>
          <w:szCs w:val="18"/>
          <w:lang w:eastAsia="ru-RU"/>
        </w:rPr>
        <w:t xml:space="preserve"> </w:t>
      </w:r>
      <w:r w:rsidR="00AB48AB" w:rsidRPr="00E356E2">
        <w:rPr>
          <w:rFonts w:ascii="Verdana" w:eastAsia="Times New Roman" w:hAnsi="Verdana" w:cs="Times New Roman"/>
          <w:sz w:val="18"/>
          <w:szCs w:val="18"/>
          <w:lang w:eastAsia="ru-RU"/>
        </w:rPr>
        <w:t>февраля</w:t>
      </w:r>
      <w:r w:rsidRPr="00E356E2">
        <w:rPr>
          <w:rFonts w:ascii="Verdana" w:eastAsia="Times New Roman" w:hAnsi="Verdana" w:cs="Times New Roman"/>
          <w:sz w:val="18"/>
          <w:szCs w:val="18"/>
          <w:lang w:eastAsia="ru-RU"/>
        </w:rPr>
        <w:t xml:space="preserve"> 2017 года; </w:t>
      </w:r>
      <w:r w:rsidRPr="00E356E2">
        <w:rPr>
          <w:rFonts w:ascii="Verdana" w:eastAsia="Times New Roman" w:hAnsi="Verdana" w:cs="Times New Roman"/>
          <w:sz w:val="18"/>
          <w:szCs w:val="18"/>
          <w:lang w:eastAsia="ru-RU"/>
        </w:rPr>
        <w:br/>
        <w:t xml:space="preserve">• этап плей-офф – от завершения второго кругового этапа до 20 апреля 2017 года включительно; </w:t>
      </w:r>
      <w:r w:rsidRPr="00E356E2">
        <w:rPr>
          <w:rFonts w:ascii="Verdana" w:eastAsia="Times New Roman" w:hAnsi="Verdana" w:cs="Times New Roman"/>
          <w:sz w:val="18"/>
          <w:szCs w:val="18"/>
          <w:lang w:eastAsia="ru-RU"/>
        </w:rPr>
        <w:br/>
        <w:t xml:space="preserve">• финалы четырёх проводятся 22-23 апреля 2017 года. </w:t>
      </w:r>
      <w:r w:rsidRPr="00E356E2">
        <w:rPr>
          <w:rFonts w:ascii="Verdana" w:eastAsia="Times New Roman" w:hAnsi="Verdana" w:cs="Times New Roman"/>
          <w:sz w:val="18"/>
          <w:szCs w:val="18"/>
          <w:lang w:eastAsia="ru-RU"/>
        </w:rPr>
        <w:br/>
        <w:t>Решением Оргкомитета указанные сроки могут быть скорректированы.</w:t>
      </w:r>
      <w:r w:rsidRPr="00E356E2">
        <w:rPr>
          <w:rFonts w:ascii="Verdana" w:eastAsia="Times New Roman" w:hAnsi="Verdana" w:cs="Times New Roman"/>
          <w:sz w:val="18"/>
          <w:szCs w:val="18"/>
          <w:lang w:eastAsia="ru-RU"/>
        </w:rPr>
        <w:br/>
      </w:r>
      <w:r w:rsidRPr="00AC5401">
        <w:rPr>
          <w:rFonts w:ascii="Verdana" w:eastAsia="Times New Roman" w:hAnsi="Verdana" w:cs="Times New Roman"/>
          <w:color w:val="565656"/>
          <w:sz w:val="18"/>
          <w:szCs w:val="18"/>
          <w:lang w:eastAsia="ru-RU"/>
        </w:rPr>
        <w:br/>
      </w:r>
      <w:r w:rsidRPr="00E01ED1">
        <w:rPr>
          <w:rFonts w:ascii="Verdana" w:eastAsia="Times New Roman" w:hAnsi="Verdana" w:cs="Times New Roman"/>
          <w:color w:val="565656"/>
          <w:sz w:val="18"/>
          <w:szCs w:val="18"/>
          <w:lang w:eastAsia="ru-RU"/>
        </w:rPr>
        <w:lastRenderedPageBreak/>
        <w:br/>
      </w:r>
      <w:r w:rsidRPr="00B521C8">
        <w:rPr>
          <w:rFonts w:ascii="Verdana" w:eastAsia="Times New Roman" w:hAnsi="Verdana" w:cs="Times New Roman"/>
          <w:b/>
          <w:sz w:val="18"/>
          <w:szCs w:val="18"/>
          <w:lang w:eastAsia="ru-RU"/>
        </w:rPr>
        <w:t>3.2. Схема турнира</w:t>
      </w:r>
    </w:p>
    <w:p w:rsidR="006F39E0" w:rsidRPr="004E0D01" w:rsidRDefault="006F39E0" w:rsidP="008B79A8">
      <w:pPr>
        <w:spacing w:after="240" w:line="240" w:lineRule="auto"/>
        <w:rPr>
          <w:rFonts w:ascii="Verdana" w:eastAsia="Times New Roman" w:hAnsi="Verdana" w:cs="Times New Roman"/>
          <w:sz w:val="18"/>
          <w:szCs w:val="18"/>
          <w:lang w:eastAsia="ru-RU"/>
        </w:rPr>
      </w:pPr>
      <w:r w:rsidRPr="004E0D01">
        <w:rPr>
          <w:rFonts w:ascii="Verdana" w:eastAsia="Times New Roman" w:hAnsi="Verdana" w:cs="Times New Roman"/>
          <w:sz w:val="18"/>
          <w:szCs w:val="18"/>
          <w:lang w:eastAsia="ru-RU"/>
        </w:rPr>
        <w:t>Формат соревнований будет завесить от количества команд.</w:t>
      </w:r>
    </w:p>
    <w:p w:rsidR="009D0593" w:rsidRDefault="009D0593" w:rsidP="008B79A8">
      <w:pPr>
        <w:spacing w:after="240" w:line="240" w:lineRule="auto"/>
        <w:rPr>
          <w:rFonts w:ascii="Verdana" w:eastAsia="Times New Roman" w:hAnsi="Verdana" w:cs="Times New Roman"/>
          <w:color w:val="C00000"/>
          <w:sz w:val="18"/>
          <w:szCs w:val="18"/>
          <w:lang w:eastAsia="ru-RU"/>
        </w:rPr>
      </w:pPr>
    </w:p>
    <w:p w:rsidR="004E13CE" w:rsidRDefault="004E13CE" w:rsidP="008B79A8">
      <w:pPr>
        <w:spacing w:after="240" w:line="240" w:lineRule="auto"/>
        <w:rPr>
          <w:rFonts w:ascii="Verdana" w:eastAsia="Times New Roman" w:hAnsi="Verdana" w:cs="Times New Roman"/>
          <w:color w:val="C00000"/>
          <w:sz w:val="18"/>
          <w:szCs w:val="18"/>
          <w:lang w:eastAsia="ru-RU"/>
        </w:rPr>
      </w:pPr>
    </w:p>
    <w:p w:rsidR="009D0593" w:rsidRDefault="009D0593" w:rsidP="008B79A8">
      <w:pPr>
        <w:spacing w:after="240" w:line="240" w:lineRule="auto"/>
        <w:rPr>
          <w:rFonts w:ascii="Verdana" w:eastAsia="Times New Roman" w:hAnsi="Verdana" w:cs="Times New Roman"/>
          <w:color w:val="C00000"/>
          <w:sz w:val="18"/>
          <w:szCs w:val="18"/>
          <w:lang w:eastAsia="ru-RU"/>
        </w:rPr>
      </w:pPr>
    </w:p>
    <w:p w:rsidR="009D0593" w:rsidRPr="00E356E2" w:rsidRDefault="009D0593" w:rsidP="009D0593">
      <w:pPr>
        <w:spacing w:after="200" w:line="240" w:lineRule="auto"/>
        <w:rPr>
          <w:rFonts w:ascii="Times New Roman" w:eastAsia="Times New Roman" w:hAnsi="Times New Roman" w:cs="Times New Roman"/>
          <w:sz w:val="24"/>
          <w:szCs w:val="24"/>
          <w:lang w:eastAsia="ru-RU"/>
        </w:rPr>
      </w:pPr>
      <w:r w:rsidRPr="005C6DC0">
        <w:rPr>
          <w:rFonts w:ascii="Verdana" w:eastAsia="Times New Roman" w:hAnsi="Verdana" w:cs="Times New Roman"/>
          <w:b/>
          <w:bCs/>
          <w:sz w:val="18"/>
          <w:lang w:eastAsia="ru-RU"/>
        </w:rPr>
        <w:t>Приложения</w:t>
      </w:r>
      <w:r w:rsidRPr="005C6DC0">
        <w:rPr>
          <w:rFonts w:ascii="Verdana" w:eastAsia="Times New Roman" w:hAnsi="Verdana" w:cs="Times New Roman"/>
          <w:sz w:val="18"/>
          <w:szCs w:val="18"/>
          <w:lang w:eastAsia="ru-RU"/>
        </w:rPr>
        <w:t xml:space="preserve">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b/>
          <w:bCs/>
          <w:sz w:val="18"/>
          <w:lang w:eastAsia="ru-RU"/>
        </w:rPr>
        <w:t>Приложение 1. Правила наследования результата.</w:t>
      </w:r>
      <w:r w:rsidRPr="005C6DC0">
        <w:rPr>
          <w:rFonts w:ascii="Verdana" w:eastAsia="Times New Roman" w:hAnsi="Verdana" w:cs="Times New Roman"/>
          <w:sz w:val="18"/>
          <w:szCs w:val="18"/>
          <w:lang w:eastAsia="ru-RU"/>
        </w:rPr>
        <w:t xml:space="preserve">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Для наследования результата сезона 201</w:t>
      </w:r>
      <w:r>
        <w:rPr>
          <w:rFonts w:ascii="Verdana" w:eastAsia="Times New Roman" w:hAnsi="Verdana" w:cs="Times New Roman"/>
          <w:sz w:val="18"/>
          <w:szCs w:val="18"/>
          <w:lang w:eastAsia="ru-RU"/>
        </w:rPr>
        <w:t>6</w:t>
      </w:r>
      <w:r w:rsidRPr="005C6DC0">
        <w:rPr>
          <w:rFonts w:ascii="Verdana" w:eastAsia="Times New Roman" w:hAnsi="Verdana" w:cs="Times New Roman"/>
          <w:sz w:val="18"/>
          <w:szCs w:val="18"/>
          <w:lang w:eastAsia="ru-RU"/>
        </w:rPr>
        <w:t>-201</w:t>
      </w:r>
      <w:r>
        <w:rPr>
          <w:rFonts w:ascii="Verdana" w:eastAsia="Times New Roman" w:hAnsi="Verdana" w:cs="Times New Roman"/>
          <w:sz w:val="18"/>
          <w:szCs w:val="18"/>
          <w:lang w:eastAsia="ru-RU"/>
        </w:rPr>
        <w:t>7</w:t>
      </w:r>
      <w:r w:rsidRPr="005C6DC0">
        <w:rPr>
          <w:rFonts w:ascii="Verdana" w:eastAsia="Times New Roman" w:hAnsi="Verdana" w:cs="Times New Roman"/>
          <w:sz w:val="18"/>
          <w:szCs w:val="18"/>
          <w:lang w:eastAsia="ru-RU"/>
        </w:rPr>
        <w:t>, д</w:t>
      </w:r>
      <w:r w:rsidR="000D49E1">
        <w:rPr>
          <w:rFonts w:ascii="Verdana" w:eastAsia="Times New Roman" w:hAnsi="Verdana" w:cs="Times New Roman"/>
          <w:sz w:val="18"/>
          <w:szCs w:val="18"/>
          <w:lang w:eastAsia="ru-RU"/>
        </w:rPr>
        <w:t xml:space="preserve">ающего право выступать в  </w:t>
      </w:r>
      <w:r w:rsidR="003115D0">
        <w:rPr>
          <w:rFonts w:ascii="Verdana" w:eastAsia="Times New Roman" w:hAnsi="Verdana" w:cs="Times New Roman"/>
          <w:sz w:val="18"/>
          <w:szCs w:val="18"/>
          <w:lang w:eastAsia="ru-RU"/>
        </w:rPr>
        <w:t>Высшей</w:t>
      </w:r>
      <w:r w:rsidR="000D49E1">
        <w:rPr>
          <w:rFonts w:ascii="Verdana" w:eastAsia="Times New Roman" w:hAnsi="Verdana" w:cs="Times New Roman"/>
          <w:sz w:val="18"/>
          <w:szCs w:val="18"/>
          <w:lang w:eastAsia="ru-RU"/>
        </w:rPr>
        <w:t xml:space="preserve">, </w:t>
      </w:r>
      <w:r w:rsidR="003115D0">
        <w:rPr>
          <w:rFonts w:ascii="Verdana" w:eastAsia="Times New Roman" w:hAnsi="Verdana" w:cs="Times New Roman"/>
          <w:sz w:val="18"/>
          <w:szCs w:val="18"/>
          <w:lang w:eastAsia="ru-RU"/>
        </w:rPr>
        <w:t>Первой</w:t>
      </w:r>
      <w:r w:rsidR="000D49E1">
        <w:rPr>
          <w:rFonts w:ascii="Verdana" w:eastAsia="Times New Roman" w:hAnsi="Verdana" w:cs="Times New Roman"/>
          <w:sz w:val="18"/>
          <w:szCs w:val="18"/>
          <w:lang w:eastAsia="ru-RU"/>
        </w:rPr>
        <w:t xml:space="preserve"> </w:t>
      </w:r>
      <w:r w:rsidRPr="005C6DC0">
        <w:rPr>
          <w:rFonts w:ascii="Verdana" w:eastAsia="Times New Roman" w:hAnsi="Verdana" w:cs="Times New Roman"/>
          <w:sz w:val="18"/>
          <w:szCs w:val="18"/>
          <w:lang w:eastAsia="ru-RU"/>
        </w:rPr>
        <w:t xml:space="preserve"> лиге Мужского турнира, командам необходимо при подаче заявки сохранить в своём составе не менее </w:t>
      </w:r>
      <w:r w:rsidRPr="005C6DC0">
        <w:rPr>
          <w:rFonts w:ascii="Verdana" w:eastAsia="Times New Roman" w:hAnsi="Verdana" w:cs="Times New Roman"/>
          <w:b/>
          <w:sz w:val="18"/>
          <w:szCs w:val="18"/>
          <w:lang w:eastAsia="ru-RU"/>
        </w:rPr>
        <w:t>пяти</w:t>
      </w:r>
      <w:r w:rsidRPr="005C6DC0">
        <w:rPr>
          <w:rFonts w:ascii="Verdana" w:eastAsia="Times New Roman" w:hAnsi="Verdana" w:cs="Times New Roman"/>
          <w:sz w:val="18"/>
          <w:szCs w:val="18"/>
          <w:lang w:eastAsia="ru-RU"/>
        </w:rPr>
        <w:t xml:space="preserve"> игроков из заявки на второй круговой этап сезона 201</w:t>
      </w:r>
      <w:r w:rsidR="000D49E1">
        <w:rPr>
          <w:rFonts w:ascii="Verdana" w:eastAsia="Times New Roman" w:hAnsi="Verdana" w:cs="Times New Roman"/>
          <w:sz w:val="18"/>
          <w:szCs w:val="18"/>
          <w:lang w:eastAsia="ru-RU"/>
        </w:rPr>
        <w:t>6</w:t>
      </w:r>
      <w:r w:rsidRPr="005C6DC0">
        <w:rPr>
          <w:rFonts w:ascii="Verdana" w:eastAsia="Times New Roman" w:hAnsi="Verdana" w:cs="Times New Roman"/>
          <w:sz w:val="18"/>
          <w:szCs w:val="18"/>
          <w:lang w:eastAsia="ru-RU"/>
        </w:rPr>
        <w:t>-201</w:t>
      </w:r>
      <w:r w:rsidR="000D49E1">
        <w:rPr>
          <w:rFonts w:ascii="Verdana" w:eastAsia="Times New Roman" w:hAnsi="Verdana" w:cs="Times New Roman"/>
          <w:sz w:val="18"/>
          <w:szCs w:val="18"/>
          <w:lang w:eastAsia="ru-RU"/>
        </w:rPr>
        <w:t>7</w:t>
      </w:r>
      <w:r w:rsidRPr="005C6DC0">
        <w:rPr>
          <w:rFonts w:ascii="Verdana" w:eastAsia="Times New Roman" w:hAnsi="Verdana" w:cs="Times New Roman"/>
          <w:sz w:val="18"/>
          <w:szCs w:val="18"/>
          <w:lang w:eastAsia="ru-RU"/>
        </w:rPr>
        <w:t xml:space="preserve">.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Если команда при подаче заявки сохраняет в своём составе менее пяти игроков, она считается новой, не может унаследовать результат выступления в сезоне 201</w:t>
      </w:r>
      <w:r w:rsidR="000D49E1">
        <w:rPr>
          <w:rFonts w:ascii="Verdana" w:eastAsia="Times New Roman" w:hAnsi="Verdana" w:cs="Times New Roman"/>
          <w:sz w:val="18"/>
          <w:szCs w:val="18"/>
          <w:lang w:eastAsia="ru-RU"/>
        </w:rPr>
        <w:t>6</w:t>
      </w:r>
      <w:r w:rsidRPr="005C6DC0">
        <w:rPr>
          <w:rFonts w:ascii="Verdana" w:eastAsia="Times New Roman" w:hAnsi="Verdana" w:cs="Times New Roman"/>
          <w:sz w:val="18"/>
          <w:szCs w:val="18"/>
          <w:lang w:eastAsia="ru-RU"/>
        </w:rPr>
        <w:t>-201</w:t>
      </w:r>
      <w:r w:rsidR="000D49E1">
        <w:rPr>
          <w:rFonts w:ascii="Verdana" w:eastAsia="Times New Roman" w:hAnsi="Verdana" w:cs="Times New Roman"/>
          <w:sz w:val="18"/>
          <w:szCs w:val="18"/>
          <w:lang w:eastAsia="ru-RU"/>
        </w:rPr>
        <w:t>7</w:t>
      </w:r>
      <w:r w:rsidRPr="005C6DC0">
        <w:rPr>
          <w:rFonts w:ascii="Verdana" w:eastAsia="Times New Roman" w:hAnsi="Verdana" w:cs="Times New Roman"/>
          <w:sz w:val="18"/>
          <w:szCs w:val="18"/>
          <w:lang w:eastAsia="ru-RU"/>
        </w:rPr>
        <w:t xml:space="preserve"> и принимает участие в турнире сезона 201</w:t>
      </w:r>
      <w:r w:rsidR="000D49E1">
        <w:rPr>
          <w:rFonts w:ascii="Verdana" w:eastAsia="Times New Roman" w:hAnsi="Verdana" w:cs="Times New Roman"/>
          <w:sz w:val="18"/>
          <w:szCs w:val="18"/>
          <w:lang w:eastAsia="ru-RU"/>
        </w:rPr>
        <w:t>7</w:t>
      </w:r>
      <w:r w:rsidRPr="005C6DC0">
        <w:rPr>
          <w:rFonts w:ascii="Verdana" w:eastAsia="Times New Roman" w:hAnsi="Verdana" w:cs="Times New Roman"/>
          <w:sz w:val="18"/>
          <w:szCs w:val="18"/>
          <w:lang w:eastAsia="ru-RU"/>
        </w:rPr>
        <w:t>-201</w:t>
      </w:r>
      <w:r w:rsidR="000D49E1">
        <w:rPr>
          <w:rFonts w:ascii="Verdana" w:eastAsia="Times New Roman" w:hAnsi="Verdana" w:cs="Times New Roman"/>
          <w:sz w:val="18"/>
          <w:szCs w:val="18"/>
          <w:lang w:eastAsia="ru-RU"/>
        </w:rPr>
        <w:t>8</w:t>
      </w:r>
      <w:r w:rsidRPr="005C6DC0">
        <w:rPr>
          <w:rFonts w:ascii="Verdana" w:eastAsia="Times New Roman" w:hAnsi="Verdana" w:cs="Times New Roman"/>
          <w:sz w:val="18"/>
          <w:szCs w:val="18"/>
          <w:lang w:eastAsia="ru-RU"/>
        </w:rPr>
        <w:t xml:space="preserve"> на общих основаниях (попадает в </w:t>
      </w:r>
      <w:r w:rsidR="001C2094">
        <w:rPr>
          <w:rFonts w:ascii="Verdana" w:eastAsia="Times New Roman" w:hAnsi="Verdana" w:cs="Times New Roman"/>
          <w:sz w:val="18"/>
          <w:szCs w:val="18"/>
          <w:lang w:eastAsia="ru-RU"/>
        </w:rPr>
        <w:t>первую</w:t>
      </w:r>
      <w:r w:rsidRPr="005C6DC0">
        <w:rPr>
          <w:rFonts w:ascii="Verdana" w:eastAsia="Times New Roman" w:hAnsi="Verdana" w:cs="Times New Roman"/>
          <w:sz w:val="18"/>
          <w:szCs w:val="18"/>
          <w:lang w:eastAsia="ru-RU"/>
        </w:rPr>
        <w:t xml:space="preserve"> лигу Мужского турнира).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При возникновении ситуации, когда команда разделяется на две команды, каждая из которых сохраняет не менее пяти игроков из заявки на второй круговой этап сезона 201</w:t>
      </w:r>
      <w:r w:rsidR="000D49E1">
        <w:rPr>
          <w:rFonts w:ascii="Verdana" w:eastAsia="Times New Roman" w:hAnsi="Verdana" w:cs="Times New Roman"/>
          <w:sz w:val="18"/>
          <w:szCs w:val="18"/>
          <w:lang w:eastAsia="ru-RU"/>
        </w:rPr>
        <w:t>6</w:t>
      </w:r>
      <w:r w:rsidRPr="005C6DC0">
        <w:rPr>
          <w:rFonts w:ascii="Verdana" w:eastAsia="Times New Roman" w:hAnsi="Verdana" w:cs="Times New Roman"/>
          <w:sz w:val="18"/>
          <w:szCs w:val="18"/>
          <w:lang w:eastAsia="ru-RU"/>
        </w:rPr>
        <w:t>-201</w:t>
      </w:r>
      <w:r w:rsidR="000D49E1">
        <w:rPr>
          <w:rFonts w:ascii="Verdana" w:eastAsia="Times New Roman" w:hAnsi="Verdana" w:cs="Times New Roman"/>
          <w:sz w:val="18"/>
          <w:szCs w:val="18"/>
          <w:lang w:eastAsia="ru-RU"/>
        </w:rPr>
        <w:t>7</w:t>
      </w:r>
      <w:r w:rsidRPr="005C6DC0">
        <w:rPr>
          <w:rFonts w:ascii="Verdana" w:eastAsia="Times New Roman" w:hAnsi="Verdana" w:cs="Times New Roman"/>
          <w:sz w:val="18"/>
          <w:szCs w:val="18"/>
          <w:lang w:eastAsia="ru-RU"/>
        </w:rPr>
        <w:t xml:space="preserve"> и претендует на наследов</w:t>
      </w:r>
      <w:r w:rsidR="001B0D19">
        <w:rPr>
          <w:rFonts w:ascii="Verdana" w:eastAsia="Times New Roman" w:hAnsi="Verdana" w:cs="Times New Roman"/>
          <w:sz w:val="18"/>
          <w:szCs w:val="18"/>
          <w:lang w:eastAsia="ru-RU"/>
        </w:rPr>
        <w:t>ание результатов, Оргкомитетом О</w:t>
      </w:r>
      <w:r w:rsidRPr="005C6DC0">
        <w:rPr>
          <w:rFonts w:ascii="Verdana" w:eastAsia="Times New Roman" w:hAnsi="Verdana" w:cs="Times New Roman"/>
          <w:sz w:val="18"/>
          <w:szCs w:val="18"/>
          <w:lang w:eastAsia="ru-RU"/>
        </w:rPr>
        <w:t>ВЛ будет приниматься специальное решение относительно того, какая из двух команд может унаследовать результат сезона 2016-2017.</w:t>
      </w:r>
      <w:r w:rsidR="001B0D19">
        <w:rPr>
          <w:rFonts w:ascii="Verdana" w:eastAsia="Times New Roman" w:hAnsi="Verdana" w:cs="Times New Roman"/>
          <w:sz w:val="18"/>
          <w:szCs w:val="18"/>
          <w:lang w:eastAsia="ru-RU"/>
        </w:rPr>
        <w:t xml:space="preserve"> В </w:t>
      </w:r>
      <w:r w:rsidRPr="005C6DC0">
        <w:rPr>
          <w:rFonts w:ascii="Verdana" w:eastAsia="Times New Roman" w:hAnsi="Verdana" w:cs="Times New Roman"/>
          <w:sz w:val="18"/>
          <w:szCs w:val="18"/>
          <w:lang w:eastAsia="ru-RU"/>
        </w:rPr>
        <w:t>части случаев приоритет решений отдается организатору/менеджеру/создателю команды (зачастую это контактное лицо команды).</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b/>
          <w:sz w:val="18"/>
          <w:szCs w:val="18"/>
          <w:lang w:eastAsia="ru-RU"/>
        </w:rPr>
        <w:t xml:space="preserve">Приложение 2. Участие в соревнованиях команд без домашних залов.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Команда, заявляющаяся без домашнего зала, отвечающего требованиям раздела 2.1 настоящего Положения, получает в расписании только гостевые игры. В рамках каждого кругового этапа такая команда должна выплачивать за каждую игру кругового этапа принимающей стороне компенсацию в размере </w:t>
      </w:r>
      <w:r w:rsidRPr="005C6DC0">
        <w:rPr>
          <w:rFonts w:ascii="Verdana" w:eastAsia="Times New Roman" w:hAnsi="Verdana" w:cs="Times New Roman"/>
          <w:b/>
          <w:bCs/>
          <w:sz w:val="18"/>
          <w:szCs w:val="18"/>
          <w:lang w:eastAsia="ru-RU"/>
        </w:rPr>
        <w:t>1200 рублей</w:t>
      </w:r>
      <w:r w:rsidRPr="005C6DC0">
        <w:rPr>
          <w:rFonts w:ascii="Verdana" w:eastAsia="Times New Roman" w:hAnsi="Verdana" w:cs="Times New Roman"/>
          <w:sz w:val="18"/>
          <w:szCs w:val="18"/>
          <w:lang w:eastAsia="ru-RU"/>
        </w:rPr>
        <w:t xml:space="preserve"> перед началом игры. Информация об оплате вносится в протокол.</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Если в рамках кругового этапа команда без зала находит домашний зал на отдельную встречу и договаривается о переносе, то компенсация за домашнюю игру не выплачивается. Если в рамках кругового этапа или перед вторым круговым этапом команда теряет зал и переносит домашние игры на площадки противников, то она начинает выплачивать компенсацию за гостевые игры с момента потери зала.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Если перед вторым круговым этапом команда теряет домашний зал, она получает статус команды без зала, и может продолжить участвовать в соревнованиях при соблюдении данных условий.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Если перед вторым круговым этапом команда, выступавшая без зала, находит домашний зал, то зал включается в расписание второго кругового этапа, и команда продолжает выступление в турнире на общих основаниях.</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Если на круговом этапе соревнований в группе оказывается более одной команды без зала, то дата матча между этими командами не определяется в расписании. Одна из команд назначается ответственной за проведение встречи. До определённого Оргкомитетом срока в течение кругового этапа командам необходимо согласовать дату и место проведения встречи и уведомить об этом Оргкомитет.</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b/>
          <w:bCs/>
          <w:sz w:val="18"/>
          <w:lang w:eastAsia="ru-RU"/>
        </w:rPr>
        <w:t>Приложение 3. Пояснение по срокам сообщения о результатах и переносах игр.</w:t>
      </w:r>
      <w:r w:rsidRPr="005C6DC0">
        <w:rPr>
          <w:rFonts w:ascii="Verdana" w:eastAsia="Times New Roman" w:hAnsi="Verdana" w:cs="Times New Roman"/>
          <w:sz w:val="18"/>
          <w:szCs w:val="18"/>
          <w:lang w:eastAsia="ru-RU"/>
        </w:rPr>
        <w:t xml:space="preserve">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Пример: если игра была перенесена с 10-го числа на 11-е число, то сообщение о переносе и подтверждение от контактного лица второй команды должны появиться на закрытом капитанском форуме не позднее 15:00 9-го числа.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Если игра должна была состояться 10-го числа, и происходит изменение места проведения или времени начала игры без изменения даты игры, то сообщение о переносе и подтверждение от контактного лица второй команды должны появиться на закрытом капитанском форуме не позднее 15:00 9-го числа.</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lastRenderedPageBreak/>
        <w:br/>
        <w:t>Если игра была перенесена с 10-го числа на 8-е число, то сообщение о переносе и подтверждение от контактного лица второй команды должны появиться на закрытом капитанском форуме не позднее 15.00 7-го числа.</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Если игра должна была состояться 10-го числа, 11-е и 12-е числа являются рабочими днями, то сообщение о результате игры должно появиться на закрытом капитанском форуме не позднее 15.00 13-го числа.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Если игра должна была состояться 10-го числа, 11-е число является выходным днём, 12-е и 13-е числа являются рабочими днями, то сообщение о результате игры должно появиться на закрытом капитанском форуме не позднее 15.00 14-го числа. Если 11-е и 12-е – выходные дни, 13-е и 14-е – рабочие дни, то не позднее 15.00 15-го числа.</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Указанные примеры не исчерпывают все возможные варианты.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b/>
          <w:bCs/>
          <w:sz w:val="18"/>
          <w:lang w:eastAsia="ru-RU"/>
        </w:rPr>
        <w:t>Приложение 4. Возможные отступления от официальных волейбольных правил, связанные с любительским статусом соревнований.</w:t>
      </w:r>
      <w:r w:rsidR="00FD4D4F">
        <w:rPr>
          <w:rFonts w:ascii="Verdana" w:eastAsia="Times New Roman" w:hAnsi="Verdana" w:cs="Times New Roman"/>
          <w:sz w:val="18"/>
          <w:szCs w:val="18"/>
          <w:lang w:eastAsia="ru-RU"/>
        </w:rPr>
        <w:t xml:space="preserve"> </w:t>
      </w:r>
      <w:r w:rsidR="00FD4D4F">
        <w:rPr>
          <w:rFonts w:ascii="Verdana" w:eastAsia="Times New Roman" w:hAnsi="Verdana" w:cs="Times New Roman"/>
          <w:sz w:val="18"/>
          <w:szCs w:val="18"/>
          <w:lang w:eastAsia="ru-RU"/>
        </w:rPr>
        <w:br/>
      </w:r>
      <w:r w:rsidR="00FD4D4F">
        <w:rPr>
          <w:rFonts w:ascii="Verdana" w:eastAsia="Times New Roman" w:hAnsi="Verdana" w:cs="Times New Roman"/>
          <w:sz w:val="18"/>
          <w:szCs w:val="18"/>
          <w:lang w:eastAsia="ru-RU"/>
        </w:rPr>
        <w:br/>
        <w:t>Не обязательными для игр О</w:t>
      </w:r>
      <w:r w:rsidRPr="005C6DC0">
        <w:rPr>
          <w:rFonts w:ascii="Verdana" w:eastAsia="Times New Roman" w:hAnsi="Verdana" w:cs="Times New Roman"/>
          <w:sz w:val="18"/>
          <w:szCs w:val="18"/>
          <w:lang w:eastAsia="ru-RU"/>
        </w:rPr>
        <w:t xml:space="preserve">ВЛ являются следующие положения Официальных правил волейбола ФИВБ. </w:t>
      </w:r>
      <w:r w:rsidRPr="005C6DC0">
        <w:rPr>
          <w:rFonts w:ascii="Verdana" w:eastAsia="Times New Roman" w:hAnsi="Verdana" w:cs="Times New Roman"/>
          <w:sz w:val="18"/>
          <w:szCs w:val="18"/>
          <w:lang w:eastAsia="ru-RU"/>
        </w:rPr>
        <w:br/>
        <w:t xml:space="preserve">1.1 (размеры свободной зоны, высота потолка), 1.4.2-1.4.5 (зоны подачи / разминки / замены / наказанных) – требования к залам описаны в разделе 2.1 Регламента. </w:t>
      </w:r>
      <w:r w:rsidRPr="005C6DC0">
        <w:rPr>
          <w:rFonts w:ascii="Verdana" w:eastAsia="Times New Roman" w:hAnsi="Verdana" w:cs="Times New Roman"/>
          <w:sz w:val="18"/>
          <w:szCs w:val="18"/>
          <w:lang w:eastAsia="ru-RU"/>
        </w:rPr>
        <w:br/>
        <w:t xml:space="preserve">2.2 (строгие параметры сетки), 2.3 (боковые ленты), 2.5.1-2.5.2 (описание стоек) </w:t>
      </w:r>
      <w:r w:rsidRPr="005C6DC0">
        <w:rPr>
          <w:rFonts w:ascii="Verdana" w:eastAsia="Times New Roman" w:hAnsi="Verdana" w:cs="Times New Roman"/>
          <w:sz w:val="18"/>
          <w:szCs w:val="18"/>
          <w:lang w:eastAsia="ru-RU"/>
        </w:rPr>
        <w:br/>
        <w:t>4.2.1, 4.2.2. (скамейки команд), 4.3 и 4.4 (требования одинаковой формы, замена экипировки) (кроме матчей Финала четырёх)</w:t>
      </w:r>
      <w:r w:rsidRPr="005C6DC0">
        <w:rPr>
          <w:rFonts w:ascii="Verdana" w:eastAsia="Times New Roman" w:hAnsi="Verdana" w:cs="Times New Roman"/>
          <w:sz w:val="18"/>
          <w:szCs w:val="18"/>
          <w:lang w:eastAsia="ru-RU"/>
        </w:rPr>
        <w:br/>
        <w:t>5.1.2.2. (требование проверить расстановку) – расстановка не фиксируется в прот</w:t>
      </w:r>
      <w:r w:rsidR="00FD4D4F">
        <w:rPr>
          <w:rFonts w:ascii="Verdana" w:eastAsia="Times New Roman" w:hAnsi="Verdana" w:cs="Times New Roman"/>
          <w:sz w:val="18"/>
          <w:szCs w:val="18"/>
          <w:lang w:eastAsia="ru-RU"/>
        </w:rPr>
        <w:t>околе игр О</w:t>
      </w:r>
      <w:r w:rsidRPr="005C6DC0">
        <w:rPr>
          <w:rFonts w:ascii="Verdana" w:eastAsia="Times New Roman" w:hAnsi="Verdana" w:cs="Times New Roman"/>
          <w:sz w:val="18"/>
          <w:szCs w:val="18"/>
          <w:lang w:eastAsia="ru-RU"/>
        </w:rPr>
        <w:t xml:space="preserve">ВЛ. </w:t>
      </w:r>
      <w:r w:rsidRPr="005C6DC0">
        <w:rPr>
          <w:rFonts w:ascii="Verdana" w:eastAsia="Times New Roman" w:hAnsi="Verdana" w:cs="Times New Roman"/>
          <w:sz w:val="18"/>
          <w:szCs w:val="18"/>
          <w:lang w:eastAsia="ru-RU"/>
        </w:rPr>
        <w:br/>
        <w:t>5.1.3.2 (протесты по судейству) – об оценке действий судей и оспаривании результатов игр см. разделы 2.2, 2.11 Регламента.</w:t>
      </w:r>
      <w:r w:rsidRPr="005C6DC0">
        <w:rPr>
          <w:rFonts w:ascii="Verdana" w:eastAsia="Times New Roman" w:hAnsi="Verdana" w:cs="Times New Roman"/>
          <w:sz w:val="18"/>
          <w:szCs w:val="18"/>
          <w:lang w:eastAsia="ru-RU"/>
        </w:rPr>
        <w:br/>
        <w:t xml:space="preserve">5.3.2.1 (заполнение тренером карточки расстановки) </w:t>
      </w:r>
      <w:r w:rsidRPr="005C6DC0">
        <w:rPr>
          <w:rFonts w:ascii="Verdana" w:eastAsia="Times New Roman" w:hAnsi="Verdana" w:cs="Times New Roman"/>
          <w:sz w:val="18"/>
          <w:szCs w:val="18"/>
          <w:lang w:eastAsia="ru-RU"/>
        </w:rPr>
        <w:br/>
        <w:t>7.3 (пункты, касающиеся к</w:t>
      </w:r>
      <w:r w:rsidR="00783E01">
        <w:rPr>
          <w:rFonts w:ascii="Verdana" w:eastAsia="Times New Roman" w:hAnsi="Verdana" w:cs="Times New Roman"/>
          <w:sz w:val="18"/>
          <w:szCs w:val="18"/>
          <w:lang w:eastAsia="ru-RU"/>
        </w:rPr>
        <w:t>арточки расстановки) – в играх О</w:t>
      </w:r>
      <w:r w:rsidRPr="005C6DC0">
        <w:rPr>
          <w:rFonts w:ascii="Verdana" w:eastAsia="Times New Roman" w:hAnsi="Verdana" w:cs="Times New Roman"/>
          <w:sz w:val="18"/>
          <w:szCs w:val="18"/>
          <w:lang w:eastAsia="ru-RU"/>
        </w:rPr>
        <w:t>ВЛ карточка расстановки не заполняется, расстановка не отслеживается в протоколе, наличие второго судьи и секретаря не является обязательным. Судьям необходимо отслеживать расстановку и замены команд своими силами.</w:t>
      </w:r>
      <w:r w:rsidRPr="005C6DC0">
        <w:rPr>
          <w:rFonts w:ascii="Verdana" w:eastAsia="Times New Roman" w:hAnsi="Verdana" w:cs="Times New Roman"/>
          <w:sz w:val="18"/>
          <w:szCs w:val="18"/>
          <w:lang w:eastAsia="ru-RU"/>
        </w:rPr>
        <w:br/>
        <w:t>17 (продо</w:t>
      </w:r>
      <w:r w:rsidR="00783E01">
        <w:rPr>
          <w:rFonts w:ascii="Verdana" w:eastAsia="Times New Roman" w:hAnsi="Verdana" w:cs="Times New Roman"/>
          <w:sz w:val="18"/>
          <w:szCs w:val="18"/>
          <w:lang w:eastAsia="ru-RU"/>
        </w:rPr>
        <w:t>лжительные перерывы) – в играх О</w:t>
      </w:r>
      <w:r w:rsidRPr="005C6DC0">
        <w:rPr>
          <w:rFonts w:ascii="Verdana" w:eastAsia="Times New Roman" w:hAnsi="Verdana" w:cs="Times New Roman"/>
          <w:sz w:val="18"/>
          <w:szCs w:val="18"/>
          <w:lang w:eastAsia="ru-RU"/>
        </w:rPr>
        <w:t xml:space="preserve">ВЛ, из-за ограниченности времени доступности залов, команда хозяев обязана обеспечить проведение матча в рамках доступного им игрового времени. Если по каким-либо причинам матч не был доигран, Оргкомитет принимает специальное решение о результате матча. </w:t>
      </w:r>
      <w:r w:rsidRPr="005C6DC0">
        <w:rPr>
          <w:rFonts w:ascii="Verdana" w:eastAsia="Times New Roman" w:hAnsi="Verdana" w:cs="Times New Roman"/>
          <w:sz w:val="18"/>
          <w:szCs w:val="18"/>
          <w:lang w:eastAsia="ru-RU"/>
        </w:rPr>
        <w:br/>
        <w:t>18.1 (перерывы между партиями) – продолжительность перерывов определяется судьёй в зависимости от конкретной ситуации в матче, исходя из доступного времени зала.</w:t>
      </w:r>
      <w:r w:rsidRPr="005C6DC0">
        <w:rPr>
          <w:rFonts w:ascii="Verdana" w:eastAsia="Times New Roman" w:hAnsi="Verdana" w:cs="Times New Roman"/>
          <w:sz w:val="18"/>
          <w:szCs w:val="18"/>
          <w:lang w:eastAsia="ru-RU"/>
        </w:rPr>
        <w:br/>
        <w:t>22.1 (со</w:t>
      </w:r>
      <w:r w:rsidR="00783E01">
        <w:rPr>
          <w:rFonts w:ascii="Verdana" w:eastAsia="Times New Roman" w:hAnsi="Verdana" w:cs="Times New Roman"/>
          <w:sz w:val="18"/>
          <w:szCs w:val="18"/>
          <w:lang w:eastAsia="ru-RU"/>
        </w:rPr>
        <w:t>став судейской бригады) – игры О</w:t>
      </w:r>
      <w:r w:rsidRPr="005C6DC0">
        <w:rPr>
          <w:rFonts w:ascii="Verdana" w:eastAsia="Times New Roman" w:hAnsi="Verdana" w:cs="Times New Roman"/>
          <w:sz w:val="18"/>
          <w:szCs w:val="18"/>
          <w:lang w:eastAsia="ru-RU"/>
        </w:rPr>
        <w:t>ВЛ могут обслуживаться одним (первым) судьёй. В этом случае он должен одновременно выполнять обязанности, возложенные официальными правилами волейбола на первого и второго судей. Однако крайне желательно наличие второго судьи и секретаря.</w:t>
      </w:r>
      <w:r w:rsidRPr="005C6DC0">
        <w:rPr>
          <w:rFonts w:ascii="Verdana" w:eastAsia="Times New Roman" w:hAnsi="Verdana" w:cs="Times New Roman"/>
          <w:sz w:val="18"/>
          <w:szCs w:val="18"/>
          <w:lang w:eastAsia="ru-RU"/>
        </w:rPr>
        <w:br/>
        <w:t>24, 25, 26, 27 (второй судья, секретарь и помощник секретаря, линейные судьи) – применяется при наличии указанных лиц в составе судейской бригады.</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Также допускаются следующие отклонения от пунктов 2.1.1, 2.1.2 (высота сетки): </w:t>
      </w:r>
      <w:r w:rsidRPr="005C6DC0">
        <w:rPr>
          <w:rFonts w:ascii="Verdana" w:eastAsia="Times New Roman" w:hAnsi="Verdana" w:cs="Times New Roman"/>
          <w:sz w:val="18"/>
          <w:szCs w:val="18"/>
          <w:lang w:eastAsia="ru-RU"/>
        </w:rPr>
        <w:br/>
        <w:t xml:space="preserve">для мужского турнира высота сетки должна быть в пределах 240-246 см в центре сетки и 240-248см на краях; </w:t>
      </w:r>
      <w:r w:rsidRPr="005C6DC0">
        <w:rPr>
          <w:rFonts w:ascii="Verdana" w:eastAsia="Times New Roman" w:hAnsi="Verdana" w:cs="Times New Roman"/>
          <w:sz w:val="18"/>
          <w:szCs w:val="18"/>
          <w:lang w:eastAsia="ru-RU"/>
        </w:rPr>
        <w:br/>
        <w:t>То есть, допускается отклонение от официальной высоты не более чем на +/- 3см.</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Кратко отступления от официальных правил можно резюмировать следующим образом: ослаблены требования к размерам залов и размещению команд; игроки не обязаны иметь одинаковую форму (кроме случая участия команды в Финалах четырёх); матч может обслуживаться одним судьёй; расстановка игроков не отслеживается в протоколе; ослаблены требования к продолжительности перерывов.</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b/>
          <w:bCs/>
          <w:sz w:val="18"/>
          <w:lang w:eastAsia="ru-RU"/>
        </w:rPr>
        <w:t>Приложение 5. Ранжирование команд в группах по окончании кругового этапа соревнований.</w:t>
      </w:r>
      <w:r w:rsidRPr="005C6DC0">
        <w:rPr>
          <w:rFonts w:ascii="Verdana" w:eastAsia="Times New Roman" w:hAnsi="Verdana" w:cs="Times New Roman"/>
          <w:sz w:val="18"/>
          <w:szCs w:val="18"/>
          <w:lang w:eastAsia="ru-RU"/>
        </w:rPr>
        <w:t xml:space="preserve">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Команды в одной группе ранжируются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1) по набранным очкам;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t xml:space="preserve">2) в случае равенства очков - по соотношению выигранных и проигранных партий (учитывается показатель, равный отношению количества выигранных партий к количеству проигранных партий в рамках кругового этапа); </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lastRenderedPageBreak/>
        <w:t>3) в случае равенства набранных очков и соотношения партий – по соотношению мячей (учитывается показатель, равный отношению количества выигранных мячей к количеству проигранных мячей в рамках кругового этапа).</w:t>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5C6DC0">
        <w:rPr>
          <w:rFonts w:ascii="Verdana" w:eastAsia="Times New Roman" w:hAnsi="Verdana" w:cs="Times New Roman"/>
          <w:sz w:val="18"/>
          <w:szCs w:val="18"/>
          <w:lang w:eastAsia="ru-RU"/>
        </w:rPr>
        <w:br/>
      </w:r>
      <w:r w:rsidRPr="00E356E2">
        <w:rPr>
          <w:rFonts w:ascii="Verdana" w:eastAsia="Times New Roman" w:hAnsi="Verdana" w:cs="Times New Roman"/>
          <w:b/>
          <w:bCs/>
          <w:sz w:val="18"/>
          <w:lang w:eastAsia="ru-RU"/>
        </w:rPr>
        <w:t>Прило</w:t>
      </w:r>
      <w:r w:rsidR="0028627F" w:rsidRPr="00E356E2">
        <w:rPr>
          <w:rFonts w:ascii="Verdana" w:eastAsia="Times New Roman" w:hAnsi="Verdana" w:cs="Times New Roman"/>
          <w:b/>
          <w:bCs/>
          <w:sz w:val="18"/>
          <w:lang w:eastAsia="ru-RU"/>
        </w:rPr>
        <w:t xml:space="preserve">жение 6. Ранжирование команд </w:t>
      </w:r>
      <w:r w:rsidRPr="00E356E2">
        <w:rPr>
          <w:rFonts w:ascii="Verdana" w:eastAsia="Times New Roman" w:hAnsi="Verdana" w:cs="Times New Roman"/>
          <w:b/>
          <w:bCs/>
          <w:sz w:val="18"/>
          <w:lang w:eastAsia="ru-RU"/>
        </w:rPr>
        <w:t>для этапа плей-офф.</w:t>
      </w:r>
      <w:r w:rsidR="0028627F" w:rsidRPr="00E356E2">
        <w:rPr>
          <w:rFonts w:ascii="Verdana" w:eastAsia="Times New Roman" w:hAnsi="Verdana" w:cs="Times New Roman"/>
          <w:sz w:val="18"/>
          <w:szCs w:val="18"/>
          <w:lang w:eastAsia="ru-RU"/>
        </w:rPr>
        <w:t xml:space="preserve"> </w:t>
      </w:r>
      <w:r w:rsidR="0028627F" w:rsidRPr="00E356E2">
        <w:rPr>
          <w:rFonts w:ascii="Verdana" w:eastAsia="Times New Roman" w:hAnsi="Verdana" w:cs="Times New Roman"/>
          <w:sz w:val="18"/>
          <w:szCs w:val="18"/>
          <w:lang w:eastAsia="ru-RU"/>
        </w:rPr>
        <w:br/>
      </w:r>
      <w:r w:rsidR="0028627F" w:rsidRPr="00E356E2">
        <w:rPr>
          <w:rFonts w:ascii="Verdana" w:eastAsia="Times New Roman" w:hAnsi="Verdana" w:cs="Times New Roman"/>
          <w:sz w:val="18"/>
          <w:szCs w:val="18"/>
          <w:lang w:eastAsia="ru-RU"/>
        </w:rPr>
        <w:br/>
        <w:t>Команды ранжируются</w:t>
      </w:r>
      <w:bookmarkStart w:id="0" w:name="_GoBack"/>
      <w:bookmarkEnd w:id="0"/>
      <w:r w:rsidR="0028627F" w:rsidRPr="00E356E2">
        <w:rPr>
          <w:rFonts w:ascii="Verdana" w:eastAsia="Times New Roman" w:hAnsi="Verdana" w:cs="Times New Roman"/>
          <w:sz w:val="18"/>
          <w:szCs w:val="18"/>
          <w:lang w:eastAsia="ru-RU"/>
        </w:rPr>
        <w:br/>
      </w:r>
      <w:r w:rsidR="0028627F" w:rsidRPr="00E356E2">
        <w:rPr>
          <w:rFonts w:ascii="Verdana" w:eastAsia="Times New Roman" w:hAnsi="Verdana" w:cs="Times New Roman"/>
          <w:sz w:val="18"/>
          <w:szCs w:val="18"/>
          <w:lang w:eastAsia="ru-RU"/>
        </w:rPr>
        <w:br/>
        <w:t>1)  по итогам круговых этапов;</w:t>
      </w:r>
      <w:r w:rsidRPr="00E356E2">
        <w:rPr>
          <w:rFonts w:ascii="Verdana" w:eastAsia="Times New Roman" w:hAnsi="Verdana" w:cs="Times New Roman"/>
          <w:sz w:val="18"/>
          <w:szCs w:val="18"/>
          <w:lang w:eastAsia="ru-RU"/>
        </w:rPr>
        <w:t xml:space="preserve"> </w:t>
      </w:r>
      <w:r w:rsidRPr="00E356E2">
        <w:rPr>
          <w:rFonts w:ascii="Verdana" w:eastAsia="Times New Roman" w:hAnsi="Verdana" w:cs="Times New Roman"/>
          <w:sz w:val="18"/>
          <w:szCs w:val="18"/>
          <w:lang w:eastAsia="ru-RU"/>
        </w:rPr>
        <w:br/>
      </w:r>
      <w:r w:rsidRPr="00E356E2">
        <w:rPr>
          <w:rFonts w:ascii="Verdana" w:eastAsia="Times New Roman" w:hAnsi="Verdana" w:cs="Times New Roman"/>
          <w:sz w:val="18"/>
          <w:szCs w:val="18"/>
          <w:lang w:eastAsia="ru-RU"/>
        </w:rPr>
        <w:br/>
        <w:t xml:space="preserve">2) по средним очкам, набранным за одну игру (набранные на круговом этапе очки делятся на количество игр команды в рамках кругового этапа); </w:t>
      </w:r>
      <w:r w:rsidRPr="00E356E2">
        <w:rPr>
          <w:rFonts w:ascii="Verdana" w:eastAsia="Times New Roman" w:hAnsi="Verdana" w:cs="Times New Roman"/>
          <w:sz w:val="18"/>
          <w:szCs w:val="18"/>
          <w:lang w:eastAsia="ru-RU"/>
        </w:rPr>
        <w:br/>
      </w:r>
      <w:r w:rsidRPr="00E356E2">
        <w:rPr>
          <w:rFonts w:ascii="Verdana" w:eastAsia="Times New Roman" w:hAnsi="Verdana" w:cs="Times New Roman"/>
          <w:sz w:val="18"/>
          <w:szCs w:val="18"/>
          <w:lang w:eastAsia="ru-RU"/>
        </w:rPr>
        <w:br/>
        <w:t xml:space="preserve">3) в случае равенства показателя средних очков за игру - по соотношению выигранных и проигранных партий (учитывается показатель, равный отношению количества выигранных партий к количеству проигранных партий в рамках кругового этапа); </w:t>
      </w:r>
      <w:r w:rsidRPr="00E356E2">
        <w:rPr>
          <w:rFonts w:ascii="Verdana" w:eastAsia="Times New Roman" w:hAnsi="Verdana" w:cs="Times New Roman"/>
          <w:sz w:val="18"/>
          <w:szCs w:val="18"/>
          <w:lang w:eastAsia="ru-RU"/>
        </w:rPr>
        <w:br/>
      </w:r>
      <w:r w:rsidRPr="00E356E2">
        <w:rPr>
          <w:rFonts w:ascii="Verdana" w:eastAsia="Times New Roman" w:hAnsi="Verdana" w:cs="Times New Roman"/>
          <w:sz w:val="18"/>
          <w:szCs w:val="18"/>
          <w:lang w:eastAsia="ru-RU"/>
        </w:rPr>
        <w:br/>
        <w:t>4) в случае равенства показателя средних очков за игру и соотношения партий – по соотношению мячей (учитывается показатель, равный отношению количества выигранных мячей к количеству проигранных мячей в рамках кругового этапа).</w:t>
      </w:r>
    </w:p>
    <w:p w:rsidR="009D0593" w:rsidRPr="006F39E0" w:rsidRDefault="009D0593" w:rsidP="009D0593">
      <w:pPr>
        <w:spacing w:after="240" w:line="240" w:lineRule="auto"/>
        <w:rPr>
          <w:rFonts w:ascii="Verdana" w:eastAsia="Times New Roman" w:hAnsi="Verdana" w:cs="Times New Roman"/>
          <w:color w:val="C00000"/>
          <w:sz w:val="18"/>
          <w:szCs w:val="18"/>
          <w:lang w:eastAsia="ru-RU"/>
        </w:rPr>
      </w:pPr>
      <w:r w:rsidRPr="005C6DC0">
        <w:rPr>
          <w:rFonts w:ascii="Verdana" w:eastAsia="Times New Roman" w:hAnsi="Verdana" w:cs="Times New Roman"/>
          <w:sz w:val="16"/>
          <w:szCs w:val="16"/>
          <w:lang w:eastAsia="ru-RU"/>
        </w:rPr>
        <w:br/>
      </w:r>
    </w:p>
    <w:p w:rsidR="006F39E0" w:rsidRPr="00B521C8" w:rsidRDefault="006F39E0" w:rsidP="008B79A8">
      <w:pPr>
        <w:spacing w:after="240" w:line="240" w:lineRule="auto"/>
        <w:rPr>
          <w:rFonts w:ascii="Times New Roman" w:eastAsia="Times New Roman" w:hAnsi="Times New Roman" w:cs="Times New Roman"/>
          <w:sz w:val="24"/>
          <w:szCs w:val="24"/>
          <w:lang w:eastAsia="ru-RU"/>
        </w:rPr>
      </w:pPr>
    </w:p>
    <w:p w:rsidR="00CB0667" w:rsidRPr="008B79A8" w:rsidRDefault="00CB0667" w:rsidP="008B79A8">
      <w:pPr>
        <w:rPr>
          <w:rFonts w:ascii="Times New Roman" w:hAnsi="Times New Roman" w:cs="Times New Roman"/>
          <w:sz w:val="28"/>
          <w:szCs w:val="28"/>
        </w:rPr>
      </w:pPr>
    </w:p>
    <w:sectPr w:rsidR="00CB0667" w:rsidRPr="008B79A8" w:rsidSect="008B79A8">
      <w:pgSz w:w="11906" w:h="16838"/>
      <w:pgMar w:top="567"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A8"/>
    <w:rsid w:val="00034F32"/>
    <w:rsid w:val="000D49E1"/>
    <w:rsid w:val="00114396"/>
    <w:rsid w:val="00163016"/>
    <w:rsid w:val="001B0D19"/>
    <w:rsid w:val="001C2094"/>
    <w:rsid w:val="0028627F"/>
    <w:rsid w:val="002A660A"/>
    <w:rsid w:val="002D0A55"/>
    <w:rsid w:val="003115D0"/>
    <w:rsid w:val="003975A2"/>
    <w:rsid w:val="003D2A38"/>
    <w:rsid w:val="0040103B"/>
    <w:rsid w:val="004E0D01"/>
    <w:rsid w:val="004E13CE"/>
    <w:rsid w:val="00560B93"/>
    <w:rsid w:val="00592693"/>
    <w:rsid w:val="005A03BB"/>
    <w:rsid w:val="00664476"/>
    <w:rsid w:val="00687B4A"/>
    <w:rsid w:val="006F39E0"/>
    <w:rsid w:val="00783E01"/>
    <w:rsid w:val="00791C57"/>
    <w:rsid w:val="007C4207"/>
    <w:rsid w:val="008165D0"/>
    <w:rsid w:val="0087654C"/>
    <w:rsid w:val="008B79A8"/>
    <w:rsid w:val="00906B34"/>
    <w:rsid w:val="009222BB"/>
    <w:rsid w:val="0097191A"/>
    <w:rsid w:val="009D0593"/>
    <w:rsid w:val="00A10A1D"/>
    <w:rsid w:val="00A34A46"/>
    <w:rsid w:val="00A87C2A"/>
    <w:rsid w:val="00AB48AB"/>
    <w:rsid w:val="00AB5DB3"/>
    <w:rsid w:val="00AC5401"/>
    <w:rsid w:val="00B03495"/>
    <w:rsid w:val="00B739A5"/>
    <w:rsid w:val="00C22412"/>
    <w:rsid w:val="00C26A5B"/>
    <w:rsid w:val="00C51905"/>
    <w:rsid w:val="00C53A66"/>
    <w:rsid w:val="00CB0667"/>
    <w:rsid w:val="00CB0696"/>
    <w:rsid w:val="00E356E2"/>
    <w:rsid w:val="00E6527A"/>
    <w:rsid w:val="00EA3856"/>
    <w:rsid w:val="00EF48A9"/>
    <w:rsid w:val="00F31B44"/>
    <w:rsid w:val="00F6159C"/>
    <w:rsid w:val="00FA71A9"/>
    <w:rsid w:val="00FD4D4F"/>
    <w:rsid w:val="00FD4DEE"/>
    <w:rsid w:val="00FF03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79A8"/>
    <w:rPr>
      <w:color w:val="0563C1" w:themeColor="hyperlink"/>
      <w:u w:val="single"/>
    </w:rPr>
  </w:style>
  <w:style w:type="character" w:styleId="a4">
    <w:name w:val="FollowedHyperlink"/>
    <w:basedOn w:val="a0"/>
    <w:uiPriority w:val="99"/>
    <w:semiHidden/>
    <w:unhideWhenUsed/>
    <w:rsid w:val="008B79A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79A8"/>
    <w:rPr>
      <w:color w:val="0563C1" w:themeColor="hyperlink"/>
      <w:u w:val="single"/>
    </w:rPr>
  </w:style>
  <w:style w:type="character" w:styleId="a4">
    <w:name w:val="FollowedHyperlink"/>
    <w:basedOn w:val="a0"/>
    <w:uiPriority w:val="99"/>
    <w:semiHidden/>
    <w:unhideWhenUsed/>
    <w:rsid w:val="008B79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write?email=ovl@volleyball-orel.ru" TargetMode="External"/><Relationship Id="rId3" Type="http://schemas.openxmlformats.org/officeDocument/2006/relationships/settings" Target="settings.xml"/><Relationship Id="rId7" Type="http://schemas.openxmlformats.org/officeDocument/2006/relationships/hyperlink" Target="http://www.volleymsk.ru/ap/all_teams.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volleymsk.ru/ap/application.php" TargetMode="External"/><Relationship Id="rId11" Type="http://schemas.openxmlformats.org/officeDocument/2006/relationships/theme" Target="theme/theme1.xml"/><Relationship Id="rId5" Type="http://schemas.openxmlformats.org/officeDocument/2006/relationships/hyperlink" Target="https://vk.com/write?email=ovl@volleyball-orel.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k.com/write?email=ovl@volleyball-ore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6004</Words>
  <Characters>34226</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oks</cp:lastModifiedBy>
  <cp:revision>3</cp:revision>
  <dcterms:created xsi:type="dcterms:W3CDTF">2016-11-21T06:33:00Z</dcterms:created>
  <dcterms:modified xsi:type="dcterms:W3CDTF">2016-11-21T06:33:00Z</dcterms:modified>
</cp:coreProperties>
</file>