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87798" w14:textId="77777777" w:rsidR="00F14250" w:rsidRDefault="00000000">
      <w:pPr>
        <w:pStyle w:val="Ttulo"/>
        <w:rPr>
          <w:u w:val="none"/>
        </w:rPr>
      </w:pPr>
      <w:r>
        <w:rPr>
          <w:color w:val="0E4660"/>
          <w:spacing w:val="-10"/>
          <w:u w:color="0E4660"/>
        </w:rPr>
        <w:t>DAW</w:t>
      </w:r>
      <w:r>
        <w:rPr>
          <w:color w:val="0E4660"/>
          <w:spacing w:val="-41"/>
          <w:u w:color="0E4660"/>
        </w:rPr>
        <w:t xml:space="preserve"> </w:t>
      </w:r>
      <w:r>
        <w:rPr>
          <w:color w:val="0E4660"/>
          <w:spacing w:val="-10"/>
          <w:u w:color="0E4660"/>
        </w:rPr>
        <w:t>Práctica</w:t>
      </w:r>
      <w:r>
        <w:rPr>
          <w:color w:val="0E4660"/>
          <w:spacing w:val="-42"/>
          <w:u w:color="0E4660"/>
        </w:rPr>
        <w:t xml:space="preserve"> </w:t>
      </w:r>
      <w:r>
        <w:rPr>
          <w:color w:val="0E4660"/>
          <w:spacing w:val="-10"/>
          <w:u w:color="0E4660"/>
        </w:rPr>
        <w:t>4.4:</w:t>
      </w:r>
    </w:p>
    <w:p w14:paraId="7B00AD99" w14:textId="77777777" w:rsidR="00F14250" w:rsidRDefault="00000000">
      <w:pPr>
        <w:pStyle w:val="Textoindependiente"/>
        <w:tabs>
          <w:tab w:val="left" w:pos="498"/>
          <w:tab w:val="left" w:pos="1177"/>
          <w:tab w:val="left" w:pos="2361"/>
          <w:tab w:val="left" w:pos="2836"/>
          <w:tab w:val="left" w:pos="4298"/>
          <w:tab w:val="left" w:pos="4921"/>
          <w:tab w:val="left" w:pos="6097"/>
          <w:tab w:val="left" w:pos="6699"/>
          <w:tab w:val="left" w:pos="7399"/>
        </w:tabs>
        <w:spacing w:before="142" w:line="273" w:lineRule="auto"/>
        <w:ind w:left="2" w:right="139"/>
      </w:pPr>
      <w:r>
        <w:rPr>
          <w:spacing w:val="-6"/>
        </w:rPr>
        <w:t>En</w:t>
      </w:r>
      <w:r>
        <w:tab/>
      </w:r>
      <w:r>
        <w:rPr>
          <w:spacing w:val="-4"/>
        </w:rPr>
        <w:t>esta</w:t>
      </w:r>
      <w:r>
        <w:tab/>
      </w:r>
      <w:r>
        <w:rPr>
          <w:spacing w:val="-2"/>
        </w:rPr>
        <w:t>actividad</w:t>
      </w:r>
      <w:r>
        <w:tab/>
      </w:r>
      <w:r>
        <w:rPr>
          <w:spacing w:val="-6"/>
        </w:rPr>
        <w:t>se</w:t>
      </w:r>
      <w:r>
        <w:tab/>
      </w:r>
      <w:r>
        <w:rPr>
          <w:spacing w:val="-2"/>
        </w:rPr>
        <w:t>establecerá</w:t>
      </w:r>
      <w:r>
        <w:tab/>
      </w:r>
      <w:r>
        <w:rPr>
          <w:spacing w:val="-4"/>
        </w:rPr>
        <w:t>una</w:t>
      </w:r>
      <w:r>
        <w:tab/>
      </w:r>
      <w:r>
        <w:rPr>
          <w:spacing w:val="-2"/>
        </w:rPr>
        <w:t>conexión</w:t>
      </w:r>
      <w:r>
        <w:tab/>
      </w:r>
      <w:r>
        <w:rPr>
          <w:spacing w:val="-4"/>
        </w:rPr>
        <w:t>TLS</w:t>
      </w:r>
      <w:r>
        <w:tab/>
      </w:r>
      <w:r>
        <w:rPr>
          <w:spacing w:val="-4"/>
        </w:rPr>
        <w:t>para</w:t>
      </w:r>
      <w:r>
        <w:tab/>
      </w:r>
      <w:r>
        <w:rPr>
          <w:spacing w:val="-4"/>
        </w:rPr>
        <w:t xml:space="preserve">establecer </w:t>
      </w:r>
      <w:r>
        <w:t>comunicaciones seguras y cifradas entre dos sistemas.</w:t>
      </w:r>
    </w:p>
    <w:p w14:paraId="6410CD4D" w14:textId="77777777" w:rsidR="00F14250" w:rsidRDefault="00000000">
      <w:pPr>
        <w:pStyle w:val="Ttulo1"/>
        <w:spacing w:before="156"/>
      </w:pPr>
      <w:r>
        <w:rPr>
          <w:color w:val="0E4660"/>
          <w:w w:val="90"/>
        </w:rPr>
        <w:t>Actividad</w:t>
      </w:r>
      <w:r>
        <w:rPr>
          <w:color w:val="0E4660"/>
          <w:spacing w:val="-15"/>
          <w:w w:val="90"/>
        </w:rPr>
        <w:t xml:space="preserve"> </w:t>
      </w:r>
      <w:r>
        <w:rPr>
          <w:color w:val="0E4660"/>
          <w:spacing w:val="-2"/>
        </w:rPr>
        <w:t>previa:</w:t>
      </w:r>
    </w:p>
    <w:p w14:paraId="73A0F396" w14:textId="77777777" w:rsidR="00F14250" w:rsidRDefault="00000000">
      <w:pPr>
        <w:pStyle w:val="Textoindependiente"/>
        <w:spacing w:before="210"/>
        <w:ind w:left="2"/>
      </w:pPr>
      <w:r>
        <w:t>Responde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las</w:t>
      </w:r>
      <w:r>
        <w:rPr>
          <w:spacing w:val="-22"/>
        </w:rPr>
        <w:t xml:space="preserve"> </w:t>
      </w:r>
      <w:r>
        <w:t>siguientes</w:t>
      </w:r>
      <w:r>
        <w:rPr>
          <w:spacing w:val="-21"/>
        </w:rPr>
        <w:t xml:space="preserve"> </w:t>
      </w:r>
      <w:r>
        <w:rPr>
          <w:spacing w:val="-2"/>
        </w:rPr>
        <w:t>preguntas:</w:t>
      </w:r>
    </w:p>
    <w:p w14:paraId="00ADC1EC" w14:textId="77777777" w:rsidR="00F14250" w:rsidRPr="00852335" w:rsidRDefault="00000000">
      <w:pPr>
        <w:pStyle w:val="Prrafodelista"/>
        <w:numPr>
          <w:ilvl w:val="0"/>
          <w:numId w:val="2"/>
        </w:numPr>
        <w:tabs>
          <w:tab w:val="left" w:pos="721"/>
        </w:tabs>
        <w:spacing w:before="120"/>
        <w:ind w:left="721"/>
        <w:rPr>
          <w:sz w:val="24"/>
        </w:rPr>
      </w:pPr>
      <w:r>
        <w:rPr>
          <w:sz w:val="24"/>
        </w:rPr>
        <w:t>¿Qué</w:t>
      </w:r>
      <w:r>
        <w:rPr>
          <w:spacing w:val="4"/>
          <w:sz w:val="24"/>
        </w:rPr>
        <w:t xml:space="preserve"> </w:t>
      </w:r>
      <w:r>
        <w:rPr>
          <w:sz w:val="24"/>
        </w:rPr>
        <w:t>es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SSH?</w:t>
      </w:r>
    </w:p>
    <w:p w14:paraId="631BDD01" w14:textId="46FCFDA9" w:rsidR="00852335" w:rsidRDefault="00852335" w:rsidP="00852335">
      <w:pPr>
        <w:pStyle w:val="Prrafodelista"/>
        <w:tabs>
          <w:tab w:val="left" w:pos="721"/>
        </w:tabs>
        <w:spacing w:before="120"/>
        <w:ind w:firstLine="0"/>
        <w:rPr>
          <w:sz w:val="24"/>
        </w:rPr>
      </w:pPr>
      <w:r w:rsidRPr="00852335">
        <w:rPr>
          <w:sz w:val="24"/>
        </w:rPr>
        <w:t>SSH (</w:t>
      </w:r>
      <w:proofErr w:type="spellStart"/>
      <w:r w:rsidRPr="00852335">
        <w:rPr>
          <w:sz w:val="24"/>
        </w:rPr>
        <w:t>Secure</w:t>
      </w:r>
      <w:proofErr w:type="spellEnd"/>
      <w:r w:rsidRPr="00852335">
        <w:rPr>
          <w:sz w:val="24"/>
        </w:rPr>
        <w:t xml:space="preserve"> Shell) es un protocolo de red seguro que permite la comunicación cifrada entre un cliente y un servidor, normalmente para la administración remota de sistemas y la transferencia segura de archivos.</w:t>
      </w:r>
    </w:p>
    <w:p w14:paraId="24F53B1A" w14:textId="77777777" w:rsidR="00F14250" w:rsidRPr="00852335" w:rsidRDefault="00000000">
      <w:pPr>
        <w:pStyle w:val="Prrafodelista"/>
        <w:numPr>
          <w:ilvl w:val="0"/>
          <w:numId w:val="2"/>
        </w:numPr>
        <w:tabs>
          <w:tab w:val="left" w:pos="721"/>
        </w:tabs>
        <w:spacing w:before="54"/>
        <w:ind w:left="721"/>
        <w:rPr>
          <w:sz w:val="24"/>
        </w:rPr>
      </w:pPr>
      <w:r>
        <w:rPr>
          <w:w w:val="105"/>
          <w:sz w:val="24"/>
        </w:rPr>
        <w:t>¿Qué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es</w:t>
      </w:r>
      <w:r>
        <w:rPr>
          <w:spacing w:val="-1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TLS?</w:t>
      </w:r>
    </w:p>
    <w:p w14:paraId="66534CE5" w14:textId="0323356B" w:rsidR="00852335" w:rsidRDefault="00852335" w:rsidP="00852335">
      <w:pPr>
        <w:pStyle w:val="Prrafodelista"/>
        <w:tabs>
          <w:tab w:val="left" w:pos="721"/>
        </w:tabs>
        <w:spacing w:before="54"/>
        <w:ind w:firstLine="0"/>
        <w:rPr>
          <w:sz w:val="24"/>
        </w:rPr>
      </w:pPr>
      <w:r w:rsidRPr="00852335">
        <w:rPr>
          <w:sz w:val="24"/>
        </w:rPr>
        <w:t>TLS (</w:t>
      </w:r>
      <w:proofErr w:type="spellStart"/>
      <w:r w:rsidRPr="00852335">
        <w:rPr>
          <w:sz w:val="24"/>
        </w:rPr>
        <w:t>Transport</w:t>
      </w:r>
      <w:proofErr w:type="spellEnd"/>
      <w:r w:rsidRPr="00852335">
        <w:rPr>
          <w:sz w:val="24"/>
        </w:rPr>
        <w:t xml:space="preserve"> </w:t>
      </w:r>
      <w:proofErr w:type="spellStart"/>
      <w:r w:rsidRPr="00852335">
        <w:rPr>
          <w:sz w:val="24"/>
        </w:rPr>
        <w:t>Layer</w:t>
      </w:r>
      <w:proofErr w:type="spellEnd"/>
      <w:r w:rsidRPr="00852335">
        <w:rPr>
          <w:sz w:val="24"/>
        </w:rPr>
        <w:t xml:space="preserve"> Security) es un protocolo criptográfico que garantiza la seguridad de las comunicaciones en la web. Se utiliza para proteger datos sensibles en la transferencia entre dos partes, como en HTTPS, correos electrónicos, </w:t>
      </w:r>
      <w:proofErr w:type="spellStart"/>
      <w:r w:rsidRPr="00852335">
        <w:rPr>
          <w:sz w:val="24"/>
        </w:rPr>
        <w:t>VPNs</w:t>
      </w:r>
      <w:proofErr w:type="spellEnd"/>
      <w:r w:rsidRPr="00852335">
        <w:rPr>
          <w:sz w:val="24"/>
        </w:rPr>
        <w:t xml:space="preserve"> y VoIP.</w:t>
      </w:r>
    </w:p>
    <w:p w14:paraId="6EE9090B" w14:textId="77777777" w:rsidR="00F14250" w:rsidRPr="00852335" w:rsidRDefault="00000000">
      <w:pPr>
        <w:pStyle w:val="Prrafodelista"/>
        <w:numPr>
          <w:ilvl w:val="0"/>
          <w:numId w:val="2"/>
        </w:numPr>
        <w:tabs>
          <w:tab w:val="left" w:pos="721"/>
        </w:tabs>
        <w:spacing w:before="53"/>
        <w:ind w:left="721"/>
        <w:rPr>
          <w:sz w:val="24"/>
        </w:rPr>
      </w:pPr>
      <w:r>
        <w:rPr>
          <w:spacing w:val="-2"/>
          <w:sz w:val="24"/>
        </w:rPr>
        <w:t>¿Para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qué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vale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función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resumen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HASH?</w:t>
      </w:r>
    </w:p>
    <w:p w14:paraId="397A0286" w14:textId="7A256533" w:rsidR="00852335" w:rsidRDefault="00852335" w:rsidP="00852335">
      <w:pPr>
        <w:pStyle w:val="Prrafodelista"/>
        <w:tabs>
          <w:tab w:val="left" w:pos="721"/>
        </w:tabs>
        <w:spacing w:before="53"/>
        <w:ind w:firstLine="0"/>
        <w:rPr>
          <w:sz w:val="24"/>
        </w:rPr>
      </w:pPr>
      <w:r w:rsidRPr="00852335">
        <w:rPr>
          <w:sz w:val="24"/>
        </w:rPr>
        <w:t>Una función resumen HASH es un algoritmo que toma una entrada (mensaje o archivo) y genera un valor único de longitud fija. Se usa para verificar la integridad de datos y autenticación.</w:t>
      </w:r>
    </w:p>
    <w:p w14:paraId="7D0CE3F7" w14:textId="77777777" w:rsidR="00F14250" w:rsidRPr="00852335" w:rsidRDefault="00000000">
      <w:pPr>
        <w:pStyle w:val="Prrafodelista"/>
        <w:numPr>
          <w:ilvl w:val="0"/>
          <w:numId w:val="2"/>
        </w:numPr>
        <w:tabs>
          <w:tab w:val="left" w:pos="721"/>
        </w:tabs>
        <w:spacing w:before="52" w:line="252" w:lineRule="auto"/>
        <w:ind w:left="721" w:right="1344"/>
        <w:rPr>
          <w:sz w:val="24"/>
        </w:rPr>
      </w:pPr>
      <w:r>
        <w:rPr>
          <w:spacing w:val="-4"/>
          <w:sz w:val="24"/>
        </w:rPr>
        <w:t>Explica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brevemente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cómo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funciona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cifrado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clave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pública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 xml:space="preserve">o </w:t>
      </w:r>
      <w:r>
        <w:rPr>
          <w:spacing w:val="-2"/>
          <w:sz w:val="24"/>
        </w:rPr>
        <w:t>asimétrica.</w:t>
      </w:r>
    </w:p>
    <w:p w14:paraId="7B091948" w14:textId="52F5D3BA" w:rsidR="00852335" w:rsidRDefault="00852335" w:rsidP="00852335">
      <w:pPr>
        <w:pStyle w:val="Prrafodelista"/>
        <w:tabs>
          <w:tab w:val="left" w:pos="721"/>
        </w:tabs>
        <w:spacing w:before="52" w:line="252" w:lineRule="auto"/>
        <w:ind w:right="1344"/>
        <w:rPr>
          <w:sz w:val="24"/>
        </w:rPr>
      </w:pPr>
      <w:r w:rsidRPr="00852335">
        <w:rPr>
          <w:sz w:val="24"/>
        </w:rPr>
        <w:t>El cifrado asimétrico usa dos claves diferentes:</w:t>
      </w:r>
    </w:p>
    <w:p w14:paraId="0FEDC39A" w14:textId="77777777" w:rsidR="00852335" w:rsidRDefault="00852335" w:rsidP="00852335">
      <w:pPr>
        <w:pStyle w:val="Prrafodelista"/>
        <w:tabs>
          <w:tab w:val="left" w:pos="721"/>
        </w:tabs>
        <w:spacing w:before="52" w:line="252" w:lineRule="auto"/>
        <w:ind w:right="1344"/>
        <w:rPr>
          <w:sz w:val="24"/>
        </w:rPr>
      </w:pPr>
      <w:r w:rsidRPr="00852335">
        <w:rPr>
          <w:sz w:val="24"/>
        </w:rPr>
        <w:t>Clave pública: Se comparte libremente y se usa para cifrar datos.</w:t>
      </w:r>
    </w:p>
    <w:p w14:paraId="5E5B4AC9" w14:textId="21CEA71D" w:rsidR="00852335" w:rsidRPr="00852335" w:rsidRDefault="00852335" w:rsidP="00852335">
      <w:pPr>
        <w:pStyle w:val="Prrafodelista"/>
        <w:tabs>
          <w:tab w:val="left" w:pos="721"/>
        </w:tabs>
        <w:spacing w:before="52" w:line="252" w:lineRule="auto"/>
        <w:ind w:right="1344"/>
        <w:rPr>
          <w:sz w:val="24"/>
        </w:rPr>
      </w:pPr>
      <w:r w:rsidRPr="00852335">
        <w:rPr>
          <w:sz w:val="24"/>
        </w:rPr>
        <w:t>Clave privada: Se mantiene en secreto y se usa para descifrar los datos.</w:t>
      </w:r>
    </w:p>
    <w:p w14:paraId="729271CA" w14:textId="77777777" w:rsidR="00F14250" w:rsidRDefault="00F14250">
      <w:pPr>
        <w:pStyle w:val="Textoindependiente"/>
        <w:spacing w:before="171"/>
      </w:pPr>
    </w:p>
    <w:p w14:paraId="77244459" w14:textId="77777777" w:rsidR="00F14250" w:rsidRDefault="00000000">
      <w:pPr>
        <w:pStyle w:val="Ttulo1"/>
      </w:pPr>
      <w:r>
        <w:rPr>
          <w:color w:val="0E4660"/>
          <w:spacing w:val="-2"/>
        </w:rPr>
        <w:t>Requisitos:</w:t>
      </w:r>
    </w:p>
    <w:p w14:paraId="455EEED0" w14:textId="77777777" w:rsidR="00F14250" w:rsidRDefault="00000000">
      <w:pPr>
        <w:pStyle w:val="Textoindependiente"/>
        <w:spacing w:before="210"/>
        <w:ind w:left="2"/>
      </w:pPr>
      <w:r>
        <w:rPr>
          <w:spacing w:val="-4"/>
        </w:rPr>
        <w:t>Servidor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proFTPD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y</w:t>
      </w:r>
      <w:r>
        <w:rPr>
          <w:spacing w:val="-22"/>
        </w:rPr>
        <w:t xml:space="preserve"> </w:t>
      </w:r>
      <w:r>
        <w:rPr>
          <w:spacing w:val="-4"/>
        </w:rPr>
        <w:t>FileZilla</w:t>
      </w:r>
      <w:r>
        <w:rPr>
          <w:spacing w:val="-22"/>
        </w:rPr>
        <w:t xml:space="preserve"> </w:t>
      </w:r>
      <w:r>
        <w:rPr>
          <w:spacing w:val="-4"/>
        </w:rPr>
        <w:t>instalado</w:t>
      </w:r>
      <w:r>
        <w:rPr>
          <w:spacing w:val="-22"/>
        </w:rPr>
        <w:t xml:space="preserve"> </w:t>
      </w:r>
      <w:r>
        <w:rPr>
          <w:spacing w:val="-4"/>
        </w:rPr>
        <w:t>junto</w:t>
      </w:r>
      <w:r>
        <w:rPr>
          <w:spacing w:val="-20"/>
        </w:rPr>
        <w:t xml:space="preserve"> </w:t>
      </w:r>
      <w:r>
        <w:rPr>
          <w:spacing w:val="-4"/>
        </w:rPr>
        <w:t>al</w:t>
      </w:r>
      <w:r>
        <w:rPr>
          <w:spacing w:val="-23"/>
        </w:rPr>
        <w:t xml:space="preserve"> </w:t>
      </w:r>
      <w:r>
        <w:rPr>
          <w:spacing w:val="-4"/>
        </w:rPr>
        <w:t>conocimiento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21"/>
        </w:rPr>
        <w:t xml:space="preserve"> </w:t>
      </w:r>
      <w:r>
        <w:rPr>
          <w:spacing w:val="-4"/>
        </w:rPr>
        <w:t>su</w:t>
      </w:r>
      <w:r>
        <w:rPr>
          <w:spacing w:val="-22"/>
        </w:rPr>
        <w:t xml:space="preserve"> </w:t>
      </w:r>
      <w:r>
        <w:rPr>
          <w:spacing w:val="-4"/>
        </w:rPr>
        <w:t>funcionamiento.</w:t>
      </w:r>
    </w:p>
    <w:p w14:paraId="65FC6B5D" w14:textId="77777777" w:rsidR="00F14250" w:rsidRDefault="00000000">
      <w:pPr>
        <w:pStyle w:val="Ttulo1"/>
        <w:spacing w:before="196"/>
      </w:pPr>
      <w:r>
        <w:rPr>
          <w:color w:val="0E4660"/>
          <w:spacing w:val="-5"/>
        </w:rPr>
        <w:t>Procedimiento:</w:t>
      </w:r>
    </w:p>
    <w:p w14:paraId="1FAFCBC5" w14:textId="77777777" w:rsidR="00F14250" w:rsidRDefault="00F14250">
      <w:pPr>
        <w:pStyle w:val="Textoindependiente"/>
        <w:spacing w:before="76"/>
        <w:rPr>
          <w:b/>
          <w:sz w:val="32"/>
        </w:rPr>
      </w:pPr>
    </w:p>
    <w:p w14:paraId="3628F725" w14:textId="77777777" w:rsidR="00F14250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3" w:lineRule="auto"/>
        <w:ind w:left="721" w:right="138"/>
        <w:jc w:val="both"/>
        <w:rPr>
          <w:sz w:val="24"/>
        </w:rPr>
      </w:pPr>
      <w:r>
        <w:rPr>
          <w:sz w:val="24"/>
        </w:rPr>
        <w:t>Como venimos viendo a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largo</w:t>
      </w:r>
      <w:r>
        <w:rPr>
          <w:spacing w:val="-1"/>
          <w:sz w:val="24"/>
        </w:rPr>
        <w:t xml:space="preserve"> </w:t>
      </w:r>
      <w:r>
        <w:rPr>
          <w:sz w:val="24"/>
        </w:rPr>
        <w:t>del curso para</w:t>
      </w:r>
      <w:r>
        <w:rPr>
          <w:spacing w:val="-1"/>
          <w:sz w:val="24"/>
        </w:rPr>
        <w:t xml:space="preserve"> </w:t>
      </w:r>
      <w:r>
        <w:rPr>
          <w:sz w:val="24"/>
        </w:rPr>
        <w:t>los protocolos seguros es necesaria</w:t>
      </w:r>
      <w:r>
        <w:rPr>
          <w:spacing w:val="-19"/>
          <w:sz w:val="24"/>
        </w:rPr>
        <w:t xml:space="preserve"> </w:t>
      </w:r>
      <w:r>
        <w:rPr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z w:val="24"/>
        </w:rPr>
        <w:t>creación</w:t>
      </w:r>
      <w:r>
        <w:rPr>
          <w:spacing w:val="-18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un</w:t>
      </w:r>
      <w:r>
        <w:rPr>
          <w:spacing w:val="-18"/>
          <w:sz w:val="24"/>
        </w:rPr>
        <w:t xml:space="preserve"> </w:t>
      </w:r>
      <w:r>
        <w:rPr>
          <w:sz w:val="24"/>
        </w:rPr>
        <w:t>certificado.</w:t>
      </w:r>
      <w:r>
        <w:rPr>
          <w:spacing w:val="-18"/>
          <w:sz w:val="24"/>
        </w:rPr>
        <w:t xml:space="preserve"> </w:t>
      </w:r>
      <w:r>
        <w:rPr>
          <w:sz w:val="24"/>
        </w:rPr>
        <w:t>En</w:t>
      </w:r>
      <w:r>
        <w:rPr>
          <w:spacing w:val="-18"/>
          <w:sz w:val="24"/>
        </w:rPr>
        <w:t xml:space="preserve"> </w:t>
      </w:r>
      <w:r>
        <w:rPr>
          <w:sz w:val="24"/>
        </w:rPr>
        <w:t>nuestro</w:t>
      </w:r>
      <w:r>
        <w:rPr>
          <w:spacing w:val="-18"/>
          <w:sz w:val="24"/>
        </w:rPr>
        <w:t xml:space="preserve"> </w:t>
      </w:r>
      <w:r>
        <w:rPr>
          <w:sz w:val="24"/>
        </w:rPr>
        <w:t>caso</w:t>
      </w:r>
      <w:r>
        <w:rPr>
          <w:spacing w:val="-18"/>
          <w:sz w:val="24"/>
        </w:rPr>
        <w:t xml:space="preserve"> </w:t>
      </w:r>
      <w:r>
        <w:rPr>
          <w:sz w:val="24"/>
        </w:rPr>
        <w:t>realizaremos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uno </w:t>
      </w:r>
      <w:proofErr w:type="spellStart"/>
      <w:r>
        <w:rPr>
          <w:sz w:val="24"/>
        </w:rPr>
        <w:t>autofirmado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Podemos</w:t>
      </w:r>
      <w:r>
        <w:rPr>
          <w:spacing w:val="-3"/>
          <w:sz w:val="24"/>
        </w:rPr>
        <w:t xml:space="preserve"> </w:t>
      </w:r>
      <w:r>
        <w:rPr>
          <w:sz w:val="24"/>
        </w:rPr>
        <w:t>usar</w:t>
      </w:r>
      <w:r>
        <w:rPr>
          <w:spacing w:val="-5"/>
          <w:sz w:val="24"/>
        </w:rPr>
        <w:t xml:space="preserve"> </w:t>
      </w:r>
      <w:r>
        <w:rPr>
          <w:sz w:val="24"/>
        </w:rPr>
        <w:t>diferentes</w:t>
      </w:r>
      <w:r>
        <w:rPr>
          <w:spacing w:val="-2"/>
          <w:sz w:val="24"/>
        </w:rPr>
        <w:t xml:space="preserve"> </w:t>
      </w:r>
      <w:r>
        <w:rPr>
          <w:sz w:val="24"/>
        </w:rPr>
        <w:t>comandos</w:t>
      </w:r>
      <w:r>
        <w:rPr>
          <w:spacing w:val="-3"/>
          <w:sz w:val="24"/>
        </w:rPr>
        <w:t xml:space="preserve"> </w:t>
      </w:r>
      <w:r>
        <w:rPr>
          <w:sz w:val="24"/>
        </w:rPr>
        <w:t>vistos</w:t>
      </w:r>
      <w:r>
        <w:rPr>
          <w:spacing w:val="-3"/>
          <w:sz w:val="24"/>
        </w:rPr>
        <w:t xml:space="preserve"> </w:t>
      </w:r>
      <w:r>
        <w:rPr>
          <w:sz w:val="24"/>
        </w:rPr>
        <w:t>anteriormente o utilizar</w:t>
      </w:r>
      <w:r>
        <w:rPr>
          <w:spacing w:val="-25"/>
          <w:sz w:val="24"/>
        </w:rPr>
        <w:t xml:space="preserve"> </w:t>
      </w:r>
      <w:r>
        <w:rPr>
          <w:sz w:val="24"/>
        </w:rPr>
        <w:t>una</w:t>
      </w:r>
      <w:r>
        <w:rPr>
          <w:spacing w:val="-25"/>
          <w:sz w:val="24"/>
        </w:rPr>
        <w:t xml:space="preserve"> </w:t>
      </w:r>
      <w:r>
        <w:rPr>
          <w:sz w:val="24"/>
        </w:rPr>
        <w:t>herramienta</w:t>
      </w:r>
      <w:r>
        <w:rPr>
          <w:spacing w:val="-25"/>
          <w:sz w:val="24"/>
        </w:rPr>
        <w:t xml:space="preserve"> </w:t>
      </w:r>
      <w:r>
        <w:rPr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z w:val="24"/>
        </w:rPr>
        <w:t>nos</w:t>
      </w:r>
      <w:r>
        <w:rPr>
          <w:spacing w:val="-23"/>
          <w:sz w:val="24"/>
        </w:rPr>
        <w:t xml:space="preserve"> </w:t>
      </w:r>
      <w:r>
        <w:rPr>
          <w:sz w:val="24"/>
        </w:rPr>
        <w:t>proporciona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proftpd</w:t>
      </w:r>
      <w:proofErr w:type="spellEnd"/>
      <w:r>
        <w:rPr>
          <w:sz w:val="24"/>
        </w:rPr>
        <w:t>:</w:t>
      </w:r>
    </w:p>
    <w:p w14:paraId="5C9E1138" w14:textId="77777777" w:rsidR="00F14250" w:rsidRDefault="00F14250">
      <w:pPr>
        <w:pStyle w:val="Textoindependiente"/>
        <w:spacing w:before="32"/>
      </w:pPr>
    </w:p>
    <w:p w14:paraId="370775D3" w14:textId="0537E362" w:rsidR="00F14250" w:rsidRDefault="00000000">
      <w:pPr>
        <w:pStyle w:val="Textoindependiente"/>
        <w:tabs>
          <w:tab w:val="left" w:pos="8535"/>
        </w:tabs>
        <w:ind w:left="693"/>
      </w:pPr>
      <w:r>
        <w:rPr>
          <w:color w:val="000000"/>
          <w:spacing w:val="-5"/>
          <w:w w:val="90"/>
          <w:shd w:val="clear" w:color="auto" w:fill="A4C8EB"/>
        </w:rPr>
        <w:t xml:space="preserve"> </w:t>
      </w:r>
      <w:proofErr w:type="spellStart"/>
      <w:r>
        <w:rPr>
          <w:color w:val="000000"/>
          <w:w w:val="90"/>
          <w:shd w:val="clear" w:color="auto" w:fill="A4C8EB"/>
        </w:rPr>
        <w:t>proftpd-</w:t>
      </w:r>
      <w:r>
        <w:rPr>
          <w:color w:val="000000"/>
          <w:spacing w:val="-2"/>
          <w:w w:val="95"/>
          <w:shd w:val="clear" w:color="auto" w:fill="A4C8EB"/>
        </w:rPr>
        <w:t>gencert</w:t>
      </w:r>
      <w:proofErr w:type="spellEnd"/>
      <w:r w:rsidR="00852335">
        <w:rPr>
          <w:color w:val="000000"/>
          <w:spacing w:val="-2"/>
          <w:w w:val="95"/>
          <w:shd w:val="clear" w:color="auto" w:fill="A4C8EB"/>
        </w:rPr>
        <w:t xml:space="preserve"> </w:t>
      </w:r>
      <w:r>
        <w:rPr>
          <w:color w:val="000000"/>
          <w:shd w:val="clear" w:color="auto" w:fill="A4C8EB"/>
        </w:rPr>
        <w:tab/>
      </w:r>
    </w:p>
    <w:p w14:paraId="343FE962" w14:textId="19E9E9C3" w:rsidR="00F14250" w:rsidRDefault="00852335">
      <w:pPr>
        <w:pStyle w:val="Textoindependiente"/>
        <w:spacing w:before="74"/>
      </w:pPr>
      <w:r>
        <w:rPr>
          <w:noProof/>
        </w:rPr>
        <w:lastRenderedPageBreak/>
        <w:drawing>
          <wp:inline distT="0" distB="0" distL="0" distR="0" wp14:anchorId="3DB9A180" wp14:editId="1FAD96C4">
            <wp:extent cx="5493385" cy="3370580"/>
            <wp:effectExtent l="0" t="0" r="0" b="1270"/>
            <wp:docPr id="9102895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8959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2441" w14:textId="77777777" w:rsidR="00F14250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3" w:lineRule="auto"/>
        <w:ind w:left="721" w:right="145"/>
        <w:rPr>
          <w:sz w:val="24"/>
        </w:rPr>
      </w:pPr>
      <w:r>
        <w:rPr>
          <w:sz w:val="24"/>
        </w:rPr>
        <w:t>Podemos</w:t>
      </w:r>
      <w:r>
        <w:rPr>
          <w:spacing w:val="-3"/>
          <w:sz w:val="24"/>
        </w:rPr>
        <w:t xml:space="preserve"> </w:t>
      </w:r>
      <w:r>
        <w:rPr>
          <w:sz w:val="24"/>
        </w:rPr>
        <w:t>mover</w:t>
      </w:r>
      <w:r>
        <w:rPr>
          <w:spacing w:val="-1"/>
          <w:sz w:val="24"/>
        </w:rPr>
        <w:t xml:space="preserve"> </w:t>
      </w:r>
      <w:r>
        <w:rPr>
          <w:sz w:val="24"/>
        </w:rPr>
        <w:t>tanto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certificado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la clave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carpeta</w:t>
      </w:r>
      <w:r>
        <w:rPr>
          <w:spacing w:val="-3"/>
          <w:sz w:val="24"/>
        </w:rPr>
        <w:t xml:space="preserve"> </w:t>
      </w:r>
      <w:r>
        <w:rPr>
          <w:sz w:val="24"/>
        </w:rPr>
        <w:t>nueva. Deberemos asegurarnos de que tengan los permisos necesarios:</w:t>
      </w:r>
    </w:p>
    <w:p w14:paraId="15208850" w14:textId="77777777" w:rsidR="00F14250" w:rsidRDefault="00000000">
      <w:pPr>
        <w:pStyle w:val="Textoindependiente"/>
        <w:spacing w:before="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F8A5B9" wp14:editId="1FFA724A">
                <wp:simplePos x="0" y="0"/>
                <wp:positionH relativeFrom="page">
                  <wp:posOffset>1519682</wp:posOffset>
                </wp:positionH>
                <wp:positionV relativeFrom="paragraph">
                  <wp:posOffset>200173</wp:posOffset>
                </wp:positionV>
                <wp:extent cx="4980305" cy="40132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80305" cy="401320"/>
                        </a:xfrm>
                        <a:prstGeom prst="rect">
                          <a:avLst/>
                        </a:prstGeom>
                        <a:solidFill>
                          <a:srgbClr val="A4C8EB"/>
                        </a:solidFill>
                      </wps:spPr>
                      <wps:txbx>
                        <w:txbxContent>
                          <w:p w14:paraId="382D31E3" w14:textId="77777777" w:rsidR="00F14250" w:rsidRDefault="00000000">
                            <w:pPr>
                              <w:pStyle w:val="Textoindependiente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600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proftpd.key</w:t>
                            </w:r>
                            <w:proofErr w:type="spellEnd"/>
                          </w:p>
                          <w:p w14:paraId="38DFA1DD" w14:textId="77777777" w:rsidR="00F14250" w:rsidRDefault="00000000">
                            <w:pPr>
                              <w:pStyle w:val="Textoindependiente"/>
                              <w:spacing w:before="36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644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proftpd.crt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F8A5B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19.65pt;margin-top:15.75pt;width:392.15pt;height:31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" fillcolor="#a4c8eb" stroked="f">
                <v:textbox inset="0,0,0,0">
                  <w:txbxContent>
                    <w:p w14:paraId="382D31E3" w14:textId="77777777" w:rsidR="00F14250" w:rsidRDefault="00000000">
                      <w:pPr>
                        <w:pStyle w:val="Textoindependiente"/>
                        <w:ind w:left="2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chmod</w:t>
                      </w:r>
                      <w:proofErr w:type="spellEnd"/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600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proftpd.key</w:t>
                      </w:r>
                      <w:proofErr w:type="spellEnd"/>
                    </w:p>
                    <w:p w14:paraId="38DFA1DD" w14:textId="77777777" w:rsidR="00F14250" w:rsidRDefault="00000000">
                      <w:pPr>
                        <w:pStyle w:val="Textoindependiente"/>
                        <w:spacing w:before="36"/>
                        <w:ind w:left="2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chmod</w:t>
                      </w:r>
                      <w:proofErr w:type="spellEnd"/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644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proftpd.crt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1A2F78" w14:textId="438F5E4C" w:rsidR="00F14250" w:rsidRDefault="00852335">
      <w:pPr>
        <w:pStyle w:val="Textoindependiente"/>
        <w:spacing w:before="38"/>
      </w:pPr>
      <w:r>
        <w:rPr>
          <w:noProof/>
        </w:rPr>
        <w:drawing>
          <wp:inline distT="0" distB="0" distL="0" distR="0" wp14:anchorId="6E2169E4" wp14:editId="12E83955">
            <wp:extent cx="4476750" cy="104775"/>
            <wp:effectExtent l="0" t="0" r="0" b="9525"/>
            <wp:docPr id="23742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2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B490" w14:textId="5CB5FB56" w:rsidR="00852335" w:rsidRDefault="00852335">
      <w:pPr>
        <w:pStyle w:val="Textoindependiente"/>
        <w:spacing w:before="38"/>
      </w:pPr>
      <w:r>
        <w:rPr>
          <w:noProof/>
        </w:rPr>
        <w:drawing>
          <wp:inline distT="0" distB="0" distL="0" distR="0" wp14:anchorId="4C77FE70" wp14:editId="3268F39E">
            <wp:extent cx="4724400" cy="190500"/>
            <wp:effectExtent l="0" t="0" r="0" b="0"/>
            <wp:docPr id="1965044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44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F4AB" w14:textId="2836FFA8" w:rsidR="00852335" w:rsidRDefault="00852335">
      <w:pPr>
        <w:pStyle w:val="Textoindependiente"/>
        <w:spacing w:before="38"/>
      </w:pPr>
      <w:r>
        <w:rPr>
          <w:noProof/>
        </w:rPr>
        <w:drawing>
          <wp:inline distT="0" distB="0" distL="0" distR="0" wp14:anchorId="60FA87ED" wp14:editId="01E13E69">
            <wp:extent cx="5493385" cy="633095"/>
            <wp:effectExtent l="0" t="0" r="0" b="0"/>
            <wp:docPr id="11353779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7798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D03B" w14:textId="77777777" w:rsidR="00F14250" w:rsidRDefault="00000000">
      <w:pPr>
        <w:pStyle w:val="Prrafodelista"/>
        <w:numPr>
          <w:ilvl w:val="0"/>
          <w:numId w:val="1"/>
        </w:numPr>
        <w:tabs>
          <w:tab w:val="left" w:pos="720"/>
        </w:tabs>
        <w:spacing w:before="1"/>
        <w:ind w:left="720" w:hanging="359"/>
        <w:rPr>
          <w:sz w:val="24"/>
        </w:rPr>
      </w:pPr>
      <w:r>
        <w:rPr>
          <w:sz w:val="24"/>
        </w:rPr>
        <w:t>¿Qué</w:t>
      </w:r>
      <w:r>
        <w:rPr>
          <w:spacing w:val="-16"/>
          <w:sz w:val="24"/>
        </w:rPr>
        <w:t xml:space="preserve"> </w:t>
      </w:r>
      <w:r>
        <w:rPr>
          <w:sz w:val="24"/>
        </w:rPr>
        <w:t>permisos</w:t>
      </w:r>
      <w:r>
        <w:rPr>
          <w:spacing w:val="-17"/>
          <w:sz w:val="24"/>
        </w:rPr>
        <w:t xml:space="preserve"> </w:t>
      </w:r>
      <w:r>
        <w:rPr>
          <w:sz w:val="24"/>
        </w:rPr>
        <w:t>le</w:t>
      </w:r>
      <w:r>
        <w:rPr>
          <w:spacing w:val="-17"/>
          <w:sz w:val="24"/>
        </w:rPr>
        <w:t xml:space="preserve"> </w:t>
      </w:r>
      <w:r>
        <w:rPr>
          <w:sz w:val="24"/>
        </w:rPr>
        <w:t>hemos</w:t>
      </w:r>
      <w:r>
        <w:rPr>
          <w:spacing w:val="-17"/>
          <w:sz w:val="24"/>
        </w:rPr>
        <w:t xml:space="preserve"> </w:t>
      </w:r>
      <w:r>
        <w:rPr>
          <w:sz w:val="24"/>
        </w:rPr>
        <w:t>otorgado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archivos?</w:t>
      </w:r>
    </w:p>
    <w:p w14:paraId="6954D8DC" w14:textId="778528CE" w:rsidR="00852335" w:rsidRDefault="00852335" w:rsidP="00852335">
      <w:pPr>
        <w:pStyle w:val="Textoindependiente"/>
        <w:spacing w:before="73"/>
      </w:pPr>
      <w:r>
        <w:t>Los permisos asignados a los archivos son:</w:t>
      </w:r>
    </w:p>
    <w:p w14:paraId="477A490C" w14:textId="74060C98" w:rsidR="00852335" w:rsidRDefault="00852335" w:rsidP="00852335">
      <w:pPr>
        <w:pStyle w:val="Textoindependiente"/>
        <w:spacing w:before="73"/>
        <w:ind w:firstLine="720"/>
      </w:pPr>
      <w:proofErr w:type="spellStart"/>
      <w:r>
        <w:t>proftpd.key</w:t>
      </w:r>
      <w:proofErr w:type="spellEnd"/>
      <w:r>
        <w:t xml:space="preserve"> (</w:t>
      </w:r>
      <w:proofErr w:type="spellStart"/>
      <w:r>
        <w:t>chmod</w:t>
      </w:r>
      <w:proofErr w:type="spellEnd"/>
      <w:r>
        <w:t xml:space="preserve"> 600):</w:t>
      </w:r>
    </w:p>
    <w:p w14:paraId="39511C83" w14:textId="77777777" w:rsidR="00852335" w:rsidRDefault="00852335" w:rsidP="00852335">
      <w:pPr>
        <w:pStyle w:val="Textoindependiente"/>
        <w:spacing w:before="73"/>
        <w:ind w:firstLine="720"/>
      </w:pPr>
      <w:r>
        <w:t>Propietario: Lectura (r) y Escritura (w)</w:t>
      </w:r>
    </w:p>
    <w:p w14:paraId="77BFAE8B" w14:textId="77777777" w:rsidR="00852335" w:rsidRDefault="00852335" w:rsidP="00852335">
      <w:pPr>
        <w:pStyle w:val="Textoindependiente"/>
        <w:spacing w:before="73"/>
        <w:ind w:firstLine="720"/>
      </w:pPr>
      <w:r>
        <w:t>Grupo: Sin permisos</w:t>
      </w:r>
    </w:p>
    <w:p w14:paraId="0F980C5A" w14:textId="77777777" w:rsidR="00852335" w:rsidRDefault="00852335" w:rsidP="00852335">
      <w:pPr>
        <w:pStyle w:val="Textoindependiente"/>
        <w:spacing w:before="73"/>
        <w:ind w:firstLine="720"/>
      </w:pPr>
      <w:r>
        <w:t>Otros: Sin permisos</w:t>
      </w:r>
    </w:p>
    <w:p w14:paraId="58DF9772" w14:textId="77777777" w:rsidR="00852335" w:rsidRDefault="00852335" w:rsidP="00852335">
      <w:pPr>
        <w:pStyle w:val="Textoindependiente"/>
        <w:spacing w:before="73"/>
        <w:ind w:left="720"/>
      </w:pPr>
      <w:r>
        <w:t>Esto asegura que solo el propietario puede leer y modificar el archivo, lo cual es adecuado para archivos sensibles como claves privadas.</w:t>
      </w:r>
    </w:p>
    <w:p w14:paraId="14C1E228" w14:textId="77777777" w:rsidR="00852335" w:rsidRDefault="00852335" w:rsidP="00852335">
      <w:pPr>
        <w:pStyle w:val="Textoindependiente"/>
        <w:spacing w:before="73"/>
      </w:pPr>
    </w:p>
    <w:p w14:paraId="498B4A08" w14:textId="76ECC31C" w:rsidR="00852335" w:rsidRDefault="00852335" w:rsidP="00852335">
      <w:pPr>
        <w:pStyle w:val="Textoindependiente"/>
        <w:spacing w:before="73"/>
        <w:ind w:firstLine="720"/>
      </w:pPr>
      <w:r>
        <w:t>proftpd.crt (</w:t>
      </w:r>
      <w:proofErr w:type="spellStart"/>
      <w:r>
        <w:t>chmod</w:t>
      </w:r>
      <w:proofErr w:type="spellEnd"/>
      <w:r>
        <w:t xml:space="preserve"> 644):</w:t>
      </w:r>
    </w:p>
    <w:p w14:paraId="7FA3E78C" w14:textId="77777777" w:rsidR="00852335" w:rsidRDefault="00852335" w:rsidP="00852335">
      <w:pPr>
        <w:pStyle w:val="Textoindependiente"/>
        <w:spacing w:before="73"/>
        <w:ind w:firstLine="720"/>
      </w:pPr>
      <w:r>
        <w:t>Propietario: Lectura (r) y Escritura (w)</w:t>
      </w:r>
    </w:p>
    <w:p w14:paraId="4DF6F379" w14:textId="77777777" w:rsidR="00852335" w:rsidRDefault="00852335" w:rsidP="00852335">
      <w:pPr>
        <w:pStyle w:val="Textoindependiente"/>
        <w:spacing w:before="73"/>
        <w:ind w:firstLine="720"/>
      </w:pPr>
      <w:r>
        <w:t>Grupo: Lectura (r)</w:t>
      </w:r>
    </w:p>
    <w:p w14:paraId="15E74E7D" w14:textId="77777777" w:rsidR="00852335" w:rsidRDefault="00852335" w:rsidP="00852335">
      <w:pPr>
        <w:pStyle w:val="Textoindependiente"/>
        <w:spacing w:before="73"/>
        <w:ind w:firstLine="720"/>
      </w:pPr>
      <w:r>
        <w:t>Otros: Lectura (r)</w:t>
      </w:r>
    </w:p>
    <w:p w14:paraId="7B9045C4" w14:textId="1085C938" w:rsidR="00F14250" w:rsidRDefault="00852335" w:rsidP="00852335">
      <w:pPr>
        <w:pStyle w:val="Textoindependiente"/>
        <w:spacing w:before="73"/>
        <w:ind w:left="720"/>
      </w:pPr>
      <w:r>
        <w:t>Estos permisos permiten que el propietario lea y modifique el archivo, mientras que el grupo y otros usuarios solo pueden leerlo. Esto es común para certificados públicos, ya que deben ser accesibles para leer por los servicios que los utilizan.</w:t>
      </w:r>
    </w:p>
    <w:p w14:paraId="0AD47651" w14:textId="77777777" w:rsidR="00852335" w:rsidRPr="00852335" w:rsidRDefault="00852335" w:rsidP="00852335">
      <w:pPr>
        <w:pStyle w:val="Textoindependiente"/>
        <w:spacing w:before="73"/>
        <w:ind w:left="720"/>
        <w:rPr>
          <w:u w:val="single"/>
        </w:rPr>
      </w:pPr>
    </w:p>
    <w:p w14:paraId="68D16457" w14:textId="77777777" w:rsidR="00F14250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before="1" w:line="273" w:lineRule="auto"/>
        <w:ind w:left="721" w:right="140"/>
        <w:jc w:val="both"/>
        <w:rPr>
          <w:sz w:val="24"/>
        </w:rPr>
      </w:pPr>
      <w:r>
        <w:rPr>
          <w:sz w:val="24"/>
        </w:rPr>
        <w:t xml:space="preserve">En el fichero de configuración de </w:t>
      </w:r>
      <w:proofErr w:type="spellStart"/>
      <w:r>
        <w:rPr>
          <w:sz w:val="24"/>
        </w:rPr>
        <w:t>proftpd</w:t>
      </w:r>
      <w:proofErr w:type="spellEnd"/>
      <w:r>
        <w:rPr>
          <w:sz w:val="24"/>
        </w:rPr>
        <w:t xml:space="preserve"> aparece una referencia a un </w:t>
      </w:r>
      <w:r>
        <w:rPr>
          <w:spacing w:val="-8"/>
          <w:sz w:val="24"/>
        </w:rPr>
        <w:lastRenderedPageBreak/>
        <w:t>archivo de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configuración para configurar el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protocolo FTPS,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 xml:space="preserve">pero por defecto </w:t>
      </w:r>
      <w:r>
        <w:rPr>
          <w:sz w:val="24"/>
        </w:rPr>
        <w:t xml:space="preserve">está comentada. </w:t>
      </w:r>
      <w:proofErr w:type="spellStart"/>
      <w:r>
        <w:rPr>
          <w:sz w:val="24"/>
        </w:rPr>
        <w:t>Descomenta</w:t>
      </w:r>
      <w:proofErr w:type="spellEnd"/>
      <w:r>
        <w:rPr>
          <w:sz w:val="24"/>
        </w:rPr>
        <w:t xml:space="preserve"> la referencia y accede a dicho fichero de </w:t>
      </w:r>
      <w:r>
        <w:rPr>
          <w:spacing w:val="-2"/>
          <w:sz w:val="24"/>
        </w:rPr>
        <w:t>configuración.</w:t>
      </w:r>
    </w:p>
    <w:p w14:paraId="44034C6D" w14:textId="520A34CA" w:rsidR="00F14250" w:rsidRDefault="0082244F">
      <w:pPr>
        <w:pStyle w:val="Textoindependiente"/>
        <w:spacing w:before="32"/>
      </w:pPr>
      <w:r>
        <w:rPr>
          <w:noProof/>
        </w:rPr>
        <w:drawing>
          <wp:inline distT="0" distB="0" distL="0" distR="0" wp14:anchorId="6C98011F" wp14:editId="1E6FF701">
            <wp:extent cx="2457450" cy="333375"/>
            <wp:effectExtent l="0" t="0" r="0" b="9525"/>
            <wp:docPr id="1302763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63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BDE0" w14:textId="77777777" w:rsidR="00F14250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1" w:lineRule="auto"/>
        <w:ind w:left="721" w:right="144"/>
        <w:jc w:val="both"/>
        <w:rPr>
          <w:sz w:val="24"/>
        </w:rPr>
      </w:pPr>
      <w:r>
        <w:rPr>
          <w:sz w:val="24"/>
        </w:rPr>
        <w:t xml:space="preserve">En dicho fichero </w:t>
      </w:r>
      <w:proofErr w:type="spellStart"/>
      <w:r>
        <w:rPr>
          <w:sz w:val="24"/>
        </w:rPr>
        <w:t>descomenta</w:t>
      </w:r>
      <w:proofErr w:type="spellEnd"/>
      <w:r>
        <w:rPr>
          <w:sz w:val="24"/>
        </w:rPr>
        <w:t xml:space="preserve"> las siguientes líneas modificando la configuración</w:t>
      </w:r>
      <w:r>
        <w:rPr>
          <w:spacing w:val="-6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necesario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la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ruta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clave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certificado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debe indicar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donde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encuentran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esos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ficheros</w:t>
      </w:r>
      <w:r>
        <w:rPr>
          <w:sz w:val="24"/>
        </w:rPr>
        <w:t>):</w:t>
      </w:r>
    </w:p>
    <w:p w14:paraId="72118934" w14:textId="77777777" w:rsidR="00F14250" w:rsidRDefault="00F14250">
      <w:pPr>
        <w:pStyle w:val="Prrafodelista"/>
        <w:spacing w:line="271" w:lineRule="auto"/>
        <w:jc w:val="both"/>
        <w:rPr>
          <w:sz w:val="24"/>
        </w:rPr>
      </w:pPr>
    </w:p>
    <w:p w14:paraId="515C10C4" w14:textId="77777777" w:rsidR="0082244F" w:rsidRDefault="0082244F">
      <w:pPr>
        <w:pStyle w:val="Prrafodelista"/>
        <w:spacing w:line="271" w:lineRule="auto"/>
        <w:jc w:val="both"/>
        <w:rPr>
          <w:sz w:val="24"/>
        </w:rPr>
        <w:sectPr w:rsidR="0082244F">
          <w:type w:val="continuous"/>
          <w:pgSz w:w="11910" w:h="16840"/>
          <w:pgMar w:top="1680" w:right="1559" w:bottom="280" w:left="1700" w:header="720" w:footer="720" w:gutter="0"/>
          <w:cols w:space="720"/>
        </w:sectPr>
      </w:pPr>
    </w:p>
    <w:p w14:paraId="53FC199A" w14:textId="77777777" w:rsidR="00F14250" w:rsidRDefault="00000000">
      <w:pPr>
        <w:pStyle w:val="Textoindependiente"/>
        <w:ind w:left="6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FF50AE" wp14:editId="0EC70E36">
            <wp:extent cx="4639532" cy="3931158"/>
            <wp:effectExtent l="0" t="0" r="0" b="0"/>
            <wp:docPr id="2" name="Image 2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exto  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532" cy="39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B54B" w14:textId="2DDE2EE3" w:rsidR="0082244F" w:rsidRDefault="000B0322">
      <w:pPr>
        <w:pStyle w:val="Textoindependiente"/>
        <w:ind w:left="618"/>
        <w:rPr>
          <w:sz w:val="20"/>
        </w:rPr>
      </w:pPr>
      <w:r>
        <w:rPr>
          <w:noProof/>
        </w:rPr>
        <w:drawing>
          <wp:inline distT="0" distB="0" distL="0" distR="0" wp14:anchorId="3FB99428" wp14:editId="0AF61BDB">
            <wp:extent cx="5493385" cy="4852035"/>
            <wp:effectExtent l="0" t="0" r="0" b="5715"/>
            <wp:docPr id="11913654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6541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87C8" w14:textId="4622A1EC" w:rsidR="0082244F" w:rsidRDefault="0082244F">
      <w:pPr>
        <w:pStyle w:val="Textoindependiente"/>
        <w:ind w:left="618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9AAAC55" wp14:editId="1CFEB580">
            <wp:extent cx="5419725" cy="1790700"/>
            <wp:effectExtent l="0" t="0" r="9525" b="0"/>
            <wp:docPr id="8770302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3026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0017" w14:textId="77777777" w:rsidR="00F14250" w:rsidRDefault="00F14250">
      <w:pPr>
        <w:pStyle w:val="Textoindependiente"/>
        <w:spacing w:before="7"/>
      </w:pPr>
    </w:p>
    <w:p w14:paraId="02632F5A" w14:textId="77777777" w:rsidR="00F14250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3" w:lineRule="auto"/>
        <w:ind w:left="721" w:right="141"/>
        <w:jc w:val="both"/>
        <w:rPr>
          <w:sz w:val="24"/>
        </w:rPr>
      </w:pPr>
      <w:r>
        <w:rPr>
          <w:spacing w:val="-4"/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punto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anterior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hemos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estado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configurando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directiva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modifica un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módulo.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Accede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archivo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/</w:t>
      </w:r>
      <w:proofErr w:type="spellStart"/>
      <w:r>
        <w:rPr>
          <w:spacing w:val="-4"/>
          <w:sz w:val="24"/>
        </w:rPr>
        <w:t>etc</w:t>
      </w:r>
      <w:proofErr w:type="spellEnd"/>
      <w:r>
        <w:rPr>
          <w:spacing w:val="-4"/>
          <w:sz w:val="24"/>
        </w:rPr>
        <w:t>/</w:t>
      </w:r>
      <w:proofErr w:type="spellStart"/>
      <w:r>
        <w:rPr>
          <w:spacing w:val="-4"/>
          <w:sz w:val="24"/>
        </w:rPr>
        <w:t>proftpd</w:t>
      </w:r>
      <w:proofErr w:type="spellEnd"/>
      <w:r>
        <w:rPr>
          <w:spacing w:val="-4"/>
          <w:sz w:val="24"/>
        </w:rPr>
        <w:t>/</w:t>
      </w:r>
      <w:proofErr w:type="spellStart"/>
      <w:r>
        <w:rPr>
          <w:spacing w:val="-4"/>
          <w:sz w:val="24"/>
        </w:rPr>
        <w:t>modules.conf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4"/>
          <w:sz w:val="24"/>
        </w:rPr>
        <w:t>descomenta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la </w:t>
      </w:r>
      <w:r>
        <w:rPr>
          <w:sz w:val="24"/>
        </w:rPr>
        <w:t>instrucción que carga ese módulo.</w:t>
      </w:r>
    </w:p>
    <w:p w14:paraId="321C3DA1" w14:textId="05E97B68" w:rsidR="00F14250" w:rsidRDefault="0082244F">
      <w:pPr>
        <w:pStyle w:val="Textoindependiente"/>
        <w:spacing w:before="34"/>
      </w:pPr>
      <w:r>
        <w:rPr>
          <w:noProof/>
        </w:rPr>
        <w:drawing>
          <wp:inline distT="0" distB="0" distL="0" distR="0" wp14:anchorId="692FEB84" wp14:editId="6E6B23A2">
            <wp:extent cx="1628775" cy="180975"/>
            <wp:effectExtent l="0" t="0" r="9525" b="9525"/>
            <wp:docPr id="517231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31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0A3C" w14:textId="77777777" w:rsidR="00F14250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1" w:lineRule="auto"/>
        <w:ind w:left="721" w:right="140"/>
        <w:jc w:val="both"/>
        <w:rPr>
          <w:b/>
          <w:sz w:val="24"/>
        </w:rPr>
      </w:pPr>
      <w:r>
        <w:rPr>
          <w:sz w:val="24"/>
        </w:rPr>
        <w:t>En el fichero de configuración del punto anterior, justo encima de la instrucción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hemos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descomentado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nos</w:t>
      </w:r>
      <w:r>
        <w:rPr>
          <w:spacing w:val="-8"/>
          <w:sz w:val="24"/>
        </w:rPr>
        <w:t xml:space="preserve"> </w:t>
      </w:r>
      <w:r>
        <w:rPr>
          <w:sz w:val="24"/>
        </w:rPr>
        <w:t>indica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necesidad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instalar un módulo para el funcionamiento de TLS. </w:t>
      </w:r>
      <w:r>
        <w:rPr>
          <w:b/>
          <w:sz w:val="24"/>
        </w:rPr>
        <w:t>Recuerda actualizar los repositorios antes de cualquier descarga.</w:t>
      </w:r>
    </w:p>
    <w:p w14:paraId="25164184" w14:textId="77777777" w:rsidR="00F14250" w:rsidRDefault="00F14250">
      <w:pPr>
        <w:pStyle w:val="Textoindependiente"/>
        <w:spacing w:before="43"/>
        <w:rPr>
          <w:b/>
        </w:rPr>
      </w:pPr>
    </w:p>
    <w:p w14:paraId="61DC34C0" w14:textId="77777777" w:rsidR="00F14250" w:rsidRDefault="00000000">
      <w:pPr>
        <w:pStyle w:val="Textoindependiente"/>
        <w:tabs>
          <w:tab w:val="left" w:pos="8535"/>
        </w:tabs>
        <w:ind w:left="693"/>
      </w:pPr>
      <w:r>
        <w:rPr>
          <w:color w:val="000000"/>
          <w:spacing w:val="-43"/>
          <w:shd w:val="clear" w:color="auto" w:fill="A4C8EB"/>
        </w:rPr>
        <w:t xml:space="preserve"> </w:t>
      </w:r>
      <w:proofErr w:type="spellStart"/>
      <w:r>
        <w:rPr>
          <w:color w:val="000000"/>
          <w:spacing w:val="-6"/>
          <w:shd w:val="clear" w:color="auto" w:fill="A4C8EB"/>
        </w:rPr>
        <w:t>apt-get</w:t>
      </w:r>
      <w:proofErr w:type="spellEnd"/>
      <w:r>
        <w:rPr>
          <w:color w:val="000000"/>
          <w:spacing w:val="-21"/>
          <w:shd w:val="clear" w:color="auto" w:fill="A4C8EB"/>
        </w:rPr>
        <w:t xml:space="preserve"> </w:t>
      </w:r>
      <w:proofErr w:type="spellStart"/>
      <w:r>
        <w:rPr>
          <w:color w:val="000000"/>
          <w:spacing w:val="-6"/>
          <w:shd w:val="clear" w:color="auto" w:fill="A4C8EB"/>
        </w:rPr>
        <w:t>install</w:t>
      </w:r>
      <w:proofErr w:type="spellEnd"/>
      <w:r>
        <w:rPr>
          <w:color w:val="000000"/>
          <w:spacing w:val="-19"/>
          <w:shd w:val="clear" w:color="auto" w:fill="A4C8EB"/>
        </w:rPr>
        <w:t xml:space="preserve"> </w:t>
      </w:r>
      <w:proofErr w:type="spellStart"/>
      <w:r>
        <w:rPr>
          <w:color w:val="000000"/>
          <w:spacing w:val="-6"/>
          <w:shd w:val="clear" w:color="auto" w:fill="A4C8EB"/>
        </w:rPr>
        <w:t>proftpd</w:t>
      </w:r>
      <w:proofErr w:type="spellEnd"/>
      <w:r>
        <w:rPr>
          <w:color w:val="000000"/>
          <w:spacing w:val="-6"/>
          <w:shd w:val="clear" w:color="auto" w:fill="A4C8EB"/>
        </w:rPr>
        <w:t>-mod-</w:t>
      </w:r>
      <w:proofErr w:type="spellStart"/>
      <w:r>
        <w:rPr>
          <w:color w:val="000000"/>
          <w:spacing w:val="-6"/>
          <w:shd w:val="clear" w:color="auto" w:fill="A4C8EB"/>
        </w:rPr>
        <w:t>crypto</w:t>
      </w:r>
      <w:proofErr w:type="spellEnd"/>
      <w:r>
        <w:rPr>
          <w:color w:val="000000"/>
          <w:shd w:val="clear" w:color="auto" w:fill="A4C8EB"/>
        </w:rPr>
        <w:tab/>
      </w:r>
    </w:p>
    <w:p w14:paraId="57E0A03F" w14:textId="079B6695" w:rsidR="00F14250" w:rsidRDefault="000B0322">
      <w:pPr>
        <w:pStyle w:val="Textoindependiente"/>
        <w:spacing w:before="74"/>
      </w:pPr>
      <w:r>
        <w:rPr>
          <w:noProof/>
        </w:rPr>
        <w:drawing>
          <wp:inline distT="0" distB="0" distL="0" distR="0" wp14:anchorId="6FBB0904" wp14:editId="70226F09">
            <wp:extent cx="5493385" cy="1691005"/>
            <wp:effectExtent l="0" t="0" r="0" b="4445"/>
            <wp:docPr id="104277755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77556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8805" w14:textId="77777777" w:rsidR="00F14250" w:rsidRDefault="00000000">
      <w:pPr>
        <w:pStyle w:val="Prrafodelista"/>
        <w:numPr>
          <w:ilvl w:val="0"/>
          <w:numId w:val="1"/>
        </w:numPr>
        <w:tabs>
          <w:tab w:val="left" w:pos="720"/>
        </w:tabs>
        <w:ind w:left="720" w:hanging="359"/>
        <w:rPr>
          <w:sz w:val="24"/>
        </w:rPr>
      </w:pPr>
      <w:r>
        <w:rPr>
          <w:spacing w:val="-4"/>
          <w:sz w:val="24"/>
        </w:rPr>
        <w:t>Reinicia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servicio.</w:t>
      </w:r>
    </w:p>
    <w:p w14:paraId="7B1F20AC" w14:textId="6B805180" w:rsidR="00F14250" w:rsidRDefault="000B0322">
      <w:pPr>
        <w:pStyle w:val="Textoindependiente"/>
        <w:spacing w:before="76"/>
      </w:pPr>
      <w:r>
        <w:rPr>
          <w:noProof/>
        </w:rPr>
        <w:drawing>
          <wp:inline distT="0" distB="0" distL="0" distR="0" wp14:anchorId="34C388F9" wp14:editId="4C6A7A78">
            <wp:extent cx="3819525" cy="161925"/>
            <wp:effectExtent l="0" t="0" r="9525" b="9525"/>
            <wp:docPr id="207088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84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6629" w14:textId="77777777" w:rsidR="00F14250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1" w:lineRule="auto"/>
        <w:ind w:left="721" w:right="141"/>
        <w:rPr>
          <w:sz w:val="24"/>
        </w:rPr>
      </w:pPr>
      <w:r>
        <w:rPr>
          <w:sz w:val="24"/>
        </w:rPr>
        <w:t>Prueba</w:t>
      </w:r>
      <w:r>
        <w:rPr>
          <w:spacing w:val="33"/>
          <w:sz w:val="24"/>
        </w:rPr>
        <w:t xml:space="preserve"> </w:t>
      </w:r>
      <w:r>
        <w:rPr>
          <w:sz w:val="24"/>
        </w:rPr>
        <w:t>el</w:t>
      </w:r>
      <w:r>
        <w:rPr>
          <w:spacing w:val="34"/>
          <w:sz w:val="24"/>
        </w:rPr>
        <w:t xml:space="preserve"> </w:t>
      </w:r>
      <w:r>
        <w:rPr>
          <w:sz w:val="24"/>
        </w:rPr>
        <w:t>acceso</w:t>
      </w:r>
      <w:r>
        <w:rPr>
          <w:spacing w:val="33"/>
          <w:sz w:val="24"/>
        </w:rPr>
        <w:t xml:space="preserve"> </w:t>
      </w:r>
      <w:r>
        <w:rPr>
          <w:sz w:val="24"/>
        </w:rPr>
        <w:t>desde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Filezilla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y</w:t>
      </w:r>
      <w:r>
        <w:rPr>
          <w:spacing w:val="33"/>
          <w:sz w:val="24"/>
        </w:rPr>
        <w:t xml:space="preserve"> </w:t>
      </w:r>
      <w:r>
        <w:rPr>
          <w:sz w:val="24"/>
        </w:rPr>
        <w:t>nos</w:t>
      </w:r>
      <w:r>
        <w:rPr>
          <w:spacing w:val="34"/>
          <w:sz w:val="24"/>
        </w:rPr>
        <w:t xml:space="preserve"> </w:t>
      </w:r>
      <w:r>
        <w:rPr>
          <w:sz w:val="24"/>
        </w:rPr>
        <w:t>mostrará</w:t>
      </w:r>
      <w:r>
        <w:rPr>
          <w:spacing w:val="33"/>
          <w:sz w:val="24"/>
        </w:rPr>
        <w:t xml:space="preserve"> </w:t>
      </w:r>
      <w:r>
        <w:rPr>
          <w:sz w:val="24"/>
        </w:rPr>
        <w:t>el</w:t>
      </w:r>
      <w:r>
        <w:rPr>
          <w:spacing w:val="34"/>
          <w:sz w:val="24"/>
        </w:rPr>
        <w:t xml:space="preserve"> </w:t>
      </w:r>
      <w:r>
        <w:rPr>
          <w:sz w:val="24"/>
        </w:rPr>
        <w:t>certificado</w:t>
      </w:r>
      <w:r>
        <w:rPr>
          <w:spacing w:val="33"/>
          <w:sz w:val="24"/>
        </w:rPr>
        <w:t xml:space="preserve"> </w:t>
      </w:r>
      <w:r>
        <w:rPr>
          <w:sz w:val="24"/>
        </w:rPr>
        <w:t xml:space="preserve">creado </w:t>
      </w:r>
      <w:r>
        <w:rPr>
          <w:spacing w:val="-2"/>
          <w:sz w:val="24"/>
        </w:rPr>
        <w:t>anteriormente.</w:t>
      </w:r>
    </w:p>
    <w:p w14:paraId="3F9D2084" w14:textId="77777777" w:rsidR="00F14250" w:rsidRDefault="00F14250">
      <w:pPr>
        <w:pStyle w:val="Prrafodelista"/>
        <w:spacing w:line="271" w:lineRule="auto"/>
        <w:rPr>
          <w:sz w:val="24"/>
        </w:rPr>
        <w:sectPr w:rsidR="00F14250">
          <w:pgSz w:w="11910" w:h="16840"/>
          <w:pgMar w:top="1400" w:right="1559" w:bottom="280" w:left="1700" w:header="720" w:footer="720" w:gutter="0"/>
          <w:cols w:space="720"/>
        </w:sectPr>
      </w:pPr>
    </w:p>
    <w:p w14:paraId="09F537E8" w14:textId="77777777" w:rsidR="00F14250" w:rsidRDefault="00000000">
      <w:pPr>
        <w:pStyle w:val="Textoindependiente"/>
        <w:ind w:left="7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78EFC8" wp14:editId="0B938E0C">
            <wp:extent cx="4078747" cy="4505515"/>
            <wp:effectExtent l="0" t="0" r="0" b="0"/>
            <wp:docPr id="3" name="Image 3" descr="Interfaz de usuario gráfica, 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nterfaz de usuario gráfica, Texto  Descripción generada automá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747" cy="450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23D2" w14:textId="40F8B976" w:rsidR="000B0322" w:rsidRDefault="000B0322">
      <w:pPr>
        <w:pStyle w:val="Textoindependiente"/>
        <w:ind w:left="721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0EFAD73" wp14:editId="3AC193C4">
            <wp:extent cx="5493385" cy="6013450"/>
            <wp:effectExtent l="0" t="0" r="0" b="6350"/>
            <wp:docPr id="13943706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706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6B7E" w14:textId="77777777" w:rsidR="00F14250" w:rsidRDefault="00F14250">
      <w:pPr>
        <w:pStyle w:val="Textoindependiente"/>
        <w:spacing w:before="23"/>
      </w:pPr>
    </w:p>
    <w:p w14:paraId="6A1E7AB1" w14:textId="77777777" w:rsidR="00F14250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3" w:lineRule="auto"/>
        <w:ind w:left="721" w:right="142"/>
        <w:rPr>
          <w:sz w:val="24"/>
        </w:rPr>
      </w:pPr>
      <w:r>
        <w:rPr>
          <w:spacing w:val="-2"/>
          <w:sz w:val="24"/>
        </w:rPr>
        <w:t>Una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vez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aceptado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certificado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podemos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observar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2"/>
          <w:sz w:val="24"/>
        </w:rPr>
        <w:t>como</w:t>
      </w:r>
      <w:proofErr w:type="spellEnd"/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ha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establecido </w:t>
      </w:r>
      <w:r>
        <w:rPr>
          <w:sz w:val="24"/>
        </w:rPr>
        <w:t>el protocolo seguro.</w:t>
      </w:r>
    </w:p>
    <w:p w14:paraId="2F59654B" w14:textId="77777777" w:rsidR="000B0322" w:rsidRDefault="000B0322">
      <w:pPr>
        <w:pStyle w:val="Textoindependiente"/>
        <w:spacing w:before="1"/>
        <w:rPr>
          <w:sz w:val="18"/>
        </w:rPr>
      </w:pPr>
    </w:p>
    <w:p w14:paraId="2E55C1CD" w14:textId="100F40FD" w:rsidR="00F14250" w:rsidRDefault="000B0322">
      <w:pPr>
        <w:pStyle w:val="Textoindependiente"/>
        <w:spacing w:before="1"/>
        <w:rPr>
          <w:sz w:val="18"/>
        </w:rPr>
      </w:pPr>
      <w:r>
        <w:rPr>
          <w:noProof/>
        </w:rPr>
        <w:drawing>
          <wp:inline distT="0" distB="0" distL="0" distR="0" wp14:anchorId="3984336C" wp14:editId="513ABD81">
            <wp:extent cx="3257550" cy="1019175"/>
            <wp:effectExtent l="0" t="0" r="0" b="9525"/>
            <wp:docPr id="113852858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2858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t xml:space="preserve"> </w:t>
      </w:r>
      <w:r w:rsidR="00000000">
        <w:rPr>
          <w:noProof/>
          <w:sz w:val="18"/>
        </w:rPr>
        <w:drawing>
          <wp:anchor distT="0" distB="0" distL="0" distR="0" simplePos="0" relativeHeight="487588352" behindDoc="1" locked="0" layoutInCell="1" allowOverlap="1" wp14:anchorId="36BD134A" wp14:editId="0E99C8D0">
            <wp:simplePos x="0" y="0"/>
            <wp:positionH relativeFrom="page">
              <wp:posOffset>2976879</wp:posOffset>
            </wp:positionH>
            <wp:positionV relativeFrom="paragraph">
              <wp:posOffset>148592</wp:posOffset>
            </wp:positionV>
            <wp:extent cx="1577911" cy="16973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911" cy="16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4250">
      <w:pgSz w:w="11910" w:h="16840"/>
      <w:pgMar w:top="140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01D99"/>
    <w:multiLevelType w:val="hybridMultilevel"/>
    <w:tmpl w:val="81588282"/>
    <w:lvl w:ilvl="0" w:tplc="4B3C9922">
      <w:start w:val="1"/>
      <w:numFmt w:val="decimal"/>
      <w:lvlText w:val="%1."/>
      <w:lvlJc w:val="left"/>
      <w:pPr>
        <w:ind w:left="72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17F2EAF2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D4C40298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EC145F9C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823810F4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CA280984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567C58E6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F3C8D732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1982E934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D0B697C"/>
    <w:multiLevelType w:val="hybridMultilevel"/>
    <w:tmpl w:val="1DB04D28"/>
    <w:lvl w:ilvl="0" w:tplc="4F200F90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EDE0646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F7680970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61A20A6C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1A8E2D58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FAB24208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A72E396A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18921BC4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9B14DFEE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num w:numId="1" w16cid:durableId="105008620">
    <w:abstractNumId w:val="0"/>
  </w:num>
  <w:num w:numId="2" w16cid:durableId="1306400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4250"/>
    <w:rsid w:val="000B0322"/>
    <w:rsid w:val="00410035"/>
    <w:rsid w:val="0082244F"/>
    <w:rsid w:val="00852335"/>
    <w:rsid w:val="00F1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6AC2"/>
  <w15:docId w15:val="{6F66BFC0-A149-4BFC-A47D-72C0696D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2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9"/>
      <w:ind w:left="2"/>
    </w:pPr>
    <w:rPr>
      <w:b/>
      <w:bCs/>
      <w:sz w:val="40"/>
      <w:szCs w:val="40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7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Asier González Gutiérrez</cp:lastModifiedBy>
  <cp:revision>2</cp:revision>
  <dcterms:created xsi:type="dcterms:W3CDTF">2025-02-04T16:55:00Z</dcterms:created>
  <dcterms:modified xsi:type="dcterms:W3CDTF">2025-02-04T17:22:00Z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para Microsoft 365</vt:lpwstr>
  </property>
</Properties>
</file>