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F1853" w14:textId="77777777" w:rsidR="00D61663" w:rsidRPr="00D61663" w:rsidRDefault="00D61663" w:rsidP="00D61663">
      <w:pPr>
        <w:spacing w:before="400" w:after="120" w:line="240" w:lineRule="auto"/>
        <w:jc w:val="center"/>
        <w:outlineLvl w:val="0"/>
        <w:rPr>
          <w:rFonts w:ascii="Times New Roman" w:eastAsia="Times New Roman" w:hAnsi="Times New Roman" w:cs="Times New Roman"/>
          <w:b/>
          <w:bCs/>
          <w:kern w:val="36"/>
          <w:sz w:val="48"/>
          <w:szCs w:val="48"/>
          <w:lang w:val="en-US"/>
        </w:rPr>
      </w:pPr>
      <w:r w:rsidRPr="00D61663">
        <w:rPr>
          <w:rFonts w:ascii="Google Sans" w:eastAsia="Times New Roman" w:hAnsi="Google Sans" w:cs="Times New Roman"/>
          <w:color w:val="000000"/>
          <w:kern w:val="36"/>
          <w:sz w:val="40"/>
          <w:szCs w:val="40"/>
          <w:lang w:val="en-US"/>
        </w:rPr>
        <w:t>Controls and compliance checklist</w:t>
      </w:r>
    </w:p>
    <w:p w14:paraId="00B50A50" w14:textId="77777777" w:rsidR="00D61663" w:rsidRPr="00D61663" w:rsidRDefault="00D61663" w:rsidP="00D61663">
      <w:pPr>
        <w:spacing w:line="240" w:lineRule="auto"/>
        <w:rPr>
          <w:rFonts w:ascii="Times New Roman" w:eastAsia="Times New Roman" w:hAnsi="Times New Roman" w:cs="Times New Roman"/>
          <w:sz w:val="24"/>
          <w:szCs w:val="24"/>
          <w:lang w:val="en-US"/>
        </w:rPr>
      </w:pPr>
    </w:p>
    <w:p w14:paraId="3C595097"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 xml:space="preserve">To complete the controls assessment checklist, refer to the information provided in the </w:t>
      </w:r>
      <w:hyperlink r:id="rId5" w:anchor="heading=h.evidx83t54sc" w:history="1">
        <w:r w:rsidRPr="00D61663">
          <w:rPr>
            <w:rFonts w:ascii="Google Sans" w:eastAsia="Times New Roman" w:hAnsi="Google Sans" w:cs="Times New Roman"/>
            <w:color w:val="1155CC"/>
            <w:sz w:val="24"/>
            <w:szCs w:val="24"/>
            <w:u w:val="single"/>
            <w:lang w:val="en-US"/>
          </w:rPr>
          <w:t>scope, goals, and risk assessment report</w:t>
        </w:r>
      </w:hyperlink>
      <w:r w:rsidRPr="00D61663">
        <w:rPr>
          <w:rFonts w:ascii="Google Sans" w:eastAsia="Times New Roman" w:hAnsi="Google Sans" w:cs="Times New Roman"/>
          <w:color w:val="000000"/>
          <w:sz w:val="24"/>
          <w:szCs w:val="24"/>
          <w:lang w:val="en-US"/>
        </w:rPr>
        <w:t xml:space="preserve">. For more details about each control, including the type and purpose, refer to the </w:t>
      </w:r>
      <w:hyperlink r:id="rId6" w:history="1">
        <w:r w:rsidRPr="00D61663">
          <w:rPr>
            <w:rFonts w:ascii="Google Sans" w:eastAsia="Times New Roman" w:hAnsi="Google Sans" w:cs="Times New Roman"/>
            <w:color w:val="1155CC"/>
            <w:sz w:val="24"/>
            <w:szCs w:val="24"/>
            <w:u w:val="single"/>
            <w:lang w:val="en-US"/>
          </w:rPr>
          <w:t>control categories</w:t>
        </w:r>
      </w:hyperlink>
      <w:r w:rsidRPr="00D61663">
        <w:rPr>
          <w:rFonts w:ascii="Google Sans" w:eastAsia="Times New Roman" w:hAnsi="Google Sans" w:cs="Times New Roman"/>
          <w:color w:val="000000"/>
          <w:sz w:val="24"/>
          <w:szCs w:val="24"/>
          <w:lang w:val="en-US"/>
        </w:rPr>
        <w:t xml:space="preserve"> document.</w:t>
      </w:r>
    </w:p>
    <w:p w14:paraId="49758D2B" w14:textId="77777777" w:rsidR="00D61663" w:rsidRPr="00D61663" w:rsidRDefault="00D61663" w:rsidP="00D61663">
      <w:pPr>
        <w:spacing w:line="240" w:lineRule="auto"/>
        <w:rPr>
          <w:rFonts w:ascii="Times New Roman" w:eastAsia="Times New Roman" w:hAnsi="Times New Roman" w:cs="Times New Roman"/>
          <w:sz w:val="24"/>
          <w:szCs w:val="24"/>
          <w:lang w:val="en-US"/>
        </w:rPr>
      </w:pPr>
    </w:p>
    <w:p w14:paraId="3DB58788"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 xml:space="preserve">Then, select “yes” or “no” to answer the question: </w:t>
      </w:r>
      <w:r w:rsidRPr="00D61663">
        <w:rPr>
          <w:rFonts w:ascii="Google Sans" w:eastAsia="Times New Roman" w:hAnsi="Google Sans" w:cs="Times New Roman"/>
          <w:i/>
          <w:iCs/>
          <w:color w:val="000000"/>
          <w:sz w:val="24"/>
          <w:szCs w:val="24"/>
          <w:lang w:val="en-US"/>
        </w:rPr>
        <w:t xml:space="preserve">Does </w:t>
      </w:r>
      <w:proofErr w:type="spellStart"/>
      <w:r w:rsidRPr="00D61663">
        <w:rPr>
          <w:rFonts w:ascii="Google Sans" w:eastAsia="Times New Roman" w:hAnsi="Google Sans" w:cs="Times New Roman"/>
          <w:i/>
          <w:iCs/>
          <w:color w:val="000000"/>
          <w:sz w:val="24"/>
          <w:szCs w:val="24"/>
          <w:lang w:val="en-US"/>
        </w:rPr>
        <w:t>Botium</w:t>
      </w:r>
      <w:proofErr w:type="spellEnd"/>
      <w:r w:rsidRPr="00D61663">
        <w:rPr>
          <w:rFonts w:ascii="Google Sans" w:eastAsia="Times New Roman" w:hAnsi="Google Sans" w:cs="Times New Roman"/>
          <w:i/>
          <w:iCs/>
          <w:color w:val="000000"/>
          <w:sz w:val="24"/>
          <w:szCs w:val="24"/>
          <w:lang w:val="en-US"/>
        </w:rPr>
        <w:t xml:space="preserve"> Toys currently have this control in place? </w:t>
      </w:r>
    </w:p>
    <w:p w14:paraId="781D4F3C" w14:textId="77777777" w:rsidR="00D61663" w:rsidRPr="00D61663" w:rsidRDefault="00D61663" w:rsidP="00D61663">
      <w:pPr>
        <w:spacing w:after="240" w:line="24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000"/>
        <w:gridCol w:w="2000"/>
        <w:gridCol w:w="5340"/>
      </w:tblGrid>
      <w:tr w:rsidR="004B09FB" w:rsidRPr="004B09FB" w14:paraId="57D90C4D"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D837495"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  Yes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71C3C3C"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    No</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13FCE46"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Control</w:t>
            </w:r>
          </w:p>
        </w:tc>
      </w:tr>
      <w:tr w:rsidR="004B09FB" w:rsidRPr="004B09FB" w14:paraId="1886DCAD"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CB9BAA4" w14:textId="1EC82AD9" w:rsidR="004B09FB" w:rsidRPr="004B09FB" w:rsidRDefault="004B09FB" w:rsidP="004B09FB">
            <w:pPr>
              <w:numPr>
                <w:ilvl w:val="0"/>
                <w:numId w:val="25"/>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6EA702CF" wp14:editId="1A89427B">
                  <wp:extent cx="685800" cy="685800"/>
                  <wp:effectExtent l="0" t="0" r="0" b="0"/>
                  <wp:docPr id="1427645699" name="Picture 132"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C3A0929" w14:textId="27A4DA8B" w:rsidR="004B09FB" w:rsidRPr="004B09FB" w:rsidRDefault="004B09FB" w:rsidP="004B09FB">
            <w:pPr>
              <w:numPr>
                <w:ilvl w:val="0"/>
                <w:numId w:val="26"/>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1823C3C0" wp14:editId="2CD94E7D">
                  <wp:extent cx="685800" cy="685800"/>
                  <wp:effectExtent l="0" t="0" r="0" b="0"/>
                  <wp:docPr id="195892918" name="Picture 131"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97E2CBC"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Least Privilege</w:t>
            </w:r>
          </w:p>
        </w:tc>
      </w:tr>
      <w:tr w:rsidR="004B09FB" w:rsidRPr="004B09FB" w14:paraId="24247DC7"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8CC8B0E" w14:textId="28AEA0A4" w:rsidR="004B09FB" w:rsidRPr="004B09FB" w:rsidRDefault="004B09FB" w:rsidP="004B09FB">
            <w:pPr>
              <w:numPr>
                <w:ilvl w:val="0"/>
                <w:numId w:val="27"/>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2F195CAA" wp14:editId="1E366ADF">
                  <wp:extent cx="685800" cy="685800"/>
                  <wp:effectExtent l="0" t="0" r="0" b="0"/>
                  <wp:docPr id="1942555847" name="Picture 130"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9FF4006" w14:textId="6490B562" w:rsidR="004B09FB" w:rsidRPr="004B09FB" w:rsidRDefault="004B09FB" w:rsidP="004B09FB">
            <w:pPr>
              <w:numPr>
                <w:ilvl w:val="0"/>
                <w:numId w:val="28"/>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7B04BD45" wp14:editId="18252888">
                  <wp:extent cx="685800" cy="685800"/>
                  <wp:effectExtent l="0" t="0" r="0" b="0"/>
                  <wp:docPr id="1350859518" name="Picture 129"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047F8E7"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Disaster recovery plans</w:t>
            </w:r>
          </w:p>
        </w:tc>
      </w:tr>
      <w:tr w:rsidR="004B09FB" w:rsidRPr="004B09FB" w14:paraId="2A7AD186"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6F9F630" w14:textId="6A88D4FF" w:rsidR="004B09FB" w:rsidRPr="004B09FB" w:rsidRDefault="004B09FB" w:rsidP="004B09FB">
            <w:pPr>
              <w:numPr>
                <w:ilvl w:val="0"/>
                <w:numId w:val="29"/>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7FDE0642" wp14:editId="2638C275">
                  <wp:extent cx="685800" cy="685800"/>
                  <wp:effectExtent l="0" t="0" r="0" b="0"/>
                  <wp:docPr id="1780532833" name="Picture 128"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E66606F" w14:textId="664C9A6D" w:rsidR="004B09FB" w:rsidRPr="004B09FB" w:rsidRDefault="004B09FB" w:rsidP="004B09FB">
            <w:pPr>
              <w:numPr>
                <w:ilvl w:val="0"/>
                <w:numId w:val="30"/>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03A31E79" wp14:editId="0D67E86F">
                  <wp:extent cx="685800" cy="685800"/>
                  <wp:effectExtent l="0" t="0" r="0" b="0"/>
                  <wp:docPr id="1145184218" name="Picture 127"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88E69BA"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Password policies</w:t>
            </w:r>
          </w:p>
        </w:tc>
      </w:tr>
      <w:tr w:rsidR="004B09FB" w:rsidRPr="004B09FB" w14:paraId="23AF6DF5"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4C4CA0F" w14:textId="77003E39" w:rsidR="004B09FB" w:rsidRPr="004B09FB" w:rsidRDefault="004B09FB" w:rsidP="004B09FB">
            <w:pPr>
              <w:numPr>
                <w:ilvl w:val="0"/>
                <w:numId w:val="31"/>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23D4AB40" wp14:editId="25DBA972">
                  <wp:extent cx="685800" cy="685800"/>
                  <wp:effectExtent l="0" t="0" r="0" b="0"/>
                  <wp:docPr id="1646447003" name="Picture 126"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C888D1F" w14:textId="4E5D7DD9" w:rsidR="004B09FB" w:rsidRPr="004B09FB" w:rsidRDefault="004B09FB" w:rsidP="004B09FB">
            <w:pPr>
              <w:numPr>
                <w:ilvl w:val="0"/>
                <w:numId w:val="32"/>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30BA7EEF" wp14:editId="6A7CBCA2">
                  <wp:extent cx="685800" cy="685800"/>
                  <wp:effectExtent l="0" t="0" r="0" b="0"/>
                  <wp:docPr id="1592554956" name="Picture 125"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D9AB8C7"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Separation of duties</w:t>
            </w:r>
          </w:p>
        </w:tc>
      </w:tr>
      <w:tr w:rsidR="004B09FB" w:rsidRPr="004B09FB" w14:paraId="7C0FD73B"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C1A044E" w14:textId="2D245866" w:rsidR="004B09FB" w:rsidRPr="004B09FB" w:rsidRDefault="004B09FB" w:rsidP="004B09FB">
            <w:pPr>
              <w:numPr>
                <w:ilvl w:val="0"/>
                <w:numId w:val="33"/>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7DA451A4" wp14:editId="0BA3FCC2">
                  <wp:extent cx="685800" cy="685800"/>
                  <wp:effectExtent l="0" t="0" r="0" b="0"/>
                  <wp:docPr id="110371025" name="Picture 124"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D23F5EF" w14:textId="34860027" w:rsidR="004B09FB" w:rsidRPr="004B09FB" w:rsidRDefault="004B09FB" w:rsidP="004B09FB">
            <w:pPr>
              <w:numPr>
                <w:ilvl w:val="0"/>
                <w:numId w:val="34"/>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23DCF0F9" wp14:editId="34DD9ABC">
                  <wp:extent cx="685800" cy="685800"/>
                  <wp:effectExtent l="0" t="0" r="0" b="0"/>
                  <wp:docPr id="852616027" name="Picture 123"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79EA43F"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Firewall</w:t>
            </w:r>
          </w:p>
        </w:tc>
      </w:tr>
      <w:tr w:rsidR="004B09FB" w:rsidRPr="004B09FB" w14:paraId="35DEAD6F"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6C0E42E" w14:textId="0F054B08" w:rsidR="004B09FB" w:rsidRPr="004B09FB" w:rsidRDefault="004B09FB" w:rsidP="004B09FB">
            <w:pPr>
              <w:numPr>
                <w:ilvl w:val="0"/>
                <w:numId w:val="35"/>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6E15459D" wp14:editId="291468CD">
                  <wp:extent cx="685800" cy="685800"/>
                  <wp:effectExtent l="0" t="0" r="0" b="0"/>
                  <wp:docPr id="370890845" name="Picture 122"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0FE61FF" w14:textId="4FCB9976" w:rsidR="004B09FB" w:rsidRPr="004B09FB" w:rsidRDefault="004B09FB" w:rsidP="004B09FB">
            <w:pPr>
              <w:numPr>
                <w:ilvl w:val="0"/>
                <w:numId w:val="36"/>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411C8AFA" wp14:editId="0DE61BF7">
                  <wp:extent cx="685800" cy="685800"/>
                  <wp:effectExtent l="0" t="0" r="0" b="0"/>
                  <wp:docPr id="1510002257" name="Picture 121"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A0250B3"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Intrusion detection system (IDS)</w:t>
            </w:r>
          </w:p>
        </w:tc>
      </w:tr>
      <w:tr w:rsidR="004B09FB" w:rsidRPr="004B09FB" w14:paraId="3E7C83ED"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AB03CF6" w14:textId="785968FA" w:rsidR="004B09FB" w:rsidRPr="004B09FB" w:rsidRDefault="004B09FB" w:rsidP="004B09FB">
            <w:pPr>
              <w:numPr>
                <w:ilvl w:val="0"/>
                <w:numId w:val="37"/>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lastRenderedPageBreak/>
              <w:drawing>
                <wp:inline distT="0" distB="0" distL="0" distR="0" wp14:anchorId="7F0C64DE" wp14:editId="06835B7C">
                  <wp:extent cx="685800" cy="685800"/>
                  <wp:effectExtent l="0" t="0" r="0" b="0"/>
                  <wp:docPr id="503138069" name="Picture 120"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61F87B4" w14:textId="0A386F92" w:rsidR="004B09FB" w:rsidRPr="004B09FB" w:rsidRDefault="004B09FB" w:rsidP="004B09FB">
            <w:pPr>
              <w:numPr>
                <w:ilvl w:val="0"/>
                <w:numId w:val="38"/>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1986A6DD" wp14:editId="31C5BEE0">
                  <wp:extent cx="685800" cy="685800"/>
                  <wp:effectExtent l="0" t="0" r="0" b="0"/>
                  <wp:docPr id="520035620" name="Picture 119"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2A5D22A"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Backups</w:t>
            </w:r>
          </w:p>
        </w:tc>
      </w:tr>
      <w:tr w:rsidR="004B09FB" w:rsidRPr="004B09FB" w14:paraId="2EE7F1B1"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9DDFFCD" w14:textId="4E8E43F6" w:rsidR="004B09FB" w:rsidRPr="004B09FB" w:rsidRDefault="004B09FB" w:rsidP="004B09FB">
            <w:pPr>
              <w:numPr>
                <w:ilvl w:val="0"/>
                <w:numId w:val="39"/>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5DBC3CD5" wp14:editId="57115247">
                  <wp:extent cx="685800" cy="685800"/>
                  <wp:effectExtent l="0" t="0" r="0" b="0"/>
                  <wp:docPr id="874316315" name="Picture 118"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4AB3A1B" w14:textId="0B5064E6" w:rsidR="004B09FB" w:rsidRPr="004B09FB" w:rsidRDefault="004B09FB" w:rsidP="004B09FB">
            <w:pPr>
              <w:numPr>
                <w:ilvl w:val="0"/>
                <w:numId w:val="40"/>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19769B56" wp14:editId="1A4CB1DF">
                  <wp:extent cx="685800" cy="685800"/>
                  <wp:effectExtent l="0" t="0" r="0" b="0"/>
                  <wp:docPr id="1468729933" name="Picture 117"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7E10776"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Antivirus software</w:t>
            </w:r>
          </w:p>
        </w:tc>
      </w:tr>
      <w:tr w:rsidR="004B09FB" w:rsidRPr="004B09FB" w14:paraId="539C46F1"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32FD325" w14:textId="611DB71C" w:rsidR="004B09FB" w:rsidRPr="004B09FB" w:rsidRDefault="004B09FB" w:rsidP="004B09FB">
            <w:pPr>
              <w:numPr>
                <w:ilvl w:val="0"/>
                <w:numId w:val="41"/>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7631F18E" wp14:editId="0A7FBA60">
                  <wp:extent cx="685800" cy="685800"/>
                  <wp:effectExtent l="0" t="0" r="0" b="0"/>
                  <wp:docPr id="818992318" name="Picture 116"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CC3DCA1" w14:textId="6838609C" w:rsidR="004B09FB" w:rsidRPr="004B09FB" w:rsidRDefault="004B09FB" w:rsidP="004B09FB">
            <w:pPr>
              <w:numPr>
                <w:ilvl w:val="0"/>
                <w:numId w:val="42"/>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750CC114" wp14:editId="6DF8433D">
                  <wp:extent cx="685800" cy="685800"/>
                  <wp:effectExtent l="0" t="0" r="0" b="0"/>
                  <wp:docPr id="1739664613" name="Picture 115"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0F3CA14"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Manual monitoring, maintenance, and intervention for legacy systems</w:t>
            </w:r>
          </w:p>
        </w:tc>
      </w:tr>
      <w:tr w:rsidR="004B09FB" w:rsidRPr="004B09FB" w14:paraId="5219A93F"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D5A7820" w14:textId="3F0BAC54" w:rsidR="004B09FB" w:rsidRPr="004B09FB" w:rsidRDefault="004B09FB" w:rsidP="004B09FB">
            <w:pPr>
              <w:numPr>
                <w:ilvl w:val="0"/>
                <w:numId w:val="43"/>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05581D12" wp14:editId="5EAA1C47">
                  <wp:extent cx="685800" cy="685800"/>
                  <wp:effectExtent l="0" t="0" r="0" b="0"/>
                  <wp:docPr id="1185754839" name="Picture 114"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2BF1EAC" w14:textId="3C241BE0" w:rsidR="004B09FB" w:rsidRPr="004B09FB" w:rsidRDefault="004B09FB" w:rsidP="004B09FB">
            <w:pPr>
              <w:numPr>
                <w:ilvl w:val="0"/>
                <w:numId w:val="44"/>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205FF84F" wp14:editId="7AAF8F94">
                  <wp:extent cx="685800" cy="685800"/>
                  <wp:effectExtent l="0" t="0" r="0" b="0"/>
                  <wp:docPr id="1016807606" name="Picture 113"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908650D"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Encryption</w:t>
            </w:r>
          </w:p>
        </w:tc>
      </w:tr>
      <w:tr w:rsidR="004B09FB" w:rsidRPr="004B09FB" w14:paraId="72C3B7D6"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D7EBAAA" w14:textId="4DFCA1D9" w:rsidR="004B09FB" w:rsidRPr="004B09FB" w:rsidRDefault="004B09FB" w:rsidP="004B09FB">
            <w:pPr>
              <w:numPr>
                <w:ilvl w:val="0"/>
                <w:numId w:val="45"/>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1CC5AE17" wp14:editId="1990403A">
                  <wp:extent cx="685800" cy="685800"/>
                  <wp:effectExtent l="0" t="0" r="0" b="0"/>
                  <wp:docPr id="742193084" name="Picture 112"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1CBF15C" w14:textId="2D4217C7" w:rsidR="004B09FB" w:rsidRPr="004B09FB" w:rsidRDefault="004B09FB" w:rsidP="004B09FB">
            <w:pPr>
              <w:numPr>
                <w:ilvl w:val="0"/>
                <w:numId w:val="46"/>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66B47574" wp14:editId="3E35B3DE">
                  <wp:extent cx="685800" cy="685800"/>
                  <wp:effectExtent l="0" t="0" r="0" b="0"/>
                  <wp:docPr id="2133433718" name="Picture 111"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7F73BF3"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Password management system</w:t>
            </w:r>
          </w:p>
        </w:tc>
      </w:tr>
      <w:tr w:rsidR="004B09FB" w:rsidRPr="004B09FB" w14:paraId="61C60653"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9706F6C" w14:textId="26574D34" w:rsidR="004B09FB" w:rsidRPr="004B09FB" w:rsidRDefault="004B09FB" w:rsidP="004B09FB">
            <w:pPr>
              <w:numPr>
                <w:ilvl w:val="0"/>
                <w:numId w:val="47"/>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340ADFD3" wp14:editId="4A291D56">
                  <wp:extent cx="685800" cy="685800"/>
                  <wp:effectExtent l="0" t="0" r="0" b="0"/>
                  <wp:docPr id="1034152350" name="Picture 110"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96F649D" w14:textId="6F69FFAA" w:rsidR="004B09FB" w:rsidRPr="004B09FB" w:rsidRDefault="004B09FB" w:rsidP="004B09FB">
            <w:pPr>
              <w:numPr>
                <w:ilvl w:val="0"/>
                <w:numId w:val="48"/>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20395EB9" wp14:editId="5BE4B113">
                  <wp:extent cx="685800" cy="685800"/>
                  <wp:effectExtent l="0" t="0" r="0" b="0"/>
                  <wp:docPr id="1616275694" name="Picture 109"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173C7D5"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Locks (offices, storefront, warehouse)</w:t>
            </w:r>
          </w:p>
        </w:tc>
      </w:tr>
      <w:tr w:rsidR="004B09FB" w:rsidRPr="004B09FB" w14:paraId="1B9F07B6"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4ED9717" w14:textId="7616749E" w:rsidR="004B09FB" w:rsidRPr="004B09FB" w:rsidRDefault="004B09FB" w:rsidP="004B09FB">
            <w:pPr>
              <w:numPr>
                <w:ilvl w:val="0"/>
                <w:numId w:val="49"/>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53F3941B" wp14:editId="56A0E8F9">
                  <wp:extent cx="685800" cy="685800"/>
                  <wp:effectExtent l="0" t="0" r="0" b="0"/>
                  <wp:docPr id="1804027680" name="Picture 108"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9CA0747" w14:textId="42B913A7" w:rsidR="004B09FB" w:rsidRPr="004B09FB" w:rsidRDefault="004B09FB" w:rsidP="004B09FB">
            <w:pPr>
              <w:numPr>
                <w:ilvl w:val="0"/>
                <w:numId w:val="50"/>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4285B2CA" wp14:editId="5205C73B">
                  <wp:extent cx="685800" cy="685800"/>
                  <wp:effectExtent l="0" t="0" r="0" b="0"/>
                  <wp:docPr id="571576886" name="Picture 107"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685F1EE"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Closed-circuit television (CCTV) surveillance</w:t>
            </w:r>
          </w:p>
        </w:tc>
      </w:tr>
      <w:tr w:rsidR="004B09FB" w:rsidRPr="004B09FB" w14:paraId="64DBBA54" w14:textId="77777777" w:rsidTr="004B09FB">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EF79933" w14:textId="412ED258" w:rsidR="004B09FB" w:rsidRPr="004B09FB" w:rsidRDefault="004B09FB" w:rsidP="004B09FB">
            <w:pPr>
              <w:numPr>
                <w:ilvl w:val="0"/>
                <w:numId w:val="51"/>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1E28C733" wp14:editId="16D33F44">
                  <wp:extent cx="685800" cy="685800"/>
                  <wp:effectExtent l="0" t="0" r="0" b="0"/>
                  <wp:docPr id="430904277" name="Picture 106"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BBD0954" w14:textId="4BD4A4A4" w:rsidR="004B09FB" w:rsidRPr="004B09FB" w:rsidRDefault="004B09FB" w:rsidP="004B09FB">
            <w:pPr>
              <w:numPr>
                <w:ilvl w:val="0"/>
                <w:numId w:val="52"/>
              </w:num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drawing>
                <wp:inline distT="0" distB="0" distL="0" distR="0" wp14:anchorId="1D6EC4E0" wp14:editId="6DA41C0A">
                  <wp:extent cx="685800" cy="685800"/>
                  <wp:effectExtent l="0" t="0" r="0" b="0"/>
                  <wp:docPr id="908914037" name="Picture 105"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E1BA026" w14:textId="77777777" w:rsidR="004B09FB" w:rsidRPr="004B09FB" w:rsidRDefault="004B09FB" w:rsidP="004B09FB">
            <w:pPr>
              <w:spacing w:line="240" w:lineRule="auto"/>
              <w:rPr>
                <w:rFonts w:ascii="Google Sans" w:eastAsia="Times New Roman" w:hAnsi="Google Sans" w:cs="Times New Roman"/>
                <w:b/>
                <w:bCs/>
                <w:color w:val="000000"/>
                <w:sz w:val="24"/>
                <w:szCs w:val="24"/>
                <w:lang w:val="en-US"/>
              </w:rPr>
            </w:pPr>
            <w:r w:rsidRPr="004B09FB">
              <w:rPr>
                <w:rFonts w:ascii="Google Sans" w:eastAsia="Times New Roman" w:hAnsi="Google Sans" w:cs="Times New Roman"/>
                <w:b/>
                <w:bCs/>
                <w:color w:val="000000"/>
                <w:sz w:val="24"/>
                <w:szCs w:val="24"/>
                <w:lang w:val="en-US"/>
              </w:rPr>
              <w:t>Fire detection/prevention (fire alarm, sprinkler system, etc.)</w:t>
            </w:r>
          </w:p>
        </w:tc>
      </w:tr>
    </w:tbl>
    <w:p w14:paraId="62037473" w14:textId="77777777" w:rsidR="00D61663" w:rsidRPr="00D61663" w:rsidRDefault="00D61663" w:rsidP="00D61663">
      <w:pPr>
        <w:spacing w:line="240" w:lineRule="auto"/>
        <w:rPr>
          <w:rFonts w:ascii="Times New Roman" w:eastAsia="Times New Roman" w:hAnsi="Times New Roman" w:cs="Times New Roman"/>
          <w:sz w:val="24"/>
          <w:szCs w:val="24"/>
          <w:lang w:val="en-US"/>
        </w:rPr>
      </w:pPr>
    </w:p>
    <w:p w14:paraId="39974801"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Times New Roman" w:eastAsia="Times New Roman" w:hAnsi="Times New Roman" w:cs="Times New Roman"/>
          <w:sz w:val="24"/>
          <w:szCs w:val="24"/>
          <w:lang w:val="en-US"/>
        </w:rPr>
        <w:pict w14:anchorId="3BF35D12">
          <v:rect id="_x0000_i1597" style="width:0;height:1.5pt" o:hralign="center" o:hrstd="t" o:hr="t" fillcolor="#a0a0a0" stroked="f"/>
        </w:pict>
      </w:r>
    </w:p>
    <w:p w14:paraId="7BB21B3D" w14:textId="77777777" w:rsidR="00D61663" w:rsidRPr="00D61663" w:rsidRDefault="00D61663" w:rsidP="00D61663">
      <w:pPr>
        <w:spacing w:line="240" w:lineRule="auto"/>
        <w:rPr>
          <w:rFonts w:ascii="Times New Roman" w:eastAsia="Times New Roman" w:hAnsi="Times New Roman" w:cs="Times New Roman"/>
          <w:sz w:val="24"/>
          <w:szCs w:val="24"/>
          <w:lang w:val="en-US"/>
        </w:rPr>
      </w:pPr>
    </w:p>
    <w:p w14:paraId="7ACBDAEF"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 xml:space="preserve">To complete the compliance checklist, refer to the information provided in the </w:t>
      </w:r>
      <w:hyperlink r:id="rId9" w:history="1">
        <w:r w:rsidRPr="00D61663">
          <w:rPr>
            <w:rFonts w:ascii="Google Sans" w:eastAsia="Times New Roman" w:hAnsi="Google Sans" w:cs="Times New Roman"/>
            <w:color w:val="1155CC"/>
            <w:sz w:val="24"/>
            <w:szCs w:val="24"/>
            <w:u w:val="single"/>
            <w:lang w:val="en-US"/>
          </w:rPr>
          <w:t>scope, goals, and risk assessment report</w:t>
        </w:r>
      </w:hyperlink>
      <w:r w:rsidRPr="00D61663">
        <w:rPr>
          <w:rFonts w:ascii="Google Sans" w:eastAsia="Times New Roman" w:hAnsi="Google Sans" w:cs="Times New Roman"/>
          <w:color w:val="000000"/>
          <w:sz w:val="24"/>
          <w:szCs w:val="24"/>
          <w:lang w:val="en-US"/>
        </w:rPr>
        <w:t xml:space="preserve">. For more details about each compliance regulation, review the </w:t>
      </w:r>
      <w:hyperlink r:id="rId10" w:history="1">
        <w:r w:rsidRPr="00D61663">
          <w:rPr>
            <w:rFonts w:ascii="Google Sans" w:eastAsia="Times New Roman" w:hAnsi="Google Sans" w:cs="Times New Roman"/>
            <w:color w:val="1155CC"/>
            <w:sz w:val="24"/>
            <w:szCs w:val="24"/>
            <w:u w:val="single"/>
            <w:lang w:val="en-US"/>
          </w:rPr>
          <w:t>controls, frameworks, and compliance</w:t>
        </w:r>
      </w:hyperlink>
      <w:r w:rsidRPr="00D61663">
        <w:rPr>
          <w:rFonts w:ascii="Google Sans" w:eastAsia="Times New Roman" w:hAnsi="Google Sans" w:cs="Times New Roman"/>
          <w:color w:val="000000"/>
          <w:sz w:val="24"/>
          <w:szCs w:val="24"/>
          <w:lang w:val="en-US"/>
        </w:rPr>
        <w:t xml:space="preserve"> reading.</w:t>
      </w:r>
    </w:p>
    <w:p w14:paraId="799AF2B0" w14:textId="77777777" w:rsidR="00D61663" w:rsidRPr="00D61663" w:rsidRDefault="00D61663" w:rsidP="00D61663">
      <w:pPr>
        <w:spacing w:line="240" w:lineRule="auto"/>
        <w:rPr>
          <w:rFonts w:ascii="Times New Roman" w:eastAsia="Times New Roman" w:hAnsi="Times New Roman" w:cs="Times New Roman"/>
          <w:sz w:val="24"/>
          <w:szCs w:val="24"/>
          <w:lang w:val="en-US"/>
        </w:rPr>
      </w:pPr>
    </w:p>
    <w:p w14:paraId="485D517C"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lastRenderedPageBreak/>
        <w:t xml:space="preserve">Then, select “yes” or “no” to answer the question: </w:t>
      </w:r>
      <w:r w:rsidRPr="00D61663">
        <w:rPr>
          <w:rFonts w:ascii="Google Sans" w:eastAsia="Times New Roman" w:hAnsi="Google Sans" w:cs="Times New Roman"/>
          <w:i/>
          <w:iCs/>
          <w:color w:val="000000"/>
          <w:sz w:val="24"/>
          <w:szCs w:val="24"/>
          <w:lang w:val="en-US"/>
        </w:rPr>
        <w:t xml:space="preserve">Does </w:t>
      </w:r>
      <w:proofErr w:type="spellStart"/>
      <w:r w:rsidRPr="00D61663">
        <w:rPr>
          <w:rFonts w:ascii="Google Sans" w:eastAsia="Times New Roman" w:hAnsi="Google Sans" w:cs="Times New Roman"/>
          <w:i/>
          <w:iCs/>
          <w:color w:val="000000"/>
          <w:sz w:val="24"/>
          <w:szCs w:val="24"/>
          <w:lang w:val="en-US"/>
        </w:rPr>
        <w:t>Botium</w:t>
      </w:r>
      <w:proofErr w:type="spellEnd"/>
      <w:r w:rsidRPr="00D61663">
        <w:rPr>
          <w:rFonts w:ascii="Google Sans" w:eastAsia="Times New Roman" w:hAnsi="Google Sans" w:cs="Times New Roman"/>
          <w:i/>
          <w:iCs/>
          <w:color w:val="000000"/>
          <w:sz w:val="24"/>
          <w:szCs w:val="24"/>
          <w:lang w:val="en-US"/>
        </w:rPr>
        <w:t xml:space="preserve"> Toys currently adhere to this compliance best practice?</w:t>
      </w:r>
    </w:p>
    <w:p w14:paraId="3F0BCC27" w14:textId="77777777" w:rsidR="00D61663" w:rsidRPr="00D61663" w:rsidRDefault="00D61663" w:rsidP="00D61663">
      <w:pPr>
        <w:spacing w:line="240" w:lineRule="auto"/>
        <w:rPr>
          <w:rFonts w:ascii="Times New Roman" w:eastAsia="Times New Roman" w:hAnsi="Times New Roman" w:cs="Times New Roman"/>
          <w:sz w:val="24"/>
          <w:szCs w:val="24"/>
          <w:lang w:val="en-US"/>
        </w:rPr>
      </w:pPr>
    </w:p>
    <w:p w14:paraId="42A3C04C"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b/>
          <w:bCs/>
          <w:color w:val="000000"/>
          <w:sz w:val="24"/>
          <w:szCs w:val="24"/>
          <w:lang w:val="en-US"/>
        </w:rPr>
        <w:t>Compliance checklist</w:t>
      </w:r>
    </w:p>
    <w:p w14:paraId="1F14EC11" w14:textId="77777777" w:rsidR="00D61663" w:rsidRPr="00D61663" w:rsidRDefault="00D61663" w:rsidP="00D61663">
      <w:pPr>
        <w:spacing w:line="240" w:lineRule="auto"/>
        <w:rPr>
          <w:rFonts w:ascii="Times New Roman" w:eastAsia="Times New Roman" w:hAnsi="Times New Roman" w:cs="Times New Roman"/>
          <w:sz w:val="24"/>
          <w:szCs w:val="24"/>
          <w:lang w:val="en-US"/>
        </w:rPr>
      </w:pPr>
    </w:p>
    <w:p w14:paraId="00B11475" w14:textId="77777777" w:rsidR="00D61663" w:rsidRPr="00D61663" w:rsidRDefault="00D61663" w:rsidP="00D61663">
      <w:pPr>
        <w:spacing w:after="200"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u w:val="single"/>
          <w:lang w:val="en-US"/>
        </w:rPr>
        <w:t>Payment Card Industry Data Security Standard (PCI DSS)</w:t>
      </w:r>
    </w:p>
    <w:tbl>
      <w:tblPr>
        <w:tblW w:w="0" w:type="auto"/>
        <w:tblCellMar>
          <w:top w:w="15" w:type="dxa"/>
          <w:left w:w="15" w:type="dxa"/>
          <w:bottom w:w="15" w:type="dxa"/>
          <w:right w:w="15" w:type="dxa"/>
        </w:tblCellMar>
        <w:tblLook w:val="04A0" w:firstRow="1" w:lastRow="0" w:firstColumn="1" w:lastColumn="0" w:noHBand="0" w:noVBand="1"/>
      </w:tblPr>
      <w:tblGrid>
        <w:gridCol w:w="2000"/>
        <w:gridCol w:w="2000"/>
        <w:gridCol w:w="5340"/>
      </w:tblGrid>
      <w:tr w:rsidR="00D61663" w:rsidRPr="00D61663" w14:paraId="6A21A652"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46A7C89" w14:textId="77777777" w:rsidR="00D61663" w:rsidRPr="00D61663" w:rsidRDefault="00D61663" w:rsidP="00D61663">
            <w:pPr>
              <w:spacing w:line="240" w:lineRule="auto"/>
              <w:jc w:val="right"/>
              <w:rPr>
                <w:rFonts w:ascii="Times New Roman" w:eastAsia="Times New Roman" w:hAnsi="Times New Roman" w:cs="Times New Roman"/>
                <w:sz w:val="24"/>
                <w:szCs w:val="24"/>
                <w:lang w:val="en-US"/>
              </w:rPr>
            </w:pPr>
            <w:r w:rsidRPr="00D61663">
              <w:rPr>
                <w:rFonts w:ascii="Google Sans" w:eastAsia="Times New Roman" w:hAnsi="Google Sans" w:cs="Times New Roman"/>
                <w:b/>
                <w:bCs/>
                <w:color w:val="000000"/>
                <w:sz w:val="24"/>
                <w:szCs w:val="24"/>
                <w:lang w:val="en-US"/>
              </w:rPr>
              <w:t>Yes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43857CF" w14:textId="77777777" w:rsidR="00D61663" w:rsidRPr="00D61663" w:rsidRDefault="00D61663" w:rsidP="00D61663">
            <w:pPr>
              <w:spacing w:line="240" w:lineRule="auto"/>
              <w:jc w:val="center"/>
              <w:rPr>
                <w:rFonts w:ascii="Times New Roman" w:eastAsia="Times New Roman" w:hAnsi="Times New Roman" w:cs="Times New Roman"/>
                <w:sz w:val="24"/>
                <w:szCs w:val="24"/>
                <w:lang w:val="en-US"/>
              </w:rPr>
            </w:pPr>
            <w:r w:rsidRPr="00D61663">
              <w:rPr>
                <w:rFonts w:ascii="Google Sans" w:eastAsia="Times New Roman" w:hAnsi="Google Sans" w:cs="Times New Roman"/>
                <w:b/>
                <w:bCs/>
                <w:color w:val="000000"/>
                <w:sz w:val="24"/>
                <w:szCs w:val="24"/>
                <w:lang w:val="en-US"/>
              </w:rPr>
              <w:t>    No</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08D5C7B"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b/>
                <w:bCs/>
                <w:color w:val="000000"/>
                <w:sz w:val="24"/>
                <w:szCs w:val="24"/>
                <w:lang w:val="en-US"/>
              </w:rPr>
              <w:t>Best practice</w:t>
            </w:r>
          </w:p>
        </w:tc>
      </w:tr>
      <w:tr w:rsidR="00D61663" w:rsidRPr="00D61663" w14:paraId="084E629F"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7F692DC" w14:textId="77777777" w:rsidR="00D61663" w:rsidRPr="00D61663" w:rsidRDefault="00D61663" w:rsidP="004B09FB">
            <w:pPr>
              <w:numPr>
                <w:ilvl w:val="0"/>
                <w:numId w:val="1"/>
              </w:numPr>
              <w:spacing w:before="100" w:beforeAutospacing="1" w:after="100" w:afterAutospacing="1" w:line="240" w:lineRule="auto"/>
              <w:textAlignment w:val="baseline"/>
              <w:rPr>
                <w:rFonts w:ascii="Google Sans" w:eastAsia="Times New Roman" w:hAnsi="Google Sans" w:cs="Times New Roman"/>
                <w:color w:val="000000"/>
                <w:sz w:val="24"/>
                <w:szCs w:val="24"/>
                <w:lang w:val="en-US"/>
              </w:rPr>
            </w:pPr>
            <w:r w:rsidRPr="00D61663">
              <w:rPr>
                <w:rFonts w:ascii="Google Sans" w:eastAsia="Times New Roman" w:hAnsi="Google Sans" w:cs="Times New Roman"/>
                <w:noProof/>
                <w:color w:val="000000"/>
                <w:sz w:val="24"/>
                <w:szCs w:val="24"/>
                <w:lang w:val="en-US"/>
              </w:rPr>
              <w:drawing>
                <wp:inline distT="0" distB="0" distL="0" distR="0" wp14:anchorId="5C339D81" wp14:editId="432E51A1">
                  <wp:extent cx="685800" cy="685800"/>
                  <wp:effectExtent l="0" t="0" r="0" b="0"/>
                  <wp:docPr id="305" name="Picture 128"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96CD5D8" w14:textId="77777777" w:rsidR="00D61663" w:rsidRPr="00D61663" w:rsidRDefault="00D61663" w:rsidP="004B09FB">
            <w:pPr>
              <w:numPr>
                <w:ilvl w:val="0"/>
                <w:numId w:val="2"/>
              </w:numPr>
              <w:spacing w:before="100" w:beforeAutospacing="1" w:after="100" w:afterAutospacing="1" w:line="240" w:lineRule="auto"/>
              <w:textAlignment w:val="baseline"/>
              <w:rPr>
                <w:rFonts w:ascii="Google Sans" w:eastAsia="Times New Roman" w:hAnsi="Google Sans" w:cs="Times New Roman"/>
                <w:strike/>
                <w:color w:val="000000"/>
                <w:sz w:val="24"/>
                <w:szCs w:val="24"/>
                <w:lang w:val="en-US"/>
              </w:rPr>
            </w:pPr>
            <w:r w:rsidRPr="00D61663">
              <w:rPr>
                <w:rFonts w:ascii="Google Sans" w:eastAsia="Times New Roman" w:hAnsi="Google Sans" w:cs="Times New Roman"/>
                <w:strike/>
                <w:noProof/>
                <w:color w:val="000000"/>
                <w:sz w:val="24"/>
                <w:szCs w:val="24"/>
                <w:lang w:val="en-US"/>
              </w:rPr>
              <w:drawing>
                <wp:inline distT="0" distB="0" distL="0" distR="0" wp14:anchorId="62FE5950" wp14:editId="52B54B5F">
                  <wp:extent cx="685800" cy="685800"/>
                  <wp:effectExtent l="0" t="0" r="0" b="0"/>
                  <wp:docPr id="306" name="Picture 127"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F5483BB"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 xml:space="preserve">Only authorized users have access </w:t>
            </w:r>
            <w:proofErr w:type="gramStart"/>
            <w:r w:rsidRPr="00D61663">
              <w:rPr>
                <w:rFonts w:ascii="Google Sans" w:eastAsia="Times New Roman" w:hAnsi="Google Sans" w:cs="Times New Roman"/>
                <w:color w:val="000000"/>
                <w:sz w:val="24"/>
                <w:szCs w:val="24"/>
                <w:lang w:val="en-US"/>
              </w:rPr>
              <w:t>to customers’</w:t>
            </w:r>
            <w:proofErr w:type="gramEnd"/>
            <w:r w:rsidRPr="00D61663">
              <w:rPr>
                <w:rFonts w:ascii="Google Sans" w:eastAsia="Times New Roman" w:hAnsi="Google Sans" w:cs="Times New Roman"/>
                <w:color w:val="000000"/>
                <w:sz w:val="24"/>
                <w:szCs w:val="24"/>
                <w:lang w:val="en-US"/>
              </w:rPr>
              <w:t xml:space="preserve"> credit card information. </w:t>
            </w:r>
          </w:p>
        </w:tc>
      </w:tr>
      <w:tr w:rsidR="00D61663" w:rsidRPr="00D61663" w14:paraId="4EEAA216"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22A1E64" w14:textId="77777777" w:rsidR="00D61663" w:rsidRPr="00D61663" w:rsidRDefault="00D61663" w:rsidP="004B09FB">
            <w:pPr>
              <w:numPr>
                <w:ilvl w:val="0"/>
                <w:numId w:val="3"/>
              </w:numPr>
              <w:spacing w:before="100" w:beforeAutospacing="1" w:after="100" w:afterAutospacing="1" w:line="240" w:lineRule="auto"/>
              <w:textAlignment w:val="baseline"/>
              <w:rPr>
                <w:rFonts w:ascii="Google Sans" w:eastAsia="Times New Roman" w:hAnsi="Google Sans" w:cs="Times New Roman"/>
                <w:color w:val="000000"/>
                <w:sz w:val="24"/>
                <w:szCs w:val="24"/>
                <w:lang w:val="en-US"/>
              </w:rPr>
            </w:pPr>
            <w:r w:rsidRPr="00D61663">
              <w:rPr>
                <w:rFonts w:ascii="Google Sans" w:eastAsia="Times New Roman" w:hAnsi="Google Sans" w:cs="Times New Roman"/>
                <w:noProof/>
                <w:color w:val="000000"/>
                <w:sz w:val="24"/>
                <w:szCs w:val="24"/>
                <w:lang w:val="en-US"/>
              </w:rPr>
              <w:drawing>
                <wp:inline distT="0" distB="0" distL="0" distR="0" wp14:anchorId="10195847" wp14:editId="375C4A53">
                  <wp:extent cx="685800" cy="685800"/>
                  <wp:effectExtent l="0" t="0" r="0" b="0"/>
                  <wp:docPr id="307" name="Picture 126"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4DCB7BF" w14:textId="77777777" w:rsidR="00D61663" w:rsidRPr="00D61663" w:rsidRDefault="00D61663" w:rsidP="004B09FB">
            <w:pPr>
              <w:numPr>
                <w:ilvl w:val="0"/>
                <w:numId w:val="4"/>
              </w:numPr>
              <w:spacing w:before="100" w:beforeAutospacing="1" w:after="100" w:afterAutospacing="1" w:line="240" w:lineRule="auto"/>
              <w:textAlignment w:val="baseline"/>
              <w:rPr>
                <w:rFonts w:ascii="Google Sans" w:eastAsia="Times New Roman" w:hAnsi="Google Sans" w:cs="Times New Roman"/>
                <w:strike/>
                <w:color w:val="000000"/>
                <w:sz w:val="24"/>
                <w:szCs w:val="24"/>
                <w:lang w:val="en-US"/>
              </w:rPr>
            </w:pPr>
            <w:r w:rsidRPr="00D61663">
              <w:rPr>
                <w:rFonts w:ascii="Google Sans" w:eastAsia="Times New Roman" w:hAnsi="Google Sans" w:cs="Times New Roman"/>
                <w:strike/>
                <w:noProof/>
                <w:color w:val="000000"/>
                <w:sz w:val="24"/>
                <w:szCs w:val="24"/>
                <w:lang w:val="en-US"/>
              </w:rPr>
              <w:drawing>
                <wp:inline distT="0" distB="0" distL="0" distR="0" wp14:anchorId="6A9C2445" wp14:editId="03286E45">
                  <wp:extent cx="685800" cy="685800"/>
                  <wp:effectExtent l="0" t="0" r="0" b="0"/>
                  <wp:docPr id="308" name="Picture 125"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281F6ED"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Credit card information is stored, accepted, processed, and transmitted internally, in a secure environment.</w:t>
            </w:r>
          </w:p>
        </w:tc>
      </w:tr>
      <w:tr w:rsidR="00D61663" w:rsidRPr="00D61663" w14:paraId="45440BC4"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A59047B" w14:textId="77777777" w:rsidR="00D61663" w:rsidRPr="00D61663" w:rsidRDefault="00D61663" w:rsidP="004B09FB">
            <w:pPr>
              <w:numPr>
                <w:ilvl w:val="0"/>
                <w:numId w:val="5"/>
              </w:numPr>
              <w:spacing w:before="100" w:beforeAutospacing="1" w:after="100" w:afterAutospacing="1" w:line="240" w:lineRule="auto"/>
              <w:textAlignment w:val="baseline"/>
              <w:rPr>
                <w:rFonts w:ascii="Google Sans" w:eastAsia="Times New Roman" w:hAnsi="Google Sans" w:cs="Times New Roman"/>
                <w:color w:val="000000"/>
                <w:sz w:val="24"/>
                <w:szCs w:val="24"/>
                <w:lang w:val="en-US"/>
              </w:rPr>
            </w:pPr>
            <w:r w:rsidRPr="00D61663">
              <w:rPr>
                <w:rFonts w:ascii="Google Sans" w:eastAsia="Times New Roman" w:hAnsi="Google Sans" w:cs="Times New Roman"/>
                <w:noProof/>
                <w:color w:val="000000"/>
                <w:sz w:val="24"/>
                <w:szCs w:val="24"/>
                <w:lang w:val="en-US"/>
              </w:rPr>
              <w:drawing>
                <wp:inline distT="0" distB="0" distL="0" distR="0" wp14:anchorId="411B0291" wp14:editId="443E42AE">
                  <wp:extent cx="685800" cy="685800"/>
                  <wp:effectExtent l="0" t="0" r="0" b="0"/>
                  <wp:docPr id="309" name="Picture 124"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40DAF09" w14:textId="77777777" w:rsidR="00D61663" w:rsidRPr="00D61663" w:rsidRDefault="00D61663" w:rsidP="004B09FB">
            <w:pPr>
              <w:numPr>
                <w:ilvl w:val="0"/>
                <w:numId w:val="6"/>
              </w:numPr>
              <w:spacing w:before="100" w:beforeAutospacing="1" w:after="100" w:afterAutospacing="1" w:line="240" w:lineRule="auto"/>
              <w:textAlignment w:val="baseline"/>
              <w:rPr>
                <w:rFonts w:ascii="Google Sans" w:eastAsia="Times New Roman" w:hAnsi="Google Sans" w:cs="Times New Roman"/>
                <w:strike/>
                <w:color w:val="000000"/>
                <w:sz w:val="24"/>
                <w:szCs w:val="24"/>
                <w:lang w:val="en-US"/>
              </w:rPr>
            </w:pPr>
            <w:r w:rsidRPr="00D61663">
              <w:rPr>
                <w:rFonts w:ascii="Google Sans" w:eastAsia="Times New Roman" w:hAnsi="Google Sans" w:cs="Times New Roman"/>
                <w:strike/>
                <w:noProof/>
                <w:color w:val="000000"/>
                <w:sz w:val="24"/>
                <w:szCs w:val="24"/>
                <w:lang w:val="en-US"/>
              </w:rPr>
              <w:drawing>
                <wp:inline distT="0" distB="0" distL="0" distR="0" wp14:anchorId="2390DB10" wp14:editId="0730C417">
                  <wp:extent cx="685800" cy="685800"/>
                  <wp:effectExtent l="0" t="0" r="0" b="0"/>
                  <wp:docPr id="310" name="Picture 123"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C00C9A0"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Implement data encryption procedures to better secure credit card transaction touchpoints and data.</w:t>
            </w:r>
            <w:r w:rsidRPr="00D61663">
              <w:rPr>
                <w:rFonts w:ascii="Google Sans" w:eastAsia="Times New Roman" w:hAnsi="Google Sans" w:cs="Times New Roman"/>
                <w:color w:val="000000"/>
                <w:sz w:val="24"/>
                <w:szCs w:val="24"/>
                <w:shd w:val="clear" w:color="auto" w:fill="FFFF00"/>
                <w:lang w:val="en-US"/>
              </w:rPr>
              <w:t> </w:t>
            </w:r>
          </w:p>
        </w:tc>
      </w:tr>
      <w:tr w:rsidR="00D61663" w:rsidRPr="00D61663" w14:paraId="4CAA85BB"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E8435CB" w14:textId="77777777" w:rsidR="00D61663" w:rsidRPr="00D61663" w:rsidRDefault="00D61663" w:rsidP="004B09FB">
            <w:pPr>
              <w:numPr>
                <w:ilvl w:val="0"/>
                <w:numId w:val="7"/>
              </w:numPr>
              <w:spacing w:before="100" w:beforeAutospacing="1" w:after="100" w:afterAutospacing="1" w:line="240" w:lineRule="auto"/>
              <w:textAlignment w:val="baseline"/>
              <w:rPr>
                <w:rFonts w:ascii="Google Sans" w:eastAsia="Times New Roman" w:hAnsi="Google Sans" w:cs="Times New Roman"/>
                <w:color w:val="000000"/>
                <w:sz w:val="24"/>
                <w:szCs w:val="24"/>
                <w:lang w:val="en-US"/>
              </w:rPr>
            </w:pPr>
            <w:r w:rsidRPr="00D61663">
              <w:rPr>
                <w:rFonts w:ascii="Google Sans" w:eastAsia="Times New Roman" w:hAnsi="Google Sans" w:cs="Times New Roman"/>
                <w:noProof/>
                <w:color w:val="000000"/>
                <w:sz w:val="24"/>
                <w:szCs w:val="24"/>
                <w:lang w:val="en-US"/>
              </w:rPr>
              <w:drawing>
                <wp:inline distT="0" distB="0" distL="0" distR="0" wp14:anchorId="74DF6092" wp14:editId="3888C66A">
                  <wp:extent cx="685800" cy="685800"/>
                  <wp:effectExtent l="0" t="0" r="0" b="0"/>
                  <wp:docPr id="311" name="Picture 122"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110938D" w14:textId="77777777" w:rsidR="00D61663" w:rsidRPr="00D61663" w:rsidRDefault="00D61663" w:rsidP="004B09FB">
            <w:pPr>
              <w:numPr>
                <w:ilvl w:val="0"/>
                <w:numId w:val="8"/>
              </w:numPr>
              <w:spacing w:before="100" w:beforeAutospacing="1" w:after="100" w:afterAutospacing="1" w:line="240" w:lineRule="auto"/>
              <w:textAlignment w:val="baseline"/>
              <w:rPr>
                <w:rFonts w:ascii="Google Sans" w:eastAsia="Times New Roman" w:hAnsi="Google Sans" w:cs="Times New Roman"/>
                <w:strike/>
                <w:color w:val="000000"/>
                <w:sz w:val="24"/>
                <w:szCs w:val="24"/>
                <w:lang w:val="en-US"/>
              </w:rPr>
            </w:pPr>
            <w:r w:rsidRPr="00D61663">
              <w:rPr>
                <w:rFonts w:ascii="Google Sans" w:eastAsia="Times New Roman" w:hAnsi="Google Sans" w:cs="Times New Roman"/>
                <w:strike/>
                <w:noProof/>
                <w:color w:val="000000"/>
                <w:sz w:val="24"/>
                <w:szCs w:val="24"/>
                <w:lang w:val="en-US"/>
              </w:rPr>
              <w:drawing>
                <wp:inline distT="0" distB="0" distL="0" distR="0" wp14:anchorId="72309045" wp14:editId="4C1B9702">
                  <wp:extent cx="685800" cy="685800"/>
                  <wp:effectExtent l="0" t="0" r="0" b="0"/>
                  <wp:docPr id="312" name="Picture 121"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3F943CA"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Adopt secure password management policies.</w:t>
            </w:r>
          </w:p>
        </w:tc>
      </w:tr>
    </w:tbl>
    <w:p w14:paraId="44D93F9C" w14:textId="77777777" w:rsidR="00D61663" w:rsidRPr="00D61663" w:rsidRDefault="00D61663" w:rsidP="00D61663">
      <w:pPr>
        <w:spacing w:after="240" w:line="240" w:lineRule="auto"/>
        <w:rPr>
          <w:rFonts w:ascii="Times New Roman" w:eastAsia="Times New Roman" w:hAnsi="Times New Roman" w:cs="Times New Roman"/>
          <w:sz w:val="24"/>
          <w:szCs w:val="24"/>
          <w:lang w:val="en-US"/>
        </w:rPr>
      </w:pPr>
    </w:p>
    <w:p w14:paraId="5D6A13FE" w14:textId="77777777" w:rsidR="00D61663" w:rsidRPr="00D61663" w:rsidRDefault="00D61663" w:rsidP="00D61663">
      <w:pPr>
        <w:spacing w:after="200"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u w:val="single"/>
          <w:lang w:val="en-US"/>
        </w:rPr>
        <w:t>General Data Protection Regulation (GDPR)</w:t>
      </w:r>
    </w:p>
    <w:tbl>
      <w:tblPr>
        <w:tblW w:w="0" w:type="auto"/>
        <w:tblCellMar>
          <w:top w:w="15" w:type="dxa"/>
          <w:left w:w="15" w:type="dxa"/>
          <w:bottom w:w="15" w:type="dxa"/>
          <w:right w:w="15" w:type="dxa"/>
        </w:tblCellMar>
        <w:tblLook w:val="04A0" w:firstRow="1" w:lastRow="0" w:firstColumn="1" w:lastColumn="0" w:noHBand="0" w:noVBand="1"/>
      </w:tblPr>
      <w:tblGrid>
        <w:gridCol w:w="2000"/>
        <w:gridCol w:w="2000"/>
        <w:gridCol w:w="5340"/>
      </w:tblGrid>
      <w:tr w:rsidR="00D61663" w:rsidRPr="00D61663" w14:paraId="05EB43CA"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98DECB0" w14:textId="77777777" w:rsidR="00D61663" w:rsidRPr="00D61663" w:rsidRDefault="00D61663" w:rsidP="00D61663">
            <w:pPr>
              <w:spacing w:line="240" w:lineRule="auto"/>
              <w:jc w:val="right"/>
              <w:rPr>
                <w:rFonts w:ascii="Times New Roman" w:eastAsia="Times New Roman" w:hAnsi="Times New Roman" w:cs="Times New Roman"/>
                <w:sz w:val="24"/>
                <w:szCs w:val="24"/>
                <w:lang w:val="en-US"/>
              </w:rPr>
            </w:pPr>
            <w:r w:rsidRPr="00D61663">
              <w:rPr>
                <w:rFonts w:ascii="Google Sans" w:eastAsia="Times New Roman" w:hAnsi="Google Sans" w:cs="Times New Roman"/>
                <w:b/>
                <w:bCs/>
                <w:color w:val="000000"/>
                <w:sz w:val="24"/>
                <w:szCs w:val="24"/>
                <w:lang w:val="en-US"/>
              </w:rPr>
              <w:t>Yes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4BDE79D" w14:textId="77777777" w:rsidR="00D61663" w:rsidRPr="00D61663" w:rsidRDefault="00D61663" w:rsidP="00D61663">
            <w:pPr>
              <w:spacing w:line="240" w:lineRule="auto"/>
              <w:jc w:val="center"/>
              <w:rPr>
                <w:rFonts w:ascii="Times New Roman" w:eastAsia="Times New Roman" w:hAnsi="Times New Roman" w:cs="Times New Roman"/>
                <w:sz w:val="24"/>
                <w:szCs w:val="24"/>
                <w:lang w:val="en-US"/>
              </w:rPr>
            </w:pPr>
            <w:r w:rsidRPr="00D61663">
              <w:rPr>
                <w:rFonts w:ascii="Google Sans" w:eastAsia="Times New Roman" w:hAnsi="Google Sans" w:cs="Times New Roman"/>
                <w:b/>
                <w:bCs/>
                <w:color w:val="000000"/>
                <w:sz w:val="24"/>
                <w:szCs w:val="24"/>
                <w:lang w:val="en-US"/>
              </w:rPr>
              <w:t>    No</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46B5D68"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b/>
                <w:bCs/>
                <w:color w:val="000000"/>
                <w:sz w:val="24"/>
                <w:szCs w:val="24"/>
                <w:lang w:val="en-US"/>
              </w:rPr>
              <w:t>Best practice</w:t>
            </w:r>
          </w:p>
        </w:tc>
      </w:tr>
      <w:tr w:rsidR="00D61663" w:rsidRPr="00D61663" w14:paraId="4022DB7D"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D944A2A" w14:textId="77777777" w:rsidR="00D61663" w:rsidRPr="00D61663" w:rsidRDefault="00D61663" w:rsidP="004B09FB">
            <w:pPr>
              <w:numPr>
                <w:ilvl w:val="0"/>
                <w:numId w:val="9"/>
              </w:numPr>
              <w:spacing w:before="100" w:beforeAutospacing="1" w:after="100" w:afterAutospacing="1" w:line="240" w:lineRule="auto"/>
              <w:textAlignment w:val="baseline"/>
              <w:rPr>
                <w:rFonts w:ascii="Google Sans" w:eastAsia="Times New Roman" w:hAnsi="Google Sans" w:cs="Times New Roman"/>
                <w:color w:val="000000"/>
                <w:sz w:val="24"/>
                <w:szCs w:val="24"/>
                <w:lang w:val="en-US"/>
              </w:rPr>
            </w:pPr>
            <w:r w:rsidRPr="00D61663">
              <w:rPr>
                <w:rFonts w:ascii="Google Sans" w:eastAsia="Times New Roman" w:hAnsi="Google Sans" w:cs="Times New Roman"/>
                <w:noProof/>
                <w:color w:val="000000"/>
                <w:sz w:val="24"/>
                <w:szCs w:val="24"/>
                <w:lang w:val="en-US"/>
              </w:rPr>
              <w:drawing>
                <wp:inline distT="0" distB="0" distL="0" distR="0" wp14:anchorId="597D0FF3" wp14:editId="2DD9D085">
                  <wp:extent cx="685800" cy="685800"/>
                  <wp:effectExtent l="0" t="0" r="0" b="0"/>
                  <wp:docPr id="313" name="Picture 120"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CEE066D" w14:textId="77777777" w:rsidR="00D61663" w:rsidRPr="00D61663" w:rsidRDefault="00D61663" w:rsidP="004B09FB">
            <w:pPr>
              <w:numPr>
                <w:ilvl w:val="0"/>
                <w:numId w:val="10"/>
              </w:numPr>
              <w:spacing w:before="100" w:beforeAutospacing="1" w:after="100" w:afterAutospacing="1" w:line="240" w:lineRule="auto"/>
              <w:textAlignment w:val="baseline"/>
              <w:rPr>
                <w:rFonts w:ascii="Google Sans" w:eastAsia="Times New Roman" w:hAnsi="Google Sans" w:cs="Times New Roman"/>
                <w:strike/>
                <w:color w:val="000000"/>
                <w:sz w:val="24"/>
                <w:szCs w:val="24"/>
                <w:lang w:val="en-US"/>
              </w:rPr>
            </w:pPr>
            <w:r w:rsidRPr="00D61663">
              <w:rPr>
                <w:rFonts w:ascii="Google Sans" w:eastAsia="Times New Roman" w:hAnsi="Google Sans" w:cs="Times New Roman"/>
                <w:strike/>
                <w:noProof/>
                <w:color w:val="000000"/>
                <w:sz w:val="24"/>
                <w:szCs w:val="24"/>
                <w:lang w:val="en-US"/>
              </w:rPr>
              <w:drawing>
                <wp:inline distT="0" distB="0" distL="0" distR="0" wp14:anchorId="18213FBB" wp14:editId="4E96B25D">
                  <wp:extent cx="685800" cy="685800"/>
                  <wp:effectExtent l="0" t="0" r="0" b="0"/>
                  <wp:docPr id="314" name="Picture 119"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2793CEB"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E.U. customers’ data is kept private/secured.</w:t>
            </w:r>
          </w:p>
        </w:tc>
      </w:tr>
      <w:tr w:rsidR="00D61663" w:rsidRPr="00D61663" w14:paraId="3D18484C"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44B1544" w14:textId="77777777" w:rsidR="00D61663" w:rsidRPr="00D61663" w:rsidRDefault="00D61663" w:rsidP="004B09FB">
            <w:pPr>
              <w:numPr>
                <w:ilvl w:val="0"/>
                <w:numId w:val="11"/>
              </w:numPr>
              <w:spacing w:before="100" w:beforeAutospacing="1" w:after="100" w:afterAutospacing="1" w:line="240" w:lineRule="auto"/>
              <w:textAlignment w:val="baseline"/>
              <w:rPr>
                <w:rFonts w:ascii="Google Sans" w:eastAsia="Times New Roman" w:hAnsi="Google Sans" w:cs="Times New Roman"/>
                <w:strike/>
                <w:color w:val="000000"/>
                <w:sz w:val="24"/>
                <w:szCs w:val="24"/>
                <w:lang w:val="en-US"/>
              </w:rPr>
            </w:pPr>
            <w:r w:rsidRPr="00D61663">
              <w:rPr>
                <w:rFonts w:ascii="Google Sans" w:eastAsia="Times New Roman" w:hAnsi="Google Sans" w:cs="Times New Roman"/>
                <w:strike/>
                <w:noProof/>
                <w:color w:val="000000"/>
                <w:sz w:val="24"/>
                <w:szCs w:val="24"/>
                <w:lang w:val="en-US"/>
              </w:rPr>
              <w:lastRenderedPageBreak/>
              <w:drawing>
                <wp:inline distT="0" distB="0" distL="0" distR="0" wp14:anchorId="064573EE" wp14:editId="317D1248">
                  <wp:extent cx="685800" cy="685800"/>
                  <wp:effectExtent l="0" t="0" r="0" b="0"/>
                  <wp:docPr id="315" name="Picture 118"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F7B96CA" w14:textId="77777777" w:rsidR="00D61663" w:rsidRPr="00D61663" w:rsidRDefault="00D61663" w:rsidP="004B09FB">
            <w:pPr>
              <w:numPr>
                <w:ilvl w:val="0"/>
                <w:numId w:val="12"/>
              </w:numPr>
              <w:spacing w:before="100" w:beforeAutospacing="1" w:after="100" w:afterAutospacing="1" w:line="240" w:lineRule="auto"/>
              <w:textAlignment w:val="baseline"/>
              <w:rPr>
                <w:rFonts w:ascii="Google Sans" w:eastAsia="Times New Roman" w:hAnsi="Google Sans" w:cs="Times New Roman"/>
                <w:color w:val="000000"/>
                <w:sz w:val="24"/>
                <w:szCs w:val="24"/>
                <w:lang w:val="en-US"/>
              </w:rPr>
            </w:pPr>
            <w:r w:rsidRPr="00D61663">
              <w:rPr>
                <w:rFonts w:ascii="Google Sans" w:eastAsia="Times New Roman" w:hAnsi="Google Sans" w:cs="Times New Roman"/>
                <w:noProof/>
                <w:color w:val="000000"/>
                <w:sz w:val="24"/>
                <w:szCs w:val="24"/>
                <w:lang w:val="en-US"/>
              </w:rPr>
              <w:drawing>
                <wp:inline distT="0" distB="0" distL="0" distR="0" wp14:anchorId="26331D10" wp14:editId="11EEBE8A">
                  <wp:extent cx="685800" cy="685800"/>
                  <wp:effectExtent l="0" t="0" r="0" b="0"/>
                  <wp:docPr id="316" name="Picture 117"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35488FD"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There is a plan in place to notify E.U. customers within 72 hours if their data is compromised/there is a breach.</w:t>
            </w:r>
          </w:p>
        </w:tc>
      </w:tr>
      <w:tr w:rsidR="00D61663" w:rsidRPr="00D61663" w14:paraId="700ACE08"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79A6526" w14:textId="77777777" w:rsidR="00D61663" w:rsidRPr="00D61663" w:rsidRDefault="00D61663" w:rsidP="004B09FB">
            <w:pPr>
              <w:numPr>
                <w:ilvl w:val="0"/>
                <w:numId w:val="13"/>
              </w:numPr>
              <w:spacing w:before="100" w:beforeAutospacing="1" w:after="100" w:afterAutospacing="1" w:line="240" w:lineRule="auto"/>
              <w:textAlignment w:val="baseline"/>
              <w:rPr>
                <w:rFonts w:ascii="Google Sans" w:eastAsia="Times New Roman" w:hAnsi="Google Sans" w:cs="Times New Roman"/>
                <w:color w:val="000000"/>
                <w:sz w:val="24"/>
                <w:szCs w:val="24"/>
                <w:lang w:val="en-US"/>
              </w:rPr>
            </w:pPr>
            <w:r w:rsidRPr="00D61663">
              <w:rPr>
                <w:rFonts w:ascii="Google Sans" w:eastAsia="Times New Roman" w:hAnsi="Google Sans" w:cs="Times New Roman"/>
                <w:noProof/>
                <w:color w:val="000000"/>
                <w:sz w:val="24"/>
                <w:szCs w:val="24"/>
                <w:lang w:val="en-US"/>
              </w:rPr>
              <w:drawing>
                <wp:inline distT="0" distB="0" distL="0" distR="0" wp14:anchorId="0F1071CD" wp14:editId="04EA8BC2">
                  <wp:extent cx="685800" cy="685800"/>
                  <wp:effectExtent l="0" t="0" r="0" b="0"/>
                  <wp:docPr id="317" name="Picture 116"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9273EF8" w14:textId="77777777" w:rsidR="00D61663" w:rsidRPr="00D61663" w:rsidRDefault="00D61663" w:rsidP="004B09FB">
            <w:pPr>
              <w:numPr>
                <w:ilvl w:val="0"/>
                <w:numId w:val="14"/>
              </w:numPr>
              <w:spacing w:before="100" w:beforeAutospacing="1" w:after="100" w:afterAutospacing="1" w:line="240" w:lineRule="auto"/>
              <w:textAlignment w:val="baseline"/>
              <w:rPr>
                <w:rFonts w:ascii="Google Sans" w:eastAsia="Times New Roman" w:hAnsi="Google Sans" w:cs="Times New Roman"/>
                <w:strike/>
                <w:color w:val="000000"/>
                <w:sz w:val="24"/>
                <w:szCs w:val="24"/>
                <w:lang w:val="en-US"/>
              </w:rPr>
            </w:pPr>
            <w:r w:rsidRPr="00D61663">
              <w:rPr>
                <w:rFonts w:ascii="Google Sans" w:eastAsia="Times New Roman" w:hAnsi="Google Sans" w:cs="Times New Roman"/>
                <w:strike/>
                <w:noProof/>
                <w:color w:val="000000"/>
                <w:sz w:val="24"/>
                <w:szCs w:val="24"/>
                <w:lang w:val="en-US"/>
              </w:rPr>
              <w:drawing>
                <wp:inline distT="0" distB="0" distL="0" distR="0" wp14:anchorId="3500537D" wp14:editId="688FBD39">
                  <wp:extent cx="685800" cy="685800"/>
                  <wp:effectExtent l="0" t="0" r="0" b="0"/>
                  <wp:docPr id="318" name="Picture 115"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1A7739A"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Ensure data is properly classified and inventoried.</w:t>
            </w:r>
          </w:p>
        </w:tc>
      </w:tr>
      <w:tr w:rsidR="00D61663" w:rsidRPr="00D61663" w14:paraId="6570B309"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98F091B" w14:textId="77777777" w:rsidR="00D61663" w:rsidRPr="00D61663" w:rsidRDefault="00D61663" w:rsidP="004B09FB">
            <w:pPr>
              <w:numPr>
                <w:ilvl w:val="0"/>
                <w:numId w:val="15"/>
              </w:numPr>
              <w:spacing w:before="100" w:beforeAutospacing="1" w:after="100" w:afterAutospacing="1" w:line="240" w:lineRule="auto"/>
              <w:textAlignment w:val="baseline"/>
              <w:rPr>
                <w:rFonts w:ascii="Google Sans" w:eastAsia="Times New Roman" w:hAnsi="Google Sans" w:cs="Times New Roman"/>
                <w:strike/>
                <w:color w:val="000000"/>
                <w:sz w:val="24"/>
                <w:szCs w:val="24"/>
                <w:lang w:val="en-US"/>
              </w:rPr>
            </w:pPr>
            <w:r w:rsidRPr="00D61663">
              <w:rPr>
                <w:rFonts w:ascii="Google Sans" w:eastAsia="Times New Roman" w:hAnsi="Google Sans" w:cs="Times New Roman"/>
                <w:strike/>
                <w:noProof/>
                <w:color w:val="000000"/>
                <w:sz w:val="24"/>
                <w:szCs w:val="24"/>
                <w:lang w:val="en-US"/>
              </w:rPr>
              <w:drawing>
                <wp:inline distT="0" distB="0" distL="0" distR="0" wp14:anchorId="6D5B133D" wp14:editId="59FDFBB4">
                  <wp:extent cx="685800" cy="685800"/>
                  <wp:effectExtent l="0" t="0" r="0" b="0"/>
                  <wp:docPr id="319" name="Picture 114"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F5D48EC" w14:textId="77777777" w:rsidR="00D61663" w:rsidRPr="00D61663" w:rsidRDefault="00D61663" w:rsidP="004B09FB">
            <w:pPr>
              <w:numPr>
                <w:ilvl w:val="0"/>
                <w:numId w:val="16"/>
              </w:numPr>
              <w:spacing w:before="100" w:beforeAutospacing="1" w:after="100" w:afterAutospacing="1" w:line="240" w:lineRule="auto"/>
              <w:textAlignment w:val="baseline"/>
              <w:rPr>
                <w:rFonts w:ascii="Google Sans" w:eastAsia="Times New Roman" w:hAnsi="Google Sans" w:cs="Times New Roman"/>
                <w:color w:val="000000"/>
                <w:sz w:val="24"/>
                <w:szCs w:val="24"/>
                <w:lang w:val="en-US"/>
              </w:rPr>
            </w:pPr>
            <w:r w:rsidRPr="00D61663">
              <w:rPr>
                <w:rFonts w:ascii="Google Sans" w:eastAsia="Times New Roman" w:hAnsi="Google Sans" w:cs="Times New Roman"/>
                <w:noProof/>
                <w:color w:val="000000"/>
                <w:sz w:val="24"/>
                <w:szCs w:val="24"/>
                <w:lang w:val="en-US"/>
              </w:rPr>
              <w:drawing>
                <wp:inline distT="0" distB="0" distL="0" distR="0" wp14:anchorId="7FADFBA2" wp14:editId="509B6E7C">
                  <wp:extent cx="685800" cy="685800"/>
                  <wp:effectExtent l="0" t="0" r="0" b="0"/>
                  <wp:docPr id="320" name="Picture 113"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8C33FBB"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Enforce privacy policies, procedures, and processes to properly document and maintain data.</w:t>
            </w:r>
          </w:p>
        </w:tc>
      </w:tr>
    </w:tbl>
    <w:p w14:paraId="2F9152C3" w14:textId="77777777" w:rsidR="00D61663" w:rsidRPr="00D61663" w:rsidRDefault="00D61663" w:rsidP="00D61663">
      <w:pPr>
        <w:spacing w:after="240" w:line="240" w:lineRule="auto"/>
        <w:rPr>
          <w:rFonts w:ascii="Times New Roman" w:eastAsia="Times New Roman" w:hAnsi="Times New Roman" w:cs="Times New Roman"/>
          <w:sz w:val="24"/>
          <w:szCs w:val="24"/>
          <w:lang w:val="en-US"/>
        </w:rPr>
      </w:pPr>
    </w:p>
    <w:p w14:paraId="7520CB4B" w14:textId="77777777" w:rsidR="00D61663" w:rsidRPr="00D61663" w:rsidRDefault="00D61663" w:rsidP="00D61663">
      <w:pPr>
        <w:spacing w:after="200"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u w:val="single"/>
          <w:lang w:val="en-US"/>
        </w:rPr>
        <w:t>System and Organizations Controls (SOC type 1, SOC type 2)</w:t>
      </w:r>
      <w:r w:rsidRPr="00D61663">
        <w:rPr>
          <w:rFonts w:ascii="Google Sans" w:eastAsia="Times New Roman" w:hAnsi="Google Sans" w:cs="Times New Roman"/>
          <w:color w:val="000000"/>
          <w:sz w:val="24"/>
          <w:szCs w:val="24"/>
          <w:lang w:val="en-US"/>
        </w:rPr>
        <w:t> </w:t>
      </w:r>
    </w:p>
    <w:tbl>
      <w:tblPr>
        <w:tblW w:w="0" w:type="auto"/>
        <w:tblCellMar>
          <w:top w:w="15" w:type="dxa"/>
          <w:left w:w="15" w:type="dxa"/>
          <w:bottom w:w="15" w:type="dxa"/>
          <w:right w:w="15" w:type="dxa"/>
        </w:tblCellMar>
        <w:tblLook w:val="04A0" w:firstRow="1" w:lastRow="0" w:firstColumn="1" w:lastColumn="0" w:noHBand="0" w:noVBand="1"/>
      </w:tblPr>
      <w:tblGrid>
        <w:gridCol w:w="2000"/>
        <w:gridCol w:w="2000"/>
        <w:gridCol w:w="5340"/>
      </w:tblGrid>
      <w:tr w:rsidR="00D61663" w:rsidRPr="00D61663" w14:paraId="107C20EE"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623EEE4" w14:textId="77777777" w:rsidR="00D61663" w:rsidRPr="00D61663" w:rsidRDefault="00D61663" w:rsidP="00D61663">
            <w:pPr>
              <w:spacing w:line="240" w:lineRule="auto"/>
              <w:jc w:val="right"/>
              <w:rPr>
                <w:rFonts w:ascii="Times New Roman" w:eastAsia="Times New Roman" w:hAnsi="Times New Roman" w:cs="Times New Roman"/>
                <w:sz w:val="24"/>
                <w:szCs w:val="24"/>
                <w:lang w:val="en-US"/>
              </w:rPr>
            </w:pPr>
            <w:r w:rsidRPr="00D61663">
              <w:rPr>
                <w:rFonts w:ascii="Google Sans" w:eastAsia="Times New Roman" w:hAnsi="Google Sans" w:cs="Times New Roman"/>
                <w:b/>
                <w:bCs/>
                <w:color w:val="000000"/>
                <w:sz w:val="24"/>
                <w:szCs w:val="24"/>
                <w:lang w:val="en-US"/>
              </w:rPr>
              <w:t>Yes</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B905102" w14:textId="77777777" w:rsidR="00D61663" w:rsidRPr="00D61663" w:rsidRDefault="00D61663" w:rsidP="00D61663">
            <w:pPr>
              <w:spacing w:line="240" w:lineRule="auto"/>
              <w:jc w:val="center"/>
              <w:rPr>
                <w:rFonts w:ascii="Times New Roman" w:eastAsia="Times New Roman" w:hAnsi="Times New Roman" w:cs="Times New Roman"/>
                <w:sz w:val="24"/>
                <w:szCs w:val="24"/>
                <w:lang w:val="en-US"/>
              </w:rPr>
            </w:pPr>
            <w:r w:rsidRPr="00D61663">
              <w:rPr>
                <w:rFonts w:ascii="Google Sans" w:eastAsia="Times New Roman" w:hAnsi="Google Sans" w:cs="Times New Roman"/>
                <w:b/>
                <w:bCs/>
                <w:color w:val="000000"/>
                <w:sz w:val="24"/>
                <w:szCs w:val="24"/>
                <w:lang w:val="en-US"/>
              </w:rPr>
              <w:t>    No</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A808BB2"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b/>
                <w:bCs/>
                <w:color w:val="000000"/>
                <w:sz w:val="24"/>
                <w:szCs w:val="24"/>
                <w:lang w:val="en-US"/>
              </w:rPr>
              <w:t>Best practice</w:t>
            </w:r>
          </w:p>
        </w:tc>
      </w:tr>
      <w:tr w:rsidR="00D61663" w:rsidRPr="00D61663" w14:paraId="7E5F9D10"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5080835" w14:textId="77777777" w:rsidR="00D61663" w:rsidRPr="00D61663" w:rsidRDefault="00D61663" w:rsidP="004B09FB">
            <w:pPr>
              <w:numPr>
                <w:ilvl w:val="0"/>
                <w:numId w:val="17"/>
              </w:numPr>
              <w:spacing w:before="100" w:beforeAutospacing="1" w:after="100" w:afterAutospacing="1" w:line="240" w:lineRule="auto"/>
              <w:textAlignment w:val="baseline"/>
              <w:rPr>
                <w:rFonts w:ascii="Google Sans" w:eastAsia="Times New Roman" w:hAnsi="Google Sans" w:cs="Times New Roman"/>
                <w:color w:val="000000"/>
                <w:sz w:val="24"/>
                <w:szCs w:val="24"/>
                <w:lang w:val="en-US"/>
              </w:rPr>
            </w:pPr>
            <w:r w:rsidRPr="00D61663">
              <w:rPr>
                <w:rFonts w:ascii="Google Sans" w:eastAsia="Times New Roman" w:hAnsi="Google Sans" w:cs="Times New Roman"/>
                <w:noProof/>
                <w:color w:val="000000"/>
                <w:sz w:val="24"/>
                <w:szCs w:val="24"/>
                <w:lang w:val="en-US"/>
              </w:rPr>
              <w:drawing>
                <wp:inline distT="0" distB="0" distL="0" distR="0" wp14:anchorId="75EA75F7" wp14:editId="3EBC8CA7">
                  <wp:extent cx="685800" cy="685800"/>
                  <wp:effectExtent l="0" t="0" r="0" b="0"/>
                  <wp:docPr id="321" name="Picture 112"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02F8025" w14:textId="77777777" w:rsidR="00D61663" w:rsidRPr="00D61663" w:rsidRDefault="00D61663" w:rsidP="004B09FB">
            <w:pPr>
              <w:numPr>
                <w:ilvl w:val="0"/>
                <w:numId w:val="18"/>
              </w:numPr>
              <w:spacing w:before="100" w:beforeAutospacing="1" w:after="100" w:afterAutospacing="1" w:line="240" w:lineRule="auto"/>
              <w:textAlignment w:val="baseline"/>
              <w:rPr>
                <w:rFonts w:ascii="Google Sans" w:eastAsia="Times New Roman" w:hAnsi="Google Sans" w:cs="Times New Roman"/>
                <w:strike/>
                <w:color w:val="000000"/>
                <w:sz w:val="24"/>
                <w:szCs w:val="24"/>
                <w:lang w:val="en-US"/>
              </w:rPr>
            </w:pPr>
            <w:r w:rsidRPr="00D61663">
              <w:rPr>
                <w:rFonts w:ascii="Google Sans" w:eastAsia="Times New Roman" w:hAnsi="Google Sans" w:cs="Times New Roman"/>
                <w:strike/>
                <w:noProof/>
                <w:color w:val="000000"/>
                <w:sz w:val="24"/>
                <w:szCs w:val="24"/>
                <w:lang w:val="en-US"/>
              </w:rPr>
              <w:drawing>
                <wp:inline distT="0" distB="0" distL="0" distR="0" wp14:anchorId="626CA953" wp14:editId="7DA8BA01">
                  <wp:extent cx="685800" cy="685800"/>
                  <wp:effectExtent l="0" t="0" r="0" b="0"/>
                  <wp:docPr id="322" name="Picture 111"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953C955"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User access policies are established.</w:t>
            </w:r>
          </w:p>
        </w:tc>
      </w:tr>
      <w:tr w:rsidR="00D61663" w:rsidRPr="00D61663" w14:paraId="4E589C8F"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5197130" w14:textId="77777777" w:rsidR="00D61663" w:rsidRPr="00D61663" w:rsidRDefault="00D61663" w:rsidP="004B09FB">
            <w:pPr>
              <w:numPr>
                <w:ilvl w:val="0"/>
                <w:numId w:val="19"/>
              </w:numPr>
              <w:spacing w:before="100" w:beforeAutospacing="1" w:after="100" w:afterAutospacing="1" w:line="240" w:lineRule="auto"/>
              <w:textAlignment w:val="baseline"/>
              <w:rPr>
                <w:rFonts w:ascii="Google Sans" w:eastAsia="Times New Roman" w:hAnsi="Google Sans" w:cs="Times New Roman"/>
                <w:color w:val="000000"/>
                <w:sz w:val="24"/>
                <w:szCs w:val="24"/>
                <w:lang w:val="en-US"/>
              </w:rPr>
            </w:pPr>
            <w:r w:rsidRPr="00D61663">
              <w:rPr>
                <w:rFonts w:ascii="Google Sans" w:eastAsia="Times New Roman" w:hAnsi="Google Sans" w:cs="Times New Roman"/>
                <w:noProof/>
                <w:color w:val="000000"/>
                <w:sz w:val="24"/>
                <w:szCs w:val="24"/>
                <w:lang w:val="en-US"/>
              </w:rPr>
              <w:drawing>
                <wp:inline distT="0" distB="0" distL="0" distR="0" wp14:anchorId="4CF4A4EF" wp14:editId="6068464E">
                  <wp:extent cx="685800" cy="685800"/>
                  <wp:effectExtent l="0" t="0" r="0" b="0"/>
                  <wp:docPr id="323" name="Picture 110"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C181A60" w14:textId="77777777" w:rsidR="00D61663" w:rsidRPr="00D61663" w:rsidRDefault="00D61663" w:rsidP="004B09FB">
            <w:pPr>
              <w:numPr>
                <w:ilvl w:val="0"/>
                <w:numId w:val="20"/>
              </w:numPr>
              <w:spacing w:before="100" w:beforeAutospacing="1" w:after="100" w:afterAutospacing="1" w:line="240" w:lineRule="auto"/>
              <w:textAlignment w:val="baseline"/>
              <w:rPr>
                <w:rFonts w:ascii="Google Sans" w:eastAsia="Times New Roman" w:hAnsi="Google Sans" w:cs="Times New Roman"/>
                <w:strike/>
                <w:color w:val="000000"/>
                <w:sz w:val="24"/>
                <w:szCs w:val="24"/>
                <w:lang w:val="en-US"/>
              </w:rPr>
            </w:pPr>
            <w:r w:rsidRPr="00D61663">
              <w:rPr>
                <w:rFonts w:ascii="Google Sans" w:eastAsia="Times New Roman" w:hAnsi="Google Sans" w:cs="Times New Roman"/>
                <w:strike/>
                <w:noProof/>
                <w:color w:val="000000"/>
                <w:sz w:val="24"/>
                <w:szCs w:val="24"/>
                <w:lang w:val="en-US"/>
              </w:rPr>
              <w:drawing>
                <wp:inline distT="0" distB="0" distL="0" distR="0" wp14:anchorId="1B5E043E" wp14:editId="00D57334">
                  <wp:extent cx="685800" cy="685800"/>
                  <wp:effectExtent l="0" t="0" r="0" b="0"/>
                  <wp:docPr id="324" name="Picture 109"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3B8A9D8"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Sensitive data (PII/SPII) is confidential/private.</w:t>
            </w:r>
          </w:p>
        </w:tc>
      </w:tr>
      <w:tr w:rsidR="00D61663" w:rsidRPr="00D61663" w14:paraId="350F1B81"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87AF2AA" w14:textId="77777777" w:rsidR="00D61663" w:rsidRPr="00D61663" w:rsidRDefault="00D61663" w:rsidP="004B09FB">
            <w:pPr>
              <w:numPr>
                <w:ilvl w:val="0"/>
                <w:numId w:val="21"/>
              </w:numPr>
              <w:spacing w:before="100" w:beforeAutospacing="1" w:after="100" w:afterAutospacing="1" w:line="240" w:lineRule="auto"/>
              <w:textAlignment w:val="baseline"/>
              <w:rPr>
                <w:rFonts w:ascii="Google Sans" w:eastAsia="Times New Roman" w:hAnsi="Google Sans" w:cs="Times New Roman"/>
                <w:strike/>
                <w:color w:val="000000"/>
                <w:sz w:val="24"/>
                <w:szCs w:val="24"/>
                <w:lang w:val="en-US"/>
              </w:rPr>
            </w:pPr>
            <w:r w:rsidRPr="00D61663">
              <w:rPr>
                <w:rFonts w:ascii="Google Sans" w:eastAsia="Times New Roman" w:hAnsi="Google Sans" w:cs="Times New Roman"/>
                <w:strike/>
                <w:noProof/>
                <w:color w:val="000000"/>
                <w:sz w:val="24"/>
                <w:szCs w:val="24"/>
                <w:lang w:val="en-US"/>
              </w:rPr>
              <w:drawing>
                <wp:inline distT="0" distB="0" distL="0" distR="0" wp14:anchorId="17B1399B" wp14:editId="04FBAD21">
                  <wp:extent cx="685800" cy="685800"/>
                  <wp:effectExtent l="0" t="0" r="0" b="0"/>
                  <wp:docPr id="325" name="Picture 108"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FBC3FFE" w14:textId="77777777" w:rsidR="00D61663" w:rsidRPr="00D61663" w:rsidRDefault="00D61663" w:rsidP="004B09FB">
            <w:pPr>
              <w:numPr>
                <w:ilvl w:val="0"/>
                <w:numId w:val="22"/>
              </w:numPr>
              <w:spacing w:before="100" w:beforeAutospacing="1" w:after="100" w:afterAutospacing="1" w:line="240" w:lineRule="auto"/>
              <w:textAlignment w:val="baseline"/>
              <w:rPr>
                <w:rFonts w:ascii="Google Sans" w:eastAsia="Times New Roman" w:hAnsi="Google Sans" w:cs="Times New Roman"/>
                <w:color w:val="000000"/>
                <w:sz w:val="24"/>
                <w:szCs w:val="24"/>
                <w:lang w:val="en-US"/>
              </w:rPr>
            </w:pPr>
            <w:r w:rsidRPr="00D61663">
              <w:rPr>
                <w:rFonts w:ascii="Google Sans" w:eastAsia="Times New Roman" w:hAnsi="Google Sans" w:cs="Times New Roman"/>
                <w:noProof/>
                <w:color w:val="000000"/>
                <w:sz w:val="24"/>
                <w:szCs w:val="24"/>
                <w:lang w:val="en-US"/>
              </w:rPr>
              <w:drawing>
                <wp:inline distT="0" distB="0" distL="0" distR="0" wp14:anchorId="462D8459" wp14:editId="5B3B12C0">
                  <wp:extent cx="685800" cy="685800"/>
                  <wp:effectExtent l="0" t="0" r="0" b="0"/>
                  <wp:docPr id="326" name="Picture 107"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3EFE41D"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Data integrity ensures the data is consistent, complete, accurate, and has been validated.</w:t>
            </w:r>
          </w:p>
        </w:tc>
      </w:tr>
      <w:tr w:rsidR="00D61663" w:rsidRPr="00D61663" w14:paraId="46566121" w14:textId="77777777" w:rsidTr="00D61663">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F9EFE14" w14:textId="77777777" w:rsidR="00D61663" w:rsidRPr="00D61663" w:rsidRDefault="00D61663" w:rsidP="004B09FB">
            <w:pPr>
              <w:numPr>
                <w:ilvl w:val="0"/>
                <w:numId w:val="23"/>
              </w:numPr>
              <w:spacing w:before="100" w:beforeAutospacing="1" w:after="100" w:afterAutospacing="1" w:line="240" w:lineRule="auto"/>
              <w:textAlignment w:val="baseline"/>
              <w:rPr>
                <w:rFonts w:ascii="Google Sans" w:eastAsia="Times New Roman" w:hAnsi="Google Sans" w:cs="Times New Roman"/>
                <w:color w:val="000000"/>
                <w:sz w:val="24"/>
                <w:szCs w:val="24"/>
                <w:lang w:val="en-US"/>
              </w:rPr>
            </w:pPr>
            <w:r w:rsidRPr="00D61663">
              <w:rPr>
                <w:rFonts w:ascii="Google Sans" w:eastAsia="Times New Roman" w:hAnsi="Google Sans" w:cs="Times New Roman"/>
                <w:noProof/>
                <w:color w:val="000000"/>
                <w:sz w:val="24"/>
                <w:szCs w:val="24"/>
                <w:lang w:val="en-US"/>
              </w:rPr>
              <w:drawing>
                <wp:inline distT="0" distB="0" distL="0" distR="0" wp14:anchorId="044B2BC4" wp14:editId="52DAB3C7">
                  <wp:extent cx="685800" cy="685800"/>
                  <wp:effectExtent l="0" t="0" r="0" b="0"/>
                  <wp:docPr id="327" name="Picture 106"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uncheck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186136B" w14:textId="77777777" w:rsidR="00D61663" w:rsidRPr="00D61663" w:rsidRDefault="00D61663" w:rsidP="004B09FB">
            <w:pPr>
              <w:numPr>
                <w:ilvl w:val="0"/>
                <w:numId w:val="24"/>
              </w:numPr>
              <w:spacing w:before="100" w:beforeAutospacing="1" w:after="100" w:afterAutospacing="1" w:line="240" w:lineRule="auto"/>
              <w:textAlignment w:val="baseline"/>
              <w:rPr>
                <w:rFonts w:ascii="Google Sans" w:eastAsia="Times New Roman" w:hAnsi="Google Sans" w:cs="Times New Roman"/>
                <w:strike/>
                <w:color w:val="000000"/>
                <w:sz w:val="24"/>
                <w:szCs w:val="24"/>
                <w:lang w:val="en-US"/>
              </w:rPr>
            </w:pPr>
            <w:r w:rsidRPr="00D61663">
              <w:rPr>
                <w:rFonts w:ascii="Google Sans" w:eastAsia="Times New Roman" w:hAnsi="Google Sans" w:cs="Times New Roman"/>
                <w:strike/>
                <w:noProof/>
                <w:color w:val="000000"/>
                <w:sz w:val="24"/>
                <w:szCs w:val="24"/>
                <w:lang w:val="en-US"/>
              </w:rPr>
              <w:drawing>
                <wp:inline distT="0" distB="0" distL="0" distR="0" wp14:anchorId="2B2FAE43" wp14:editId="5F3D196E">
                  <wp:extent cx="685800" cy="685800"/>
                  <wp:effectExtent l="0" t="0" r="0" b="0"/>
                  <wp:docPr id="328" name="Picture 105"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check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FA3B4A7"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Data is available to individuals authorized to access it.</w:t>
            </w:r>
          </w:p>
        </w:tc>
      </w:tr>
    </w:tbl>
    <w:p w14:paraId="7AD90F91" w14:textId="77777777" w:rsidR="00D61663" w:rsidRPr="00D61663" w:rsidRDefault="00D61663" w:rsidP="00D61663">
      <w:pPr>
        <w:spacing w:line="240" w:lineRule="auto"/>
        <w:rPr>
          <w:rFonts w:ascii="Times New Roman" w:eastAsia="Times New Roman" w:hAnsi="Times New Roman" w:cs="Times New Roman"/>
          <w:sz w:val="24"/>
          <w:szCs w:val="24"/>
          <w:lang w:val="en-US"/>
        </w:rPr>
      </w:pPr>
    </w:p>
    <w:p w14:paraId="7437330C"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Times New Roman" w:eastAsia="Times New Roman" w:hAnsi="Times New Roman" w:cs="Times New Roman"/>
          <w:sz w:val="24"/>
          <w:szCs w:val="24"/>
          <w:lang w:val="en-US"/>
        </w:rPr>
        <w:lastRenderedPageBreak/>
        <w:pict w14:anchorId="0246456C">
          <v:rect id="_x0000_i1598" style="width:0;height:1.5pt" o:hralign="center" o:hrstd="t" o:hr="t" fillcolor="#a0a0a0" stroked="f"/>
        </w:pict>
      </w:r>
    </w:p>
    <w:p w14:paraId="04AE397E" w14:textId="77777777" w:rsidR="00D61663" w:rsidRPr="00D61663" w:rsidRDefault="00D61663" w:rsidP="00D61663">
      <w:pPr>
        <w:spacing w:after="200"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 xml:space="preserve">This section is </w:t>
      </w:r>
      <w:r w:rsidRPr="00D61663">
        <w:rPr>
          <w:rFonts w:ascii="Google Sans" w:eastAsia="Times New Roman" w:hAnsi="Google Sans" w:cs="Times New Roman"/>
          <w:i/>
          <w:iCs/>
          <w:color w:val="000000"/>
          <w:sz w:val="24"/>
          <w:szCs w:val="24"/>
          <w:lang w:val="en-US"/>
        </w:rPr>
        <w:t>optional</w:t>
      </w:r>
      <w:r w:rsidRPr="00D61663">
        <w:rPr>
          <w:rFonts w:ascii="Google Sans" w:eastAsia="Times New Roman" w:hAnsi="Google Sans" w:cs="Times New Roman"/>
          <w:color w:val="000000"/>
          <w:sz w:val="24"/>
          <w:szCs w:val="24"/>
          <w:lang w:val="en-US"/>
        </w:rPr>
        <w:t xml:space="preserve"> and can be used to provide a summary of recommendations to the IT manager regarding which controls and/or compliance best practices </w:t>
      </w:r>
      <w:proofErr w:type="spellStart"/>
      <w:r w:rsidRPr="00D61663">
        <w:rPr>
          <w:rFonts w:ascii="Google Sans" w:eastAsia="Times New Roman" w:hAnsi="Google Sans" w:cs="Times New Roman"/>
          <w:color w:val="000000"/>
          <w:sz w:val="24"/>
          <w:szCs w:val="24"/>
          <w:lang w:val="en-US"/>
        </w:rPr>
        <w:t>Botium</w:t>
      </w:r>
      <w:proofErr w:type="spellEnd"/>
      <w:r w:rsidRPr="00D61663">
        <w:rPr>
          <w:rFonts w:ascii="Google Sans" w:eastAsia="Times New Roman" w:hAnsi="Google Sans" w:cs="Times New Roman"/>
          <w:color w:val="000000"/>
          <w:sz w:val="24"/>
          <w:szCs w:val="24"/>
          <w:lang w:val="en-US"/>
        </w:rPr>
        <w:t xml:space="preserve"> Toys needs to implement, based on the risk posed if not implemented in a timely manner.</w:t>
      </w:r>
    </w:p>
    <w:p w14:paraId="2AE03A11" w14:textId="77777777" w:rsidR="00D61663" w:rsidRPr="00D61663" w:rsidRDefault="00D61663" w:rsidP="00D61663">
      <w:pPr>
        <w:spacing w:after="200"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b/>
          <w:bCs/>
          <w:color w:val="000000"/>
          <w:sz w:val="24"/>
          <w:szCs w:val="24"/>
          <w:lang w:val="en-US"/>
        </w:rPr>
        <w:t xml:space="preserve">Recommendations (optional): </w:t>
      </w:r>
      <w:r w:rsidRPr="00D61663">
        <w:rPr>
          <w:rFonts w:ascii="Google Sans" w:eastAsia="Times New Roman" w:hAnsi="Google Sans" w:cs="Times New Roman"/>
          <w:color w:val="000000"/>
          <w:sz w:val="24"/>
          <w:szCs w:val="24"/>
          <w:lang w:val="en-US"/>
        </w:rPr>
        <w:t xml:space="preserve">In this section, provide recommendations, related to controls and/or compliance needs, that your IT manager could communicate to stakeholders to reduce risks to assets and improve </w:t>
      </w:r>
      <w:proofErr w:type="spellStart"/>
      <w:r w:rsidRPr="00D61663">
        <w:rPr>
          <w:rFonts w:ascii="Google Sans" w:eastAsia="Times New Roman" w:hAnsi="Google Sans" w:cs="Times New Roman"/>
          <w:color w:val="000000"/>
          <w:sz w:val="24"/>
          <w:szCs w:val="24"/>
          <w:lang w:val="en-US"/>
        </w:rPr>
        <w:t>Botium</w:t>
      </w:r>
      <w:proofErr w:type="spellEnd"/>
      <w:r w:rsidRPr="00D61663">
        <w:rPr>
          <w:rFonts w:ascii="Google Sans" w:eastAsia="Times New Roman" w:hAnsi="Google Sans" w:cs="Times New Roman"/>
          <w:color w:val="000000"/>
          <w:sz w:val="24"/>
          <w:szCs w:val="24"/>
          <w:lang w:val="en-US"/>
        </w:rPr>
        <w:t xml:space="preserve"> Toys’ security posture.</w:t>
      </w:r>
    </w:p>
    <w:p w14:paraId="772066DA" w14:textId="77777777" w:rsidR="00D61663" w:rsidRPr="00D61663" w:rsidRDefault="00D61663" w:rsidP="00D61663">
      <w:pPr>
        <w:spacing w:line="240" w:lineRule="auto"/>
        <w:rPr>
          <w:rFonts w:ascii="Times New Roman" w:eastAsia="Times New Roman" w:hAnsi="Times New Roman" w:cs="Times New Roman"/>
          <w:sz w:val="24"/>
          <w:szCs w:val="24"/>
          <w:lang w:val="en-US"/>
        </w:rPr>
      </w:pPr>
      <w:r w:rsidRPr="00D61663">
        <w:rPr>
          <w:rFonts w:ascii="Times New Roman" w:eastAsia="Times New Roman" w:hAnsi="Times New Roman" w:cs="Times New Roman"/>
          <w:sz w:val="24"/>
          <w:szCs w:val="24"/>
          <w:lang w:val="en-US"/>
        </w:rPr>
        <w:pict w14:anchorId="5CE1F775">
          <v:rect id="_x0000_i1599" style="width:0;height:1.5pt" o:hralign="center" o:hrstd="t" o:hr="t" fillcolor="#a0a0a0" stroked="f"/>
        </w:pict>
      </w:r>
    </w:p>
    <w:p w14:paraId="3116C0BE" w14:textId="77777777" w:rsidR="00D61663" w:rsidRPr="00D61663" w:rsidRDefault="00D61663" w:rsidP="00D61663">
      <w:pPr>
        <w:spacing w:after="200" w:line="240" w:lineRule="auto"/>
        <w:rPr>
          <w:rFonts w:ascii="Times New Roman" w:eastAsia="Times New Roman" w:hAnsi="Times New Roman" w:cs="Times New Roman"/>
          <w:b/>
          <w:bCs/>
          <w:sz w:val="24"/>
          <w:szCs w:val="24"/>
          <w:lang w:val="en-US"/>
        </w:rPr>
      </w:pPr>
      <w:r w:rsidRPr="00D61663">
        <w:rPr>
          <w:rFonts w:ascii="Google Sans" w:eastAsia="Times New Roman" w:hAnsi="Google Sans" w:cs="Times New Roman"/>
          <w:b/>
          <w:bCs/>
          <w:color w:val="000000"/>
          <w:sz w:val="24"/>
          <w:szCs w:val="24"/>
          <w:lang w:val="en-US"/>
        </w:rPr>
        <w:t>Controls Assessment Checklist-</w:t>
      </w:r>
    </w:p>
    <w:p w14:paraId="50ED0320" w14:textId="77777777" w:rsidR="00D61663" w:rsidRPr="00D61663" w:rsidRDefault="00D61663" w:rsidP="00D61663">
      <w:pPr>
        <w:spacing w:after="200"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 xml:space="preserve">There is no separation of duties, so all employees currently have access to all data. This should be remedied so that they only have access to </w:t>
      </w:r>
      <w:proofErr w:type="gramStart"/>
      <w:r w:rsidRPr="00D61663">
        <w:rPr>
          <w:rFonts w:ascii="Google Sans" w:eastAsia="Times New Roman" w:hAnsi="Google Sans" w:cs="Times New Roman"/>
          <w:color w:val="000000"/>
          <w:sz w:val="24"/>
          <w:szCs w:val="24"/>
          <w:lang w:val="en-US"/>
        </w:rPr>
        <w:t>the items</w:t>
      </w:r>
      <w:proofErr w:type="gramEnd"/>
      <w:r w:rsidRPr="00D61663">
        <w:rPr>
          <w:rFonts w:ascii="Google Sans" w:eastAsia="Times New Roman" w:hAnsi="Google Sans" w:cs="Times New Roman"/>
          <w:color w:val="000000"/>
          <w:sz w:val="24"/>
          <w:szCs w:val="24"/>
          <w:lang w:val="en-US"/>
        </w:rPr>
        <w:t xml:space="preserve"> pertinent to their role. There is also no encryption feature protecting sensitive information and no disaster recovery plan available should a threat actor access this information. There is also not currently a back-up of data available in case of a breach or system outage which could harm the ability for the business to continue </w:t>
      </w:r>
      <w:proofErr w:type="gramStart"/>
      <w:r w:rsidRPr="00D61663">
        <w:rPr>
          <w:rFonts w:ascii="Google Sans" w:eastAsia="Times New Roman" w:hAnsi="Google Sans" w:cs="Times New Roman"/>
          <w:color w:val="000000"/>
          <w:sz w:val="24"/>
          <w:szCs w:val="24"/>
          <w:lang w:val="en-US"/>
        </w:rPr>
        <w:t>day to day</w:t>
      </w:r>
      <w:proofErr w:type="gramEnd"/>
      <w:r w:rsidRPr="00D61663">
        <w:rPr>
          <w:rFonts w:ascii="Google Sans" w:eastAsia="Times New Roman" w:hAnsi="Google Sans" w:cs="Times New Roman"/>
          <w:color w:val="000000"/>
          <w:sz w:val="24"/>
          <w:szCs w:val="24"/>
          <w:lang w:val="en-US"/>
        </w:rPr>
        <w:t xml:space="preserve"> operations. Lastly, while legacy systems are being monitored, there is no system in place for regular maintenance or intervention plan available.</w:t>
      </w:r>
    </w:p>
    <w:p w14:paraId="2F9DD51E" w14:textId="77777777" w:rsidR="00D61663" w:rsidRPr="00D61663" w:rsidRDefault="00D61663" w:rsidP="00D61663">
      <w:pPr>
        <w:spacing w:after="200"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Physical Location appears to be well equipped with CCTV, Locks, and Fire detection systems.</w:t>
      </w:r>
    </w:p>
    <w:p w14:paraId="5505A85A" w14:textId="77777777" w:rsidR="00D61663" w:rsidRPr="00D61663" w:rsidRDefault="00D61663" w:rsidP="00D61663">
      <w:pPr>
        <w:spacing w:after="200" w:line="240" w:lineRule="auto"/>
        <w:rPr>
          <w:rFonts w:ascii="Times New Roman" w:eastAsia="Times New Roman" w:hAnsi="Times New Roman" w:cs="Times New Roman"/>
          <w:b/>
          <w:bCs/>
          <w:sz w:val="24"/>
          <w:szCs w:val="24"/>
          <w:lang w:val="en-US"/>
        </w:rPr>
      </w:pPr>
      <w:r w:rsidRPr="00D61663">
        <w:rPr>
          <w:rFonts w:ascii="Google Sans" w:eastAsia="Times New Roman" w:hAnsi="Google Sans" w:cs="Times New Roman"/>
          <w:b/>
          <w:bCs/>
          <w:color w:val="000000"/>
          <w:sz w:val="24"/>
          <w:szCs w:val="24"/>
          <w:lang w:val="en-US"/>
        </w:rPr>
        <w:t>Payment Card Industry Data Security Standard (PCI DSS)-</w:t>
      </w:r>
    </w:p>
    <w:p w14:paraId="55187756" w14:textId="77777777" w:rsidR="00D61663" w:rsidRPr="00D61663" w:rsidRDefault="00D61663" w:rsidP="00D61663">
      <w:pPr>
        <w:spacing w:after="200"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All employees currently have access to all customer data as there is no encryption or separation of duties currently in place. There are password policies, however, they are minimal and there is no password management system in place.</w:t>
      </w:r>
    </w:p>
    <w:p w14:paraId="26A6F4A3" w14:textId="77777777" w:rsidR="00D61663" w:rsidRPr="00D61663" w:rsidRDefault="00D61663" w:rsidP="00D61663">
      <w:pPr>
        <w:spacing w:after="200" w:line="240" w:lineRule="auto"/>
        <w:rPr>
          <w:rFonts w:ascii="Times New Roman" w:eastAsia="Times New Roman" w:hAnsi="Times New Roman" w:cs="Times New Roman"/>
          <w:b/>
          <w:bCs/>
          <w:sz w:val="24"/>
          <w:szCs w:val="24"/>
          <w:lang w:val="en-US"/>
        </w:rPr>
      </w:pPr>
      <w:r w:rsidRPr="00D61663">
        <w:rPr>
          <w:rFonts w:ascii="Google Sans" w:eastAsia="Times New Roman" w:hAnsi="Google Sans" w:cs="Times New Roman"/>
          <w:b/>
          <w:bCs/>
          <w:color w:val="000000"/>
          <w:sz w:val="24"/>
          <w:szCs w:val="24"/>
          <w:lang w:val="en-US"/>
        </w:rPr>
        <w:t>General Data Protection Regulation (GDPR)-</w:t>
      </w:r>
    </w:p>
    <w:p w14:paraId="6E03D53F" w14:textId="77777777" w:rsidR="00D61663" w:rsidRPr="00D61663" w:rsidRDefault="00D61663" w:rsidP="00D61663">
      <w:pPr>
        <w:spacing w:after="200"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 xml:space="preserve">There is a plan in place to notify E.U. customers of a breach, as well as policies for document maintenance and storage, however as all employees currently have access to this unencrypted information it could be debated </w:t>
      </w:r>
      <w:proofErr w:type="gramStart"/>
      <w:r w:rsidRPr="00D61663">
        <w:rPr>
          <w:rFonts w:ascii="Google Sans" w:eastAsia="Times New Roman" w:hAnsi="Google Sans" w:cs="Times New Roman"/>
          <w:color w:val="000000"/>
          <w:sz w:val="24"/>
          <w:szCs w:val="24"/>
          <w:lang w:val="en-US"/>
        </w:rPr>
        <w:t>that</w:t>
      </w:r>
      <w:proofErr w:type="gramEnd"/>
      <w:r w:rsidRPr="00D61663">
        <w:rPr>
          <w:rFonts w:ascii="Google Sans" w:eastAsia="Times New Roman" w:hAnsi="Google Sans" w:cs="Times New Roman"/>
          <w:color w:val="000000"/>
          <w:sz w:val="24"/>
          <w:szCs w:val="24"/>
          <w:lang w:val="en-US"/>
        </w:rPr>
        <w:t xml:space="preserve"> there is already a breach of these policies </w:t>
      </w:r>
      <w:proofErr w:type="gramStart"/>
      <w:r w:rsidRPr="00D61663">
        <w:rPr>
          <w:rFonts w:ascii="Google Sans" w:eastAsia="Times New Roman" w:hAnsi="Google Sans" w:cs="Times New Roman"/>
          <w:color w:val="000000"/>
          <w:sz w:val="24"/>
          <w:szCs w:val="24"/>
          <w:lang w:val="en-US"/>
        </w:rPr>
        <w:t>in regards to</w:t>
      </w:r>
      <w:proofErr w:type="gramEnd"/>
      <w:r w:rsidRPr="00D61663">
        <w:rPr>
          <w:rFonts w:ascii="Google Sans" w:eastAsia="Times New Roman" w:hAnsi="Google Sans" w:cs="Times New Roman"/>
          <w:color w:val="000000"/>
          <w:sz w:val="24"/>
          <w:szCs w:val="24"/>
          <w:lang w:val="en-US"/>
        </w:rPr>
        <w:t xml:space="preserve"> customer privacy.</w:t>
      </w:r>
    </w:p>
    <w:p w14:paraId="2418CF65" w14:textId="77777777" w:rsidR="00D61663" w:rsidRPr="00D61663" w:rsidRDefault="00D61663" w:rsidP="00D61663">
      <w:pPr>
        <w:spacing w:after="200" w:line="240" w:lineRule="auto"/>
        <w:rPr>
          <w:rFonts w:ascii="Times New Roman" w:eastAsia="Times New Roman" w:hAnsi="Times New Roman" w:cs="Times New Roman"/>
          <w:b/>
          <w:bCs/>
          <w:sz w:val="24"/>
          <w:szCs w:val="24"/>
          <w:lang w:val="en-US"/>
        </w:rPr>
      </w:pPr>
      <w:r w:rsidRPr="00D61663">
        <w:rPr>
          <w:rFonts w:ascii="Google Sans" w:eastAsia="Times New Roman" w:hAnsi="Google Sans" w:cs="Times New Roman"/>
          <w:b/>
          <w:bCs/>
          <w:color w:val="000000"/>
          <w:sz w:val="24"/>
          <w:szCs w:val="24"/>
          <w:lang w:val="en-US"/>
        </w:rPr>
        <w:t>Systems and Organization-</w:t>
      </w:r>
    </w:p>
    <w:p w14:paraId="66D912C2" w14:textId="77777777" w:rsidR="00D61663" w:rsidRPr="00D61663" w:rsidRDefault="00D61663" w:rsidP="00D61663">
      <w:pPr>
        <w:spacing w:after="200" w:line="240" w:lineRule="auto"/>
        <w:rPr>
          <w:rFonts w:ascii="Times New Roman" w:eastAsia="Times New Roman" w:hAnsi="Times New Roman" w:cs="Times New Roman"/>
          <w:sz w:val="24"/>
          <w:szCs w:val="24"/>
          <w:lang w:val="en-US"/>
        </w:rPr>
      </w:pPr>
      <w:r w:rsidRPr="00D61663">
        <w:rPr>
          <w:rFonts w:ascii="Google Sans" w:eastAsia="Times New Roman" w:hAnsi="Google Sans" w:cs="Times New Roman"/>
          <w:color w:val="000000"/>
          <w:sz w:val="24"/>
          <w:szCs w:val="24"/>
          <w:lang w:val="en-US"/>
        </w:rPr>
        <w:t xml:space="preserve">The IT department has verified the availability and integrity of data. However as previously mentioned, there is no separation of duties and no access policy in place to prohibit employees from accessing PII/SPII. </w:t>
      </w:r>
      <w:proofErr w:type="gramStart"/>
      <w:r w:rsidRPr="00D61663">
        <w:rPr>
          <w:rFonts w:ascii="Google Sans" w:eastAsia="Times New Roman" w:hAnsi="Google Sans" w:cs="Times New Roman"/>
          <w:color w:val="000000"/>
          <w:sz w:val="24"/>
          <w:szCs w:val="24"/>
          <w:lang w:val="en-US"/>
        </w:rPr>
        <w:t>Also</w:t>
      </w:r>
      <w:proofErr w:type="gramEnd"/>
      <w:r w:rsidRPr="00D61663">
        <w:rPr>
          <w:rFonts w:ascii="Google Sans" w:eastAsia="Times New Roman" w:hAnsi="Google Sans" w:cs="Times New Roman"/>
          <w:color w:val="000000"/>
          <w:sz w:val="24"/>
          <w:szCs w:val="24"/>
          <w:lang w:val="en-US"/>
        </w:rPr>
        <w:t xml:space="preserve"> as there is not an intrusion detection system in place, this data could be easily retrieved by bad actors.</w:t>
      </w:r>
    </w:p>
    <w:p w14:paraId="6C708FEB" w14:textId="77777777" w:rsidR="0081335E" w:rsidRPr="00D61663" w:rsidRDefault="0081335E" w:rsidP="00D61663"/>
    <w:sectPr w:rsidR="0081335E" w:rsidRPr="00D6166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6CD17218-3AEE-48B3-9151-86D4FD904003}"/>
    <w:embedBold r:id="rId2" w:fontKey="{C6228B30-ABC1-4C1D-A8B3-7D9325C41D4B}"/>
    <w:embedItalic r:id="rId3" w:fontKey="{08616F2D-FAEF-42E7-8159-9BC356234EA5}"/>
  </w:font>
  <w:font w:name="Calibri">
    <w:panose1 w:val="020F0502020204030204"/>
    <w:charset w:val="00"/>
    <w:family w:val="swiss"/>
    <w:pitch w:val="variable"/>
    <w:sig w:usb0="E4002EFF" w:usb1="C200247B" w:usb2="00000009" w:usb3="00000000" w:csb0="000001FF" w:csb1="00000000"/>
    <w:embedRegular r:id="rId4" w:fontKey="{FB1152C2-B795-4C16-B1C6-9A25263832F1}"/>
  </w:font>
  <w:font w:name="Cambria">
    <w:panose1 w:val="02040503050406030204"/>
    <w:charset w:val="00"/>
    <w:family w:val="roman"/>
    <w:pitch w:val="variable"/>
    <w:sig w:usb0="E00006FF" w:usb1="420024FF" w:usb2="02000000" w:usb3="00000000" w:csb0="0000019F" w:csb1="00000000"/>
    <w:embedRegular r:id="rId5" w:fontKey="{253567A7-3B27-481C-B7BB-5B56508343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C83"/>
    <w:multiLevelType w:val="multilevel"/>
    <w:tmpl w:val="F582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40DD4"/>
    <w:multiLevelType w:val="multilevel"/>
    <w:tmpl w:val="6F74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B04F9"/>
    <w:multiLevelType w:val="multilevel"/>
    <w:tmpl w:val="FFA4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22AB"/>
    <w:multiLevelType w:val="multilevel"/>
    <w:tmpl w:val="8A7E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E7B55"/>
    <w:multiLevelType w:val="multilevel"/>
    <w:tmpl w:val="97F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D4A25"/>
    <w:multiLevelType w:val="multilevel"/>
    <w:tmpl w:val="4590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042BA"/>
    <w:multiLevelType w:val="multilevel"/>
    <w:tmpl w:val="19AC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4747D"/>
    <w:multiLevelType w:val="multilevel"/>
    <w:tmpl w:val="6CA2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92B4D"/>
    <w:multiLevelType w:val="multilevel"/>
    <w:tmpl w:val="BD4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E6679"/>
    <w:multiLevelType w:val="multilevel"/>
    <w:tmpl w:val="D886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44F54"/>
    <w:multiLevelType w:val="multilevel"/>
    <w:tmpl w:val="25E4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202E7"/>
    <w:multiLevelType w:val="multilevel"/>
    <w:tmpl w:val="1CE4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54E6D"/>
    <w:multiLevelType w:val="multilevel"/>
    <w:tmpl w:val="FC5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6C683A"/>
    <w:multiLevelType w:val="multilevel"/>
    <w:tmpl w:val="7D54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624291"/>
    <w:multiLevelType w:val="multilevel"/>
    <w:tmpl w:val="E2D2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B7CE5"/>
    <w:multiLevelType w:val="multilevel"/>
    <w:tmpl w:val="6752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05569"/>
    <w:multiLevelType w:val="multilevel"/>
    <w:tmpl w:val="C80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152FB"/>
    <w:multiLevelType w:val="multilevel"/>
    <w:tmpl w:val="7BC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F3AC9"/>
    <w:multiLevelType w:val="multilevel"/>
    <w:tmpl w:val="F4B0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E96665"/>
    <w:multiLevelType w:val="multilevel"/>
    <w:tmpl w:val="DFB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E6A8D"/>
    <w:multiLevelType w:val="multilevel"/>
    <w:tmpl w:val="FB5C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837E3"/>
    <w:multiLevelType w:val="multilevel"/>
    <w:tmpl w:val="66A4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A0DA7"/>
    <w:multiLevelType w:val="multilevel"/>
    <w:tmpl w:val="D5C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601EE4"/>
    <w:multiLevelType w:val="multilevel"/>
    <w:tmpl w:val="87F8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B313E"/>
    <w:multiLevelType w:val="multilevel"/>
    <w:tmpl w:val="9B16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E06E1"/>
    <w:multiLevelType w:val="multilevel"/>
    <w:tmpl w:val="0B54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F4277C"/>
    <w:multiLevelType w:val="multilevel"/>
    <w:tmpl w:val="CE8E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11F57"/>
    <w:multiLevelType w:val="multilevel"/>
    <w:tmpl w:val="2274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1C6797"/>
    <w:multiLevelType w:val="multilevel"/>
    <w:tmpl w:val="B034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C35FE"/>
    <w:multiLevelType w:val="multilevel"/>
    <w:tmpl w:val="0252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015B2B"/>
    <w:multiLevelType w:val="multilevel"/>
    <w:tmpl w:val="9B7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01403"/>
    <w:multiLevelType w:val="multilevel"/>
    <w:tmpl w:val="F91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5824A1"/>
    <w:multiLevelType w:val="multilevel"/>
    <w:tmpl w:val="F24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9E5043"/>
    <w:multiLevelType w:val="multilevel"/>
    <w:tmpl w:val="B170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909FD"/>
    <w:multiLevelType w:val="multilevel"/>
    <w:tmpl w:val="A6F2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CF339D"/>
    <w:multiLevelType w:val="multilevel"/>
    <w:tmpl w:val="A81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CC33AA"/>
    <w:multiLevelType w:val="multilevel"/>
    <w:tmpl w:val="74F2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AB5A0B"/>
    <w:multiLevelType w:val="multilevel"/>
    <w:tmpl w:val="643E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71EEC"/>
    <w:multiLevelType w:val="multilevel"/>
    <w:tmpl w:val="1128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E7AD4"/>
    <w:multiLevelType w:val="multilevel"/>
    <w:tmpl w:val="B01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CF5641"/>
    <w:multiLevelType w:val="multilevel"/>
    <w:tmpl w:val="864C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9907ED"/>
    <w:multiLevelType w:val="multilevel"/>
    <w:tmpl w:val="9F5E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7F2FC3"/>
    <w:multiLevelType w:val="multilevel"/>
    <w:tmpl w:val="1A3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4A55EC"/>
    <w:multiLevelType w:val="multilevel"/>
    <w:tmpl w:val="11DE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107E3D"/>
    <w:multiLevelType w:val="multilevel"/>
    <w:tmpl w:val="972E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254609"/>
    <w:multiLevelType w:val="multilevel"/>
    <w:tmpl w:val="15EC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2651AE"/>
    <w:multiLevelType w:val="multilevel"/>
    <w:tmpl w:val="69A0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BC2941"/>
    <w:multiLevelType w:val="multilevel"/>
    <w:tmpl w:val="DA94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692E73"/>
    <w:multiLevelType w:val="multilevel"/>
    <w:tmpl w:val="5A8C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230821"/>
    <w:multiLevelType w:val="multilevel"/>
    <w:tmpl w:val="0108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A789B"/>
    <w:multiLevelType w:val="multilevel"/>
    <w:tmpl w:val="23E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8564DE"/>
    <w:multiLevelType w:val="multilevel"/>
    <w:tmpl w:val="B0A0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759312">
    <w:abstractNumId w:val="23"/>
  </w:num>
  <w:num w:numId="2" w16cid:durableId="68159034">
    <w:abstractNumId w:val="7"/>
  </w:num>
  <w:num w:numId="3" w16cid:durableId="1427263383">
    <w:abstractNumId w:val="4"/>
  </w:num>
  <w:num w:numId="4" w16cid:durableId="2021155046">
    <w:abstractNumId w:val="15"/>
  </w:num>
  <w:num w:numId="5" w16cid:durableId="794325168">
    <w:abstractNumId w:val="18"/>
  </w:num>
  <w:num w:numId="6" w16cid:durableId="926226493">
    <w:abstractNumId w:val="40"/>
  </w:num>
  <w:num w:numId="7" w16cid:durableId="439565824">
    <w:abstractNumId w:val="14"/>
  </w:num>
  <w:num w:numId="8" w16cid:durableId="214975284">
    <w:abstractNumId w:val="36"/>
  </w:num>
  <w:num w:numId="9" w16cid:durableId="1407024459">
    <w:abstractNumId w:val="6"/>
  </w:num>
  <w:num w:numId="10" w16cid:durableId="2073961864">
    <w:abstractNumId w:val="0"/>
  </w:num>
  <w:num w:numId="11" w16cid:durableId="1773746553">
    <w:abstractNumId w:val="11"/>
  </w:num>
  <w:num w:numId="12" w16cid:durableId="875316207">
    <w:abstractNumId w:val="8"/>
  </w:num>
  <w:num w:numId="13" w16cid:durableId="814875173">
    <w:abstractNumId w:val="45"/>
  </w:num>
  <w:num w:numId="14" w16cid:durableId="86585633">
    <w:abstractNumId w:val="2"/>
  </w:num>
  <w:num w:numId="15" w16cid:durableId="833683939">
    <w:abstractNumId w:val="49"/>
  </w:num>
  <w:num w:numId="16" w16cid:durableId="1374236995">
    <w:abstractNumId w:val="17"/>
  </w:num>
  <w:num w:numId="17" w16cid:durableId="1805269533">
    <w:abstractNumId w:val="47"/>
  </w:num>
  <w:num w:numId="18" w16cid:durableId="337083516">
    <w:abstractNumId w:val="27"/>
  </w:num>
  <w:num w:numId="19" w16cid:durableId="1238443351">
    <w:abstractNumId w:val="51"/>
  </w:num>
  <w:num w:numId="20" w16cid:durableId="1333526811">
    <w:abstractNumId w:val="31"/>
  </w:num>
  <w:num w:numId="21" w16cid:durableId="1897735899">
    <w:abstractNumId w:val="16"/>
  </w:num>
  <w:num w:numId="22" w16cid:durableId="1313175936">
    <w:abstractNumId w:val="39"/>
  </w:num>
  <w:num w:numId="23" w16cid:durableId="783115251">
    <w:abstractNumId w:val="1"/>
  </w:num>
  <w:num w:numId="24" w16cid:durableId="600186766">
    <w:abstractNumId w:val="32"/>
  </w:num>
  <w:num w:numId="25" w16cid:durableId="1017659637">
    <w:abstractNumId w:val="37"/>
  </w:num>
  <w:num w:numId="26" w16cid:durableId="1550609653">
    <w:abstractNumId w:val="22"/>
  </w:num>
  <w:num w:numId="27" w16cid:durableId="1564218787">
    <w:abstractNumId w:val="24"/>
  </w:num>
  <w:num w:numId="28" w16cid:durableId="1104570989">
    <w:abstractNumId w:val="25"/>
  </w:num>
  <w:num w:numId="29" w16cid:durableId="971517093">
    <w:abstractNumId w:val="28"/>
  </w:num>
  <w:num w:numId="30" w16cid:durableId="824588127">
    <w:abstractNumId w:val="41"/>
  </w:num>
  <w:num w:numId="31" w16cid:durableId="51270295">
    <w:abstractNumId w:val="5"/>
  </w:num>
  <w:num w:numId="32" w16cid:durableId="1425959429">
    <w:abstractNumId w:val="30"/>
  </w:num>
  <w:num w:numId="33" w16cid:durableId="1011878065">
    <w:abstractNumId w:val="3"/>
  </w:num>
  <w:num w:numId="34" w16cid:durableId="2045671216">
    <w:abstractNumId w:val="13"/>
  </w:num>
  <w:num w:numId="35" w16cid:durableId="392781404">
    <w:abstractNumId w:val="33"/>
  </w:num>
  <w:num w:numId="36" w16cid:durableId="1594510373">
    <w:abstractNumId w:val="19"/>
  </w:num>
  <w:num w:numId="37" w16cid:durableId="822040462">
    <w:abstractNumId w:val="38"/>
  </w:num>
  <w:num w:numId="38" w16cid:durableId="1204751632">
    <w:abstractNumId w:val="29"/>
  </w:num>
  <w:num w:numId="39" w16cid:durableId="678312928">
    <w:abstractNumId w:val="35"/>
  </w:num>
  <w:num w:numId="40" w16cid:durableId="244847333">
    <w:abstractNumId w:val="26"/>
  </w:num>
  <w:num w:numId="41" w16cid:durableId="509950249">
    <w:abstractNumId w:val="50"/>
  </w:num>
  <w:num w:numId="42" w16cid:durableId="809252062">
    <w:abstractNumId w:val="20"/>
  </w:num>
  <w:num w:numId="43" w16cid:durableId="86198186">
    <w:abstractNumId w:val="46"/>
  </w:num>
  <w:num w:numId="44" w16cid:durableId="2010014528">
    <w:abstractNumId w:val="10"/>
  </w:num>
  <w:num w:numId="45" w16cid:durableId="59334684">
    <w:abstractNumId w:val="43"/>
  </w:num>
  <w:num w:numId="46" w16cid:durableId="739905148">
    <w:abstractNumId w:val="44"/>
  </w:num>
  <w:num w:numId="47" w16cid:durableId="272595972">
    <w:abstractNumId w:val="34"/>
  </w:num>
  <w:num w:numId="48" w16cid:durableId="1102146764">
    <w:abstractNumId w:val="9"/>
  </w:num>
  <w:num w:numId="49" w16cid:durableId="732777459">
    <w:abstractNumId w:val="12"/>
  </w:num>
  <w:num w:numId="50" w16cid:durableId="101656040">
    <w:abstractNumId w:val="42"/>
  </w:num>
  <w:num w:numId="51" w16cid:durableId="601842505">
    <w:abstractNumId w:val="48"/>
  </w:num>
  <w:num w:numId="52" w16cid:durableId="793255658">
    <w:abstractNumId w:val="2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35E"/>
    <w:rsid w:val="0012712D"/>
    <w:rsid w:val="00265A80"/>
    <w:rsid w:val="004B09FB"/>
    <w:rsid w:val="0081335E"/>
    <w:rsid w:val="00D61663"/>
    <w:rsid w:val="00D87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C708F56"/>
  <w15:docId w15:val="{BD9CF7DE-B873-4254-A63D-7930D1EB3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345538">
      <w:bodyDiv w:val="1"/>
      <w:marLeft w:val="0"/>
      <w:marRight w:val="0"/>
      <w:marTop w:val="0"/>
      <w:marBottom w:val="0"/>
      <w:divBdr>
        <w:top w:val="none" w:sz="0" w:space="0" w:color="auto"/>
        <w:left w:val="none" w:sz="0" w:space="0" w:color="auto"/>
        <w:bottom w:val="none" w:sz="0" w:space="0" w:color="auto"/>
        <w:right w:val="none" w:sz="0" w:space="0" w:color="auto"/>
      </w:divBdr>
    </w:div>
    <w:div w:id="808942286">
      <w:bodyDiv w:val="1"/>
      <w:marLeft w:val="0"/>
      <w:marRight w:val="0"/>
      <w:marTop w:val="0"/>
      <w:marBottom w:val="0"/>
      <w:divBdr>
        <w:top w:val="none" w:sz="0" w:space="0" w:color="auto"/>
        <w:left w:val="none" w:sz="0" w:space="0" w:color="auto"/>
        <w:bottom w:val="none" w:sz="0" w:space="0" w:color="auto"/>
        <w:right w:val="none" w:sz="0" w:space="0" w:color="auto"/>
      </w:divBdr>
    </w:div>
    <w:div w:id="1443450429">
      <w:bodyDiv w:val="1"/>
      <w:marLeft w:val="0"/>
      <w:marRight w:val="0"/>
      <w:marTop w:val="0"/>
      <w:marBottom w:val="0"/>
      <w:divBdr>
        <w:top w:val="none" w:sz="0" w:space="0" w:color="auto"/>
        <w:left w:val="none" w:sz="0" w:space="0" w:color="auto"/>
        <w:bottom w:val="none" w:sz="0" w:space="0" w:color="auto"/>
        <w:right w:val="none" w:sz="0" w:space="0" w:color="auto"/>
      </w:divBdr>
    </w:div>
    <w:div w:id="1780248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btezuy_bMKWoK8pd97ZuzdWB9y6au_zfkrpkfVf8ktI/template/preview" TargetMode="External"/><Relationship Id="rId11" Type="http://schemas.openxmlformats.org/officeDocument/2006/relationships/fontTable" Target="fontTable.xml"/><Relationship Id="rId5" Type="http://schemas.openxmlformats.org/officeDocument/2006/relationships/hyperlink" Target="https://docs.google.com/document/d/1s2u_RuhRAI40JSh-eZHvaFsV1ZMxcNSWXifHDTOsgFc/template/preview" TargetMode="External"/><Relationship Id="rId10" Type="http://schemas.openxmlformats.org/officeDocument/2006/relationships/hyperlink" Target="https://www.coursera.org/learn/foundations-of-cybersecurity/supplement/xu4pr/controls-frameworks-and-compliance" TargetMode="External"/><Relationship Id="rId4" Type="http://schemas.openxmlformats.org/officeDocument/2006/relationships/webSettings" Target="webSettings.xml"/><Relationship Id="rId9"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770</Words>
  <Characters>4391</Characters>
  <Application>Microsoft Office Word</Application>
  <DocSecurity>0</DocSecurity>
  <Lines>36</Lines>
  <Paragraphs>10</Paragraphs>
  <ScaleCrop>false</ScaleCrop>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Allyra St. Aubin</cp:lastModifiedBy>
  <cp:revision>5</cp:revision>
  <dcterms:created xsi:type="dcterms:W3CDTF">2025-02-06T19:16:00Z</dcterms:created>
  <dcterms:modified xsi:type="dcterms:W3CDTF">2025-02-06T19:20:00Z</dcterms:modified>
</cp:coreProperties>
</file>