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D390B" w14:textId="585B61F4" w:rsidR="00621FDE" w:rsidRPr="00EA7DC7" w:rsidRDefault="00621FDE" w:rsidP="00621FDE">
      <w:pPr>
        <w:pStyle w:val="Heading2"/>
        <w:rPr>
          <w:rFonts w:asciiTheme="majorBidi" w:hAnsiTheme="majorBidi"/>
          <w:b/>
          <w:bCs/>
          <w:color w:val="auto"/>
          <w:sz w:val="24"/>
          <w:szCs w:val="24"/>
          <w:lang w:val="en-US"/>
        </w:rPr>
      </w:pPr>
      <w:r w:rsidRPr="00EA7DC7">
        <w:rPr>
          <w:rFonts w:asciiTheme="majorBidi" w:hAnsiTheme="majorBidi"/>
          <w:b/>
          <w:bCs/>
          <w:color w:val="auto"/>
          <w:sz w:val="24"/>
          <w:szCs w:val="24"/>
          <w:lang w:val="en-US"/>
        </w:rPr>
        <w:t>Supplementary Materials</w:t>
      </w:r>
    </w:p>
    <w:p w14:paraId="3B4BCB95" w14:textId="0619FBE3" w:rsidR="00FC67D7" w:rsidRPr="00234731" w:rsidRDefault="00FC67D7" w:rsidP="00FC67D7">
      <w:pPr>
        <w:autoSpaceDE w:val="0"/>
        <w:autoSpaceDN w:val="0"/>
        <w:adjustRightInd w:val="0"/>
        <w:spacing w:after="60" w:line="360" w:lineRule="auto"/>
        <w:jc w:val="both"/>
        <w:rPr>
          <w:rFonts w:asciiTheme="majorBidi" w:hAnsiTheme="majorBidi" w:cstheme="majorBidi"/>
          <w:b/>
          <w:bCs/>
          <w:sz w:val="24"/>
          <w:szCs w:val="24"/>
          <w:lang w:val="en-US"/>
        </w:rPr>
      </w:pPr>
      <w:proofErr w:type="spellStart"/>
      <w:r w:rsidRPr="00234731">
        <w:rPr>
          <w:rFonts w:asciiTheme="majorBidi" w:hAnsiTheme="majorBidi" w:cstheme="majorBidi"/>
          <w:b/>
          <w:bCs/>
          <w:sz w:val="24"/>
          <w:szCs w:val="24"/>
          <w:lang w:val="en-US"/>
        </w:rPr>
        <w:t>A.</w:t>
      </w:r>
      <w:r w:rsidR="00644776" w:rsidRPr="00234731">
        <w:rPr>
          <w:rFonts w:asciiTheme="majorBidi" w:hAnsiTheme="majorBidi" w:cstheme="majorBidi"/>
          <w:b/>
          <w:bCs/>
          <w:sz w:val="24"/>
          <w:szCs w:val="24"/>
          <w:lang w:val="en-US"/>
        </w:rPr>
        <w:t>6</w:t>
      </w:r>
      <w:proofErr w:type="spellEnd"/>
      <w:r w:rsidRPr="00234731">
        <w:rPr>
          <w:rFonts w:asciiTheme="majorBidi" w:hAnsiTheme="majorBidi" w:cstheme="majorBidi"/>
          <w:b/>
          <w:bCs/>
          <w:sz w:val="24"/>
          <w:szCs w:val="24"/>
          <w:lang w:val="en-US"/>
        </w:rPr>
        <w:t xml:space="preserve"> Managerial Insights and Practical Implications</w:t>
      </w:r>
    </w:p>
    <w:p w14:paraId="65CDE2A0" w14:textId="77777777" w:rsidR="00FC67D7" w:rsidRPr="00563887" w:rsidRDefault="00FC67D7" w:rsidP="00FC67D7">
      <w:pPr>
        <w:autoSpaceDE w:val="0"/>
        <w:autoSpaceDN w:val="0"/>
        <w:adjustRightInd w:val="0"/>
        <w:spacing w:after="60" w:line="360" w:lineRule="auto"/>
        <w:jc w:val="both"/>
        <w:rPr>
          <w:rFonts w:ascii="Garamond" w:hAnsi="Garamond" w:cstheme="majorBidi"/>
          <w:spacing w:val="-2"/>
        </w:rPr>
      </w:pPr>
      <w:r w:rsidRPr="00563887">
        <w:rPr>
          <w:rFonts w:ascii="Garamond" w:hAnsi="Garamond" w:cstheme="majorBidi"/>
          <w:spacing w:val="-2"/>
        </w:rPr>
        <w:t xml:space="preserve">Our analysis provides critical insights for practitioners and policymakers </w:t>
      </w:r>
      <w:r w:rsidRPr="00563887">
        <w:rPr>
          <w:rFonts w:ascii="Garamond" w:hAnsi="Garamond" w:cstheme="majorBidi"/>
          <w:spacing w:val="-2"/>
          <w:lang w:bidi="fa-IR"/>
        </w:rPr>
        <w:t xml:space="preserve">in the management of </w:t>
      </w:r>
      <w:r w:rsidRPr="00563887">
        <w:rPr>
          <w:rFonts w:ascii="Garamond" w:hAnsi="Garamond" w:cstheme="majorBidi"/>
          <w:spacing w:val="-2"/>
        </w:rPr>
        <w:t>hazmat transportation. Here, we distill key findings and their implications for improving strategies and operations.</w:t>
      </w:r>
    </w:p>
    <w:p w14:paraId="267C099D" w14:textId="77777777" w:rsidR="00FC67D7" w:rsidRPr="00563887" w:rsidRDefault="00FC67D7" w:rsidP="00FC67D7">
      <w:pPr>
        <w:autoSpaceDE w:val="0"/>
        <w:autoSpaceDN w:val="0"/>
        <w:adjustRightInd w:val="0"/>
        <w:spacing w:before="60" w:after="60" w:line="360" w:lineRule="auto"/>
        <w:jc w:val="both"/>
        <w:rPr>
          <w:rFonts w:ascii="Garamond" w:hAnsi="Garamond" w:cstheme="majorBidi"/>
          <w:b/>
          <w:bCs/>
        </w:rPr>
      </w:pPr>
      <w:r w:rsidRPr="00563887">
        <w:rPr>
          <w:rFonts w:ascii="Garamond" w:hAnsi="Garamond" w:cstheme="majorBidi"/>
          <w:b/>
          <w:bCs/>
        </w:rPr>
        <w:t>Improved capacity utilization:</w:t>
      </w:r>
    </w:p>
    <w:p w14:paraId="7F899EAD" w14:textId="79926579" w:rsidR="00FC67D7" w:rsidRDefault="00FC67D7" w:rsidP="00D40C94">
      <w:pPr>
        <w:autoSpaceDE w:val="0"/>
        <w:autoSpaceDN w:val="0"/>
        <w:adjustRightInd w:val="0"/>
        <w:spacing w:after="240" w:line="360" w:lineRule="auto"/>
        <w:jc w:val="both"/>
        <w:rPr>
          <w:rFonts w:ascii="Garamond" w:hAnsi="Garamond" w:cstheme="majorBidi"/>
          <w:lang w:bidi="fa-IR"/>
        </w:rPr>
      </w:pPr>
      <w:r w:rsidRPr="00563887">
        <w:rPr>
          <w:rFonts w:ascii="Garamond" w:hAnsi="Garamond" w:cstheme="majorBidi"/>
        </w:rPr>
        <w:t xml:space="preserve">By examining the capacity utilization factor of different transport modes and comparing these with the study </w:t>
      </w:r>
      <w:r w:rsidRPr="00674651">
        <w:rPr>
          <w:rFonts w:ascii="Garamond" w:hAnsi="Garamond" w:cstheme="majorBidi"/>
        </w:rPr>
        <w:t>by</w:t>
      </w:r>
      <w:r w:rsidR="00674651" w:rsidRPr="00674651">
        <w:rPr>
          <w:rFonts w:ascii="Garamond" w:hAnsi="Garamond" w:cstheme="majorBidi"/>
        </w:rPr>
        <w:t xml:space="preserve"> </w:t>
      </w:r>
      <w:r w:rsidR="00674651" w:rsidRPr="00674651">
        <w:rPr>
          <w:rFonts w:ascii="Garamond" w:hAnsi="Garamond" w:cstheme="majorBidi"/>
          <w:spacing w:val="-3"/>
        </w:rPr>
        <w:t xml:space="preserve"> </w:t>
      </w:r>
      <w:r w:rsidR="00674651" w:rsidRPr="00674651">
        <w:rPr>
          <w:rFonts w:ascii="Garamond" w:hAnsi="Garamond" w:cstheme="majorBidi"/>
          <w:spacing w:val="-3"/>
        </w:rPr>
        <w:fldChar w:fldCharType="begin"/>
      </w:r>
      <w:r w:rsidR="00674651" w:rsidRPr="00674651">
        <w:rPr>
          <w:rFonts w:ascii="Garamond" w:hAnsi="Garamond" w:cstheme="majorBidi"/>
          <w:spacing w:val="-3"/>
        </w:rPr>
        <w:instrText xml:space="preserve"> ADDIN EN.CITE &lt;EndNote&gt;&lt;Cite AuthorYear="1"&gt;&lt;Author&gt;Qu&lt;/Author&gt;&lt;Year&gt;2014&lt;/Year&gt;&lt;RecNum&gt;1&lt;/RecNum&gt;&lt;DisplayText&gt;Qu et al. (2014)&lt;/DisplayText&gt;&lt;record&gt;&lt;rec-number&gt;1&lt;/rec-number&gt;&lt;foreign-keys&gt;&lt;key app="EN" db-id="vsxd5rd9ct2wd5ef0t2pvr9p0afa9t0wr5pv" timestamp="1594936493"&gt;1&lt;/key&gt;&lt;/foreign-keys&gt;&lt;ref-type name="Journal Article"&gt;17&lt;/ref-type&gt;&lt;contributors&gt;&lt;authors&gt;&lt;author&gt;Qu, Yi&lt;/author&gt;&lt;author&gt;Bektaş, Tolga&lt;/author&gt;&lt;author&gt;Bennell, Julia&lt;/author&gt;&lt;/authors&gt;&lt;/contributors&gt;&lt;titles&gt;&lt;title&gt;Sustainability SI: Multimode Multicommodity Network Design Model for Intermodal Freight Transportation with Transfer and Emission Costs&lt;/title&gt;&lt;secondary-title&gt;Networks and Spatial Economics&lt;/secondary-title&gt;&lt;/titles&gt;&lt;periodical&gt;&lt;full-title&gt;Networks and Spatial Economics&lt;/full-title&gt;&lt;/periodical&gt;&lt;pages&gt;303-329&lt;/pages&gt;&lt;volume&gt;16&lt;/volume&gt;&lt;number&gt;1&lt;/number&gt;&lt;section&gt;303&lt;/section&gt;&lt;dates&gt;&lt;year&gt;2014&lt;/year&gt;&lt;/dates&gt;&lt;isbn&gt;1566-113X&amp;#xD;1572-9427&lt;/isbn&gt;&lt;urls&gt;&lt;/urls&gt;&lt;electronic-resource-num&gt;10.1007/s11067-014-9227-9&lt;/electronic-resource-num&gt;&lt;/record&gt;&lt;/Cite&gt;&lt;/EndNote&gt;</w:instrText>
      </w:r>
      <w:r w:rsidR="00674651" w:rsidRPr="00674651">
        <w:rPr>
          <w:rFonts w:ascii="Garamond" w:hAnsi="Garamond" w:cstheme="majorBidi"/>
          <w:spacing w:val="-3"/>
        </w:rPr>
        <w:fldChar w:fldCharType="separate"/>
      </w:r>
      <w:r w:rsidR="00674651" w:rsidRPr="00674651">
        <w:rPr>
          <w:rFonts w:ascii="Garamond" w:hAnsi="Garamond" w:cstheme="majorBidi"/>
          <w:noProof/>
          <w:spacing w:val="-3"/>
        </w:rPr>
        <w:t>Qu et al. (2014)</w:t>
      </w:r>
      <w:r w:rsidR="00674651" w:rsidRPr="00674651">
        <w:rPr>
          <w:rFonts w:ascii="Garamond" w:hAnsi="Garamond" w:cstheme="majorBidi"/>
          <w:spacing w:val="-3"/>
        </w:rPr>
        <w:fldChar w:fldCharType="end"/>
      </w:r>
      <w:r w:rsidRPr="00563887">
        <w:rPr>
          <w:rFonts w:ascii="Garamond" w:hAnsi="Garamond" w:cstheme="majorBidi"/>
          <w:lang w:bidi="fa-IR"/>
        </w:rPr>
        <w:t xml:space="preserve">, using analogous data, we observe improved capacity utilization across all modes of </w:t>
      </w:r>
      <w:r w:rsidRPr="00563887">
        <w:rPr>
          <w:rFonts w:ascii="Garamond" w:hAnsi="Garamond" w:cstheme="majorBidi"/>
          <w:color w:val="000000" w:themeColor="text1"/>
          <w:lang w:val="en-US"/>
        </w:rPr>
        <w:t>transport</w:t>
      </w:r>
      <w:r w:rsidRPr="00563887">
        <w:rPr>
          <w:rFonts w:ascii="Garamond" w:hAnsi="Garamond" w:cstheme="majorBidi"/>
          <w:lang w:bidi="fa-IR"/>
        </w:rPr>
        <w:t xml:space="preserve">. This improvement is attributed to strategic measures aimed at minimizing penalties for underutilized capacities. We conducted this comparison by assessing the capacity utilization in the </w:t>
      </w:r>
      <w:r w:rsidRPr="00563887">
        <w:rPr>
          <w:rFonts w:ascii="Garamond" w:hAnsi="Garamond" w:cstheme="majorBidi"/>
          <w:i/>
          <w:iCs/>
          <w:lang w:bidi="fa-IR"/>
        </w:rPr>
        <w:t>Min Cost</w:t>
      </w:r>
      <w:r w:rsidRPr="00563887">
        <w:rPr>
          <w:rFonts w:ascii="Garamond" w:hAnsi="Garamond" w:cstheme="majorBidi"/>
          <w:lang w:bidi="fa-IR"/>
        </w:rPr>
        <w:t xml:space="preserve"> solution and contrasting it with other studies where the fixed costs of trucks, trains, and barges are set at 100, 100, and 300, respectively. The details of these comparisons are provided in Table </w:t>
      </w:r>
      <w:proofErr w:type="spellStart"/>
      <w:r w:rsidR="00824FC6" w:rsidRPr="00563887">
        <w:rPr>
          <w:rFonts w:ascii="Garamond" w:hAnsi="Garamond" w:cstheme="majorBidi"/>
          <w:lang w:bidi="fa-IR"/>
        </w:rPr>
        <w:t>A.5</w:t>
      </w:r>
      <w:proofErr w:type="spellEnd"/>
      <w:r w:rsidRPr="00563887">
        <w:rPr>
          <w:rFonts w:ascii="Garamond" w:hAnsi="Garamond" w:cstheme="majorBidi"/>
          <w:lang w:bidi="fa-IR"/>
        </w:rPr>
        <w:t>.</w:t>
      </w:r>
    </w:p>
    <w:p w14:paraId="5D996076" w14:textId="6A21EBAA" w:rsidR="00FC67D7" w:rsidRPr="00563887" w:rsidRDefault="00FC67D7" w:rsidP="00FC67D7">
      <w:pPr>
        <w:pStyle w:val="Default"/>
        <w:jc w:val="center"/>
        <w:rPr>
          <w:rFonts w:ascii="Garamond" w:hAnsi="Garamond" w:cstheme="majorBidi"/>
          <w:color w:val="auto"/>
          <w:sz w:val="18"/>
          <w:szCs w:val="18"/>
          <w:lang w:val="en-US"/>
        </w:rPr>
      </w:pPr>
      <w:r w:rsidRPr="00563887">
        <w:rPr>
          <w:rFonts w:ascii="Garamond" w:hAnsi="Garamond" w:cstheme="majorBidi"/>
          <w:b/>
          <w:bCs/>
          <w:color w:val="auto"/>
          <w:sz w:val="18"/>
          <w:szCs w:val="18"/>
          <w:lang w:val="en-US"/>
        </w:rPr>
        <w:t xml:space="preserve">Table </w:t>
      </w:r>
      <w:proofErr w:type="spellStart"/>
      <w:r w:rsidR="00824FC6" w:rsidRPr="00563887">
        <w:rPr>
          <w:rFonts w:ascii="Garamond" w:hAnsi="Garamond" w:cstheme="majorBidi"/>
          <w:b/>
          <w:bCs/>
          <w:color w:val="auto"/>
          <w:sz w:val="18"/>
          <w:szCs w:val="18"/>
          <w:lang w:val="en-US"/>
        </w:rPr>
        <w:t>A</w:t>
      </w:r>
      <w:r w:rsidRPr="00563887">
        <w:rPr>
          <w:rFonts w:ascii="Garamond" w:hAnsi="Garamond" w:cstheme="majorBidi"/>
          <w:b/>
          <w:bCs/>
          <w:color w:val="auto"/>
          <w:sz w:val="18"/>
          <w:szCs w:val="18"/>
          <w:lang w:val="en-US"/>
        </w:rPr>
        <w:t>.</w:t>
      </w:r>
      <w:r w:rsidR="00824FC6" w:rsidRPr="00563887">
        <w:rPr>
          <w:rFonts w:ascii="Garamond" w:hAnsi="Garamond" w:cstheme="majorBidi"/>
          <w:b/>
          <w:bCs/>
          <w:color w:val="auto"/>
          <w:sz w:val="18"/>
          <w:szCs w:val="18"/>
          <w:lang w:val="en-US"/>
        </w:rPr>
        <w:t>5</w:t>
      </w:r>
      <w:proofErr w:type="spellEnd"/>
      <w:r w:rsidR="00824FC6" w:rsidRPr="00563887">
        <w:rPr>
          <w:rFonts w:ascii="Garamond" w:hAnsi="Garamond" w:cstheme="majorBidi"/>
          <w:b/>
          <w:bCs/>
          <w:color w:val="auto"/>
          <w:sz w:val="18"/>
          <w:szCs w:val="18"/>
          <w:lang w:val="en-US"/>
        </w:rPr>
        <w:t>.</w:t>
      </w:r>
      <w:r w:rsidRPr="00563887">
        <w:rPr>
          <w:rFonts w:ascii="Garamond" w:hAnsi="Garamond" w:cstheme="majorBidi"/>
          <w:color w:val="auto"/>
          <w:sz w:val="18"/>
          <w:szCs w:val="18"/>
          <w:lang w:val="en-US"/>
        </w:rPr>
        <w:t xml:space="preserve"> Comparing our results with that of </w:t>
      </w:r>
      <w:r w:rsidRPr="00563887">
        <w:rPr>
          <w:rFonts w:ascii="Garamond" w:hAnsi="Garamond" w:cstheme="majorBidi"/>
          <w:sz w:val="18"/>
          <w:szCs w:val="18"/>
        </w:rPr>
        <w:t>Qu et al. (2014)</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2083"/>
        <w:gridCol w:w="348"/>
        <w:gridCol w:w="2168"/>
        <w:gridCol w:w="289"/>
        <w:gridCol w:w="2228"/>
      </w:tblGrid>
      <w:tr w:rsidR="00FC67D7" w:rsidRPr="00563887" w14:paraId="65C46A04" w14:textId="77777777" w:rsidTr="00763E7C">
        <w:trPr>
          <w:trHeight w:val="20"/>
        </w:trPr>
        <w:tc>
          <w:tcPr>
            <w:tcW w:w="1058" w:type="pct"/>
            <w:tcBorders>
              <w:top w:val="single" w:sz="12" w:space="0" w:color="FFFFFF"/>
            </w:tcBorders>
          </w:tcPr>
          <w:p w14:paraId="60167465" w14:textId="77777777" w:rsidR="00FC67D7" w:rsidRPr="00563887" w:rsidRDefault="00FC67D7" w:rsidP="00763E7C">
            <w:pPr>
              <w:spacing w:line="240" w:lineRule="auto"/>
              <w:jc w:val="both"/>
              <w:rPr>
                <w:rFonts w:ascii="Garamond" w:hAnsi="Garamond" w:cstheme="majorBidi"/>
                <w:sz w:val="16"/>
                <w:szCs w:val="16"/>
              </w:rPr>
            </w:pPr>
          </w:p>
        </w:tc>
        <w:tc>
          <w:tcPr>
            <w:tcW w:w="1154" w:type="pct"/>
            <w:tcBorders>
              <w:top w:val="single" w:sz="12" w:space="0" w:color="FFFFFF"/>
              <w:bottom w:val="single" w:sz="4" w:space="0" w:color="auto"/>
            </w:tcBorders>
            <w:hideMark/>
          </w:tcPr>
          <w:p w14:paraId="587C2540" w14:textId="77777777" w:rsidR="00FC67D7" w:rsidRPr="00563887" w:rsidRDefault="00FC67D7" w:rsidP="00763E7C">
            <w:pPr>
              <w:spacing w:line="240" w:lineRule="auto"/>
              <w:ind w:left="96"/>
              <w:jc w:val="center"/>
              <w:rPr>
                <w:rFonts w:ascii="Garamond" w:hAnsi="Garamond" w:cstheme="majorBidi"/>
                <w:sz w:val="16"/>
                <w:szCs w:val="16"/>
              </w:rPr>
            </w:pPr>
            <w:r w:rsidRPr="00563887">
              <w:rPr>
                <w:rFonts w:ascii="Garamond" w:hAnsi="Garamond" w:cstheme="majorBidi"/>
                <w:sz w:val="16"/>
                <w:szCs w:val="16"/>
              </w:rPr>
              <w:t>Truck</w:t>
            </w:r>
          </w:p>
        </w:tc>
        <w:tc>
          <w:tcPr>
            <w:tcW w:w="193" w:type="pct"/>
            <w:tcBorders>
              <w:top w:val="single" w:sz="12" w:space="0" w:color="FFFFFF"/>
              <w:bottom w:val="single" w:sz="4" w:space="0" w:color="auto"/>
            </w:tcBorders>
          </w:tcPr>
          <w:p w14:paraId="2DADEAEF" w14:textId="77777777" w:rsidR="00FC67D7" w:rsidRPr="00563887" w:rsidRDefault="00FC67D7" w:rsidP="00763E7C">
            <w:pPr>
              <w:spacing w:line="240" w:lineRule="auto"/>
              <w:jc w:val="center"/>
              <w:rPr>
                <w:rFonts w:ascii="Garamond" w:hAnsi="Garamond" w:cstheme="majorBidi"/>
                <w:sz w:val="16"/>
                <w:szCs w:val="16"/>
              </w:rPr>
            </w:pPr>
          </w:p>
        </w:tc>
        <w:tc>
          <w:tcPr>
            <w:tcW w:w="1201" w:type="pct"/>
            <w:tcBorders>
              <w:top w:val="single" w:sz="12" w:space="0" w:color="FFFFFF"/>
              <w:bottom w:val="single" w:sz="4" w:space="0" w:color="auto"/>
            </w:tcBorders>
            <w:hideMark/>
          </w:tcPr>
          <w:p w14:paraId="041A8EC5" w14:textId="77777777" w:rsidR="00FC67D7" w:rsidRPr="00563887" w:rsidRDefault="00FC67D7" w:rsidP="00763E7C">
            <w:pPr>
              <w:spacing w:line="240" w:lineRule="auto"/>
              <w:ind w:left="10"/>
              <w:jc w:val="center"/>
              <w:rPr>
                <w:rFonts w:ascii="Garamond" w:hAnsi="Garamond" w:cstheme="majorBidi"/>
                <w:sz w:val="16"/>
                <w:szCs w:val="16"/>
              </w:rPr>
            </w:pPr>
            <w:r w:rsidRPr="00563887">
              <w:rPr>
                <w:rFonts w:ascii="Garamond" w:hAnsi="Garamond" w:cstheme="majorBidi"/>
                <w:sz w:val="16"/>
                <w:szCs w:val="16"/>
              </w:rPr>
              <w:t>Rail</w:t>
            </w:r>
          </w:p>
        </w:tc>
        <w:tc>
          <w:tcPr>
            <w:tcW w:w="160" w:type="pct"/>
            <w:tcBorders>
              <w:top w:val="single" w:sz="12" w:space="0" w:color="FFFFFF"/>
              <w:bottom w:val="single" w:sz="4" w:space="0" w:color="auto"/>
            </w:tcBorders>
          </w:tcPr>
          <w:p w14:paraId="09E3DB09" w14:textId="77777777" w:rsidR="00FC67D7" w:rsidRPr="00563887" w:rsidRDefault="00FC67D7" w:rsidP="00763E7C">
            <w:pPr>
              <w:spacing w:line="240" w:lineRule="auto"/>
              <w:jc w:val="center"/>
              <w:rPr>
                <w:rFonts w:ascii="Garamond" w:hAnsi="Garamond" w:cstheme="majorBidi"/>
                <w:sz w:val="16"/>
                <w:szCs w:val="16"/>
              </w:rPr>
            </w:pPr>
          </w:p>
        </w:tc>
        <w:tc>
          <w:tcPr>
            <w:tcW w:w="1234" w:type="pct"/>
            <w:tcBorders>
              <w:top w:val="single" w:sz="12" w:space="0" w:color="FFFFFF"/>
              <w:bottom w:val="single" w:sz="4" w:space="0" w:color="auto"/>
            </w:tcBorders>
            <w:hideMark/>
          </w:tcPr>
          <w:p w14:paraId="055695FB"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Barge</w:t>
            </w:r>
          </w:p>
        </w:tc>
      </w:tr>
      <w:tr w:rsidR="00FC67D7" w:rsidRPr="00563887" w14:paraId="5E08CAD9" w14:textId="77777777" w:rsidTr="00763E7C">
        <w:trPr>
          <w:trHeight w:val="217"/>
        </w:trPr>
        <w:tc>
          <w:tcPr>
            <w:tcW w:w="1058" w:type="pct"/>
            <w:tcBorders>
              <w:bottom w:val="single" w:sz="4" w:space="0" w:color="auto"/>
            </w:tcBorders>
          </w:tcPr>
          <w:p w14:paraId="3B23FF42" w14:textId="77777777" w:rsidR="00FC67D7" w:rsidRPr="00563887" w:rsidRDefault="00FC67D7" w:rsidP="00763E7C">
            <w:pPr>
              <w:spacing w:line="240" w:lineRule="auto"/>
              <w:jc w:val="both"/>
              <w:rPr>
                <w:rFonts w:ascii="Garamond" w:hAnsi="Garamond" w:cstheme="majorBidi"/>
                <w:sz w:val="16"/>
                <w:szCs w:val="16"/>
              </w:rPr>
            </w:pPr>
          </w:p>
        </w:tc>
        <w:tc>
          <w:tcPr>
            <w:tcW w:w="1154" w:type="pct"/>
            <w:tcBorders>
              <w:top w:val="single" w:sz="4" w:space="0" w:color="auto"/>
              <w:bottom w:val="single" w:sz="4" w:space="0" w:color="auto"/>
            </w:tcBorders>
            <w:vAlign w:val="center"/>
            <w:hideMark/>
          </w:tcPr>
          <w:p w14:paraId="6F045EB7" w14:textId="77777777" w:rsidR="00FC67D7" w:rsidRPr="00563887" w:rsidRDefault="00FC67D7" w:rsidP="00763E7C">
            <w:pPr>
              <w:spacing w:line="216" w:lineRule="auto"/>
              <w:ind w:left="-57" w:right="-57"/>
              <w:jc w:val="center"/>
              <w:rPr>
                <w:rFonts w:ascii="Garamond" w:hAnsi="Garamond" w:cstheme="majorBidi"/>
                <w:sz w:val="16"/>
                <w:szCs w:val="16"/>
              </w:rPr>
            </w:pPr>
            <w:r w:rsidRPr="00563887">
              <w:rPr>
                <w:rFonts w:ascii="Garamond" w:hAnsi="Garamond" w:cstheme="majorBidi"/>
                <w:sz w:val="16"/>
                <w:szCs w:val="16"/>
              </w:rPr>
              <w:t>Capacity utilization (%)</w:t>
            </w:r>
          </w:p>
        </w:tc>
        <w:tc>
          <w:tcPr>
            <w:tcW w:w="193" w:type="pct"/>
            <w:tcBorders>
              <w:top w:val="single" w:sz="4" w:space="0" w:color="auto"/>
              <w:bottom w:val="single" w:sz="4" w:space="0" w:color="auto"/>
            </w:tcBorders>
            <w:vAlign w:val="center"/>
          </w:tcPr>
          <w:p w14:paraId="15B28739" w14:textId="77777777" w:rsidR="00FC67D7" w:rsidRPr="00563887" w:rsidRDefault="00FC67D7" w:rsidP="00763E7C">
            <w:pPr>
              <w:spacing w:line="216" w:lineRule="auto"/>
              <w:jc w:val="center"/>
              <w:rPr>
                <w:rFonts w:ascii="Garamond" w:hAnsi="Garamond" w:cstheme="majorBidi"/>
                <w:sz w:val="16"/>
                <w:szCs w:val="16"/>
              </w:rPr>
            </w:pPr>
          </w:p>
        </w:tc>
        <w:tc>
          <w:tcPr>
            <w:tcW w:w="1201" w:type="pct"/>
            <w:tcBorders>
              <w:top w:val="single" w:sz="4" w:space="0" w:color="auto"/>
              <w:bottom w:val="single" w:sz="4" w:space="0" w:color="auto"/>
            </w:tcBorders>
            <w:vAlign w:val="center"/>
            <w:hideMark/>
          </w:tcPr>
          <w:p w14:paraId="7CFA492E" w14:textId="77777777" w:rsidR="00FC67D7" w:rsidRPr="00563887" w:rsidRDefault="00FC67D7" w:rsidP="00763E7C">
            <w:pPr>
              <w:spacing w:line="216" w:lineRule="auto"/>
              <w:ind w:left="-57" w:right="-57"/>
              <w:jc w:val="center"/>
              <w:rPr>
                <w:rFonts w:ascii="Garamond" w:hAnsi="Garamond" w:cstheme="majorBidi"/>
                <w:sz w:val="16"/>
                <w:szCs w:val="16"/>
              </w:rPr>
            </w:pPr>
            <w:r w:rsidRPr="00563887">
              <w:rPr>
                <w:rFonts w:ascii="Garamond" w:hAnsi="Garamond" w:cstheme="majorBidi"/>
                <w:sz w:val="16"/>
                <w:szCs w:val="16"/>
              </w:rPr>
              <w:t>Capacity utilization (%)</w:t>
            </w:r>
          </w:p>
        </w:tc>
        <w:tc>
          <w:tcPr>
            <w:tcW w:w="160" w:type="pct"/>
            <w:tcBorders>
              <w:top w:val="single" w:sz="4" w:space="0" w:color="auto"/>
              <w:bottom w:val="single" w:sz="4" w:space="0" w:color="auto"/>
            </w:tcBorders>
            <w:vAlign w:val="center"/>
          </w:tcPr>
          <w:p w14:paraId="28D661BF" w14:textId="77777777" w:rsidR="00FC67D7" w:rsidRPr="00563887" w:rsidRDefault="00FC67D7" w:rsidP="00763E7C">
            <w:pPr>
              <w:spacing w:line="216" w:lineRule="auto"/>
              <w:ind w:left="-57" w:right="-57"/>
              <w:jc w:val="center"/>
              <w:rPr>
                <w:rFonts w:ascii="Garamond" w:hAnsi="Garamond" w:cstheme="majorBidi"/>
                <w:sz w:val="16"/>
                <w:szCs w:val="16"/>
              </w:rPr>
            </w:pPr>
          </w:p>
          <w:p w14:paraId="4370B5ED" w14:textId="77777777" w:rsidR="00FC67D7" w:rsidRPr="00563887" w:rsidRDefault="00FC67D7" w:rsidP="00763E7C">
            <w:pPr>
              <w:spacing w:line="216" w:lineRule="auto"/>
              <w:ind w:left="-57" w:right="-57"/>
              <w:jc w:val="center"/>
              <w:rPr>
                <w:rFonts w:ascii="Garamond" w:hAnsi="Garamond" w:cstheme="majorBidi"/>
                <w:sz w:val="16"/>
                <w:szCs w:val="16"/>
              </w:rPr>
            </w:pPr>
          </w:p>
        </w:tc>
        <w:tc>
          <w:tcPr>
            <w:tcW w:w="1234" w:type="pct"/>
            <w:tcBorders>
              <w:top w:val="single" w:sz="4" w:space="0" w:color="auto"/>
              <w:bottom w:val="single" w:sz="4" w:space="0" w:color="auto"/>
            </w:tcBorders>
            <w:vAlign w:val="center"/>
            <w:hideMark/>
          </w:tcPr>
          <w:p w14:paraId="56002142" w14:textId="77777777" w:rsidR="00FC67D7" w:rsidRPr="00563887" w:rsidRDefault="00FC67D7" w:rsidP="00763E7C">
            <w:pPr>
              <w:spacing w:line="216" w:lineRule="auto"/>
              <w:ind w:left="-57" w:right="-57"/>
              <w:jc w:val="center"/>
              <w:rPr>
                <w:rFonts w:ascii="Garamond" w:hAnsi="Garamond" w:cstheme="majorBidi"/>
                <w:sz w:val="16"/>
                <w:szCs w:val="16"/>
              </w:rPr>
            </w:pPr>
            <w:r w:rsidRPr="00563887">
              <w:rPr>
                <w:rFonts w:ascii="Garamond" w:hAnsi="Garamond" w:cstheme="majorBidi"/>
                <w:sz w:val="16"/>
                <w:szCs w:val="16"/>
              </w:rPr>
              <w:t>Capacity utilization (%)</w:t>
            </w:r>
          </w:p>
        </w:tc>
      </w:tr>
      <w:tr w:rsidR="00FC67D7" w:rsidRPr="00563887" w14:paraId="62E88D18" w14:textId="77777777" w:rsidTr="00763E7C">
        <w:trPr>
          <w:trHeight w:val="20"/>
        </w:trPr>
        <w:tc>
          <w:tcPr>
            <w:tcW w:w="1058" w:type="pct"/>
            <w:tcBorders>
              <w:top w:val="single" w:sz="4" w:space="0" w:color="auto"/>
            </w:tcBorders>
            <w:vAlign w:val="center"/>
            <w:hideMark/>
          </w:tcPr>
          <w:p w14:paraId="125AD9ED" w14:textId="77777777" w:rsidR="00FC67D7" w:rsidRPr="00563887" w:rsidRDefault="00FC67D7" w:rsidP="00763E7C">
            <w:pPr>
              <w:spacing w:line="240" w:lineRule="auto"/>
              <w:ind w:left="-170" w:right="-170"/>
              <w:jc w:val="center"/>
              <w:rPr>
                <w:rFonts w:ascii="Garamond" w:hAnsi="Garamond" w:cstheme="majorBidi"/>
                <w:sz w:val="16"/>
                <w:szCs w:val="16"/>
              </w:rPr>
            </w:pPr>
            <w:r w:rsidRPr="00563887">
              <w:rPr>
                <w:rFonts w:ascii="Garamond" w:hAnsi="Garamond" w:cstheme="majorBidi"/>
                <w:sz w:val="16"/>
                <w:szCs w:val="16"/>
              </w:rPr>
              <w:t>Qu et al. (2014)</w:t>
            </w:r>
          </w:p>
        </w:tc>
        <w:tc>
          <w:tcPr>
            <w:tcW w:w="1154" w:type="pct"/>
            <w:tcBorders>
              <w:top w:val="single" w:sz="4" w:space="0" w:color="auto"/>
            </w:tcBorders>
            <w:vAlign w:val="center"/>
            <w:hideMark/>
          </w:tcPr>
          <w:p w14:paraId="42670C93"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NA</w:t>
            </w:r>
          </w:p>
        </w:tc>
        <w:tc>
          <w:tcPr>
            <w:tcW w:w="193" w:type="pct"/>
            <w:tcBorders>
              <w:top w:val="single" w:sz="4" w:space="0" w:color="auto"/>
            </w:tcBorders>
            <w:vAlign w:val="center"/>
          </w:tcPr>
          <w:p w14:paraId="065A3514" w14:textId="77777777" w:rsidR="00FC67D7" w:rsidRPr="00563887" w:rsidRDefault="00FC67D7" w:rsidP="00763E7C">
            <w:pPr>
              <w:spacing w:line="240" w:lineRule="auto"/>
              <w:jc w:val="center"/>
              <w:rPr>
                <w:rFonts w:ascii="Garamond" w:hAnsi="Garamond" w:cstheme="majorBidi"/>
                <w:sz w:val="16"/>
                <w:szCs w:val="16"/>
              </w:rPr>
            </w:pPr>
          </w:p>
        </w:tc>
        <w:tc>
          <w:tcPr>
            <w:tcW w:w="1201" w:type="pct"/>
            <w:tcBorders>
              <w:top w:val="single" w:sz="4" w:space="0" w:color="auto"/>
            </w:tcBorders>
            <w:vAlign w:val="center"/>
            <w:hideMark/>
          </w:tcPr>
          <w:p w14:paraId="4DB2F34B"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79%</w:t>
            </w:r>
          </w:p>
        </w:tc>
        <w:tc>
          <w:tcPr>
            <w:tcW w:w="160" w:type="pct"/>
            <w:tcBorders>
              <w:top w:val="single" w:sz="4" w:space="0" w:color="auto"/>
            </w:tcBorders>
            <w:vAlign w:val="center"/>
          </w:tcPr>
          <w:p w14:paraId="652C5278" w14:textId="77777777" w:rsidR="00FC67D7" w:rsidRPr="00563887" w:rsidRDefault="00FC67D7" w:rsidP="00763E7C">
            <w:pPr>
              <w:spacing w:line="240" w:lineRule="auto"/>
              <w:jc w:val="center"/>
              <w:rPr>
                <w:rFonts w:ascii="Garamond" w:hAnsi="Garamond" w:cstheme="majorBidi"/>
                <w:sz w:val="16"/>
                <w:szCs w:val="16"/>
              </w:rPr>
            </w:pPr>
          </w:p>
        </w:tc>
        <w:tc>
          <w:tcPr>
            <w:tcW w:w="1234" w:type="pct"/>
            <w:tcBorders>
              <w:top w:val="single" w:sz="4" w:space="0" w:color="auto"/>
            </w:tcBorders>
            <w:vAlign w:val="center"/>
            <w:hideMark/>
          </w:tcPr>
          <w:p w14:paraId="7064B7B5"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21%</w:t>
            </w:r>
          </w:p>
        </w:tc>
      </w:tr>
      <w:tr w:rsidR="00FC67D7" w:rsidRPr="00563887" w14:paraId="3178583E" w14:textId="77777777" w:rsidTr="00763E7C">
        <w:trPr>
          <w:trHeight w:val="20"/>
        </w:trPr>
        <w:tc>
          <w:tcPr>
            <w:tcW w:w="1058" w:type="pct"/>
            <w:tcBorders>
              <w:bottom w:val="single" w:sz="4" w:space="0" w:color="auto"/>
            </w:tcBorders>
            <w:vAlign w:val="center"/>
          </w:tcPr>
          <w:p w14:paraId="0E79B2C1" w14:textId="77777777" w:rsidR="00FC67D7" w:rsidRPr="00563887" w:rsidRDefault="00FC67D7" w:rsidP="00763E7C">
            <w:pPr>
              <w:spacing w:line="240" w:lineRule="auto"/>
              <w:ind w:left="-170" w:right="-170"/>
              <w:jc w:val="center"/>
              <w:rPr>
                <w:rFonts w:ascii="Garamond" w:hAnsi="Garamond" w:cstheme="majorBidi"/>
                <w:sz w:val="16"/>
                <w:szCs w:val="16"/>
              </w:rPr>
            </w:pPr>
            <w:r w:rsidRPr="00563887">
              <w:rPr>
                <w:rFonts w:ascii="Garamond" w:hAnsi="Garamond" w:cstheme="majorBidi"/>
                <w:sz w:val="16"/>
                <w:szCs w:val="16"/>
              </w:rPr>
              <w:t>The proposed study</w:t>
            </w:r>
          </w:p>
        </w:tc>
        <w:tc>
          <w:tcPr>
            <w:tcW w:w="1154" w:type="pct"/>
            <w:tcBorders>
              <w:bottom w:val="single" w:sz="4" w:space="0" w:color="auto"/>
            </w:tcBorders>
            <w:vAlign w:val="center"/>
          </w:tcPr>
          <w:p w14:paraId="6DCB5234"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100%</w:t>
            </w:r>
          </w:p>
        </w:tc>
        <w:tc>
          <w:tcPr>
            <w:tcW w:w="193" w:type="pct"/>
            <w:tcBorders>
              <w:bottom w:val="single" w:sz="4" w:space="0" w:color="auto"/>
            </w:tcBorders>
            <w:vAlign w:val="center"/>
          </w:tcPr>
          <w:p w14:paraId="2C1D88A8" w14:textId="77777777" w:rsidR="00FC67D7" w:rsidRPr="00563887" w:rsidRDefault="00FC67D7" w:rsidP="00763E7C">
            <w:pPr>
              <w:spacing w:line="240" w:lineRule="auto"/>
              <w:jc w:val="center"/>
              <w:rPr>
                <w:rFonts w:ascii="Garamond" w:hAnsi="Garamond" w:cstheme="majorBidi"/>
                <w:sz w:val="16"/>
                <w:szCs w:val="16"/>
              </w:rPr>
            </w:pPr>
          </w:p>
        </w:tc>
        <w:tc>
          <w:tcPr>
            <w:tcW w:w="1201" w:type="pct"/>
            <w:tcBorders>
              <w:bottom w:val="single" w:sz="4" w:space="0" w:color="auto"/>
            </w:tcBorders>
            <w:vAlign w:val="center"/>
          </w:tcPr>
          <w:p w14:paraId="041060F0"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91%</w:t>
            </w:r>
          </w:p>
        </w:tc>
        <w:tc>
          <w:tcPr>
            <w:tcW w:w="160" w:type="pct"/>
            <w:tcBorders>
              <w:bottom w:val="single" w:sz="4" w:space="0" w:color="auto"/>
            </w:tcBorders>
            <w:vAlign w:val="center"/>
          </w:tcPr>
          <w:p w14:paraId="03638ABE" w14:textId="77777777" w:rsidR="00FC67D7" w:rsidRPr="00563887" w:rsidRDefault="00FC67D7" w:rsidP="00763E7C">
            <w:pPr>
              <w:spacing w:line="240" w:lineRule="auto"/>
              <w:jc w:val="center"/>
              <w:rPr>
                <w:rFonts w:ascii="Garamond" w:hAnsi="Garamond" w:cstheme="majorBidi"/>
                <w:sz w:val="16"/>
                <w:szCs w:val="16"/>
              </w:rPr>
            </w:pPr>
          </w:p>
        </w:tc>
        <w:tc>
          <w:tcPr>
            <w:tcW w:w="1234" w:type="pct"/>
            <w:tcBorders>
              <w:bottom w:val="single" w:sz="4" w:space="0" w:color="auto"/>
            </w:tcBorders>
            <w:vAlign w:val="center"/>
          </w:tcPr>
          <w:p w14:paraId="1CCE4D4E" w14:textId="77777777" w:rsidR="00FC67D7" w:rsidRPr="00563887" w:rsidRDefault="00FC67D7" w:rsidP="00763E7C">
            <w:pPr>
              <w:spacing w:line="240" w:lineRule="auto"/>
              <w:jc w:val="center"/>
              <w:rPr>
                <w:rFonts w:ascii="Garamond" w:hAnsi="Garamond" w:cstheme="majorBidi"/>
                <w:sz w:val="16"/>
                <w:szCs w:val="16"/>
              </w:rPr>
            </w:pPr>
            <w:r w:rsidRPr="00563887">
              <w:rPr>
                <w:rFonts w:ascii="Garamond" w:hAnsi="Garamond" w:cstheme="majorBidi"/>
                <w:sz w:val="16"/>
                <w:szCs w:val="16"/>
              </w:rPr>
              <w:t>31%</w:t>
            </w:r>
          </w:p>
        </w:tc>
      </w:tr>
    </w:tbl>
    <w:p w14:paraId="70DE111F" w14:textId="77777777" w:rsidR="00FC67D7" w:rsidRPr="00563887" w:rsidRDefault="00FC67D7" w:rsidP="00D40C94">
      <w:pPr>
        <w:autoSpaceDE w:val="0"/>
        <w:autoSpaceDN w:val="0"/>
        <w:adjustRightInd w:val="0"/>
        <w:spacing w:before="240" w:after="60" w:line="360" w:lineRule="auto"/>
        <w:jc w:val="both"/>
        <w:rPr>
          <w:rFonts w:ascii="Garamond" w:hAnsi="Garamond" w:cstheme="majorBidi"/>
          <w:b/>
          <w:bCs/>
          <w:lang w:bidi="fa-IR"/>
        </w:rPr>
      </w:pPr>
      <w:r w:rsidRPr="00563887">
        <w:rPr>
          <w:rFonts w:ascii="Garamond" w:hAnsi="Garamond" w:cstheme="majorBidi"/>
          <w:b/>
          <w:bCs/>
          <w:lang w:bidi="fa-IR"/>
        </w:rPr>
        <w:t xml:space="preserve">Impact of speed on cost and risk: </w:t>
      </w:r>
    </w:p>
    <w:p w14:paraId="1243C0DC" w14:textId="77777777" w:rsidR="00FC67D7" w:rsidRPr="00563887" w:rsidRDefault="00FC67D7" w:rsidP="00FC67D7">
      <w:pPr>
        <w:pStyle w:val="ListParagraph"/>
        <w:numPr>
          <w:ilvl w:val="0"/>
          <w:numId w:val="55"/>
        </w:numPr>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 xml:space="preserve">Scenario 1 (all speed levels permitted): Allowing flexibility in speed reduces the overall cost by 2.6% in the </w:t>
      </w:r>
      <w:r w:rsidRPr="00563887">
        <w:rPr>
          <w:rFonts w:ascii="Garamond" w:hAnsi="Garamond" w:cstheme="majorBidi"/>
          <w:i/>
          <w:iCs/>
          <w:lang w:bidi="fa-IR"/>
        </w:rPr>
        <w:t>Min Risk</w:t>
      </w:r>
      <w:r w:rsidRPr="00563887">
        <w:rPr>
          <w:rFonts w:ascii="Garamond" w:hAnsi="Garamond" w:cstheme="majorBidi"/>
          <w:lang w:bidi="fa-IR"/>
        </w:rPr>
        <w:t xml:space="preserve"> solution and by a substantial 15.4% in the </w:t>
      </w:r>
      <w:r w:rsidRPr="00563887">
        <w:rPr>
          <w:rFonts w:ascii="Garamond" w:hAnsi="Garamond" w:cstheme="majorBidi"/>
          <w:i/>
          <w:iCs/>
          <w:lang w:bidi="fa-IR"/>
        </w:rPr>
        <w:t>Min Cost</w:t>
      </w:r>
      <w:r w:rsidRPr="00563887">
        <w:rPr>
          <w:rFonts w:ascii="Garamond" w:hAnsi="Garamond" w:cstheme="majorBidi"/>
          <w:lang w:bidi="fa-IR"/>
        </w:rPr>
        <w:t xml:space="preserve"> solution compared to the scenario where only moderate speed is permitted. It is crucial to recognize, however, that this cost reduction comes with increased hazmat transportation risk.</w:t>
      </w:r>
    </w:p>
    <w:p w14:paraId="4C4A6F4B" w14:textId="77777777" w:rsidR="00FC67D7" w:rsidRPr="00563887" w:rsidRDefault="00FC67D7" w:rsidP="00FC67D7">
      <w:pPr>
        <w:pStyle w:val="ListParagraph"/>
        <w:numPr>
          <w:ilvl w:val="0"/>
          <w:numId w:val="49"/>
        </w:numPr>
        <w:tabs>
          <w:tab w:val="left" w:pos="2589"/>
        </w:tabs>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 xml:space="preserve">Scenario 2 (moderate speed only): Limiting speed to moderate levels for three modes of transport results in a significant reduction in hazmat </w:t>
      </w:r>
      <w:r w:rsidRPr="00563887">
        <w:rPr>
          <w:rFonts w:ascii="Garamond" w:hAnsi="Garamond" w:cstheme="majorBidi"/>
        </w:rPr>
        <w:t xml:space="preserve">transportation </w:t>
      </w:r>
      <w:r w:rsidRPr="00563887">
        <w:rPr>
          <w:rFonts w:ascii="Garamond" w:hAnsi="Garamond" w:cstheme="majorBidi"/>
          <w:lang w:bidi="fa-IR"/>
        </w:rPr>
        <w:t xml:space="preserve">risk – by 2.93 times in the </w:t>
      </w:r>
      <w:r w:rsidRPr="00563887">
        <w:rPr>
          <w:rFonts w:ascii="Garamond" w:hAnsi="Garamond" w:cstheme="majorBidi"/>
          <w:i/>
          <w:iCs/>
          <w:lang w:bidi="fa-IR"/>
        </w:rPr>
        <w:t>Min Cost</w:t>
      </w:r>
      <w:r w:rsidRPr="00563887">
        <w:rPr>
          <w:rFonts w:ascii="Garamond" w:hAnsi="Garamond" w:cstheme="majorBidi"/>
          <w:lang w:bidi="fa-IR"/>
        </w:rPr>
        <w:t xml:space="preserve"> solution. This highlights the substantial risk posed by overspeeding and underscores and the benefits of moderate speed in mitigating this risk.</w:t>
      </w:r>
    </w:p>
    <w:p w14:paraId="5E9C7300" w14:textId="77777777" w:rsidR="00FC67D7" w:rsidRPr="00563887" w:rsidRDefault="00FC67D7" w:rsidP="00FC67D7">
      <w:pPr>
        <w:pStyle w:val="ListParagraph"/>
        <w:numPr>
          <w:ilvl w:val="0"/>
          <w:numId w:val="49"/>
        </w:numPr>
        <w:tabs>
          <w:tab w:val="left" w:pos="2589"/>
        </w:tabs>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 xml:space="preserve">Delay costs and lost sales: Permitting all speed levels leads to lower delay costs and fewer lost sales, facilitating quicker order delivery. The </w:t>
      </w:r>
      <w:r w:rsidRPr="00563887">
        <w:rPr>
          <w:rFonts w:ascii="Garamond" w:hAnsi="Garamond" w:cstheme="majorBidi"/>
          <w:i/>
          <w:iCs/>
          <w:lang w:bidi="fa-IR"/>
        </w:rPr>
        <w:t>Min Cost</w:t>
      </w:r>
      <w:r w:rsidRPr="00563887">
        <w:rPr>
          <w:rFonts w:ascii="Garamond" w:hAnsi="Garamond" w:cstheme="majorBidi"/>
          <w:lang w:bidi="fa-IR"/>
        </w:rPr>
        <w:t xml:space="preserve"> and </w:t>
      </w:r>
      <w:r w:rsidRPr="00563887">
        <w:rPr>
          <w:rFonts w:ascii="Garamond" w:hAnsi="Garamond" w:cstheme="majorBidi"/>
          <w:i/>
          <w:iCs/>
          <w:lang w:bidi="fa-IR"/>
        </w:rPr>
        <w:t>Min Risk</w:t>
      </w:r>
      <w:r w:rsidRPr="00563887">
        <w:rPr>
          <w:rFonts w:ascii="Garamond" w:hAnsi="Garamond" w:cstheme="majorBidi"/>
          <w:lang w:bidi="fa-IR"/>
        </w:rPr>
        <w:t xml:space="preserve"> solutions show delay and lost sales costs reduced by 2.9% and 54.6%, respectively, under this scenario. Decision-makers should consider the trade-offs between cost reductions and increased hazmat transportation risk when setting speed policies.</w:t>
      </w:r>
      <w:r w:rsidRPr="00563887" w:rsidDel="00F86BF6">
        <w:rPr>
          <w:rFonts w:ascii="Garamond" w:hAnsi="Garamond" w:cstheme="majorBidi"/>
          <w:lang w:bidi="fa-IR"/>
        </w:rPr>
        <w:t xml:space="preserve"> </w:t>
      </w:r>
      <w:r w:rsidRPr="00563887">
        <w:rPr>
          <w:rFonts w:ascii="Garamond" w:hAnsi="Garamond" w:cstheme="majorBidi"/>
          <w:lang w:bidi="fa-IR"/>
        </w:rPr>
        <w:t>Policies that reenforce moderate speeds can help minimize hazmat transportation risks while maintaining operational efficiency.</w:t>
      </w:r>
    </w:p>
    <w:p w14:paraId="32F4B046" w14:textId="77777777" w:rsidR="00FC67D7" w:rsidRPr="00563887" w:rsidRDefault="00FC67D7" w:rsidP="00FC67D7">
      <w:pPr>
        <w:tabs>
          <w:tab w:val="left" w:pos="2589"/>
        </w:tabs>
        <w:autoSpaceDE w:val="0"/>
        <w:autoSpaceDN w:val="0"/>
        <w:adjustRightInd w:val="0"/>
        <w:spacing w:before="60" w:after="60" w:line="360" w:lineRule="auto"/>
        <w:jc w:val="both"/>
        <w:rPr>
          <w:rFonts w:ascii="Garamond" w:hAnsi="Garamond" w:cstheme="majorBidi"/>
          <w:b/>
          <w:bCs/>
          <w:lang w:bidi="fa-IR"/>
        </w:rPr>
      </w:pPr>
      <w:r w:rsidRPr="00563887">
        <w:rPr>
          <w:rFonts w:ascii="Garamond" w:hAnsi="Garamond" w:cstheme="majorBidi"/>
          <w:b/>
          <w:bCs/>
          <w:lang w:bidi="fa-IR"/>
        </w:rPr>
        <w:t>Effects of due date adjustments:</w:t>
      </w:r>
    </w:p>
    <w:p w14:paraId="701B4F22" w14:textId="77777777" w:rsidR="00FC67D7" w:rsidRPr="00563887" w:rsidRDefault="00FC67D7" w:rsidP="00FC67D7">
      <w:pPr>
        <w:pStyle w:val="ListParagraph"/>
        <w:numPr>
          <w:ilvl w:val="0"/>
          <w:numId w:val="49"/>
        </w:numPr>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Shortened due dates (</w:t>
      </w:r>
      <w:proofErr w:type="spellStart"/>
      <w:r w:rsidRPr="00563887">
        <w:rPr>
          <w:rFonts w:ascii="Garamond" w:hAnsi="Garamond" w:cstheme="majorBidi"/>
          <w:lang w:bidi="fa-IR"/>
        </w:rPr>
        <w:t>0.5T</w:t>
      </w:r>
      <w:proofErr w:type="spellEnd"/>
      <w:r w:rsidRPr="00563887">
        <w:rPr>
          <w:rFonts w:ascii="Garamond" w:hAnsi="Garamond" w:cstheme="majorBidi"/>
          <w:lang w:bidi="fa-IR"/>
        </w:rPr>
        <w:t xml:space="preserve">): Reducing due dates increases the total cost by approximately 59% in the </w:t>
      </w:r>
      <w:r w:rsidRPr="00563887">
        <w:rPr>
          <w:rFonts w:ascii="Garamond" w:hAnsi="Garamond" w:cstheme="majorBidi"/>
          <w:i/>
          <w:iCs/>
          <w:lang w:bidi="fa-IR"/>
        </w:rPr>
        <w:t>Min Cost</w:t>
      </w:r>
      <w:r w:rsidRPr="00563887">
        <w:rPr>
          <w:rFonts w:ascii="Garamond" w:hAnsi="Garamond" w:cstheme="majorBidi"/>
          <w:lang w:bidi="fa-IR"/>
        </w:rPr>
        <w:t xml:space="preserve"> solution compared to normal due dates. However, the impact lessens in risk-averse solutions, where costs rise by only about 7%.</w:t>
      </w:r>
    </w:p>
    <w:p w14:paraId="62B7C628" w14:textId="77777777" w:rsidR="00FC67D7" w:rsidRPr="00563887" w:rsidRDefault="00FC67D7" w:rsidP="00FC67D7">
      <w:pPr>
        <w:pStyle w:val="ListParagraph"/>
        <w:numPr>
          <w:ilvl w:val="0"/>
          <w:numId w:val="49"/>
        </w:numPr>
        <w:tabs>
          <w:tab w:val="left" w:pos="2589"/>
        </w:tabs>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lastRenderedPageBreak/>
        <w:t>Extended due dates (</w:t>
      </w:r>
      <w:proofErr w:type="spellStart"/>
      <w:r w:rsidRPr="00563887">
        <w:rPr>
          <w:rFonts w:ascii="Garamond" w:hAnsi="Garamond" w:cstheme="majorBidi"/>
          <w:lang w:bidi="fa-IR"/>
        </w:rPr>
        <w:t>1.5T</w:t>
      </w:r>
      <w:proofErr w:type="spellEnd"/>
      <w:r w:rsidRPr="00563887">
        <w:rPr>
          <w:rFonts w:ascii="Garamond" w:hAnsi="Garamond" w:cstheme="majorBidi"/>
          <w:lang w:bidi="fa-IR"/>
        </w:rPr>
        <w:t>): Extending due dates eradicates lost sales at higher risk levels (suggesting a buffer that accommodates better planning and risk management) but not at lower ones, where a significant percentage of lost sales still comprises entirely of hazmat. As risk levels decrease, lost sales escalate, peaking at 50.5% at risk level 0 under normal due dates.</w:t>
      </w:r>
    </w:p>
    <w:p w14:paraId="3F39E1A5" w14:textId="77777777" w:rsidR="00FC67D7" w:rsidRPr="00563887" w:rsidRDefault="00FC67D7" w:rsidP="00FC67D7">
      <w:pPr>
        <w:pStyle w:val="ListParagraph"/>
        <w:numPr>
          <w:ilvl w:val="0"/>
          <w:numId w:val="49"/>
        </w:numPr>
        <w:tabs>
          <w:tab w:val="left" w:pos="2589"/>
        </w:tabs>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 xml:space="preserve">Due date decisions: Decisions about due dates should be made in conjunction with broader risk management and cost optimization strategies to maintain network reliability and minimize the impacts of lost sales and delays. </w:t>
      </w:r>
    </w:p>
    <w:p w14:paraId="2A924D1C" w14:textId="77777777" w:rsidR="00FC67D7" w:rsidRPr="00563887" w:rsidRDefault="00FC67D7" w:rsidP="00FC67D7">
      <w:pPr>
        <w:tabs>
          <w:tab w:val="left" w:pos="2589"/>
        </w:tabs>
        <w:autoSpaceDE w:val="0"/>
        <w:autoSpaceDN w:val="0"/>
        <w:adjustRightInd w:val="0"/>
        <w:spacing w:after="60" w:line="360" w:lineRule="auto"/>
        <w:jc w:val="both"/>
        <w:rPr>
          <w:rFonts w:ascii="Garamond" w:hAnsi="Garamond" w:cstheme="majorBidi"/>
          <w:b/>
          <w:bCs/>
          <w:lang w:bidi="fa-IR"/>
        </w:rPr>
      </w:pPr>
      <w:r w:rsidRPr="00563887">
        <w:rPr>
          <w:rFonts w:ascii="Garamond" w:hAnsi="Garamond" w:cstheme="majorBidi"/>
          <w:b/>
          <w:bCs/>
          <w:lang w:bidi="fa-IR"/>
        </w:rPr>
        <w:t>Comparison with classic risk formulation:</w:t>
      </w:r>
    </w:p>
    <w:p w14:paraId="49A500AA" w14:textId="77777777" w:rsidR="00FC67D7" w:rsidRPr="00563887" w:rsidRDefault="00FC67D7" w:rsidP="00FC67D7">
      <w:pPr>
        <w:tabs>
          <w:tab w:val="left" w:pos="2589"/>
        </w:tabs>
        <w:autoSpaceDE w:val="0"/>
        <w:autoSpaceDN w:val="0"/>
        <w:adjustRightInd w:val="0"/>
        <w:spacing w:after="60" w:line="360" w:lineRule="auto"/>
        <w:jc w:val="both"/>
        <w:rPr>
          <w:rFonts w:ascii="Garamond" w:hAnsi="Garamond" w:cstheme="majorBidi"/>
          <w:lang w:bidi="fa-IR"/>
        </w:rPr>
      </w:pPr>
      <w:r w:rsidRPr="00563887">
        <w:rPr>
          <w:rFonts w:ascii="Garamond" w:hAnsi="Garamond" w:cstheme="majorBidi"/>
          <w:lang w:bidi="fa-IR"/>
        </w:rPr>
        <w:t xml:space="preserve">Our findings indicate that the </w:t>
      </w:r>
      <w:proofErr w:type="gramStart"/>
      <w:r w:rsidRPr="00563887">
        <w:rPr>
          <w:rFonts w:ascii="Garamond" w:hAnsi="Garamond" w:cstheme="majorBidi"/>
          <w:lang w:bidi="fa-IR"/>
        </w:rPr>
        <w:t>widely-used</w:t>
      </w:r>
      <w:proofErr w:type="gramEnd"/>
      <w:r w:rsidRPr="00563887">
        <w:rPr>
          <w:rFonts w:ascii="Garamond" w:hAnsi="Garamond" w:cstheme="majorBidi"/>
          <w:lang w:bidi="fa-IR"/>
        </w:rPr>
        <w:t xml:space="preserve"> classic risk objective overlooks approximately 38.4% of risks related to overspeeding, underspeeding, and excessive hazmat loads passing across the modal links. Additionally, it tends to miss about 0.1% of population exposure, which can have significant public safety implications. These insights highlight the necessity of integrating comprehensive risk assessment methodologies that include all relevant risk factors, ensuring more accurate and effective management strategies for hazmat transportation. Decision-makers are encouraged to consider these factors in their risk management and operational strategies to enhance safety, reduce costs, and improve service quality in hazmat transportation networks. This holistic approach not only ensures compliance with safety regulations but also supports sustainability in logistics operations.</w:t>
      </w:r>
    </w:p>
    <w:p w14:paraId="2C3E692D" w14:textId="77777777" w:rsidR="00C25457" w:rsidRDefault="00C25457" w:rsidP="000075DE">
      <w:pPr>
        <w:jc w:val="both"/>
        <w:rPr>
          <w:rFonts w:asciiTheme="majorBidi" w:hAnsiTheme="majorBidi" w:cstheme="majorBidi"/>
          <w:b/>
          <w:bCs/>
          <w:lang w:val="en-US"/>
        </w:rPr>
      </w:pPr>
    </w:p>
    <w:p w14:paraId="7F443E4F" w14:textId="78388B21" w:rsidR="00355C11" w:rsidRPr="00EA7DC7" w:rsidRDefault="00355C11" w:rsidP="000075DE">
      <w:pPr>
        <w:jc w:val="both"/>
        <w:rPr>
          <w:rFonts w:asciiTheme="majorBidi" w:hAnsiTheme="majorBidi" w:cstheme="majorBidi"/>
          <w:b/>
          <w:bCs/>
          <w:lang w:val="en-US"/>
        </w:rPr>
      </w:pPr>
      <w:r w:rsidRPr="00EA7DC7">
        <w:rPr>
          <w:rFonts w:asciiTheme="majorBidi" w:hAnsiTheme="majorBidi" w:cstheme="majorBidi"/>
          <w:b/>
          <w:bCs/>
          <w:lang w:val="en-US"/>
        </w:rPr>
        <w:t xml:space="preserve">References </w:t>
      </w:r>
    </w:p>
    <w:p w14:paraId="12313A90" w14:textId="77777777" w:rsidR="00674651" w:rsidRPr="00C25457" w:rsidRDefault="00355C11" w:rsidP="00674651">
      <w:pPr>
        <w:pStyle w:val="EndNoteBibliography"/>
        <w:ind w:left="720" w:hanging="720"/>
        <w:rPr>
          <w:rFonts w:ascii="Garamond" w:hAnsi="Garamond"/>
        </w:rPr>
      </w:pPr>
      <w:r w:rsidRPr="00563887">
        <w:rPr>
          <w:rFonts w:ascii="Garamond" w:hAnsi="Garamond" w:cstheme="majorBidi"/>
          <w:lang w:val="en-US"/>
        </w:rPr>
        <w:fldChar w:fldCharType="begin"/>
      </w:r>
      <w:r w:rsidRPr="00563887">
        <w:rPr>
          <w:rFonts w:ascii="Garamond" w:hAnsi="Garamond" w:cstheme="majorBidi"/>
          <w:lang w:val="en-US"/>
        </w:rPr>
        <w:instrText xml:space="preserve"> ADDIN EN.REFLIST </w:instrText>
      </w:r>
      <w:r w:rsidRPr="00563887">
        <w:rPr>
          <w:rFonts w:ascii="Garamond" w:hAnsi="Garamond" w:cstheme="majorBidi"/>
          <w:lang w:val="en-US"/>
        </w:rPr>
        <w:fldChar w:fldCharType="separate"/>
      </w:r>
      <w:r w:rsidR="00674651" w:rsidRPr="00C25457">
        <w:rPr>
          <w:rFonts w:ascii="Garamond" w:hAnsi="Garamond"/>
        </w:rPr>
        <w:t xml:space="preserve">Qu, Y., Bektaş, T., &amp; Bennell, J. (2014). Sustainability SI: Multimode Multicommodity Network Design Model for Intermodal Freight Transportation with Transfer and Emission Costs. </w:t>
      </w:r>
      <w:r w:rsidR="00674651" w:rsidRPr="00C25457">
        <w:rPr>
          <w:rFonts w:ascii="Garamond" w:hAnsi="Garamond"/>
          <w:i/>
        </w:rPr>
        <w:t>Networks and Spatial Economics, 16</w:t>
      </w:r>
      <w:r w:rsidR="00674651" w:rsidRPr="00C25457">
        <w:rPr>
          <w:rFonts w:ascii="Garamond" w:hAnsi="Garamond"/>
        </w:rPr>
        <w:t>(1), 303-329. doi:10.1007/s11067-014-9227-9</w:t>
      </w:r>
    </w:p>
    <w:p w14:paraId="4D251C15" w14:textId="0352952B" w:rsidR="00C473C1" w:rsidRPr="00563887" w:rsidRDefault="00355C11" w:rsidP="00674651">
      <w:pPr>
        <w:rPr>
          <w:rFonts w:ascii="Garamond" w:hAnsi="Garamond"/>
          <w:lang w:val="en-US"/>
        </w:rPr>
      </w:pPr>
      <w:r w:rsidRPr="00563887">
        <w:rPr>
          <w:rFonts w:ascii="Garamond" w:hAnsi="Garamond" w:cstheme="majorBidi"/>
          <w:lang w:val="en-US"/>
        </w:rPr>
        <w:fldChar w:fldCharType="end"/>
      </w:r>
    </w:p>
    <w:sectPr w:rsidR="00C473C1" w:rsidRPr="00563887" w:rsidSect="009A49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F93"/>
    <w:multiLevelType w:val="hybridMultilevel"/>
    <w:tmpl w:val="B17A1AAA"/>
    <w:lvl w:ilvl="0" w:tplc="3C62EAE6">
      <w:start w:val="1"/>
      <w:numFmt w:val="bullet"/>
      <w:lvlText w:val=""/>
      <w:lvlJc w:val="left"/>
      <w:pPr>
        <w:ind w:left="720" w:hanging="360"/>
      </w:pPr>
      <w:rPr>
        <w:rFonts w:ascii="Symbol" w:hAnsi="Symbol"/>
      </w:rPr>
    </w:lvl>
    <w:lvl w:ilvl="1" w:tplc="31D8A856">
      <w:start w:val="1"/>
      <w:numFmt w:val="bullet"/>
      <w:lvlText w:val=""/>
      <w:lvlJc w:val="left"/>
      <w:pPr>
        <w:ind w:left="720" w:hanging="360"/>
      </w:pPr>
      <w:rPr>
        <w:rFonts w:ascii="Symbol" w:hAnsi="Symbol"/>
      </w:rPr>
    </w:lvl>
    <w:lvl w:ilvl="2" w:tplc="67269DDA">
      <w:start w:val="1"/>
      <w:numFmt w:val="bullet"/>
      <w:lvlText w:val=""/>
      <w:lvlJc w:val="left"/>
      <w:pPr>
        <w:ind w:left="720" w:hanging="360"/>
      </w:pPr>
      <w:rPr>
        <w:rFonts w:ascii="Symbol" w:hAnsi="Symbol"/>
      </w:rPr>
    </w:lvl>
    <w:lvl w:ilvl="3" w:tplc="266C5C8C">
      <w:start w:val="1"/>
      <w:numFmt w:val="bullet"/>
      <w:lvlText w:val=""/>
      <w:lvlJc w:val="left"/>
      <w:pPr>
        <w:ind w:left="720" w:hanging="360"/>
      </w:pPr>
      <w:rPr>
        <w:rFonts w:ascii="Symbol" w:hAnsi="Symbol"/>
      </w:rPr>
    </w:lvl>
    <w:lvl w:ilvl="4" w:tplc="DA64B93E">
      <w:start w:val="1"/>
      <w:numFmt w:val="bullet"/>
      <w:lvlText w:val=""/>
      <w:lvlJc w:val="left"/>
      <w:pPr>
        <w:ind w:left="720" w:hanging="360"/>
      </w:pPr>
      <w:rPr>
        <w:rFonts w:ascii="Symbol" w:hAnsi="Symbol"/>
      </w:rPr>
    </w:lvl>
    <w:lvl w:ilvl="5" w:tplc="1B90A60E">
      <w:start w:val="1"/>
      <w:numFmt w:val="bullet"/>
      <w:lvlText w:val=""/>
      <w:lvlJc w:val="left"/>
      <w:pPr>
        <w:ind w:left="720" w:hanging="360"/>
      </w:pPr>
      <w:rPr>
        <w:rFonts w:ascii="Symbol" w:hAnsi="Symbol"/>
      </w:rPr>
    </w:lvl>
    <w:lvl w:ilvl="6" w:tplc="0046BB14">
      <w:start w:val="1"/>
      <w:numFmt w:val="bullet"/>
      <w:lvlText w:val=""/>
      <w:lvlJc w:val="left"/>
      <w:pPr>
        <w:ind w:left="720" w:hanging="360"/>
      </w:pPr>
      <w:rPr>
        <w:rFonts w:ascii="Symbol" w:hAnsi="Symbol"/>
      </w:rPr>
    </w:lvl>
    <w:lvl w:ilvl="7" w:tplc="7C28AFFA">
      <w:start w:val="1"/>
      <w:numFmt w:val="bullet"/>
      <w:lvlText w:val=""/>
      <w:lvlJc w:val="left"/>
      <w:pPr>
        <w:ind w:left="720" w:hanging="360"/>
      </w:pPr>
      <w:rPr>
        <w:rFonts w:ascii="Symbol" w:hAnsi="Symbol"/>
      </w:rPr>
    </w:lvl>
    <w:lvl w:ilvl="8" w:tplc="ABB25C26">
      <w:start w:val="1"/>
      <w:numFmt w:val="bullet"/>
      <w:lvlText w:val=""/>
      <w:lvlJc w:val="left"/>
      <w:pPr>
        <w:ind w:left="720" w:hanging="360"/>
      </w:pPr>
      <w:rPr>
        <w:rFonts w:ascii="Symbol" w:hAnsi="Symbol"/>
      </w:rPr>
    </w:lvl>
  </w:abstractNum>
  <w:abstractNum w:abstractNumId="1" w15:restartNumberingAfterBreak="0">
    <w:nsid w:val="02471142"/>
    <w:multiLevelType w:val="hybridMultilevel"/>
    <w:tmpl w:val="8ACAE0AA"/>
    <w:lvl w:ilvl="0" w:tplc="88E679DC">
      <w:start w:val="1"/>
      <w:numFmt w:val="bullet"/>
      <w:lvlText w:val=""/>
      <w:lvlJc w:val="left"/>
      <w:pPr>
        <w:ind w:left="720" w:hanging="360"/>
      </w:pPr>
      <w:rPr>
        <w:rFonts w:ascii="Symbol" w:hAnsi="Symbol"/>
      </w:rPr>
    </w:lvl>
    <w:lvl w:ilvl="1" w:tplc="8D86B1E4">
      <w:start w:val="1"/>
      <w:numFmt w:val="bullet"/>
      <w:lvlText w:val=""/>
      <w:lvlJc w:val="left"/>
      <w:pPr>
        <w:ind w:left="720" w:hanging="360"/>
      </w:pPr>
      <w:rPr>
        <w:rFonts w:ascii="Symbol" w:hAnsi="Symbol"/>
      </w:rPr>
    </w:lvl>
    <w:lvl w:ilvl="2" w:tplc="1BD0827C">
      <w:start w:val="1"/>
      <w:numFmt w:val="bullet"/>
      <w:lvlText w:val=""/>
      <w:lvlJc w:val="left"/>
      <w:pPr>
        <w:ind w:left="720" w:hanging="360"/>
      </w:pPr>
      <w:rPr>
        <w:rFonts w:ascii="Symbol" w:hAnsi="Symbol"/>
      </w:rPr>
    </w:lvl>
    <w:lvl w:ilvl="3" w:tplc="53A2F088">
      <w:start w:val="1"/>
      <w:numFmt w:val="bullet"/>
      <w:lvlText w:val=""/>
      <w:lvlJc w:val="left"/>
      <w:pPr>
        <w:ind w:left="720" w:hanging="360"/>
      </w:pPr>
      <w:rPr>
        <w:rFonts w:ascii="Symbol" w:hAnsi="Symbol"/>
      </w:rPr>
    </w:lvl>
    <w:lvl w:ilvl="4" w:tplc="4754D38E">
      <w:start w:val="1"/>
      <w:numFmt w:val="bullet"/>
      <w:lvlText w:val=""/>
      <w:lvlJc w:val="left"/>
      <w:pPr>
        <w:ind w:left="720" w:hanging="360"/>
      </w:pPr>
      <w:rPr>
        <w:rFonts w:ascii="Symbol" w:hAnsi="Symbol"/>
      </w:rPr>
    </w:lvl>
    <w:lvl w:ilvl="5" w:tplc="7B62D41A">
      <w:start w:val="1"/>
      <w:numFmt w:val="bullet"/>
      <w:lvlText w:val=""/>
      <w:lvlJc w:val="left"/>
      <w:pPr>
        <w:ind w:left="720" w:hanging="360"/>
      </w:pPr>
      <w:rPr>
        <w:rFonts w:ascii="Symbol" w:hAnsi="Symbol"/>
      </w:rPr>
    </w:lvl>
    <w:lvl w:ilvl="6" w:tplc="8E2251A0">
      <w:start w:val="1"/>
      <w:numFmt w:val="bullet"/>
      <w:lvlText w:val=""/>
      <w:lvlJc w:val="left"/>
      <w:pPr>
        <w:ind w:left="720" w:hanging="360"/>
      </w:pPr>
      <w:rPr>
        <w:rFonts w:ascii="Symbol" w:hAnsi="Symbol"/>
      </w:rPr>
    </w:lvl>
    <w:lvl w:ilvl="7" w:tplc="EF2CFDF8">
      <w:start w:val="1"/>
      <w:numFmt w:val="bullet"/>
      <w:lvlText w:val=""/>
      <w:lvlJc w:val="left"/>
      <w:pPr>
        <w:ind w:left="720" w:hanging="360"/>
      </w:pPr>
      <w:rPr>
        <w:rFonts w:ascii="Symbol" w:hAnsi="Symbol"/>
      </w:rPr>
    </w:lvl>
    <w:lvl w:ilvl="8" w:tplc="CA56F60E">
      <w:start w:val="1"/>
      <w:numFmt w:val="bullet"/>
      <w:lvlText w:val=""/>
      <w:lvlJc w:val="left"/>
      <w:pPr>
        <w:ind w:left="720" w:hanging="360"/>
      </w:pPr>
      <w:rPr>
        <w:rFonts w:ascii="Symbol" w:hAnsi="Symbol"/>
      </w:rPr>
    </w:lvl>
  </w:abstractNum>
  <w:abstractNum w:abstractNumId="2" w15:restartNumberingAfterBreak="0">
    <w:nsid w:val="03810E02"/>
    <w:multiLevelType w:val="hybridMultilevel"/>
    <w:tmpl w:val="F41C7422"/>
    <w:lvl w:ilvl="0" w:tplc="0C090013">
      <w:start w:val="1"/>
      <w:numFmt w:val="upperRoman"/>
      <w:lvlText w:val="%1."/>
      <w:lvlJc w:val="righ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A79BD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1F18A4"/>
    <w:multiLevelType w:val="hybridMultilevel"/>
    <w:tmpl w:val="24705A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574B02"/>
    <w:multiLevelType w:val="hybridMultilevel"/>
    <w:tmpl w:val="972AC9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2B039A"/>
    <w:multiLevelType w:val="hybridMultilevel"/>
    <w:tmpl w:val="CF72E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9151920"/>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8230CD"/>
    <w:multiLevelType w:val="hybridMultilevel"/>
    <w:tmpl w:val="B39AB376"/>
    <w:lvl w:ilvl="0" w:tplc="62B2B2C4">
      <w:start w:val="1"/>
      <w:numFmt w:val="bullet"/>
      <w:lvlText w:val=""/>
      <w:lvlJc w:val="left"/>
      <w:pPr>
        <w:ind w:left="720" w:hanging="360"/>
      </w:pPr>
      <w:rPr>
        <w:rFonts w:ascii="Symbol" w:hAnsi="Symbol"/>
      </w:rPr>
    </w:lvl>
    <w:lvl w:ilvl="1" w:tplc="C180F316">
      <w:start w:val="1"/>
      <w:numFmt w:val="bullet"/>
      <w:lvlText w:val=""/>
      <w:lvlJc w:val="left"/>
      <w:pPr>
        <w:ind w:left="720" w:hanging="360"/>
      </w:pPr>
      <w:rPr>
        <w:rFonts w:ascii="Symbol" w:hAnsi="Symbol"/>
      </w:rPr>
    </w:lvl>
    <w:lvl w:ilvl="2" w:tplc="30802946">
      <w:start w:val="1"/>
      <w:numFmt w:val="bullet"/>
      <w:lvlText w:val=""/>
      <w:lvlJc w:val="left"/>
      <w:pPr>
        <w:ind w:left="720" w:hanging="360"/>
      </w:pPr>
      <w:rPr>
        <w:rFonts w:ascii="Symbol" w:hAnsi="Symbol"/>
      </w:rPr>
    </w:lvl>
    <w:lvl w:ilvl="3" w:tplc="A6ACA736">
      <w:start w:val="1"/>
      <w:numFmt w:val="bullet"/>
      <w:lvlText w:val=""/>
      <w:lvlJc w:val="left"/>
      <w:pPr>
        <w:ind w:left="720" w:hanging="360"/>
      </w:pPr>
      <w:rPr>
        <w:rFonts w:ascii="Symbol" w:hAnsi="Symbol"/>
      </w:rPr>
    </w:lvl>
    <w:lvl w:ilvl="4" w:tplc="607CEE82">
      <w:start w:val="1"/>
      <w:numFmt w:val="bullet"/>
      <w:lvlText w:val=""/>
      <w:lvlJc w:val="left"/>
      <w:pPr>
        <w:ind w:left="720" w:hanging="360"/>
      </w:pPr>
      <w:rPr>
        <w:rFonts w:ascii="Symbol" w:hAnsi="Symbol"/>
      </w:rPr>
    </w:lvl>
    <w:lvl w:ilvl="5" w:tplc="781667EC">
      <w:start w:val="1"/>
      <w:numFmt w:val="bullet"/>
      <w:lvlText w:val=""/>
      <w:lvlJc w:val="left"/>
      <w:pPr>
        <w:ind w:left="720" w:hanging="360"/>
      </w:pPr>
      <w:rPr>
        <w:rFonts w:ascii="Symbol" w:hAnsi="Symbol"/>
      </w:rPr>
    </w:lvl>
    <w:lvl w:ilvl="6" w:tplc="2EAA9960">
      <w:start w:val="1"/>
      <w:numFmt w:val="bullet"/>
      <w:lvlText w:val=""/>
      <w:lvlJc w:val="left"/>
      <w:pPr>
        <w:ind w:left="720" w:hanging="360"/>
      </w:pPr>
      <w:rPr>
        <w:rFonts w:ascii="Symbol" w:hAnsi="Symbol"/>
      </w:rPr>
    </w:lvl>
    <w:lvl w:ilvl="7" w:tplc="7D6C1082">
      <w:start w:val="1"/>
      <w:numFmt w:val="bullet"/>
      <w:lvlText w:val=""/>
      <w:lvlJc w:val="left"/>
      <w:pPr>
        <w:ind w:left="720" w:hanging="360"/>
      </w:pPr>
      <w:rPr>
        <w:rFonts w:ascii="Symbol" w:hAnsi="Symbol"/>
      </w:rPr>
    </w:lvl>
    <w:lvl w:ilvl="8" w:tplc="9C666A54">
      <w:start w:val="1"/>
      <w:numFmt w:val="bullet"/>
      <w:lvlText w:val=""/>
      <w:lvlJc w:val="left"/>
      <w:pPr>
        <w:ind w:left="720" w:hanging="360"/>
      </w:pPr>
      <w:rPr>
        <w:rFonts w:ascii="Symbol" w:hAnsi="Symbol"/>
      </w:rPr>
    </w:lvl>
  </w:abstractNum>
  <w:abstractNum w:abstractNumId="9" w15:restartNumberingAfterBreak="0">
    <w:nsid w:val="0F2A6D2A"/>
    <w:multiLevelType w:val="hybridMultilevel"/>
    <w:tmpl w:val="77CA0556"/>
    <w:lvl w:ilvl="0" w:tplc="F5FED798">
      <w:start w:val="1"/>
      <w:numFmt w:val="decimal"/>
      <w:lvlText w:val="%1."/>
      <w:lvlJc w:val="left"/>
      <w:pPr>
        <w:ind w:left="1440" w:hanging="360"/>
      </w:pPr>
    </w:lvl>
    <w:lvl w:ilvl="1" w:tplc="8E0A9328">
      <w:start w:val="1"/>
      <w:numFmt w:val="decimal"/>
      <w:lvlText w:val="%2."/>
      <w:lvlJc w:val="left"/>
      <w:pPr>
        <w:ind w:left="1440" w:hanging="360"/>
      </w:pPr>
    </w:lvl>
    <w:lvl w:ilvl="2" w:tplc="D206A6BA">
      <w:start w:val="1"/>
      <w:numFmt w:val="decimal"/>
      <w:lvlText w:val="%3."/>
      <w:lvlJc w:val="left"/>
      <w:pPr>
        <w:ind w:left="1440" w:hanging="360"/>
      </w:pPr>
    </w:lvl>
    <w:lvl w:ilvl="3" w:tplc="A960759C">
      <w:start w:val="1"/>
      <w:numFmt w:val="decimal"/>
      <w:lvlText w:val="%4."/>
      <w:lvlJc w:val="left"/>
      <w:pPr>
        <w:ind w:left="1440" w:hanging="360"/>
      </w:pPr>
    </w:lvl>
    <w:lvl w:ilvl="4" w:tplc="3B8E1DE8">
      <w:start w:val="1"/>
      <w:numFmt w:val="decimal"/>
      <w:lvlText w:val="%5."/>
      <w:lvlJc w:val="left"/>
      <w:pPr>
        <w:ind w:left="1440" w:hanging="360"/>
      </w:pPr>
    </w:lvl>
    <w:lvl w:ilvl="5" w:tplc="D59ECA2A">
      <w:start w:val="1"/>
      <w:numFmt w:val="decimal"/>
      <w:lvlText w:val="%6."/>
      <w:lvlJc w:val="left"/>
      <w:pPr>
        <w:ind w:left="1440" w:hanging="360"/>
      </w:pPr>
    </w:lvl>
    <w:lvl w:ilvl="6" w:tplc="3BE8BB42">
      <w:start w:val="1"/>
      <w:numFmt w:val="decimal"/>
      <w:lvlText w:val="%7."/>
      <w:lvlJc w:val="left"/>
      <w:pPr>
        <w:ind w:left="1440" w:hanging="360"/>
      </w:pPr>
    </w:lvl>
    <w:lvl w:ilvl="7" w:tplc="6FE28D1E">
      <w:start w:val="1"/>
      <w:numFmt w:val="decimal"/>
      <w:lvlText w:val="%8."/>
      <w:lvlJc w:val="left"/>
      <w:pPr>
        <w:ind w:left="1440" w:hanging="360"/>
      </w:pPr>
    </w:lvl>
    <w:lvl w:ilvl="8" w:tplc="4544B2D4">
      <w:start w:val="1"/>
      <w:numFmt w:val="decimal"/>
      <w:lvlText w:val="%9."/>
      <w:lvlJc w:val="left"/>
      <w:pPr>
        <w:ind w:left="1440" w:hanging="360"/>
      </w:pPr>
    </w:lvl>
  </w:abstractNum>
  <w:abstractNum w:abstractNumId="10" w15:restartNumberingAfterBreak="0">
    <w:nsid w:val="12D3576C"/>
    <w:multiLevelType w:val="hybridMultilevel"/>
    <w:tmpl w:val="1F405DB8"/>
    <w:lvl w:ilvl="0" w:tplc="E33281D4">
      <w:start w:val="1"/>
      <w:numFmt w:val="bullet"/>
      <w:lvlText w:val=""/>
      <w:lvlJc w:val="left"/>
      <w:pPr>
        <w:ind w:left="720" w:hanging="360"/>
      </w:pPr>
      <w:rPr>
        <w:rFonts w:ascii="Symbol" w:hAnsi="Symbol"/>
      </w:rPr>
    </w:lvl>
    <w:lvl w:ilvl="1" w:tplc="3CF04194">
      <w:start w:val="1"/>
      <w:numFmt w:val="bullet"/>
      <w:lvlText w:val=""/>
      <w:lvlJc w:val="left"/>
      <w:pPr>
        <w:ind w:left="720" w:hanging="360"/>
      </w:pPr>
      <w:rPr>
        <w:rFonts w:ascii="Symbol" w:hAnsi="Symbol"/>
      </w:rPr>
    </w:lvl>
    <w:lvl w:ilvl="2" w:tplc="288A7C66">
      <w:start w:val="1"/>
      <w:numFmt w:val="bullet"/>
      <w:lvlText w:val=""/>
      <w:lvlJc w:val="left"/>
      <w:pPr>
        <w:ind w:left="720" w:hanging="360"/>
      </w:pPr>
      <w:rPr>
        <w:rFonts w:ascii="Symbol" w:hAnsi="Symbol"/>
      </w:rPr>
    </w:lvl>
    <w:lvl w:ilvl="3" w:tplc="CFD0D690">
      <w:start w:val="1"/>
      <w:numFmt w:val="bullet"/>
      <w:lvlText w:val=""/>
      <w:lvlJc w:val="left"/>
      <w:pPr>
        <w:ind w:left="720" w:hanging="360"/>
      </w:pPr>
      <w:rPr>
        <w:rFonts w:ascii="Symbol" w:hAnsi="Symbol"/>
      </w:rPr>
    </w:lvl>
    <w:lvl w:ilvl="4" w:tplc="DB88A110">
      <w:start w:val="1"/>
      <w:numFmt w:val="bullet"/>
      <w:lvlText w:val=""/>
      <w:lvlJc w:val="left"/>
      <w:pPr>
        <w:ind w:left="720" w:hanging="360"/>
      </w:pPr>
      <w:rPr>
        <w:rFonts w:ascii="Symbol" w:hAnsi="Symbol"/>
      </w:rPr>
    </w:lvl>
    <w:lvl w:ilvl="5" w:tplc="51D6F96E">
      <w:start w:val="1"/>
      <w:numFmt w:val="bullet"/>
      <w:lvlText w:val=""/>
      <w:lvlJc w:val="left"/>
      <w:pPr>
        <w:ind w:left="720" w:hanging="360"/>
      </w:pPr>
      <w:rPr>
        <w:rFonts w:ascii="Symbol" w:hAnsi="Symbol"/>
      </w:rPr>
    </w:lvl>
    <w:lvl w:ilvl="6" w:tplc="8480C1EE">
      <w:start w:val="1"/>
      <w:numFmt w:val="bullet"/>
      <w:lvlText w:val=""/>
      <w:lvlJc w:val="left"/>
      <w:pPr>
        <w:ind w:left="720" w:hanging="360"/>
      </w:pPr>
      <w:rPr>
        <w:rFonts w:ascii="Symbol" w:hAnsi="Symbol"/>
      </w:rPr>
    </w:lvl>
    <w:lvl w:ilvl="7" w:tplc="3DFC3942">
      <w:start w:val="1"/>
      <w:numFmt w:val="bullet"/>
      <w:lvlText w:val=""/>
      <w:lvlJc w:val="left"/>
      <w:pPr>
        <w:ind w:left="720" w:hanging="360"/>
      </w:pPr>
      <w:rPr>
        <w:rFonts w:ascii="Symbol" w:hAnsi="Symbol"/>
      </w:rPr>
    </w:lvl>
    <w:lvl w:ilvl="8" w:tplc="28FA4CB6">
      <w:start w:val="1"/>
      <w:numFmt w:val="bullet"/>
      <w:lvlText w:val=""/>
      <w:lvlJc w:val="left"/>
      <w:pPr>
        <w:ind w:left="720" w:hanging="360"/>
      </w:pPr>
      <w:rPr>
        <w:rFonts w:ascii="Symbol" w:hAnsi="Symbol"/>
      </w:rPr>
    </w:lvl>
  </w:abstractNum>
  <w:abstractNum w:abstractNumId="11" w15:restartNumberingAfterBreak="0">
    <w:nsid w:val="13CE6E8D"/>
    <w:multiLevelType w:val="hybridMultilevel"/>
    <w:tmpl w:val="D9D2F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112E59"/>
    <w:multiLevelType w:val="hybridMultilevel"/>
    <w:tmpl w:val="A4A61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68356E3"/>
    <w:multiLevelType w:val="hybridMultilevel"/>
    <w:tmpl w:val="12CEA5EE"/>
    <w:lvl w:ilvl="0" w:tplc="29A4E77E">
      <w:start w:val="1"/>
      <w:numFmt w:val="decimal"/>
      <w:lvlText w:val="%1."/>
      <w:lvlJc w:val="left"/>
      <w:pPr>
        <w:ind w:left="1440" w:hanging="360"/>
      </w:pPr>
    </w:lvl>
    <w:lvl w:ilvl="1" w:tplc="732610A8">
      <w:start w:val="1"/>
      <w:numFmt w:val="decimal"/>
      <w:lvlText w:val="%2."/>
      <w:lvlJc w:val="left"/>
      <w:pPr>
        <w:ind w:left="1440" w:hanging="360"/>
      </w:pPr>
    </w:lvl>
    <w:lvl w:ilvl="2" w:tplc="77100B2E">
      <w:start w:val="1"/>
      <w:numFmt w:val="decimal"/>
      <w:lvlText w:val="%3."/>
      <w:lvlJc w:val="left"/>
      <w:pPr>
        <w:ind w:left="1440" w:hanging="360"/>
      </w:pPr>
    </w:lvl>
    <w:lvl w:ilvl="3" w:tplc="55DE76D8">
      <w:start w:val="1"/>
      <w:numFmt w:val="decimal"/>
      <w:lvlText w:val="%4."/>
      <w:lvlJc w:val="left"/>
      <w:pPr>
        <w:ind w:left="1440" w:hanging="360"/>
      </w:pPr>
    </w:lvl>
    <w:lvl w:ilvl="4" w:tplc="B7CA4756">
      <w:start w:val="1"/>
      <w:numFmt w:val="decimal"/>
      <w:lvlText w:val="%5."/>
      <w:lvlJc w:val="left"/>
      <w:pPr>
        <w:ind w:left="1440" w:hanging="360"/>
      </w:pPr>
    </w:lvl>
    <w:lvl w:ilvl="5" w:tplc="259886D4">
      <w:start w:val="1"/>
      <w:numFmt w:val="decimal"/>
      <w:lvlText w:val="%6."/>
      <w:lvlJc w:val="left"/>
      <w:pPr>
        <w:ind w:left="1440" w:hanging="360"/>
      </w:pPr>
    </w:lvl>
    <w:lvl w:ilvl="6" w:tplc="DCCAC79C">
      <w:start w:val="1"/>
      <w:numFmt w:val="decimal"/>
      <w:lvlText w:val="%7."/>
      <w:lvlJc w:val="left"/>
      <w:pPr>
        <w:ind w:left="1440" w:hanging="360"/>
      </w:pPr>
    </w:lvl>
    <w:lvl w:ilvl="7" w:tplc="5BEE4D10">
      <w:start w:val="1"/>
      <w:numFmt w:val="decimal"/>
      <w:lvlText w:val="%8."/>
      <w:lvlJc w:val="left"/>
      <w:pPr>
        <w:ind w:left="1440" w:hanging="360"/>
      </w:pPr>
    </w:lvl>
    <w:lvl w:ilvl="8" w:tplc="AF82B1D8">
      <w:start w:val="1"/>
      <w:numFmt w:val="decimal"/>
      <w:lvlText w:val="%9."/>
      <w:lvlJc w:val="left"/>
      <w:pPr>
        <w:ind w:left="1440" w:hanging="360"/>
      </w:pPr>
    </w:lvl>
  </w:abstractNum>
  <w:abstractNum w:abstractNumId="14" w15:restartNumberingAfterBreak="0">
    <w:nsid w:val="16D474B2"/>
    <w:multiLevelType w:val="hybridMultilevel"/>
    <w:tmpl w:val="23444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510A1C"/>
    <w:multiLevelType w:val="hybridMultilevel"/>
    <w:tmpl w:val="43E05D08"/>
    <w:lvl w:ilvl="0" w:tplc="84148F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E42027D"/>
    <w:multiLevelType w:val="hybridMultilevel"/>
    <w:tmpl w:val="085CFA02"/>
    <w:lvl w:ilvl="0" w:tplc="D27C7410">
      <w:start w:val="2"/>
      <w:numFmt w:val="bullet"/>
      <w:lvlText w:val="-"/>
      <w:lvlJc w:val="left"/>
      <w:pPr>
        <w:ind w:left="720"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EBF4C01"/>
    <w:multiLevelType w:val="hybridMultilevel"/>
    <w:tmpl w:val="08CCC02C"/>
    <w:lvl w:ilvl="0" w:tplc="F3628CA4">
      <w:start w:val="1"/>
      <w:numFmt w:val="bullet"/>
      <w:lvlText w:val=""/>
      <w:lvlJc w:val="left"/>
      <w:pPr>
        <w:ind w:left="720" w:hanging="360"/>
      </w:pPr>
      <w:rPr>
        <w:rFonts w:ascii="Symbol" w:hAnsi="Symbol"/>
      </w:rPr>
    </w:lvl>
    <w:lvl w:ilvl="1" w:tplc="14DEF95C">
      <w:start w:val="1"/>
      <w:numFmt w:val="bullet"/>
      <w:lvlText w:val=""/>
      <w:lvlJc w:val="left"/>
      <w:pPr>
        <w:ind w:left="720" w:hanging="360"/>
      </w:pPr>
      <w:rPr>
        <w:rFonts w:ascii="Symbol" w:hAnsi="Symbol"/>
      </w:rPr>
    </w:lvl>
    <w:lvl w:ilvl="2" w:tplc="0882BF10">
      <w:start w:val="1"/>
      <w:numFmt w:val="bullet"/>
      <w:lvlText w:val=""/>
      <w:lvlJc w:val="left"/>
      <w:pPr>
        <w:ind w:left="720" w:hanging="360"/>
      </w:pPr>
      <w:rPr>
        <w:rFonts w:ascii="Symbol" w:hAnsi="Symbol"/>
      </w:rPr>
    </w:lvl>
    <w:lvl w:ilvl="3" w:tplc="822A2326">
      <w:start w:val="1"/>
      <w:numFmt w:val="bullet"/>
      <w:lvlText w:val=""/>
      <w:lvlJc w:val="left"/>
      <w:pPr>
        <w:ind w:left="720" w:hanging="360"/>
      </w:pPr>
      <w:rPr>
        <w:rFonts w:ascii="Symbol" w:hAnsi="Symbol"/>
      </w:rPr>
    </w:lvl>
    <w:lvl w:ilvl="4" w:tplc="C0062A88">
      <w:start w:val="1"/>
      <w:numFmt w:val="bullet"/>
      <w:lvlText w:val=""/>
      <w:lvlJc w:val="left"/>
      <w:pPr>
        <w:ind w:left="720" w:hanging="360"/>
      </w:pPr>
      <w:rPr>
        <w:rFonts w:ascii="Symbol" w:hAnsi="Symbol"/>
      </w:rPr>
    </w:lvl>
    <w:lvl w:ilvl="5" w:tplc="24F2E226">
      <w:start w:val="1"/>
      <w:numFmt w:val="bullet"/>
      <w:lvlText w:val=""/>
      <w:lvlJc w:val="left"/>
      <w:pPr>
        <w:ind w:left="720" w:hanging="360"/>
      </w:pPr>
      <w:rPr>
        <w:rFonts w:ascii="Symbol" w:hAnsi="Symbol"/>
      </w:rPr>
    </w:lvl>
    <w:lvl w:ilvl="6" w:tplc="45C273E2">
      <w:start w:val="1"/>
      <w:numFmt w:val="bullet"/>
      <w:lvlText w:val=""/>
      <w:lvlJc w:val="left"/>
      <w:pPr>
        <w:ind w:left="720" w:hanging="360"/>
      </w:pPr>
      <w:rPr>
        <w:rFonts w:ascii="Symbol" w:hAnsi="Symbol"/>
      </w:rPr>
    </w:lvl>
    <w:lvl w:ilvl="7" w:tplc="1E82CAEA">
      <w:start w:val="1"/>
      <w:numFmt w:val="bullet"/>
      <w:lvlText w:val=""/>
      <w:lvlJc w:val="left"/>
      <w:pPr>
        <w:ind w:left="720" w:hanging="360"/>
      </w:pPr>
      <w:rPr>
        <w:rFonts w:ascii="Symbol" w:hAnsi="Symbol"/>
      </w:rPr>
    </w:lvl>
    <w:lvl w:ilvl="8" w:tplc="25FA5BD0">
      <w:start w:val="1"/>
      <w:numFmt w:val="bullet"/>
      <w:lvlText w:val=""/>
      <w:lvlJc w:val="left"/>
      <w:pPr>
        <w:ind w:left="720" w:hanging="360"/>
      </w:pPr>
      <w:rPr>
        <w:rFonts w:ascii="Symbol" w:hAnsi="Symbol"/>
      </w:rPr>
    </w:lvl>
  </w:abstractNum>
  <w:abstractNum w:abstractNumId="18" w15:restartNumberingAfterBreak="0">
    <w:nsid w:val="1EF96521"/>
    <w:multiLevelType w:val="hybridMultilevel"/>
    <w:tmpl w:val="F3DAB7A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1F221819"/>
    <w:multiLevelType w:val="hybridMultilevel"/>
    <w:tmpl w:val="1692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FBB029A"/>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0436FF7"/>
    <w:multiLevelType w:val="hybridMultilevel"/>
    <w:tmpl w:val="4C76D7AA"/>
    <w:lvl w:ilvl="0" w:tplc="0BFE8106">
      <w:start w:val="1"/>
      <w:numFmt w:val="bullet"/>
      <w:lvlText w:val=""/>
      <w:lvlJc w:val="left"/>
      <w:pPr>
        <w:ind w:left="720" w:hanging="360"/>
      </w:pPr>
      <w:rPr>
        <w:rFonts w:ascii="Symbol" w:hAnsi="Symbol"/>
      </w:rPr>
    </w:lvl>
    <w:lvl w:ilvl="1" w:tplc="5AFCF3CE">
      <w:start w:val="1"/>
      <w:numFmt w:val="bullet"/>
      <w:lvlText w:val=""/>
      <w:lvlJc w:val="left"/>
      <w:pPr>
        <w:ind w:left="720" w:hanging="360"/>
      </w:pPr>
      <w:rPr>
        <w:rFonts w:ascii="Symbol" w:hAnsi="Symbol"/>
      </w:rPr>
    </w:lvl>
    <w:lvl w:ilvl="2" w:tplc="E756725E">
      <w:start w:val="1"/>
      <w:numFmt w:val="bullet"/>
      <w:lvlText w:val=""/>
      <w:lvlJc w:val="left"/>
      <w:pPr>
        <w:ind w:left="720" w:hanging="360"/>
      </w:pPr>
      <w:rPr>
        <w:rFonts w:ascii="Symbol" w:hAnsi="Symbol"/>
      </w:rPr>
    </w:lvl>
    <w:lvl w:ilvl="3" w:tplc="08FABFE2">
      <w:start w:val="1"/>
      <w:numFmt w:val="bullet"/>
      <w:lvlText w:val=""/>
      <w:lvlJc w:val="left"/>
      <w:pPr>
        <w:ind w:left="720" w:hanging="360"/>
      </w:pPr>
      <w:rPr>
        <w:rFonts w:ascii="Symbol" w:hAnsi="Symbol"/>
      </w:rPr>
    </w:lvl>
    <w:lvl w:ilvl="4" w:tplc="F08E34AE">
      <w:start w:val="1"/>
      <w:numFmt w:val="bullet"/>
      <w:lvlText w:val=""/>
      <w:lvlJc w:val="left"/>
      <w:pPr>
        <w:ind w:left="720" w:hanging="360"/>
      </w:pPr>
      <w:rPr>
        <w:rFonts w:ascii="Symbol" w:hAnsi="Symbol"/>
      </w:rPr>
    </w:lvl>
    <w:lvl w:ilvl="5" w:tplc="757CB6DE">
      <w:start w:val="1"/>
      <w:numFmt w:val="bullet"/>
      <w:lvlText w:val=""/>
      <w:lvlJc w:val="left"/>
      <w:pPr>
        <w:ind w:left="720" w:hanging="360"/>
      </w:pPr>
      <w:rPr>
        <w:rFonts w:ascii="Symbol" w:hAnsi="Symbol"/>
      </w:rPr>
    </w:lvl>
    <w:lvl w:ilvl="6" w:tplc="0952F3A4">
      <w:start w:val="1"/>
      <w:numFmt w:val="bullet"/>
      <w:lvlText w:val=""/>
      <w:lvlJc w:val="left"/>
      <w:pPr>
        <w:ind w:left="720" w:hanging="360"/>
      </w:pPr>
      <w:rPr>
        <w:rFonts w:ascii="Symbol" w:hAnsi="Symbol"/>
      </w:rPr>
    </w:lvl>
    <w:lvl w:ilvl="7" w:tplc="7F80DEF8">
      <w:start w:val="1"/>
      <w:numFmt w:val="bullet"/>
      <w:lvlText w:val=""/>
      <w:lvlJc w:val="left"/>
      <w:pPr>
        <w:ind w:left="720" w:hanging="360"/>
      </w:pPr>
      <w:rPr>
        <w:rFonts w:ascii="Symbol" w:hAnsi="Symbol"/>
      </w:rPr>
    </w:lvl>
    <w:lvl w:ilvl="8" w:tplc="4B8E1C58">
      <w:start w:val="1"/>
      <w:numFmt w:val="bullet"/>
      <w:lvlText w:val=""/>
      <w:lvlJc w:val="left"/>
      <w:pPr>
        <w:ind w:left="720" w:hanging="360"/>
      </w:pPr>
      <w:rPr>
        <w:rFonts w:ascii="Symbol" w:hAnsi="Symbol"/>
      </w:rPr>
    </w:lvl>
  </w:abstractNum>
  <w:abstractNum w:abstractNumId="22" w15:restartNumberingAfterBreak="0">
    <w:nsid w:val="2144667F"/>
    <w:multiLevelType w:val="hybridMultilevel"/>
    <w:tmpl w:val="A0A2DED8"/>
    <w:lvl w:ilvl="0" w:tplc="94A02770">
      <w:start w:val="1"/>
      <w:numFmt w:val="bullet"/>
      <w:lvlText w:val=""/>
      <w:lvlJc w:val="left"/>
      <w:pPr>
        <w:ind w:left="720" w:hanging="360"/>
      </w:pPr>
      <w:rPr>
        <w:rFonts w:ascii="Symbol" w:hAnsi="Symbol"/>
      </w:rPr>
    </w:lvl>
    <w:lvl w:ilvl="1" w:tplc="364C9266">
      <w:start w:val="1"/>
      <w:numFmt w:val="bullet"/>
      <w:lvlText w:val=""/>
      <w:lvlJc w:val="left"/>
      <w:pPr>
        <w:ind w:left="720" w:hanging="360"/>
      </w:pPr>
      <w:rPr>
        <w:rFonts w:ascii="Symbol" w:hAnsi="Symbol"/>
      </w:rPr>
    </w:lvl>
    <w:lvl w:ilvl="2" w:tplc="B96C1AB6">
      <w:start w:val="1"/>
      <w:numFmt w:val="bullet"/>
      <w:lvlText w:val=""/>
      <w:lvlJc w:val="left"/>
      <w:pPr>
        <w:ind w:left="720" w:hanging="360"/>
      </w:pPr>
      <w:rPr>
        <w:rFonts w:ascii="Symbol" w:hAnsi="Symbol"/>
      </w:rPr>
    </w:lvl>
    <w:lvl w:ilvl="3" w:tplc="2028E2C6">
      <w:start w:val="1"/>
      <w:numFmt w:val="bullet"/>
      <w:lvlText w:val=""/>
      <w:lvlJc w:val="left"/>
      <w:pPr>
        <w:ind w:left="720" w:hanging="360"/>
      </w:pPr>
      <w:rPr>
        <w:rFonts w:ascii="Symbol" w:hAnsi="Symbol"/>
      </w:rPr>
    </w:lvl>
    <w:lvl w:ilvl="4" w:tplc="775C76E4">
      <w:start w:val="1"/>
      <w:numFmt w:val="bullet"/>
      <w:lvlText w:val=""/>
      <w:lvlJc w:val="left"/>
      <w:pPr>
        <w:ind w:left="720" w:hanging="360"/>
      </w:pPr>
      <w:rPr>
        <w:rFonts w:ascii="Symbol" w:hAnsi="Symbol"/>
      </w:rPr>
    </w:lvl>
    <w:lvl w:ilvl="5" w:tplc="A4108226">
      <w:start w:val="1"/>
      <w:numFmt w:val="bullet"/>
      <w:lvlText w:val=""/>
      <w:lvlJc w:val="left"/>
      <w:pPr>
        <w:ind w:left="720" w:hanging="360"/>
      </w:pPr>
      <w:rPr>
        <w:rFonts w:ascii="Symbol" w:hAnsi="Symbol"/>
      </w:rPr>
    </w:lvl>
    <w:lvl w:ilvl="6" w:tplc="654EBF52">
      <w:start w:val="1"/>
      <w:numFmt w:val="bullet"/>
      <w:lvlText w:val=""/>
      <w:lvlJc w:val="left"/>
      <w:pPr>
        <w:ind w:left="720" w:hanging="360"/>
      </w:pPr>
      <w:rPr>
        <w:rFonts w:ascii="Symbol" w:hAnsi="Symbol"/>
      </w:rPr>
    </w:lvl>
    <w:lvl w:ilvl="7" w:tplc="50845638">
      <w:start w:val="1"/>
      <w:numFmt w:val="bullet"/>
      <w:lvlText w:val=""/>
      <w:lvlJc w:val="left"/>
      <w:pPr>
        <w:ind w:left="720" w:hanging="360"/>
      </w:pPr>
      <w:rPr>
        <w:rFonts w:ascii="Symbol" w:hAnsi="Symbol"/>
      </w:rPr>
    </w:lvl>
    <w:lvl w:ilvl="8" w:tplc="FAD2F8E2">
      <w:start w:val="1"/>
      <w:numFmt w:val="bullet"/>
      <w:lvlText w:val=""/>
      <w:lvlJc w:val="left"/>
      <w:pPr>
        <w:ind w:left="720" w:hanging="360"/>
      </w:pPr>
      <w:rPr>
        <w:rFonts w:ascii="Symbol" w:hAnsi="Symbol"/>
      </w:rPr>
    </w:lvl>
  </w:abstractNum>
  <w:abstractNum w:abstractNumId="23" w15:restartNumberingAfterBreak="0">
    <w:nsid w:val="22832F55"/>
    <w:multiLevelType w:val="hybridMultilevel"/>
    <w:tmpl w:val="22BE4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3BB6C34"/>
    <w:multiLevelType w:val="hybridMultilevel"/>
    <w:tmpl w:val="C3EE0C60"/>
    <w:lvl w:ilvl="0" w:tplc="3968A0F8">
      <w:start w:val="1"/>
      <w:numFmt w:val="bullet"/>
      <w:lvlText w:val=""/>
      <w:lvlJc w:val="left"/>
      <w:pPr>
        <w:ind w:left="720" w:hanging="360"/>
      </w:pPr>
      <w:rPr>
        <w:rFonts w:ascii="Symbol" w:hAnsi="Symbol"/>
      </w:rPr>
    </w:lvl>
    <w:lvl w:ilvl="1" w:tplc="E1DAFE6E">
      <w:start w:val="1"/>
      <w:numFmt w:val="bullet"/>
      <w:lvlText w:val=""/>
      <w:lvlJc w:val="left"/>
      <w:pPr>
        <w:ind w:left="720" w:hanging="360"/>
      </w:pPr>
      <w:rPr>
        <w:rFonts w:ascii="Symbol" w:hAnsi="Symbol"/>
      </w:rPr>
    </w:lvl>
    <w:lvl w:ilvl="2" w:tplc="756633A6">
      <w:start w:val="1"/>
      <w:numFmt w:val="bullet"/>
      <w:lvlText w:val=""/>
      <w:lvlJc w:val="left"/>
      <w:pPr>
        <w:ind w:left="720" w:hanging="360"/>
      </w:pPr>
      <w:rPr>
        <w:rFonts w:ascii="Symbol" w:hAnsi="Symbol"/>
      </w:rPr>
    </w:lvl>
    <w:lvl w:ilvl="3" w:tplc="EEDE3D18">
      <w:start w:val="1"/>
      <w:numFmt w:val="bullet"/>
      <w:lvlText w:val=""/>
      <w:lvlJc w:val="left"/>
      <w:pPr>
        <w:ind w:left="720" w:hanging="360"/>
      </w:pPr>
      <w:rPr>
        <w:rFonts w:ascii="Symbol" w:hAnsi="Symbol"/>
      </w:rPr>
    </w:lvl>
    <w:lvl w:ilvl="4" w:tplc="3684D79E">
      <w:start w:val="1"/>
      <w:numFmt w:val="bullet"/>
      <w:lvlText w:val=""/>
      <w:lvlJc w:val="left"/>
      <w:pPr>
        <w:ind w:left="720" w:hanging="360"/>
      </w:pPr>
      <w:rPr>
        <w:rFonts w:ascii="Symbol" w:hAnsi="Symbol"/>
      </w:rPr>
    </w:lvl>
    <w:lvl w:ilvl="5" w:tplc="7DE2C104">
      <w:start w:val="1"/>
      <w:numFmt w:val="bullet"/>
      <w:lvlText w:val=""/>
      <w:lvlJc w:val="left"/>
      <w:pPr>
        <w:ind w:left="720" w:hanging="360"/>
      </w:pPr>
      <w:rPr>
        <w:rFonts w:ascii="Symbol" w:hAnsi="Symbol"/>
      </w:rPr>
    </w:lvl>
    <w:lvl w:ilvl="6" w:tplc="380A5C66">
      <w:start w:val="1"/>
      <w:numFmt w:val="bullet"/>
      <w:lvlText w:val=""/>
      <w:lvlJc w:val="left"/>
      <w:pPr>
        <w:ind w:left="720" w:hanging="360"/>
      </w:pPr>
      <w:rPr>
        <w:rFonts w:ascii="Symbol" w:hAnsi="Symbol"/>
      </w:rPr>
    </w:lvl>
    <w:lvl w:ilvl="7" w:tplc="1D221FB2">
      <w:start w:val="1"/>
      <w:numFmt w:val="bullet"/>
      <w:lvlText w:val=""/>
      <w:lvlJc w:val="left"/>
      <w:pPr>
        <w:ind w:left="720" w:hanging="360"/>
      </w:pPr>
      <w:rPr>
        <w:rFonts w:ascii="Symbol" w:hAnsi="Symbol"/>
      </w:rPr>
    </w:lvl>
    <w:lvl w:ilvl="8" w:tplc="6C64BACA">
      <w:start w:val="1"/>
      <w:numFmt w:val="bullet"/>
      <w:lvlText w:val=""/>
      <w:lvlJc w:val="left"/>
      <w:pPr>
        <w:ind w:left="720" w:hanging="360"/>
      </w:pPr>
      <w:rPr>
        <w:rFonts w:ascii="Symbol" w:hAnsi="Symbol"/>
      </w:rPr>
    </w:lvl>
  </w:abstractNum>
  <w:abstractNum w:abstractNumId="25" w15:restartNumberingAfterBreak="0">
    <w:nsid w:val="23D27B45"/>
    <w:multiLevelType w:val="multilevel"/>
    <w:tmpl w:val="EE224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47265A9"/>
    <w:multiLevelType w:val="hybridMultilevel"/>
    <w:tmpl w:val="15C8F6B2"/>
    <w:lvl w:ilvl="0" w:tplc="26AE43C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5D91F9E"/>
    <w:multiLevelType w:val="hybridMultilevel"/>
    <w:tmpl w:val="4FEA3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77C7FE6"/>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ABB741D"/>
    <w:multiLevelType w:val="hybridMultilevel"/>
    <w:tmpl w:val="B7F4886C"/>
    <w:lvl w:ilvl="0" w:tplc="30D8418A">
      <w:start w:val="1"/>
      <w:numFmt w:val="bullet"/>
      <w:lvlText w:val=""/>
      <w:lvlJc w:val="left"/>
      <w:pPr>
        <w:ind w:left="720" w:hanging="360"/>
      </w:pPr>
      <w:rPr>
        <w:rFonts w:ascii="Symbol" w:hAnsi="Symbol"/>
      </w:rPr>
    </w:lvl>
    <w:lvl w:ilvl="1" w:tplc="9D266926">
      <w:start w:val="1"/>
      <w:numFmt w:val="bullet"/>
      <w:lvlText w:val=""/>
      <w:lvlJc w:val="left"/>
      <w:pPr>
        <w:ind w:left="720" w:hanging="360"/>
      </w:pPr>
      <w:rPr>
        <w:rFonts w:ascii="Symbol" w:hAnsi="Symbol"/>
      </w:rPr>
    </w:lvl>
    <w:lvl w:ilvl="2" w:tplc="4A68CF48">
      <w:start w:val="1"/>
      <w:numFmt w:val="bullet"/>
      <w:lvlText w:val=""/>
      <w:lvlJc w:val="left"/>
      <w:pPr>
        <w:ind w:left="720" w:hanging="360"/>
      </w:pPr>
      <w:rPr>
        <w:rFonts w:ascii="Symbol" w:hAnsi="Symbol"/>
      </w:rPr>
    </w:lvl>
    <w:lvl w:ilvl="3" w:tplc="A298358C">
      <w:start w:val="1"/>
      <w:numFmt w:val="bullet"/>
      <w:lvlText w:val=""/>
      <w:lvlJc w:val="left"/>
      <w:pPr>
        <w:ind w:left="720" w:hanging="360"/>
      </w:pPr>
      <w:rPr>
        <w:rFonts w:ascii="Symbol" w:hAnsi="Symbol"/>
      </w:rPr>
    </w:lvl>
    <w:lvl w:ilvl="4" w:tplc="A858A0B2">
      <w:start w:val="1"/>
      <w:numFmt w:val="bullet"/>
      <w:lvlText w:val=""/>
      <w:lvlJc w:val="left"/>
      <w:pPr>
        <w:ind w:left="720" w:hanging="360"/>
      </w:pPr>
      <w:rPr>
        <w:rFonts w:ascii="Symbol" w:hAnsi="Symbol"/>
      </w:rPr>
    </w:lvl>
    <w:lvl w:ilvl="5" w:tplc="4B4E6160">
      <w:start w:val="1"/>
      <w:numFmt w:val="bullet"/>
      <w:lvlText w:val=""/>
      <w:lvlJc w:val="left"/>
      <w:pPr>
        <w:ind w:left="720" w:hanging="360"/>
      </w:pPr>
      <w:rPr>
        <w:rFonts w:ascii="Symbol" w:hAnsi="Symbol"/>
      </w:rPr>
    </w:lvl>
    <w:lvl w:ilvl="6" w:tplc="37A2A470">
      <w:start w:val="1"/>
      <w:numFmt w:val="bullet"/>
      <w:lvlText w:val=""/>
      <w:lvlJc w:val="left"/>
      <w:pPr>
        <w:ind w:left="720" w:hanging="360"/>
      </w:pPr>
      <w:rPr>
        <w:rFonts w:ascii="Symbol" w:hAnsi="Symbol"/>
      </w:rPr>
    </w:lvl>
    <w:lvl w:ilvl="7" w:tplc="F62EDD46">
      <w:start w:val="1"/>
      <w:numFmt w:val="bullet"/>
      <w:lvlText w:val=""/>
      <w:lvlJc w:val="left"/>
      <w:pPr>
        <w:ind w:left="720" w:hanging="360"/>
      </w:pPr>
      <w:rPr>
        <w:rFonts w:ascii="Symbol" w:hAnsi="Symbol"/>
      </w:rPr>
    </w:lvl>
    <w:lvl w:ilvl="8" w:tplc="7876B69E">
      <w:start w:val="1"/>
      <w:numFmt w:val="bullet"/>
      <w:lvlText w:val=""/>
      <w:lvlJc w:val="left"/>
      <w:pPr>
        <w:ind w:left="720" w:hanging="360"/>
      </w:pPr>
      <w:rPr>
        <w:rFonts w:ascii="Symbol" w:hAnsi="Symbol"/>
      </w:rPr>
    </w:lvl>
  </w:abstractNum>
  <w:abstractNum w:abstractNumId="30" w15:restartNumberingAfterBreak="0">
    <w:nsid w:val="2AE13892"/>
    <w:multiLevelType w:val="multilevel"/>
    <w:tmpl w:val="8E6C2BD8"/>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30162CC"/>
    <w:multiLevelType w:val="hybridMultilevel"/>
    <w:tmpl w:val="F718E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5B34AA6"/>
    <w:multiLevelType w:val="multilevel"/>
    <w:tmpl w:val="4B205B66"/>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5FC3B3A"/>
    <w:multiLevelType w:val="multilevel"/>
    <w:tmpl w:val="50401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n-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6F344FC"/>
    <w:multiLevelType w:val="hybridMultilevel"/>
    <w:tmpl w:val="ED86E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961714E"/>
    <w:multiLevelType w:val="hybridMultilevel"/>
    <w:tmpl w:val="0F9EA7D2"/>
    <w:lvl w:ilvl="0" w:tplc="98C07166">
      <w:start w:val="1"/>
      <w:numFmt w:val="bullet"/>
      <w:lvlText w:val=""/>
      <w:lvlJc w:val="left"/>
      <w:pPr>
        <w:ind w:left="720" w:hanging="360"/>
      </w:pPr>
      <w:rPr>
        <w:rFonts w:ascii="Symbol" w:hAnsi="Symbol"/>
      </w:rPr>
    </w:lvl>
    <w:lvl w:ilvl="1" w:tplc="B4E8D5AC">
      <w:start w:val="1"/>
      <w:numFmt w:val="bullet"/>
      <w:lvlText w:val=""/>
      <w:lvlJc w:val="left"/>
      <w:pPr>
        <w:ind w:left="720" w:hanging="360"/>
      </w:pPr>
      <w:rPr>
        <w:rFonts w:ascii="Symbol" w:hAnsi="Symbol"/>
      </w:rPr>
    </w:lvl>
    <w:lvl w:ilvl="2" w:tplc="AB46508C">
      <w:start w:val="1"/>
      <w:numFmt w:val="bullet"/>
      <w:lvlText w:val=""/>
      <w:lvlJc w:val="left"/>
      <w:pPr>
        <w:ind w:left="720" w:hanging="360"/>
      </w:pPr>
      <w:rPr>
        <w:rFonts w:ascii="Symbol" w:hAnsi="Symbol"/>
      </w:rPr>
    </w:lvl>
    <w:lvl w:ilvl="3" w:tplc="95D21464">
      <w:start w:val="1"/>
      <w:numFmt w:val="bullet"/>
      <w:lvlText w:val=""/>
      <w:lvlJc w:val="left"/>
      <w:pPr>
        <w:ind w:left="720" w:hanging="360"/>
      </w:pPr>
      <w:rPr>
        <w:rFonts w:ascii="Symbol" w:hAnsi="Symbol"/>
      </w:rPr>
    </w:lvl>
    <w:lvl w:ilvl="4" w:tplc="96FE1BCE">
      <w:start w:val="1"/>
      <w:numFmt w:val="bullet"/>
      <w:lvlText w:val=""/>
      <w:lvlJc w:val="left"/>
      <w:pPr>
        <w:ind w:left="720" w:hanging="360"/>
      </w:pPr>
      <w:rPr>
        <w:rFonts w:ascii="Symbol" w:hAnsi="Symbol"/>
      </w:rPr>
    </w:lvl>
    <w:lvl w:ilvl="5" w:tplc="0FDCEE98">
      <w:start w:val="1"/>
      <w:numFmt w:val="bullet"/>
      <w:lvlText w:val=""/>
      <w:lvlJc w:val="left"/>
      <w:pPr>
        <w:ind w:left="720" w:hanging="360"/>
      </w:pPr>
      <w:rPr>
        <w:rFonts w:ascii="Symbol" w:hAnsi="Symbol"/>
      </w:rPr>
    </w:lvl>
    <w:lvl w:ilvl="6" w:tplc="BBFA0140">
      <w:start w:val="1"/>
      <w:numFmt w:val="bullet"/>
      <w:lvlText w:val=""/>
      <w:lvlJc w:val="left"/>
      <w:pPr>
        <w:ind w:left="720" w:hanging="360"/>
      </w:pPr>
      <w:rPr>
        <w:rFonts w:ascii="Symbol" w:hAnsi="Symbol"/>
      </w:rPr>
    </w:lvl>
    <w:lvl w:ilvl="7" w:tplc="7360C488">
      <w:start w:val="1"/>
      <w:numFmt w:val="bullet"/>
      <w:lvlText w:val=""/>
      <w:lvlJc w:val="left"/>
      <w:pPr>
        <w:ind w:left="720" w:hanging="360"/>
      </w:pPr>
      <w:rPr>
        <w:rFonts w:ascii="Symbol" w:hAnsi="Symbol"/>
      </w:rPr>
    </w:lvl>
    <w:lvl w:ilvl="8" w:tplc="46104C44">
      <w:start w:val="1"/>
      <w:numFmt w:val="bullet"/>
      <w:lvlText w:val=""/>
      <w:lvlJc w:val="left"/>
      <w:pPr>
        <w:ind w:left="720" w:hanging="360"/>
      </w:pPr>
      <w:rPr>
        <w:rFonts w:ascii="Symbol" w:hAnsi="Symbol"/>
      </w:rPr>
    </w:lvl>
  </w:abstractNum>
  <w:abstractNum w:abstractNumId="36" w15:restartNumberingAfterBreak="0">
    <w:nsid w:val="3A49512F"/>
    <w:multiLevelType w:val="hybridMultilevel"/>
    <w:tmpl w:val="71FAE6A8"/>
    <w:lvl w:ilvl="0" w:tplc="5D366D96">
      <w:start w:val="1"/>
      <w:numFmt w:val="bullet"/>
      <w:lvlText w:val=""/>
      <w:lvlJc w:val="left"/>
      <w:pPr>
        <w:ind w:left="1440" w:hanging="360"/>
      </w:pPr>
      <w:rPr>
        <w:rFonts w:ascii="Symbol" w:hAnsi="Symbol"/>
      </w:rPr>
    </w:lvl>
    <w:lvl w:ilvl="1" w:tplc="8BF4A7CA">
      <w:start w:val="1"/>
      <w:numFmt w:val="bullet"/>
      <w:lvlText w:val=""/>
      <w:lvlJc w:val="left"/>
      <w:pPr>
        <w:ind w:left="1440" w:hanging="360"/>
      </w:pPr>
      <w:rPr>
        <w:rFonts w:ascii="Symbol" w:hAnsi="Symbol"/>
      </w:rPr>
    </w:lvl>
    <w:lvl w:ilvl="2" w:tplc="6DACE3D8">
      <w:start w:val="1"/>
      <w:numFmt w:val="bullet"/>
      <w:lvlText w:val=""/>
      <w:lvlJc w:val="left"/>
      <w:pPr>
        <w:ind w:left="1440" w:hanging="360"/>
      </w:pPr>
      <w:rPr>
        <w:rFonts w:ascii="Symbol" w:hAnsi="Symbol"/>
      </w:rPr>
    </w:lvl>
    <w:lvl w:ilvl="3" w:tplc="7B6C51D4">
      <w:start w:val="1"/>
      <w:numFmt w:val="bullet"/>
      <w:lvlText w:val=""/>
      <w:lvlJc w:val="left"/>
      <w:pPr>
        <w:ind w:left="1440" w:hanging="360"/>
      </w:pPr>
      <w:rPr>
        <w:rFonts w:ascii="Symbol" w:hAnsi="Symbol"/>
      </w:rPr>
    </w:lvl>
    <w:lvl w:ilvl="4" w:tplc="A3F6BA46">
      <w:start w:val="1"/>
      <w:numFmt w:val="bullet"/>
      <w:lvlText w:val=""/>
      <w:lvlJc w:val="left"/>
      <w:pPr>
        <w:ind w:left="1440" w:hanging="360"/>
      </w:pPr>
      <w:rPr>
        <w:rFonts w:ascii="Symbol" w:hAnsi="Symbol"/>
      </w:rPr>
    </w:lvl>
    <w:lvl w:ilvl="5" w:tplc="99CE09AE">
      <w:start w:val="1"/>
      <w:numFmt w:val="bullet"/>
      <w:lvlText w:val=""/>
      <w:lvlJc w:val="left"/>
      <w:pPr>
        <w:ind w:left="1440" w:hanging="360"/>
      </w:pPr>
      <w:rPr>
        <w:rFonts w:ascii="Symbol" w:hAnsi="Symbol"/>
      </w:rPr>
    </w:lvl>
    <w:lvl w:ilvl="6" w:tplc="DCC07012">
      <w:start w:val="1"/>
      <w:numFmt w:val="bullet"/>
      <w:lvlText w:val=""/>
      <w:lvlJc w:val="left"/>
      <w:pPr>
        <w:ind w:left="1440" w:hanging="360"/>
      </w:pPr>
      <w:rPr>
        <w:rFonts w:ascii="Symbol" w:hAnsi="Symbol"/>
      </w:rPr>
    </w:lvl>
    <w:lvl w:ilvl="7" w:tplc="F3328ADA">
      <w:start w:val="1"/>
      <w:numFmt w:val="bullet"/>
      <w:lvlText w:val=""/>
      <w:lvlJc w:val="left"/>
      <w:pPr>
        <w:ind w:left="1440" w:hanging="360"/>
      </w:pPr>
      <w:rPr>
        <w:rFonts w:ascii="Symbol" w:hAnsi="Symbol"/>
      </w:rPr>
    </w:lvl>
    <w:lvl w:ilvl="8" w:tplc="32F2BEB6">
      <w:start w:val="1"/>
      <w:numFmt w:val="bullet"/>
      <w:lvlText w:val=""/>
      <w:lvlJc w:val="left"/>
      <w:pPr>
        <w:ind w:left="1440" w:hanging="360"/>
      </w:pPr>
      <w:rPr>
        <w:rFonts w:ascii="Symbol" w:hAnsi="Symbol"/>
      </w:rPr>
    </w:lvl>
  </w:abstractNum>
  <w:abstractNum w:abstractNumId="37" w15:restartNumberingAfterBreak="0">
    <w:nsid w:val="3A9107C3"/>
    <w:multiLevelType w:val="hybridMultilevel"/>
    <w:tmpl w:val="BE3A3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3D3854E3"/>
    <w:multiLevelType w:val="hybridMultilevel"/>
    <w:tmpl w:val="A300C020"/>
    <w:lvl w:ilvl="0" w:tplc="1472DA4A">
      <w:start w:val="1"/>
      <w:numFmt w:val="bullet"/>
      <w:lvlText w:val=""/>
      <w:lvlJc w:val="left"/>
      <w:pPr>
        <w:ind w:left="720" w:hanging="360"/>
      </w:pPr>
      <w:rPr>
        <w:rFonts w:ascii="Symbol" w:hAnsi="Symbol"/>
      </w:rPr>
    </w:lvl>
    <w:lvl w:ilvl="1" w:tplc="F92235AC">
      <w:start w:val="1"/>
      <w:numFmt w:val="bullet"/>
      <w:lvlText w:val=""/>
      <w:lvlJc w:val="left"/>
      <w:pPr>
        <w:ind w:left="720" w:hanging="360"/>
      </w:pPr>
      <w:rPr>
        <w:rFonts w:ascii="Symbol" w:hAnsi="Symbol"/>
      </w:rPr>
    </w:lvl>
    <w:lvl w:ilvl="2" w:tplc="58F88D8E">
      <w:start w:val="1"/>
      <w:numFmt w:val="bullet"/>
      <w:lvlText w:val=""/>
      <w:lvlJc w:val="left"/>
      <w:pPr>
        <w:ind w:left="720" w:hanging="360"/>
      </w:pPr>
      <w:rPr>
        <w:rFonts w:ascii="Symbol" w:hAnsi="Symbol"/>
      </w:rPr>
    </w:lvl>
    <w:lvl w:ilvl="3" w:tplc="0728C992">
      <w:start w:val="1"/>
      <w:numFmt w:val="bullet"/>
      <w:lvlText w:val=""/>
      <w:lvlJc w:val="left"/>
      <w:pPr>
        <w:ind w:left="720" w:hanging="360"/>
      </w:pPr>
      <w:rPr>
        <w:rFonts w:ascii="Symbol" w:hAnsi="Symbol"/>
      </w:rPr>
    </w:lvl>
    <w:lvl w:ilvl="4" w:tplc="99C22626">
      <w:start w:val="1"/>
      <w:numFmt w:val="bullet"/>
      <w:lvlText w:val=""/>
      <w:lvlJc w:val="left"/>
      <w:pPr>
        <w:ind w:left="720" w:hanging="360"/>
      </w:pPr>
      <w:rPr>
        <w:rFonts w:ascii="Symbol" w:hAnsi="Symbol"/>
      </w:rPr>
    </w:lvl>
    <w:lvl w:ilvl="5" w:tplc="D88C1748">
      <w:start w:val="1"/>
      <w:numFmt w:val="bullet"/>
      <w:lvlText w:val=""/>
      <w:lvlJc w:val="left"/>
      <w:pPr>
        <w:ind w:left="720" w:hanging="360"/>
      </w:pPr>
      <w:rPr>
        <w:rFonts w:ascii="Symbol" w:hAnsi="Symbol"/>
      </w:rPr>
    </w:lvl>
    <w:lvl w:ilvl="6" w:tplc="86D2A776">
      <w:start w:val="1"/>
      <w:numFmt w:val="bullet"/>
      <w:lvlText w:val=""/>
      <w:lvlJc w:val="left"/>
      <w:pPr>
        <w:ind w:left="720" w:hanging="360"/>
      </w:pPr>
      <w:rPr>
        <w:rFonts w:ascii="Symbol" w:hAnsi="Symbol"/>
      </w:rPr>
    </w:lvl>
    <w:lvl w:ilvl="7" w:tplc="CB5CFCDE">
      <w:start w:val="1"/>
      <w:numFmt w:val="bullet"/>
      <w:lvlText w:val=""/>
      <w:lvlJc w:val="left"/>
      <w:pPr>
        <w:ind w:left="720" w:hanging="360"/>
      </w:pPr>
      <w:rPr>
        <w:rFonts w:ascii="Symbol" w:hAnsi="Symbol"/>
      </w:rPr>
    </w:lvl>
    <w:lvl w:ilvl="8" w:tplc="9BE071CE">
      <w:start w:val="1"/>
      <w:numFmt w:val="bullet"/>
      <w:lvlText w:val=""/>
      <w:lvlJc w:val="left"/>
      <w:pPr>
        <w:ind w:left="720" w:hanging="360"/>
      </w:pPr>
      <w:rPr>
        <w:rFonts w:ascii="Symbol" w:hAnsi="Symbol"/>
      </w:rPr>
    </w:lvl>
  </w:abstractNum>
  <w:abstractNum w:abstractNumId="39" w15:restartNumberingAfterBreak="0">
    <w:nsid w:val="3EA805DC"/>
    <w:multiLevelType w:val="multilevel"/>
    <w:tmpl w:val="F40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E22465"/>
    <w:multiLevelType w:val="hybridMultilevel"/>
    <w:tmpl w:val="055E5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088745E"/>
    <w:multiLevelType w:val="hybridMultilevel"/>
    <w:tmpl w:val="E6FCD8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0E54A36"/>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2144758"/>
    <w:multiLevelType w:val="hybridMultilevel"/>
    <w:tmpl w:val="92265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3A12C1D"/>
    <w:multiLevelType w:val="hybridMultilevel"/>
    <w:tmpl w:val="FE3E5270"/>
    <w:lvl w:ilvl="0" w:tplc="06E02000">
      <w:start w:val="1"/>
      <w:numFmt w:val="bullet"/>
      <w:lvlText w:val=""/>
      <w:lvlJc w:val="left"/>
      <w:pPr>
        <w:ind w:left="720" w:hanging="360"/>
      </w:pPr>
      <w:rPr>
        <w:rFonts w:ascii="Symbol" w:hAnsi="Symbol"/>
      </w:rPr>
    </w:lvl>
    <w:lvl w:ilvl="1" w:tplc="F66E69AC">
      <w:start w:val="1"/>
      <w:numFmt w:val="bullet"/>
      <w:lvlText w:val=""/>
      <w:lvlJc w:val="left"/>
      <w:pPr>
        <w:ind w:left="720" w:hanging="360"/>
      </w:pPr>
      <w:rPr>
        <w:rFonts w:ascii="Symbol" w:hAnsi="Symbol"/>
      </w:rPr>
    </w:lvl>
    <w:lvl w:ilvl="2" w:tplc="4274ABC4">
      <w:start w:val="1"/>
      <w:numFmt w:val="bullet"/>
      <w:lvlText w:val=""/>
      <w:lvlJc w:val="left"/>
      <w:pPr>
        <w:ind w:left="720" w:hanging="360"/>
      </w:pPr>
      <w:rPr>
        <w:rFonts w:ascii="Symbol" w:hAnsi="Symbol"/>
      </w:rPr>
    </w:lvl>
    <w:lvl w:ilvl="3" w:tplc="1638CECA">
      <w:start w:val="1"/>
      <w:numFmt w:val="bullet"/>
      <w:lvlText w:val=""/>
      <w:lvlJc w:val="left"/>
      <w:pPr>
        <w:ind w:left="720" w:hanging="360"/>
      </w:pPr>
      <w:rPr>
        <w:rFonts w:ascii="Symbol" w:hAnsi="Symbol"/>
      </w:rPr>
    </w:lvl>
    <w:lvl w:ilvl="4" w:tplc="D70A40BC">
      <w:start w:val="1"/>
      <w:numFmt w:val="bullet"/>
      <w:lvlText w:val=""/>
      <w:lvlJc w:val="left"/>
      <w:pPr>
        <w:ind w:left="720" w:hanging="360"/>
      </w:pPr>
      <w:rPr>
        <w:rFonts w:ascii="Symbol" w:hAnsi="Symbol"/>
      </w:rPr>
    </w:lvl>
    <w:lvl w:ilvl="5" w:tplc="FEB62568">
      <w:start w:val="1"/>
      <w:numFmt w:val="bullet"/>
      <w:lvlText w:val=""/>
      <w:lvlJc w:val="left"/>
      <w:pPr>
        <w:ind w:left="720" w:hanging="360"/>
      </w:pPr>
      <w:rPr>
        <w:rFonts w:ascii="Symbol" w:hAnsi="Symbol"/>
      </w:rPr>
    </w:lvl>
    <w:lvl w:ilvl="6" w:tplc="64D816D4">
      <w:start w:val="1"/>
      <w:numFmt w:val="bullet"/>
      <w:lvlText w:val=""/>
      <w:lvlJc w:val="left"/>
      <w:pPr>
        <w:ind w:left="720" w:hanging="360"/>
      </w:pPr>
      <w:rPr>
        <w:rFonts w:ascii="Symbol" w:hAnsi="Symbol"/>
      </w:rPr>
    </w:lvl>
    <w:lvl w:ilvl="7" w:tplc="0144E544">
      <w:start w:val="1"/>
      <w:numFmt w:val="bullet"/>
      <w:lvlText w:val=""/>
      <w:lvlJc w:val="left"/>
      <w:pPr>
        <w:ind w:left="720" w:hanging="360"/>
      </w:pPr>
      <w:rPr>
        <w:rFonts w:ascii="Symbol" w:hAnsi="Symbol"/>
      </w:rPr>
    </w:lvl>
    <w:lvl w:ilvl="8" w:tplc="02FA7196">
      <w:start w:val="1"/>
      <w:numFmt w:val="bullet"/>
      <w:lvlText w:val=""/>
      <w:lvlJc w:val="left"/>
      <w:pPr>
        <w:ind w:left="720" w:hanging="360"/>
      </w:pPr>
      <w:rPr>
        <w:rFonts w:ascii="Symbol" w:hAnsi="Symbol"/>
      </w:rPr>
    </w:lvl>
  </w:abstractNum>
  <w:abstractNum w:abstractNumId="45" w15:restartNumberingAfterBreak="0">
    <w:nsid w:val="44496953"/>
    <w:multiLevelType w:val="hybridMultilevel"/>
    <w:tmpl w:val="ADFAD8AE"/>
    <w:lvl w:ilvl="0" w:tplc="4EBE5894">
      <w:start w:val="1"/>
      <w:numFmt w:val="bullet"/>
      <w:lvlText w:val=""/>
      <w:lvlJc w:val="left"/>
      <w:pPr>
        <w:ind w:left="720" w:hanging="360"/>
      </w:pPr>
      <w:rPr>
        <w:rFonts w:ascii="Symbol" w:hAnsi="Symbol"/>
      </w:rPr>
    </w:lvl>
    <w:lvl w:ilvl="1" w:tplc="BF06CFDA">
      <w:start w:val="1"/>
      <w:numFmt w:val="bullet"/>
      <w:lvlText w:val=""/>
      <w:lvlJc w:val="left"/>
      <w:pPr>
        <w:ind w:left="720" w:hanging="360"/>
      </w:pPr>
      <w:rPr>
        <w:rFonts w:ascii="Symbol" w:hAnsi="Symbol"/>
      </w:rPr>
    </w:lvl>
    <w:lvl w:ilvl="2" w:tplc="54F46EB2">
      <w:start w:val="1"/>
      <w:numFmt w:val="bullet"/>
      <w:lvlText w:val=""/>
      <w:lvlJc w:val="left"/>
      <w:pPr>
        <w:ind w:left="720" w:hanging="360"/>
      </w:pPr>
      <w:rPr>
        <w:rFonts w:ascii="Symbol" w:hAnsi="Symbol"/>
      </w:rPr>
    </w:lvl>
    <w:lvl w:ilvl="3" w:tplc="062AED94">
      <w:start w:val="1"/>
      <w:numFmt w:val="bullet"/>
      <w:lvlText w:val=""/>
      <w:lvlJc w:val="left"/>
      <w:pPr>
        <w:ind w:left="720" w:hanging="360"/>
      </w:pPr>
      <w:rPr>
        <w:rFonts w:ascii="Symbol" w:hAnsi="Symbol"/>
      </w:rPr>
    </w:lvl>
    <w:lvl w:ilvl="4" w:tplc="E2D8210A">
      <w:start w:val="1"/>
      <w:numFmt w:val="bullet"/>
      <w:lvlText w:val=""/>
      <w:lvlJc w:val="left"/>
      <w:pPr>
        <w:ind w:left="720" w:hanging="360"/>
      </w:pPr>
      <w:rPr>
        <w:rFonts w:ascii="Symbol" w:hAnsi="Symbol"/>
      </w:rPr>
    </w:lvl>
    <w:lvl w:ilvl="5" w:tplc="CC8466C0">
      <w:start w:val="1"/>
      <w:numFmt w:val="bullet"/>
      <w:lvlText w:val=""/>
      <w:lvlJc w:val="left"/>
      <w:pPr>
        <w:ind w:left="720" w:hanging="360"/>
      </w:pPr>
      <w:rPr>
        <w:rFonts w:ascii="Symbol" w:hAnsi="Symbol"/>
      </w:rPr>
    </w:lvl>
    <w:lvl w:ilvl="6" w:tplc="4B4AAC2E">
      <w:start w:val="1"/>
      <w:numFmt w:val="bullet"/>
      <w:lvlText w:val=""/>
      <w:lvlJc w:val="left"/>
      <w:pPr>
        <w:ind w:left="720" w:hanging="360"/>
      </w:pPr>
      <w:rPr>
        <w:rFonts w:ascii="Symbol" w:hAnsi="Symbol"/>
      </w:rPr>
    </w:lvl>
    <w:lvl w:ilvl="7" w:tplc="0630B4A8">
      <w:start w:val="1"/>
      <w:numFmt w:val="bullet"/>
      <w:lvlText w:val=""/>
      <w:lvlJc w:val="left"/>
      <w:pPr>
        <w:ind w:left="720" w:hanging="360"/>
      </w:pPr>
      <w:rPr>
        <w:rFonts w:ascii="Symbol" w:hAnsi="Symbol"/>
      </w:rPr>
    </w:lvl>
    <w:lvl w:ilvl="8" w:tplc="30824600">
      <w:start w:val="1"/>
      <w:numFmt w:val="bullet"/>
      <w:lvlText w:val=""/>
      <w:lvlJc w:val="left"/>
      <w:pPr>
        <w:ind w:left="720" w:hanging="360"/>
      </w:pPr>
      <w:rPr>
        <w:rFonts w:ascii="Symbol" w:hAnsi="Symbol"/>
      </w:rPr>
    </w:lvl>
  </w:abstractNum>
  <w:abstractNum w:abstractNumId="46" w15:restartNumberingAfterBreak="0">
    <w:nsid w:val="45C429F0"/>
    <w:multiLevelType w:val="hybridMultilevel"/>
    <w:tmpl w:val="3F12E6FE"/>
    <w:lvl w:ilvl="0" w:tplc="47D290E2">
      <w:start w:val="1"/>
      <w:numFmt w:val="bullet"/>
      <w:lvlText w:val=""/>
      <w:lvlJc w:val="left"/>
      <w:pPr>
        <w:ind w:left="720" w:hanging="360"/>
      </w:pPr>
      <w:rPr>
        <w:rFonts w:ascii="Symbol" w:hAnsi="Symbol"/>
      </w:rPr>
    </w:lvl>
    <w:lvl w:ilvl="1" w:tplc="98266322">
      <w:start w:val="1"/>
      <w:numFmt w:val="bullet"/>
      <w:lvlText w:val=""/>
      <w:lvlJc w:val="left"/>
      <w:pPr>
        <w:ind w:left="720" w:hanging="360"/>
      </w:pPr>
      <w:rPr>
        <w:rFonts w:ascii="Symbol" w:hAnsi="Symbol"/>
      </w:rPr>
    </w:lvl>
    <w:lvl w:ilvl="2" w:tplc="98822710">
      <w:start w:val="1"/>
      <w:numFmt w:val="bullet"/>
      <w:lvlText w:val=""/>
      <w:lvlJc w:val="left"/>
      <w:pPr>
        <w:ind w:left="720" w:hanging="360"/>
      </w:pPr>
      <w:rPr>
        <w:rFonts w:ascii="Symbol" w:hAnsi="Symbol"/>
      </w:rPr>
    </w:lvl>
    <w:lvl w:ilvl="3" w:tplc="16EA91AE">
      <w:start w:val="1"/>
      <w:numFmt w:val="bullet"/>
      <w:lvlText w:val=""/>
      <w:lvlJc w:val="left"/>
      <w:pPr>
        <w:ind w:left="720" w:hanging="360"/>
      </w:pPr>
      <w:rPr>
        <w:rFonts w:ascii="Symbol" w:hAnsi="Symbol"/>
      </w:rPr>
    </w:lvl>
    <w:lvl w:ilvl="4" w:tplc="5BD43814">
      <w:start w:val="1"/>
      <w:numFmt w:val="bullet"/>
      <w:lvlText w:val=""/>
      <w:lvlJc w:val="left"/>
      <w:pPr>
        <w:ind w:left="720" w:hanging="360"/>
      </w:pPr>
      <w:rPr>
        <w:rFonts w:ascii="Symbol" w:hAnsi="Symbol"/>
      </w:rPr>
    </w:lvl>
    <w:lvl w:ilvl="5" w:tplc="A9CEE89A">
      <w:start w:val="1"/>
      <w:numFmt w:val="bullet"/>
      <w:lvlText w:val=""/>
      <w:lvlJc w:val="left"/>
      <w:pPr>
        <w:ind w:left="720" w:hanging="360"/>
      </w:pPr>
      <w:rPr>
        <w:rFonts w:ascii="Symbol" w:hAnsi="Symbol"/>
      </w:rPr>
    </w:lvl>
    <w:lvl w:ilvl="6" w:tplc="0EBEDEC0">
      <w:start w:val="1"/>
      <w:numFmt w:val="bullet"/>
      <w:lvlText w:val=""/>
      <w:lvlJc w:val="left"/>
      <w:pPr>
        <w:ind w:left="720" w:hanging="360"/>
      </w:pPr>
      <w:rPr>
        <w:rFonts w:ascii="Symbol" w:hAnsi="Symbol"/>
      </w:rPr>
    </w:lvl>
    <w:lvl w:ilvl="7" w:tplc="0598D654">
      <w:start w:val="1"/>
      <w:numFmt w:val="bullet"/>
      <w:lvlText w:val=""/>
      <w:lvlJc w:val="left"/>
      <w:pPr>
        <w:ind w:left="720" w:hanging="360"/>
      </w:pPr>
      <w:rPr>
        <w:rFonts w:ascii="Symbol" w:hAnsi="Symbol"/>
      </w:rPr>
    </w:lvl>
    <w:lvl w:ilvl="8" w:tplc="EC80A80E">
      <w:start w:val="1"/>
      <w:numFmt w:val="bullet"/>
      <w:lvlText w:val=""/>
      <w:lvlJc w:val="left"/>
      <w:pPr>
        <w:ind w:left="720" w:hanging="360"/>
      </w:pPr>
      <w:rPr>
        <w:rFonts w:ascii="Symbol" w:hAnsi="Symbol"/>
      </w:rPr>
    </w:lvl>
  </w:abstractNum>
  <w:abstractNum w:abstractNumId="47" w15:restartNumberingAfterBreak="0">
    <w:nsid w:val="460F7F48"/>
    <w:multiLevelType w:val="multilevel"/>
    <w:tmpl w:val="7F9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9706F"/>
    <w:multiLevelType w:val="multilevel"/>
    <w:tmpl w:val="0B8A07F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A17291B"/>
    <w:multiLevelType w:val="hybridMultilevel"/>
    <w:tmpl w:val="70BC64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4A821EF0"/>
    <w:multiLevelType w:val="hybridMultilevel"/>
    <w:tmpl w:val="4C18B7A0"/>
    <w:lvl w:ilvl="0" w:tplc="EF5894C8">
      <w:start w:val="1"/>
      <w:numFmt w:val="bullet"/>
      <w:lvlText w:val=""/>
      <w:lvlJc w:val="left"/>
      <w:pPr>
        <w:ind w:left="720" w:hanging="360"/>
      </w:pPr>
      <w:rPr>
        <w:rFonts w:ascii="Symbol" w:hAnsi="Symbol"/>
      </w:rPr>
    </w:lvl>
    <w:lvl w:ilvl="1" w:tplc="46E29FE2">
      <w:start w:val="1"/>
      <w:numFmt w:val="bullet"/>
      <w:lvlText w:val=""/>
      <w:lvlJc w:val="left"/>
      <w:pPr>
        <w:ind w:left="720" w:hanging="360"/>
      </w:pPr>
      <w:rPr>
        <w:rFonts w:ascii="Symbol" w:hAnsi="Symbol"/>
      </w:rPr>
    </w:lvl>
    <w:lvl w:ilvl="2" w:tplc="44B8B406">
      <w:start w:val="1"/>
      <w:numFmt w:val="bullet"/>
      <w:lvlText w:val=""/>
      <w:lvlJc w:val="left"/>
      <w:pPr>
        <w:ind w:left="720" w:hanging="360"/>
      </w:pPr>
      <w:rPr>
        <w:rFonts w:ascii="Symbol" w:hAnsi="Symbol"/>
      </w:rPr>
    </w:lvl>
    <w:lvl w:ilvl="3" w:tplc="D64E2D6C">
      <w:start w:val="1"/>
      <w:numFmt w:val="bullet"/>
      <w:lvlText w:val=""/>
      <w:lvlJc w:val="left"/>
      <w:pPr>
        <w:ind w:left="720" w:hanging="360"/>
      </w:pPr>
      <w:rPr>
        <w:rFonts w:ascii="Symbol" w:hAnsi="Symbol"/>
      </w:rPr>
    </w:lvl>
    <w:lvl w:ilvl="4" w:tplc="127C67D6">
      <w:start w:val="1"/>
      <w:numFmt w:val="bullet"/>
      <w:lvlText w:val=""/>
      <w:lvlJc w:val="left"/>
      <w:pPr>
        <w:ind w:left="720" w:hanging="360"/>
      </w:pPr>
      <w:rPr>
        <w:rFonts w:ascii="Symbol" w:hAnsi="Symbol"/>
      </w:rPr>
    </w:lvl>
    <w:lvl w:ilvl="5" w:tplc="D8F4C8CE">
      <w:start w:val="1"/>
      <w:numFmt w:val="bullet"/>
      <w:lvlText w:val=""/>
      <w:lvlJc w:val="left"/>
      <w:pPr>
        <w:ind w:left="720" w:hanging="360"/>
      </w:pPr>
      <w:rPr>
        <w:rFonts w:ascii="Symbol" w:hAnsi="Symbol"/>
      </w:rPr>
    </w:lvl>
    <w:lvl w:ilvl="6" w:tplc="FE48CADE">
      <w:start w:val="1"/>
      <w:numFmt w:val="bullet"/>
      <w:lvlText w:val=""/>
      <w:lvlJc w:val="left"/>
      <w:pPr>
        <w:ind w:left="720" w:hanging="360"/>
      </w:pPr>
      <w:rPr>
        <w:rFonts w:ascii="Symbol" w:hAnsi="Symbol"/>
      </w:rPr>
    </w:lvl>
    <w:lvl w:ilvl="7" w:tplc="222A323A">
      <w:start w:val="1"/>
      <w:numFmt w:val="bullet"/>
      <w:lvlText w:val=""/>
      <w:lvlJc w:val="left"/>
      <w:pPr>
        <w:ind w:left="720" w:hanging="360"/>
      </w:pPr>
      <w:rPr>
        <w:rFonts w:ascii="Symbol" w:hAnsi="Symbol"/>
      </w:rPr>
    </w:lvl>
    <w:lvl w:ilvl="8" w:tplc="6C7C47BA">
      <w:start w:val="1"/>
      <w:numFmt w:val="bullet"/>
      <w:lvlText w:val=""/>
      <w:lvlJc w:val="left"/>
      <w:pPr>
        <w:ind w:left="720" w:hanging="360"/>
      </w:pPr>
      <w:rPr>
        <w:rFonts w:ascii="Symbol" w:hAnsi="Symbol"/>
      </w:rPr>
    </w:lvl>
  </w:abstractNum>
  <w:abstractNum w:abstractNumId="51" w15:restartNumberingAfterBreak="0">
    <w:nsid w:val="4C16215D"/>
    <w:multiLevelType w:val="hybridMultilevel"/>
    <w:tmpl w:val="5FB2B366"/>
    <w:lvl w:ilvl="0" w:tplc="D29684E8">
      <w:start w:val="1"/>
      <w:numFmt w:val="bullet"/>
      <w:lvlText w:val=""/>
      <w:lvlJc w:val="left"/>
      <w:pPr>
        <w:ind w:left="720" w:hanging="360"/>
      </w:pPr>
      <w:rPr>
        <w:rFonts w:ascii="Symbol" w:hAnsi="Symbol"/>
      </w:rPr>
    </w:lvl>
    <w:lvl w:ilvl="1" w:tplc="551EEEA6">
      <w:start w:val="1"/>
      <w:numFmt w:val="bullet"/>
      <w:lvlText w:val=""/>
      <w:lvlJc w:val="left"/>
      <w:pPr>
        <w:ind w:left="720" w:hanging="360"/>
      </w:pPr>
      <w:rPr>
        <w:rFonts w:ascii="Symbol" w:hAnsi="Symbol"/>
      </w:rPr>
    </w:lvl>
    <w:lvl w:ilvl="2" w:tplc="14FA07B0">
      <w:start w:val="1"/>
      <w:numFmt w:val="bullet"/>
      <w:lvlText w:val=""/>
      <w:lvlJc w:val="left"/>
      <w:pPr>
        <w:ind w:left="720" w:hanging="360"/>
      </w:pPr>
      <w:rPr>
        <w:rFonts w:ascii="Symbol" w:hAnsi="Symbol"/>
      </w:rPr>
    </w:lvl>
    <w:lvl w:ilvl="3" w:tplc="58CC1164">
      <w:start w:val="1"/>
      <w:numFmt w:val="bullet"/>
      <w:lvlText w:val=""/>
      <w:lvlJc w:val="left"/>
      <w:pPr>
        <w:ind w:left="720" w:hanging="360"/>
      </w:pPr>
      <w:rPr>
        <w:rFonts w:ascii="Symbol" w:hAnsi="Symbol"/>
      </w:rPr>
    </w:lvl>
    <w:lvl w:ilvl="4" w:tplc="714E5E54">
      <w:start w:val="1"/>
      <w:numFmt w:val="bullet"/>
      <w:lvlText w:val=""/>
      <w:lvlJc w:val="left"/>
      <w:pPr>
        <w:ind w:left="720" w:hanging="360"/>
      </w:pPr>
      <w:rPr>
        <w:rFonts w:ascii="Symbol" w:hAnsi="Symbol"/>
      </w:rPr>
    </w:lvl>
    <w:lvl w:ilvl="5" w:tplc="2C9CDEBE">
      <w:start w:val="1"/>
      <w:numFmt w:val="bullet"/>
      <w:lvlText w:val=""/>
      <w:lvlJc w:val="left"/>
      <w:pPr>
        <w:ind w:left="720" w:hanging="360"/>
      </w:pPr>
      <w:rPr>
        <w:rFonts w:ascii="Symbol" w:hAnsi="Symbol"/>
      </w:rPr>
    </w:lvl>
    <w:lvl w:ilvl="6" w:tplc="B260B130">
      <w:start w:val="1"/>
      <w:numFmt w:val="bullet"/>
      <w:lvlText w:val=""/>
      <w:lvlJc w:val="left"/>
      <w:pPr>
        <w:ind w:left="720" w:hanging="360"/>
      </w:pPr>
      <w:rPr>
        <w:rFonts w:ascii="Symbol" w:hAnsi="Symbol"/>
      </w:rPr>
    </w:lvl>
    <w:lvl w:ilvl="7" w:tplc="F04C487C">
      <w:start w:val="1"/>
      <w:numFmt w:val="bullet"/>
      <w:lvlText w:val=""/>
      <w:lvlJc w:val="left"/>
      <w:pPr>
        <w:ind w:left="720" w:hanging="360"/>
      </w:pPr>
      <w:rPr>
        <w:rFonts w:ascii="Symbol" w:hAnsi="Symbol"/>
      </w:rPr>
    </w:lvl>
    <w:lvl w:ilvl="8" w:tplc="52E0B694">
      <w:start w:val="1"/>
      <w:numFmt w:val="bullet"/>
      <w:lvlText w:val=""/>
      <w:lvlJc w:val="left"/>
      <w:pPr>
        <w:ind w:left="720" w:hanging="360"/>
      </w:pPr>
      <w:rPr>
        <w:rFonts w:ascii="Symbol" w:hAnsi="Symbol"/>
      </w:rPr>
    </w:lvl>
  </w:abstractNum>
  <w:abstractNum w:abstractNumId="52" w15:restartNumberingAfterBreak="0">
    <w:nsid w:val="4CC742A5"/>
    <w:multiLevelType w:val="hybridMultilevel"/>
    <w:tmpl w:val="F26A7C72"/>
    <w:lvl w:ilvl="0" w:tplc="B0F06684">
      <w:start w:val="1"/>
      <w:numFmt w:val="bullet"/>
      <w:lvlText w:val=""/>
      <w:lvlJc w:val="left"/>
      <w:pPr>
        <w:ind w:left="720" w:hanging="360"/>
      </w:pPr>
      <w:rPr>
        <w:rFonts w:ascii="Symbol" w:hAnsi="Symbol"/>
      </w:rPr>
    </w:lvl>
    <w:lvl w:ilvl="1" w:tplc="56B6E4BC">
      <w:start w:val="1"/>
      <w:numFmt w:val="bullet"/>
      <w:lvlText w:val=""/>
      <w:lvlJc w:val="left"/>
      <w:pPr>
        <w:ind w:left="720" w:hanging="360"/>
      </w:pPr>
      <w:rPr>
        <w:rFonts w:ascii="Symbol" w:hAnsi="Symbol"/>
      </w:rPr>
    </w:lvl>
    <w:lvl w:ilvl="2" w:tplc="ACEEB8FE">
      <w:start w:val="1"/>
      <w:numFmt w:val="bullet"/>
      <w:lvlText w:val=""/>
      <w:lvlJc w:val="left"/>
      <w:pPr>
        <w:ind w:left="720" w:hanging="360"/>
      </w:pPr>
      <w:rPr>
        <w:rFonts w:ascii="Symbol" w:hAnsi="Symbol"/>
      </w:rPr>
    </w:lvl>
    <w:lvl w:ilvl="3" w:tplc="69C873AA">
      <w:start w:val="1"/>
      <w:numFmt w:val="bullet"/>
      <w:lvlText w:val=""/>
      <w:lvlJc w:val="left"/>
      <w:pPr>
        <w:ind w:left="720" w:hanging="360"/>
      </w:pPr>
      <w:rPr>
        <w:rFonts w:ascii="Symbol" w:hAnsi="Symbol"/>
      </w:rPr>
    </w:lvl>
    <w:lvl w:ilvl="4" w:tplc="C0C02DD4">
      <w:start w:val="1"/>
      <w:numFmt w:val="bullet"/>
      <w:lvlText w:val=""/>
      <w:lvlJc w:val="left"/>
      <w:pPr>
        <w:ind w:left="720" w:hanging="360"/>
      </w:pPr>
      <w:rPr>
        <w:rFonts w:ascii="Symbol" w:hAnsi="Symbol"/>
      </w:rPr>
    </w:lvl>
    <w:lvl w:ilvl="5" w:tplc="8A987310">
      <w:start w:val="1"/>
      <w:numFmt w:val="bullet"/>
      <w:lvlText w:val=""/>
      <w:lvlJc w:val="left"/>
      <w:pPr>
        <w:ind w:left="720" w:hanging="360"/>
      </w:pPr>
      <w:rPr>
        <w:rFonts w:ascii="Symbol" w:hAnsi="Symbol"/>
      </w:rPr>
    </w:lvl>
    <w:lvl w:ilvl="6" w:tplc="C1EE730E">
      <w:start w:val="1"/>
      <w:numFmt w:val="bullet"/>
      <w:lvlText w:val=""/>
      <w:lvlJc w:val="left"/>
      <w:pPr>
        <w:ind w:left="720" w:hanging="360"/>
      </w:pPr>
      <w:rPr>
        <w:rFonts w:ascii="Symbol" w:hAnsi="Symbol"/>
      </w:rPr>
    </w:lvl>
    <w:lvl w:ilvl="7" w:tplc="65F290AA">
      <w:start w:val="1"/>
      <w:numFmt w:val="bullet"/>
      <w:lvlText w:val=""/>
      <w:lvlJc w:val="left"/>
      <w:pPr>
        <w:ind w:left="720" w:hanging="360"/>
      </w:pPr>
      <w:rPr>
        <w:rFonts w:ascii="Symbol" w:hAnsi="Symbol"/>
      </w:rPr>
    </w:lvl>
    <w:lvl w:ilvl="8" w:tplc="4DBA3020">
      <w:start w:val="1"/>
      <w:numFmt w:val="bullet"/>
      <w:lvlText w:val=""/>
      <w:lvlJc w:val="left"/>
      <w:pPr>
        <w:ind w:left="720" w:hanging="360"/>
      </w:pPr>
      <w:rPr>
        <w:rFonts w:ascii="Symbol" w:hAnsi="Symbol"/>
      </w:rPr>
    </w:lvl>
  </w:abstractNum>
  <w:abstractNum w:abstractNumId="53" w15:restartNumberingAfterBreak="0">
    <w:nsid w:val="4D6F5668"/>
    <w:multiLevelType w:val="hybridMultilevel"/>
    <w:tmpl w:val="3342EFC4"/>
    <w:lvl w:ilvl="0" w:tplc="B22E0FB2">
      <w:start w:val="1"/>
      <w:numFmt w:val="bullet"/>
      <w:lvlText w:val=""/>
      <w:lvlJc w:val="left"/>
      <w:pPr>
        <w:ind w:left="720" w:hanging="360"/>
      </w:pPr>
      <w:rPr>
        <w:rFonts w:ascii="Symbol" w:hAnsi="Symbol"/>
      </w:rPr>
    </w:lvl>
    <w:lvl w:ilvl="1" w:tplc="927E4E7E">
      <w:start w:val="1"/>
      <w:numFmt w:val="bullet"/>
      <w:lvlText w:val=""/>
      <w:lvlJc w:val="left"/>
      <w:pPr>
        <w:ind w:left="720" w:hanging="360"/>
      </w:pPr>
      <w:rPr>
        <w:rFonts w:ascii="Symbol" w:hAnsi="Symbol"/>
      </w:rPr>
    </w:lvl>
    <w:lvl w:ilvl="2" w:tplc="C0260FB0">
      <w:start w:val="1"/>
      <w:numFmt w:val="bullet"/>
      <w:lvlText w:val=""/>
      <w:lvlJc w:val="left"/>
      <w:pPr>
        <w:ind w:left="720" w:hanging="360"/>
      </w:pPr>
      <w:rPr>
        <w:rFonts w:ascii="Symbol" w:hAnsi="Symbol"/>
      </w:rPr>
    </w:lvl>
    <w:lvl w:ilvl="3" w:tplc="181E9F00">
      <w:start w:val="1"/>
      <w:numFmt w:val="bullet"/>
      <w:lvlText w:val=""/>
      <w:lvlJc w:val="left"/>
      <w:pPr>
        <w:ind w:left="720" w:hanging="360"/>
      </w:pPr>
      <w:rPr>
        <w:rFonts w:ascii="Symbol" w:hAnsi="Symbol"/>
      </w:rPr>
    </w:lvl>
    <w:lvl w:ilvl="4" w:tplc="67BACDB4">
      <w:start w:val="1"/>
      <w:numFmt w:val="bullet"/>
      <w:lvlText w:val=""/>
      <w:lvlJc w:val="left"/>
      <w:pPr>
        <w:ind w:left="720" w:hanging="360"/>
      </w:pPr>
      <w:rPr>
        <w:rFonts w:ascii="Symbol" w:hAnsi="Symbol"/>
      </w:rPr>
    </w:lvl>
    <w:lvl w:ilvl="5" w:tplc="27F0796E">
      <w:start w:val="1"/>
      <w:numFmt w:val="bullet"/>
      <w:lvlText w:val=""/>
      <w:lvlJc w:val="left"/>
      <w:pPr>
        <w:ind w:left="720" w:hanging="360"/>
      </w:pPr>
      <w:rPr>
        <w:rFonts w:ascii="Symbol" w:hAnsi="Symbol"/>
      </w:rPr>
    </w:lvl>
    <w:lvl w:ilvl="6" w:tplc="0D26BF24">
      <w:start w:val="1"/>
      <w:numFmt w:val="bullet"/>
      <w:lvlText w:val=""/>
      <w:lvlJc w:val="left"/>
      <w:pPr>
        <w:ind w:left="720" w:hanging="360"/>
      </w:pPr>
      <w:rPr>
        <w:rFonts w:ascii="Symbol" w:hAnsi="Symbol"/>
      </w:rPr>
    </w:lvl>
    <w:lvl w:ilvl="7" w:tplc="82A8C5DA">
      <w:start w:val="1"/>
      <w:numFmt w:val="bullet"/>
      <w:lvlText w:val=""/>
      <w:lvlJc w:val="left"/>
      <w:pPr>
        <w:ind w:left="720" w:hanging="360"/>
      </w:pPr>
      <w:rPr>
        <w:rFonts w:ascii="Symbol" w:hAnsi="Symbol"/>
      </w:rPr>
    </w:lvl>
    <w:lvl w:ilvl="8" w:tplc="C8282CB4">
      <w:start w:val="1"/>
      <w:numFmt w:val="bullet"/>
      <w:lvlText w:val=""/>
      <w:lvlJc w:val="left"/>
      <w:pPr>
        <w:ind w:left="720" w:hanging="360"/>
      </w:pPr>
      <w:rPr>
        <w:rFonts w:ascii="Symbol" w:hAnsi="Symbol"/>
      </w:rPr>
    </w:lvl>
  </w:abstractNum>
  <w:abstractNum w:abstractNumId="54" w15:restartNumberingAfterBreak="0">
    <w:nsid w:val="4DD07783"/>
    <w:multiLevelType w:val="hybridMultilevel"/>
    <w:tmpl w:val="87704B8E"/>
    <w:lvl w:ilvl="0" w:tplc="0AB2C278">
      <w:start w:val="1"/>
      <w:numFmt w:val="lowerRoman"/>
      <w:lvlText w:val="%1."/>
      <w:lvlJc w:val="righ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F9F5187"/>
    <w:multiLevelType w:val="multilevel"/>
    <w:tmpl w:val="46AA5BF4"/>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4FBF1C29"/>
    <w:multiLevelType w:val="hybridMultilevel"/>
    <w:tmpl w:val="1188EF8E"/>
    <w:lvl w:ilvl="0" w:tplc="B0A893F0">
      <w:start w:val="1"/>
      <w:numFmt w:val="bullet"/>
      <w:lvlText w:val=""/>
      <w:lvlJc w:val="left"/>
      <w:pPr>
        <w:ind w:left="720" w:hanging="360"/>
      </w:pPr>
      <w:rPr>
        <w:rFonts w:ascii="Symbol" w:hAnsi="Symbol"/>
      </w:rPr>
    </w:lvl>
    <w:lvl w:ilvl="1" w:tplc="D0086378">
      <w:start w:val="1"/>
      <w:numFmt w:val="bullet"/>
      <w:lvlText w:val=""/>
      <w:lvlJc w:val="left"/>
      <w:pPr>
        <w:ind w:left="720" w:hanging="360"/>
      </w:pPr>
      <w:rPr>
        <w:rFonts w:ascii="Symbol" w:hAnsi="Symbol"/>
      </w:rPr>
    </w:lvl>
    <w:lvl w:ilvl="2" w:tplc="47E6B3EE">
      <w:start w:val="1"/>
      <w:numFmt w:val="bullet"/>
      <w:lvlText w:val=""/>
      <w:lvlJc w:val="left"/>
      <w:pPr>
        <w:ind w:left="720" w:hanging="360"/>
      </w:pPr>
      <w:rPr>
        <w:rFonts w:ascii="Symbol" w:hAnsi="Symbol"/>
      </w:rPr>
    </w:lvl>
    <w:lvl w:ilvl="3" w:tplc="49B069FA">
      <w:start w:val="1"/>
      <w:numFmt w:val="bullet"/>
      <w:lvlText w:val=""/>
      <w:lvlJc w:val="left"/>
      <w:pPr>
        <w:ind w:left="720" w:hanging="360"/>
      </w:pPr>
      <w:rPr>
        <w:rFonts w:ascii="Symbol" w:hAnsi="Symbol"/>
      </w:rPr>
    </w:lvl>
    <w:lvl w:ilvl="4" w:tplc="0876EDE4">
      <w:start w:val="1"/>
      <w:numFmt w:val="bullet"/>
      <w:lvlText w:val=""/>
      <w:lvlJc w:val="left"/>
      <w:pPr>
        <w:ind w:left="720" w:hanging="360"/>
      </w:pPr>
      <w:rPr>
        <w:rFonts w:ascii="Symbol" w:hAnsi="Symbol"/>
      </w:rPr>
    </w:lvl>
    <w:lvl w:ilvl="5" w:tplc="05DACEC0">
      <w:start w:val="1"/>
      <w:numFmt w:val="bullet"/>
      <w:lvlText w:val=""/>
      <w:lvlJc w:val="left"/>
      <w:pPr>
        <w:ind w:left="720" w:hanging="360"/>
      </w:pPr>
      <w:rPr>
        <w:rFonts w:ascii="Symbol" w:hAnsi="Symbol"/>
      </w:rPr>
    </w:lvl>
    <w:lvl w:ilvl="6" w:tplc="33686D38">
      <w:start w:val="1"/>
      <w:numFmt w:val="bullet"/>
      <w:lvlText w:val=""/>
      <w:lvlJc w:val="left"/>
      <w:pPr>
        <w:ind w:left="720" w:hanging="360"/>
      </w:pPr>
      <w:rPr>
        <w:rFonts w:ascii="Symbol" w:hAnsi="Symbol"/>
      </w:rPr>
    </w:lvl>
    <w:lvl w:ilvl="7" w:tplc="91EE031A">
      <w:start w:val="1"/>
      <w:numFmt w:val="bullet"/>
      <w:lvlText w:val=""/>
      <w:lvlJc w:val="left"/>
      <w:pPr>
        <w:ind w:left="720" w:hanging="360"/>
      </w:pPr>
      <w:rPr>
        <w:rFonts w:ascii="Symbol" w:hAnsi="Symbol"/>
      </w:rPr>
    </w:lvl>
    <w:lvl w:ilvl="8" w:tplc="4822A886">
      <w:start w:val="1"/>
      <w:numFmt w:val="bullet"/>
      <w:lvlText w:val=""/>
      <w:lvlJc w:val="left"/>
      <w:pPr>
        <w:ind w:left="720" w:hanging="360"/>
      </w:pPr>
      <w:rPr>
        <w:rFonts w:ascii="Symbol" w:hAnsi="Symbol"/>
      </w:rPr>
    </w:lvl>
  </w:abstractNum>
  <w:abstractNum w:abstractNumId="57" w15:restartNumberingAfterBreak="0">
    <w:nsid w:val="503B1E2E"/>
    <w:multiLevelType w:val="hybridMultilevel"/>
    <w:tmpl w:val="1C36A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21D7328"/>
    <w:multiLevelType w:val="hybridMultilevel"/>
    <w:tmpl w:val="36C2FD08"/>
    <w:lvl w:ilvl="0" w:tplc="AC42FB7E">
      <w:start w:val="1"/>
      <w:numFmt w:val="bullet"/>
      <w:lvlText w:val=""/>
      <w:lvlJc w:val="left"/>
      <w:pPr>
        <w:ind w:left="720" w:hanging="360"/>
      </w:pPr>
      <w:rPr>
        <w:rFonts w:ascii="Symbol" w:hAnsi="Symbol"/>
      </w:rPr>
    </w:lvl>
    <w:lvl w:ilvl="1" w:tplc="BA9A1E5A">
      <w:start w:val="1"/>
      <w:numFmt w:val="bullet"/>
      <w:lvlText w:val=""/>
      <w:lvlJc w:val="left"/>
      <w:pPr>
        <w:ind w:left="720" w:hanging="360"/>
      </w:pPr>
      <w:rPr>
        <w:rFonts w:ascii="Symbol" w:hAnsi="Symbol"/>
      </w:rPr>
    </w:lvl>
    <w:lvl w:ilvl="2" w:tplc="C526F318">
      <w:start w:val="1"/>
      <w:numFmt w:val="bullet"/>
      <w:lvlText w:val=""/>
      <w:lvlJc w:val="left"/>
      <w:pPr>
        <w:ind w:left="720" w:hanging="360"/>
      </w:pPr>
      <w:rPr>
        <w:rFonts w:ascii="Symbol" w:hAnsi="Symbol"/>
      </w:rPr>
    </w:lvl>
    <w:lvl w:ilvl="3" w:tplc="89F27378">
      <w:start w:val="1"/>
      <w:numFmt w:val="bullet"/>
      <w:lvlText w:val=""/>
      <w:lvlJc w:val="left"/>
      <w:pPr>
        <w:ind w:left="720" w:hanging="360"/>
      </w:pPr>
      <w:rPr>
        <w:rFonts w:ascii="Symbol" w:hAnsi="Symbol"/>
      </w:rPr>
    </w:lvl>
    <w:lvl w:ilvl="4" w:tplc="4E1E2684">
      <w:start w:val="1"/>
      <w:numFmt w:val="bullet"/>
      <w:lvlText w:val=""/>
      <w:lvlJc w:val="left"/>
      <w:pPr>
        <w:ind w:left="720" w:hanging="360"/>
      </w:pPr>
      <w:rPr>
        <w:rFonts w:ascii="Symbol" w:hAnsi="Symbol"/>
      </w:rPr>
    </w:lvl>
    <w:lvl w:ilvl="5" w:tplc="F90262EC">
      <w:start w:val="1"/>
      <w:numFmt w:val="bullet"/>
      <w:lvlText w:val=""/>
      <w:lvlJc w:val="left"/>
      <w:pPr>
        <w:ind w:left="720" w:hanging="360"/>
      </w:pPr>
      <w:rPr>
        <w:rFonts w:ascii="Symbol" w:hAnsi="Symbol"/>
      </w:rPr>
    </w:lvl>
    <w:lvl w:ilvl="6" w:tplc="8A04459C">
      <w:start w:val="1"/>
      <w:numFmt w:val="bullet"/>
      <w:lvlText w:val=""/>
      <w:lvlJc w:val="left"/>
      <w:pPr>
        <w:ind w:left="720" w:hanging="360"/>
      </w:pPr>
      <w:rPr>
        <w:rFonts w:ascii="Symbol" w:hAnsi="Symbol"/>
      </w:rPr>
    </w:lvl>
    <w:lvl w:ilvl="7" w:tplc="DDB861C8">
      <w:start w:val="1"/>
      <w:numFmt w:val="bullet"/>
      <w:lvlText w:val=""/>
      <w:lvlJc w:val="left"/>
      <w:pPr>
        <w:ind w:left="720" w:hanging="360"/>
      </w:pPr>
      <w:rPr>
        <w:rFonts w:ascii="Symbol" w:hAnsi="Symbol"/>
      </w:rPr>
    </w:lvl>
    <w:lvl w:ilvl="8" w:tplc="976C919C">
      <w:start w:val="1"/>
      <w:numFmt w:val="bullet"/>
      <w:lvlText w:val=""/>
      <w:lvlJc w:val="left"/>
      <w:pPr>
        <w:ind w:left="720" w:hanging="360"/>
      </w:pPr>
      <w:rPr>
        <w:rFonts w:ascii="Symbol" w:hAnsi="Symbol"/>
      </w:rPr>
    </w:lvl>
  </w:abstractNum>
  <w:abstractNum w:abstractNumId="59" w15:restartNumberingAfterBreak="0">
    <w:nsid w:val="539367E3"/>
    <w:multiLevelType w:val="hybridMultilevel"/>
    <w:tmpl w:val="C5561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6136B4F"/>
    <w:multiLevelType w:val="multilevel"/>
    <w:tmpl w:val="C42C86D4"/>
    <w:lvl w:ilvl="0">
      <w:start w:val="1"/>
      <w:numFmt w:val="decimal"/>
      <w:lvlText w:val="%1."/>
      <w:lvlJc w:val="left"/>
      <w:pPr>
        <w:ind w:left="720" w:hanging="360"/>
      </w:pPr>
      <w:rPr>
        <w:rFonts w:hint="default"/>
      </w:rPr>
    </w:lvl>
    <w:lvl w:ilvl="1">
      <w:start w:val="1"/>
      <w:numFmt w:val="decimal"/>
      <w:isLgl/>
      <w:lvlText w:val="%1.%2"/>
      <w:lvlJc w:val="left"/>
      <w:pPr>
        <w:ind w:left="659" w:hanging="37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71D4E24"/>
    <w:multiLevelType w:val="hybridMultilevel"/>
    <w:tmpl w:val="FB5CB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7C201D2"/>
    <w:multiLevelType w:val="multilevel"/>
    <w:tmpl w:val="666CBBF0"/>
    <w:lvl w:ilvl="0">
      <w:start w:val="6"/>
      <w:numFmt w:val="decimal"/>
      <w:lvlText w:val="%1"/>
      <w:lvlJc w:val="left"/>
      <w:pPr>
        <w:ind w:left="480" w:hanging="480"/>
      </w:pPr>
      <w:rPr>
        <w:rFonts w:eastAsiaTheme="minorHAnsi" w:hint="default"/>
        <w:b/>
      </w:rPr>
    </w:lvl>
    <w:lvl w:ilvl="1">
      <w:start w:val="3"/>
      <w:numFmt w:val="decimal"/>
      <w:lvlText w:val="%1.%2"/>
      <w:lvlJc w:val="left"/>
      <w:pPr>
        <w:ind w:left="480" w:hanging="480"/>
      </w:pPr>
      <w:rPr>
        <w:rFonts w:eastAsiaTheme="minorHAnsi" w:hint="default"/>
        <w:b/>
      </w:rPr>
    </w:lvl>
    <w:lvl w:ilvl="2">
      <w:start w:val="1"/>
      <w:numFmt w:val="decimal"/>
      <w:lvlText w:val="%1.%2.%3"/>
      <w:lvlJc w:val="left"/>
      <w:pPr>
        <w:ind w:left="720" w:hanging="720"/>
      </w:pPr>
      <w:rPr>
        <w:rFonts w:eastAsiaTheme="minorHAnsi" w:hint="default"/>
        <w:b w:val="0"/>
        <w:bCs/>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63" w15:restartNumberingAfterBreak="0">
    <w:nsid w:val="57F8030F"/>
    <w:multiLevelType w:val="multilevel"/>
    <w:tmpl w:val="0618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50615"/>
    <w:multiLevelType w:val="multilevel"/>
    <w:tmpl w:val="21062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96D7CFD"/>
    <w:multiLevelType w:val="hybridMultilevel"/>
    <w:tmpl w:val="82BC1030"/>
    <w:lvl w:ilvl="0" w:tplc="D27C7410">
      <w:start w:val="2"/>
      <w:numFmt w:val="bullet"/>
      <w:lvlText w:val="-"/>
      <w:lvlJc w:val="left"/>
      <w:pPr>
        <w:ind w:left="720"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BF2225E"/>
    <w:multiLevelType w:val="hybridMultilevel"/>
    <w:tmpl w:val="36920E48"/>
    <w:lvl w:ilvl="0" w:tplc="1CB01750">
      <w:start w:val="1"/>
      <w:numFmt w:val="bullet"/>
      <w:lvlText w:val=""/>
      <w:lvlJc w:val="left"/>
      <w:pPr>
        <w:ind w:left="720" w:hanging="360"/>
      </w:pPr>
      <w:rPr>
        <w:rFonts w:ascii="Symbol" w:hAnsi="Symbol"/>
      </w:rPr>
    </w:lvl>
    <w:lvl w:ilvl="1" w:tplc="E0A8379A">
      <w:start w:val="1"/>
      <w:numFmt w:val="bullet"/>
      <w:lvlText w:val=""/>
      <w:lvlJc w:val="left"/>
      <w:pPr>
        <w:ind w:left="720" w:hanging="360"/>
      </w:pPr>
      <w:rPr>
        <w:rFonts w:ascii="Symbol" w:hAnsi="Symbol"/>
      </w:rPr>
    </w:lvl>
    <w:lvl w:ilvl="2" w:tplc="84F89090">
      <w:start w:val="1"/>
      <w:numFmt w:val="bullet"/>
      <w:lvlText w:val=""/>
      <w:lvlJc w:val="left"/>
      <w:pPr>
        <w:ind w:left="720" w:hanging="360"/>
      </w:pPr>
      <w:rPr>
        <w:rFonts w:ascii="Symbol" w:hAnsi="Symbol"/>
      </w:rPr>
    </w:lvl>
    <w:lvl w:ilvl="3" w:tplc="86AAC094">
      <w:start w:val="1"/>
      <w:numFmt w:val="bullet"/>
      <w:lvlText w:val=""/>
      <w:lvlJc w:val="left"/>
      <w:pPr>
        <w:ind w:left="720" w:hanging="360"/>
      </w:pPr>
      <w:rPr>
        <w:rFonts w:ascii="Symbol" w:hAnsi="Symbol"/>
      </w:rPr>
    </w:lvl>
    <w:lvl w:ilvl="4" w:tplc="70A85314">
      <w:start w:val="1"/>
      <w:numFmt w:val="bullet"/>
      <w:lvlText w:val=""/>
      <w:lvlJc w:val="left"/>
      <w:pPr>
        <w:ind w:left="720" w:hanging="360"/>
      </w:pPr>
      <w:rPr>
        <w:rFonts w:ascii="Symbol" w:hAnsi="Symbol"/>
      </w:rPr>
    </w:lvl>
    <w:lvl w:ilvl="5" w:tplc="B2026966">
      <w:start w:val="1"/>
      <w:numFmt w:val="bullet"/>
      <w:lvlText w:val=""/>
      <w:lvlJc w:val="left"/>
      <w:pPr>
        <w:ind w:left="720" w:hanging="360"/>
      </w:pPr>
      <w:rPr>
        <w:rFonts w:ascii="Symbol" w:hAnsi="Symbol"/>
      </w:rPr>
    </w:lvl>
    <w:lvl w:ilvl="6" w:tplc="0EC29420">
      <w:start w:val="1"/>
      <w:numFmt w:val="bullet"/>
      <w:lvlText w:val=""/>
      <w:lvlJc w:val="left"/>
      <w:pPr>
        <w:ind w:left="720" w:hanging="360"/>
      </w:pPr>
      <w:rPr>
        <w:rFonts w:ascii="Symbol" w:hAnsi="Symbol"/>
      </w:rPr>
    </w:lvl>
    <w:lvl w:ilvl="7" w:tplc="35209034">
      <w:start w:val="1"/>
      <w:numFmt w:val="bullet"/>
      <w:lvlText w:val=""/>
      <w:lvlJc w:val="left"/>
      <w:pPr>
        <w:ind w:left="720" w:hanging="360"/>
      </w:pPr>
      <w:rPr>
        <w:rFonts w:ascii="Symbol" w:hAnsi="Symbol"/>
      </w:rPr>
    </w:lvl>
    <w:lvl w:ilvl="8" w:tplc="963E4A26">
      <w:start w:val="1"/>
      <w:numFmt w:val="bullet"/>
      <w:lvlText w:val=""/>
      <w:lvlJc w:val="left"/>
      <w:pPr>
        <w:ind w:left="720" w:hanging="360"/>
      </w:pPr>
      <w:rPr>
        <w:rFonts w:ascii="Symbol" w:hAnsi="Symbol"/>
      </w:rPr>
    </w:lvl>
  </w:abstractNum>
  <w:abstractNum w:abstractNumId="67" w15:restartNumberingAfterBreak="0">
    <w:nsid w:val="5C503FE8"/>
    <w:multiLevelType w:val="multilevel"/>
    <w:tmpl w:val="D646B466"/>
    <w:lvl w:ilvl="0">
      <w:start w:val="1"/>
      <w:numFmt w:val="decimal"/>
      <w:lvlText w:val="%1."/>
      <w:lvlJc w:val="left"/>
      <w:pPr>
        <w:ind w:left="720" w:hanging="360"/>
      </w:pPr>
      <w:rPr>
        <w:rFonts w:hint="default"/>
        <w:b/>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8" w15:restartNumberingAfterBreak="0">
    <w:nsid w:val="5D2059EF"/>
    <w:multiLevelType w:val="hybridMultilevel"/>
    <w:tmpl w:val="1242E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5EEE2C6D"/>
    <w:multiLevelType w:val="multilevel"/>
    <w:tmpl w:val="4A36799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n-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60817C1F"/>
    <w:multiLevelType w:val="hybridMultilevel"/>
    <w:tmpl w:val="4B22D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17812F4"/>
    <w:multiLevelType w:val="hybridMultilevel"/>
    <w:tmpl w:val="B4D4A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2105B92"/>
    <w:multiLevelType w:val="hybridMultilevel"/>
    <w:tmpl w:val="61ECF1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3" w15:restartNumberingAfterBreak="0">
    <w:nsid w:val="62F93AE1"/>
    <w:multiLevelType w:val="hybridMultilevel"/>
    <w:tmpl w:val="5B2E5BB0"/>
    <w:lvl w:ilvl="0" w:tplc="9E00FEBE">
      <w:start w:val="2"/>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4" w15:restartNumberingAfterBreak="0">
    <w:nsid w:val="64542C45"/>
    <w:multiLevelType w:val="multilevel"/>
    <w:tmpl w:val="0984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6290B"/>
    <w:multiLevelType w:val="hybridMultilevel"/>
    <w:tmpl w:val="8BEA1740"/>
    <w:lvl w:ilvl="0" w:tplc="6268A894">
      <w:start w:val="1"/>
      <w:numFmt w:val="bullet"/>
      <w:lvlText w:val=""/>
      <w:lvlJc w:val="left"/>
      <w:pPr>
        <w:ind w:left="1440" w:hanging="360"/>
      </w:pPr>
      <w:rPr>
        <w:rFonts w:ascii="Symbol" w:hAnsi="Symbol"/>
      </w:rPr>
    </w:lvl>
    <w:lvl w:ilvl="1" w:tplc="E7DA3F80">
      <w:start w:val="1"/>
      <w:numFmt w:val="bullet"/>
      <w:lvlText w:val=""/>
      <w:lvlJc w:val="left"/>
      <w:pPr>
        <w:ind w:left="1440" w:hanging="360"/>
      </w:pPr>
      <w:rPr>
        <w:rFonts w:ascii="Symbol" w:hAnsi="Symbol"/>
      </w:rPr>
    </w:lvl>
    <w:lvl w:ilvl="2" w:tplc="75ACE14C">
      <w:start w:val="1"/>
      <w:numFmt w:val="bullet"/>
      <w:lvlText w:val=""/>
      <w:lvlJc w:val="left"/>
      <w:pPr>
        <w:ind w:left="1440" w:hanging="360"/>
      </w:pPr>
      <w:rPr>
        <w:rFonts w:ascii="Symbol" w:hAnsi="Symbol"/>
      </w:rPr>
    </w:lvl>
    <w:lvl w:ilvl="3" w:tplc="9DB25FD0">
      <w:start w:val="1"/>
      <w:numFmt w:val="bullet"/>
      <w:lvlText w:val=""/>
      <w:lvlJc w:val="left"/>
      <w:pPr>
        <w:ind w:left="1440" w:hanging="360"/>
      </w:pPr>
      <w:rPr>
        <w:rFonts w:ascii="Symbol" w:hAnsi="Symbol"/>
      </w:rPr>
    </w:lvl>
    <w:lvl w:ilvl="4" w:tplc="39C0EB7C">
      <w:start w:val="1"/>
      <w:numFmt w:val="bullet"/>
      <w:lvlText w:val=""/>
      <w:lvlJc w:val="left"/>
      <w:pPr>
        <w:ind w:left="1440" w:hanging="360"/>
      </w:pPr>
      <w:rPr>
        <w:rFonts w:ascii="Symbol" w:hAnsi="Symbol"/>
      </w:rPr>
    </w:lvl>
    <w:lvl w:ilvl="5" w:tplc="7ED40354">
      <w:start w:val="1"/>
      <w:numFmt w:val="bullet"/>
      <w:lvlText w:val=""/>
      <w:lvlJc w:val="left"/>
      <w:pPr>
        <w:ind w:left="1440" w:hanging="360"/>
      </w:pPr>
      <w:rPr>
        <w:rFonts w:ascii="Symbol" w:hAnsi="Symbol"/>
      </w:rPr>
    </w:lvl>
    <w:lvl w:ilvl="6" w:tplc="0500316A">
      <w:start w:val="1"/>
      <w:numFmt w:val="bullet"/>
      <w:lvlText w:val=""/>
      <w:lvlJc w:val="left"/>
      <w:pPr>
        <w:ind w:left="1440" w:hanging="360"/>
      </w:pPr>
      <w:rPr>
        <w:rFonts w:ascii="Symbol" w:hAnsi="Symbol"/>
      </w:rPr>
    </w:lvl>
    <w:lvl w:ilvl="7" w:tplc="14405760">
      <w:start w:val="1"/>
      <w:numFmt w:val="bullet"/>
      <w:lvlText w:val=""/>
      <w:lvlJc w:val="left"/>
      <w:pPr>
        <w:ind w:left="1440" w:hanging="360"/>
      </w:pPr>
      <w:rPr>
        <w:rFonts w:ascii="Symbol" w:hAnsi="Symbol"/>
      </w:rPr>
    </w:lvl>
    <w:lvl w:ilvl="8" w:tplc="8D6AA5E2">
      <w:start w:val="1"/>
      <w:numFmt w:val="bullet"/>
      <w:lvlText w:val=""/>
      <w:lvlJc w:val="left"/>
      <w:pPr>
        <w:ind w:left="1440" w:hanging="360"/>
      </w:pPr>
      <w:rPr>
        <w:rFonts w:ascii="Symbol" w:hAnsi="Symbol"/>
      </w:rPr>
    </w:lvl>
  </w:abstractNum>
  <w:abstractNum w:abstractNumId="76" w15:restartNumberingAfterBreak="0">
    <w:nsid w:val="6B4F0663"/>
    <w:multiLevelType w:val="hybridMultilevel"/>
    <w:tmpl w:val="234449D6"/>
    <w:lvl w:ilvl="0" w:tplc="E79CEF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6C0F47FB"/>
    <w:multiLevelType w:val="hybridMultilevel"/>
    <w:tmpl w:val="7A4071E2"/>
    <w:lvl w:ilvl="0" w:tplc="818693AE">
      <w:start w:val="1"/>
      <w:numFmt w:val="bullet"/>
      <w:lvlText w:val=""/>
      <w:lvlJc w:val="left"/>
      <w:pPr>
        <w:ind w:left="720" w:hanging="360"/>
      </w:pPr>
      <w:rPr>
        <w:rFonts w:ascii="Symbol" w:hAnsi="Symbol"/>
      </w:rPr>
    </w:lvl>
    <w:lvl w:ilvl="1" w:tplc="F488AD30">
      <w:start w:val="1"/>
      <w:numFmt w:val="bullet"/>
      <w:lvlText w:val=""/>
      <w:lvlJc w:val="left"/>
      <w:pPr>
        <w:ind w:left="720" w:hanging="360"/>
      </w:pPr>
      <w:rPr>
        <w:rFonts w:ascii="Symbol" w:hAnsi="Symbol"/>
      </w:rPr>
    </w:lvl>
    <w:lvl w:ilvl="2" w:tplc="86B08D10">
      <w:start w:val="1"/>
      <w:numFmt w:val="bullet"/>
      <w:lvlText w:val=""/>
      <w:lvlJc w:val="left"/>
      <w:pPr>
        <w:ind w:left="720" w:hanging="360"/>
      </w:pPr>
      <w:rPr>
        <w:rFonts w:ascii="Symbol" w:hAnsi="Symbol"/>
      </w:rPr>
    </w:lvl>
    <w:lvl w:ilvl="3" w:tplc="356E4E3C">
      <w:start w:val="1"/>
      <w:numFmt w:val="bullet"/>
      <w:lvlText w:val=""/>
      <w:lvlJc w:val="left"/>
      <w:pPr>
        <w:ind w:left="720" w:hanging="360"/>
      </w:pPr>
      <w:rPr>
        <w:rFonts w:ascii="Symbol" w:hAnsi="Symbol"/>
      </w:rPr>
    </w:lvl>
    <w:lvl w:ilvl="4" w:tplc="A5F403CC">
      <w:start w:val="1"/>
      <w:numFmt w:val="bullet"/>
      <w:lvlText w:val=""/>
      <w:lvlJc w:val="left"/>
      <w:pPr>
        <w:ind w:left="720" w:hanging="360"/>
      </w:pPr>
      <w:rPr>
        <w:rFonts w:ascii="Symbol" w:hAnsi="Symbol"/>
      </w:rPr>
    </w:lvl>
    <w:lvl w:ilvl="5" w:tplc="FA44B0D8">
      <w:start w:val="1"/>
      <w:numFmt w:val="bullet"/>
      <w:lvlText w:val=""/>
      <w:lvlJc w:val="left"/>
      <w:pPr>
        <w:ind w:left="720" w:hanging="360"/>
      </w:pPr>
      <w:rPr>
        <w:rFonts w:ascii="Symbol" w:hAnsi="Symbol"/>
      </w:rPr>
    </w:lvl>
    <w:lvl w:ilvl="6" w:tplc="D468122A">
      <w:start w:val="1"/>
      <w:numFmt w:val="bullet"/>
      <w:lvlText w:val=""/>
      <w:lvlJc w:val="left"/>
      <w:pPr>
        <w:ind w:left="720" w:hanging="360"/>
      </w:pPr>
      <w:rPr>
        <w:rFonts w:ascii="Symbol" w:hAnsi="Symbol"/>
      </w:rPr>
    </w:lvl>
    <w:lvl w:ilvl="7" w:tplc="3F30A8B6">
      <w:start w:val="1"/>
      <w:numFmt w:val="bullet"/>
      <w:lvlText w:val=""/>
      <w:lvlJc w:val="left"/>
      <w:pPr>
        <w:ind w:left="720" w:hanging="360"/>
      </w:pPr>
      <w:rPr>
        <w:rFonts w:ascii="Symbol" w:hAnsi="Symbol"/>
      </w:rPr>
    </w:lvl>
    <w:lvl w:ilvl="8" w:tplc="F6A015C2">
      <w:start w:val="1"/>
      <w:numFmt w:val="bullet"/>
      <w:lvlText w:val=""/>
      <w:lvlJc w:val="left"/>
      <w:pPr>
        <w:ind w:left="720" w:hanging="360"/>
      </w:pPr>
      <w:rPr>
        <w:rFonts w:ascii="Symbol" w:hAnsi="Symbol"/>
      </w:rPr>
    </w:lvl>
  </w:abstractNum>
  <w:abstractNum w:abstractNumId="78" w15:restartNumberingAfterBreak="0">
    <w:nsid w:val="6C27549F"/>
    <w:multiLevelType w:val="multilevel"/>
    <w:tmpl w:val="1C7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7B2C47"/>
    <w:multiLevelType w:val="hybridMultilevel"/>
    <w:tmpl w:val="B4942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6FD471ED"/>
    <w:multiLevelType w:val="hybridMultilevel"/>
    <w:tmpl w:val="55B46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13143AA"/>
    <w:multiLevelType w:val="hybridMultilevel"/>
    <w:tmpl w:val="37E008FC"/>
    <w:lvl w:ilvl="0" w:tplc="F7C4E0B8">
      <w:start w:val="1"/>
      <w:numFmt w:val="bullet"/>
      <w:lvlText w:val=""/>
      <w:lvlJc w:val="left"/>
      <w:pPr>
        <w:ind w:left="720" w:hanging="360"/>
      </w:pPr>
      <w:rPr>
        <w:rFonts w:ascii="Symbol" w:hAnsi="Symbol"/>
      </w:rPr>
    </w:lvl>
    <w:lvl w:ilvl="1" w:tplc="7B226640">
      <w:start w:val="1"/>
      <w:numFmt w:val="bullet"/>
      <w:lvlText w:val=""/>
      <w:lvlJc w:val="left"/>
      <w:pPr>
        <w:ind w:left="720" w:hanging="360"/>
      </w:pPr>
      <w:rPr>
        <w:rFonts w:ascii="Symbol" w:hAnsi="Symbol"/>
      </w:rPr>
    </w:lvl>
    <w:lvl w:ilvl="2" w:tplc="3DEC0170">
      <w:start w:val="1"/>
      <w:numFmt w:val="bullet"/>
      <w:lvlText w:val=""/>
      <w:lvlJc w:val="left"/>
      <w:pPr>
        <w:ind w:left="720" w:hanging="360"/>
      </w:pPr>
      <w:rPr>
        <w:rFonts w:ascii="Symbol" w:hAnsi="Symbol"/>
      </w:rPr>
    </w:lvl>
    <w:lvl w:ilvl="3" w:tplc="9A0E8DB0">
      <w:start w:val="1"/>
      <w:numFmt w:val="bullet"/>
      <w:lvlText w:val=""/>
      <w:lvlJc w:val="left"/>
      <w:pPr>
        <w:ind w:left="720" w:hanging="360"/>
      </w:pPr>
      <w:rPr>
        <w:rFonts w:ascii="Symbol" w:hAnsi="Symbol"/>
      </w:rPr>
    </w:lvl>
    <w:lvl w:ilvl="4" w:tplc="22380E8E">
      <w:start w:val="1"/>
      <w:numFmt w:val="bullet"/>
      <w:lvlText w:val=""/>
      <w:lvlJc w:val="left"/>
      <w:pPr>
        <w:ind w:left="720" w:hanging="360"/>
      </w:pPr>
      <w:rPr>
        <w:rFonts w:ascii="Symbol" w:hAnsi="Symbol"/>
      </w:rPr>
    </w:lvl>
    <w:lvl w:ilvl="5" w:tplc="AECA1930">
      <w:start w:val="1"/>
      <w:numFmt w:val="bullet"/>
      <w:lvlText w:val=""/>
      <w:lvlJc w:val="left"/>
      <w:pPr>
        <w:ind w:left="720" w:hanging="360"/>
      </w:pPr>
      <w:rPr>
        <w:rFonts w:ascii="Symbol" w:hAnsi="Symbol"/>
      </w:rPr>
    </w:lvl>
    <w:lvl w:ilvl="6" w:tplc="A6E655A6">
      <w:start w:val="1"/>
      <w:numFmt w:val="bullet"/>
      <w:lvlText w:val=""/>
      <w:lvlJc w:val="left"/>
      <w:pPr>
        <w:ind w:left="720" w:hanging="360"/>
      </w:pPr>
      <w:rPr>
        <w:rFonts w:ascii="Symbol" w:hAnsi="Symbol"/>
      </w:rPr>
    </w:lvl>
    <w:lvl w:ilvl="7" w:tplc="3050DA36">
      <w:start w:val="1"/>
      <w:numFmt w:val="bullet"/>
      <w:lvlText w:val=""/>
      <w:lvlJc w:val="left"/>
      <w:pPr>
        <w:ind w:left="720" w:hanging="360"/>
      </w:pPr>
      <w:rPr>
        <w:rFonts w:ascii="Symbol" w:hAnsi="Symbol"/>
      </w:rPr>
    </w:lvl>
    <w:lvl w:ilvl="8" w:tplc="F0D6F110">
      <w:start w:val="1"/>
      <w:numFmt w:val="bullet"/>
      <w:lvlText w:val=""/>
      <w:lvlJc w:val="left"/>
      <w:pPr>
        <w:ind w:left="720" w:hanging="360"/>
      </w:pPr>
      <w:rPr>
        <w:rFonts w:ascii="Symbol" w:hAnsi="Symbol"/>
      </w:rPr>
    </w:lvl>
  </w:abstractNum>
  <w:abstractNum w:abstractNumId="82" w15:restartNumberingAfterBreak="0">
    <w:nsid w:val="74AE0648"/>
    <w:multiLevelType w:val="multilevel"/>
    <w:tmpl w:val="8E6C2BD8"/>
    <w:lvl w:ilvl="0">
      <w:start w:val="3"/>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A707F0F"/>
    <w:multiLevelType w:val="hybridMultilevel"/>
    <w:tmpl w:val="4F70DA90"/>
    <w:lvl w:ilvl="0" w:tplc="66EE3B0E">
      <w:start w:val="1"/>
      <w:numFmt w:val="bullet"/>
      <w:lvlText w:val=""/>
      <w:lvlJc w:val="left"/>
      <w:pPr>
        <w:ind w:left="720" w:hanging="360"/>
      </w:pPr>
      <w:rPr>
        <w:rFonts w:ascii="Symbol" w:hAnsi="Symbol"/>
      </w:rPr>
    </w:lvl>
    <w:lvl w:ilvl="1" w:tplc="0E82CDE8">
      <w:start w:val="1"/>
      <w:numFmt w:val="bullet"/>
      <w:lvlText w:val=""/>
      <w:lvlJc w:val="left"/>
      <w:pPr>
        <w:ind w:left="720" w:hanging="360"/>
      </w:pPr>
      <w:rPr>
        <w:rFonts w:ascii="Symbol" w:hAnsi="Symbol"/>
      </w:rPr>
    </w:lvl>
    <w:lvl w:ilvl="2" w:tplc="F092CE0C">
      <w:start w:val="1"/>
      <w:numFmt w:val="bullet"/>
      <w:lvlText w:val=""/>
      <w:lvlJc w:val="left"/>
      <w:pPr>
        <w:ind w:left="720" w:hanging="360"/>
      </w:pPr>
      <w:rPr>
        <w:rFonts w:ascii="Symbol" w:hAnsi="Symbol"/>
      </w:rPr>
    </w:lvl>
    <w:lvl w:ilvl="3" w:tplc="2D2AEB46">
      <w:start w:val="1"/>
      <w:numFmt w:val="bullet"/>
      <w:lvlText w:val=""/>
      <w:lvlJc w:val="left"/>
      <w:pPr>
        <w:ind w:left="720" w:hanging="360"/>
      </w:pPr>
      <w:rPr>
        <w:rFonts w:ascii="Symbol" w:hAnsi="Symbol"/>
      </w:rPr>
    </w:lvl>
    <w:lvl w:ilvl="4" w:tplc="84EAA558">
      <w:start w:val="1"/>
      <w:numFmt w:val="bullet"/>
      <w:lvlText w:val=""/>
      <w:lvlJc w:val="left"/>
      <w:pPr>
        <w:ind w:left="720" w:hanging="360"/>
      </w:pPr>
      <w:rPr>
        <w:rFonts w:ascii="Symbol" w:hAnsi="Symbol"/>
      </w:rPr>
    </w:lvl>
    <w:lvl w:ilvl="5" w:tplc="B1466060">
      <w:start w:val="1"/>
      <w:numFmt w:val="bullet"/>
      <w:lvlText w:val=""/>
      <w:lvlJc w:val="left"/>
      <w:pPr>
        <w:ind w:left="720" w:hanging="360"/>
      </w:pPr>
      <w:rPr>
        <w:rFonts w:ascii="Symbol" w:hAnsi="Symbol"/>
      </w:rPr>
    </w:lvl>
    <w:lvl w:ilvl="6" w:tplc="9E8E1DC2">
      <w:start w:val="1"/>
      <w:numFmt w:val="bullet"/>
      <w:lvlText w:val=""/>
      <w:lvlJc w:val="left"/>
      <w:pPr>
        <w:ind w:left="720" w:hanging="360"/>
      </w:pPr>
      <w:rPr>
        <w:rFonts w:ascii="Symbol" w:hAnsi="Symbol"/>
      </w:rPr>
    </w:lvl>
    <w:lvl w:ilvl="7" w:tplc="EFCC29E2">
      <w:start w:val="1"/>
      <w:numFmt w:val="bullet"/>
      <w:lvlText w:val=""/>
      <w:lvlJc w:val="left"/>
      <w:pPr>
        <w:ind w:left="720" w:hanging="360"/>
      </w:pPr>
      <w:rPr>
        <w:rFonts w:ascii="Symbol" w:hAnsi="Symbol"/>
      </w:rPr>
    </w:lvl>
    <w:lvl w:ilvl="8" w:tplc="4FC6BE64">
      <w:start w:val="1"/>
      <w:numFmt w:val="bullet"/>
      <w:lvlText w:val=""/>
      <w:lvlJc w:val="left"/>
      <w:pPr>
        <w:ind w:left="720" w:hanging="360"/>
      </w:pPr>
      <w:rPr>
        <w:rFonts w:ascii="Symbol" w:hAnsi="Symbol"/>
      </w:rPr>
    </w:lvl>
  </w:abstractNum>
  <w:abstractNum w:abstractNumId="84" w15:restartNumberingAfterBreak="0">
    <w:nsid w:val="7A823236"/>
    <w:multiLevelType w:val="hybridMultilevel"/>
    <w:tmpl w:val="E56E3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DDB0040"/>
    <w:multiLevelType w:val="hybridMultilevel"/>
    <w:tmpl w:val="83DC1722"/>
    <w:lvl w:ilvl="0" w:tplc="FAA648D0">
      <w:start w:val="1"/>
      <w:numFmt w:val="bullet"/>
      <w:lvlText w:val=""/>
      <w:lvlJc w:val="left"/>
      <w:pPr>
        <w:ind w:left="720" w:hanging="360"/>
      </w:pPr>
      <w:rPr>
        <w:rFonts w:ascii="Symbol" w:hAnsi="Symbol"/>
      </w:rPr>
    </w:lvl>
    <w:lvl w:ilvl="1" w:tplc="D09A558A">
      <w:start w:val="1"/>
      <w:numFmt w:val="bullet"/>
      <w:lvlText w:val=""/>
      <w:lvlJc w:val="left"/>
      <w:pPr>
        <w:ind w:left="720" w:hanging="360"/>
      </w:pPr>
      <w:rPr>
        <w:rFonts w:ascii="Symbol" w:hAnsi="Symbol"/>
      </w:rPr>
    </w:lvl>
    <w:lvl w:ilvl="2" w:tplc="28C20598">
      <w:start w:val="1"/>
      <w:numFmt w:val="bullet"/>
      <w:lvlText w:val=""/>
      <w:lvlJc w:val="left"/>
      <w:pPr>
        <w:ind w:left="720" w:hanging="360"/>
      </w:pPr>
      <w:rPr>
        <w:rFonts w:ascii="Symbol" w:hAnsi="Symbol"/>
      </w:rPr>
    </w:lvl>
    <w:lvl w:ilvl="3" w:tplc="DEE0E166">
      <w:start w:val="1"/>
      <w:numFmt w:val="bullet"/>
      <w:lvlText w:val=""/>
      <w:lvlJc w:val="left"/>
      <w:pPr>
        <w:ind w:left="720" w:hanging="360"/>
      </w:pPr>
      <w:rPr>
        <w:rFonts w:ascii="Symbol" w:hAnsi="Symbol"/>
      </w:rPr>
    </w:lvl>
    <w:lvl w:ilvl="4" w:tplc="B882E650">
      <w:start w:val="1"/>
      <w:numFmt w:val="bullet"/>
      <w:lvlText w:val=""/>
      <w:lvlJc w:val="left"/>
      <w:pPr>
        <w:ind w:left="720" w:hanging="360"/>
      </w:pPr>
      <w:rPr>
        <w:rFonts w:ascii="Symbol" w:hAnsi="Symbol"/>
      </w:rPr>
    </w:lvl>
    <w:lvl w:ilvl="5" w:tplc="15DAB50A">
      <w:start w:val="1"/>
      <w:numFmt w:val="bullet"/>
      <w:lvlText w:val=""/>
      <w:lvlJc w:val="left"/>
      <w:pPr>
        <w:ind w:left="720" w:hanging="360"/>
      </w:pPr>
      <w:rPr>
        <w:rFonts w:ascii="Symbol" w:hAnsi="Symbol"/>
      </w:rPr>
    </w:lvl>
    <w:lvl w:ilvl="6" w:tplc="C7D48EEA">
      <w:start w:val="1"/>
      <w:numFmt w:val="bullet"/>
      <w:lvlText w:val=""/>
      <w:lvlJc w:val="left"/>
      <w:pPr>
        <w:ind w:left="720" w:hanging="360"/>
      </w:pPr>
      <w:rPr>
        <w:rFonts w:ascii="Symbol" w:hAnsi="Symbol"/>
      </w:rPr>
    </w:lvl>
    <w:lvl w:ilvl="7" w:tplc="3E7212A2">
      <w:start w:val="1"/>
      <w:numFmt w:val="bullet"/>
      <w:lvlText w:val=""/>
      <w:lvlJc w:val="left"/>
      <w:pPr>
        <w:ind w:left="720" w:hanging="360"/>
      </w:pPr>
      <w:rPr>
        <w:rFonts w:ascii="Symbol" w:hAnsi="Symbol"/>
      </w:rPr>
    </w:lvl>
    <w:lvl w:ilvl="8" w:tplc="47F4DCE4">
      <w:start w:val="1"/>
      <w:numFmt w:val="bullet"/>
      <w:lvlText w:val=""/>
      <w:lvlJc w:val="left"/>
      <w:pPr>
        <w:ind w:left="720" w:hanging="360"/>
      </w:pPr>
      <w:rPr>
        <w:rFonts w:ascii="Symbol" w:hAnsi="Symbol"/>
      </w:rPr>
    </w:lvl>
  </w:abstractNum>
  <w:abstractNum w:abstractNumId="86" w15:restartNumberingAfterBreak="0">
    <w:nsid w:val="7E47499C"/>
    <w:multiLevelType w:val="hybridMultilevel"/>
    <w:tmpl w:val="62A277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7" w15:restartNumberingAfterBreak="0">
    <w:nsid w:val="7E8C1955"/>
    <w:multiLevelType w:val="hybridMultilevel"/>
    <w:tmpl w:val="23444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8C1CEA"/>
    <w:multiLevelType w:val="multilevel"/>
    <w:tmpl w:val="1BACFCC0"/>
    <w:lvl w:ilvl="0">
      <w:start w:val="4"/>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b/>
        <w:bCs/>
        <w:sz w:val="24"/>
        <w:szCs w:val="28"/>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7F164341"/>
    <w:multiLevelType w:val="multilevel"/>
    <w:tmpl w:val="D6C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C20BC2"/>
    <w:multiLevelType w:val="hybridMultilevel"/>
    <w:tmpl w:val="67E89FD6"/>
    <w:lvl w:ilvl="0" w:tplc="789A381A">
      <w:start w:val="1"/>
      <w:numFmt w:val="bullet"/>
      <w:lvlText w:val=""/>
      <w:lvlJc w:val="left"/>
      <w:pPr>
        <w:ind w:left="720" w:hanging="360"/>
      </w:pPr>
      <w:rPr>
        <w:rFonts w:ascii="Symbol" w:hAnsi="Symbol"/>
      </w:rPr>
    </w:lvl>
    <w:lvl w:ilvl="1" w:tplc="CD34E40C">
      <w:start w:val="1"/>
      <w:numFmt w:val="bullet"/>
      <w:lvlText w:val=""/>
      <w:lvlJc w:val="left"/>
      <w:pPr>
        <w:ind w:left="720" w:hanging="360"/>
      </w:pPr>
      <w:rPr>
        <w:rFonts w:ascii="Symbol" w:hAnsi="Symbol"/>
      </w:rPr>
    </w:lvl>
    <w:lvl w:ilvl="2" w:tplc="46105D9A">
      <w:start w:val="1"/>
      <w:numFmt w:val="bullet"/>
      <w:lvlText w:val=""/>
      <w:lvlJc w:val="left"/>
      <w:pPr>
        <w:ind w:left="720" w:hanging="360"/>
      </w:pPr>
      <w:rPr>
        <w:rFonts w:ascii="Symbol" w:hAnsi="Symbol"/>
      </w:rPr>
    </w:lvl>
    <w:lvl w:ilvl="3" w:tplc="30C45858">
      <w:start w:val="1"/>
      <w:numFmt w:val="bullet"/>
      <w:lvlText w:val=""/>
      <w:lvlJc w:val="left"/>
      <w:pPr>
        <w:ind w:left="720" w:hanging="360"/>
      </w:pPr>
      <w:rPr>
        <w:rFonts w:ascii="Symbol" w:hAnsi="Symbol"/>
      </w:rPr>
    </w:lvl>
    <w:lvl w:ilvl="4" w:tplc="92843476">
      <w:start w:val="1"/>
      <w:numFmt w:val="bullet"/>
      <w:lvlText w:val=""/>
      <w:lvlJc w:val="left"/>
      <w:pPr>
        <w:ind w:left="720" w:hanging="360"/>
      </w:pPr>
      <w:rPr>
        <w:rFonts w:ascii="Symbol" w:hAnsi="Symbol"/>
      </w:rPr>
    </w:lvl>
    <w:lvl w:ilvl="5" w:tplc="E64A6C6C">
      <w:start w:val="1"/>
      <w:numFmt w:val="bullet"/>
      <w:lvlText w:val=""/>
      <w:lvlJc w:val="left"/>
      <w:pPr>
        <w:ind w:left="720" w:hanging="360"/>
      </w:pPr>
      <w:rPr>
        <w:rFonts w:ascii="Symbol" w:hAnsi="Symbol"/>
      </w:rPr>
    </w:lvl>
    <w:lvl w:ilvl="6" w:tplc="DF240548">
      <w:start w:val="1"/>
      <w:numFmt w:val="bullet"/>
      <w:lvlText w:val=""/>
      <w:lvlJc w:val="left"/>
      <w:pPr>
        <w:ind w:left="720" w:hanging="360"/>
      </w:pPr>
      <w:rPr>
        <w:rFonts w:ascii="Symbol" w:hAnsi="Symbol"/>
      </w:rPr>
    </w:lvl>
    <w:lvl w:ilvl="7" w:tplc="068A51D6">
      <w:start w:val="1"/>
      <w:numFmt w:val="bullet"/>
      <w:lvlText w:val=""/>
      <w:lvlJc w:val="left"/>
      <w:pPr>
        <w:ind w:left="720" w:hanging="360"/>
      </w:pPr>
      <w:rPr>
        <w:rFonts w:ascii="Symbol" w:hAnsi="Symbol"/>
      </w:rPr>
    </w:lvl>
    <w:lvl w:ilvl="8" w:tplc="D310CE88">
      <w:start w:val="1"/>
      <w:numFmt w:val="bullet"/>
      <w:lvlText w:val=""/>
      <w:lvlJc w:val="left"/>
      <w:pPr>
        <w:ind w:left="720" w:hanging="360"/>
      </w:pPr>
      <w:rPr>
        <w:rFonts w:ascii="Symbol" w:hAnsi="Symbol"/>
      </w:rPr>
    </w:lvl>
  </w:abstractNum>
  <w:num w:numId="1" w16cid:durableId="350451969">
    <w:abstractNumId w:val="69"/>
  </w:num>
  <w:num w:numId="2" w16cid:durableId="1923752786">
    <w:abstractNumId w:val="6"/>
  </w:num>
  <w:num w:numId="3" w16cid:durableId="848912661">
    <w:abstractNumId w:val="16"/>
  </w:num>
  <w:num w:numId="4" w16cid:durableId="523714373">
    <w:abstractNumId w:val="32"/>
  </w:num>
  <w:num w:numId="5" w16cid:durableId="1024988275">
    <w:abstractNumId w:val="31"/>
  </w:num>
  <w:num w:numId="6" w16cid:durableId="2070030471">
    <w:abstractNumId w:val="12"/>
  </w:num>
  <w:num w:numId="7" w16cid:durableId="762846711">
    <w:abstractNumId w:val="40"/>
  </w:num>
  <w:num w:numId="8" w16cid:durableId="1083064313">
    <w:abstractNumId w:val="80"/>
  </w:num>
  <w:num w:numId="9" w16cid:durableId="1923638860">
    <w:abstractNumId w:val="43"/>
  </w:num>
  <w:num w:numId="10" w16cid:durableId="688608172">
    <w:abstractNumId w:val="71"/>
  </w:num>
  <w:num w:numId="11" w16cid:durableId="941307199">
    <w:abstractNumId w:val="68"/>
  </w:num>
  <w:num w:numId="12" w16cid:durableId="2141530535">
    <w:abstractNumId w:val="27"/>
  </w:num>
  <w:num w:numId="13" w16cid:durableId="1934316651">
    <w:abstractNumId w:val="72"/>
  </w:num>
  <w:num w:numId="14" w16cid:durableId="1426341145">
    <w:abstractNumId w:val="18"/>
  </w:num>
  <w:num w:numId="15" w16cid:durableId="151484052">
    <w:abstractNumId w:val="73"/>
  </w:num>
  <w:num w:numId="16" w16cid:durableId="399250012">
    <w:abstractNumId w:val="86"/>
  </w:num>
  <w:num w:numId="17" w16cid:durableId="1359349449">
    <w:abstractNumId w:val="25"/>
  </w:num>
  <w:num w:numId="18" w16cid:durableId="599337858">
    <w:abstractNumId w:val="37"/>
  </w:num>
  <w:num w:numId="19" w16cid:durableId="99372651">
    <w:abstractNumId w:val="39"/>
  </w:num>
  <w:num w:numId="20" w16cid:durableId="1406413535">
    <w:abstractNumId w:val="79"/>
  </w:num>
  <w:num w:numId="21" w16cid:durableId="880702051">
    <w:abstractNumId w:val="48"/>
  </w:num>
  <w:num w:numId="22" w16cid:durableId="88812763">
    <w:abstractNumId w:val="89"/>
  </w:num>
  <w:num w:numId="23" w16cid:durableId="100612749">
    <w:abstractNumId w:val="3"/>
  </w:num>
  <w:num w:numId="24" w16cid:durableId="1117985509">
    <w:abstractNumId w:val="63"/>
  </w:num>
  <w:num w:numId="25" w16cid:durableId="962615910">
    <w:abstractNumId w:val="15"/>
  </w:num>
  <w:num w:numId="26" w16cid:durableId="833035099">
    <w:abstractNumId w:val="82"/>
  </w:num>
  <w:num w:numId="27" w16cid:durableId="1956205635">
    <w:abstractNumId w:val="30"/>
  </w:num>
  <w:num w:numId="28" w16cid:durableId="2054579372">
    <w:abstractNumId w:val="59"/>
  </w:num>
  <w:num w:numId="29" w16cid:durableId="2033653301">
    <w:abstractNumId w:val="28"/>
  </w:num>
  <w:num w:numId="30" w16cid:durableId="9259099">
    <w:abstractNumId w:val="55"/>
  </w:num>
  <w:num w:numId="31" w16cid:durableId="991445429">
    <w:abstractNumId w:val="4"/>
  </w:num>
  <w:num w:numId="32" w16cid:durableId="608589599">
    <w:abstractNumId w:val="11"/>
  </w:num>
  <w:num w:numId="33" w16cid:durableId="512304895">
    <w:abstractNumId w:val="34"/>
  </w:num>
  <w:num w:numId="34" w16cid:durableId="320427199">
    <w:abstractNumId w:val="70"/>
  </w:num>
  <w:num w:numId="35" w16cid:durableId="1873151588">
    <w:abstractNumId w:val="57"/>
  </w:num>
  <w:num w:numId="36" w16cid:durableId="2051222412">
    <w:abstractNumId w:val="20"/>
  </w:num>
  <w:num w:numId="37" w16cid:durableId="1157265863">
    <w:abstractNumId w:val="42"/>
  </w:num>
  <w:num w:numId="38" w16cid:durableId="872503918">
    <w:abstractNumId w:val="84"/>
  </w:num>
  <w:num w:numId="39" w16cid:durableId="65732737">
    <w:abstractNumId w:val="88"/>
  </w:num>
  <w:num w:numId="40" w16cid:durableId="1729723093">
    <w:abstractNumId w:val="26"/>
  </w:num>
  <w:num w:numId="41" w16cid:durableId="668750072">
    <w:abstractNumId w:val="7"/>
  </w:num>
  <w:num w:numId="42" w16cid:durableId="1534801263">
    <w:abstractNumId w:val="64"/>
  </w:num>
  <w:num w:numId="43" w16cid:durableId="1613390651">
    <w:abstractNumId w:val="67"/>
  </w:num>
  <w:num w:numId="44" w16cid:durableId="451442104">
    <w:abstractNumId w:val="61"/>
  </w:num>
  <w:num w:numId="45" w16cid:durableId="341592670">
    <w:abstractNumId w:val="76"/>
  </w:num>
  <w:num w:numId="46" w16cid:durableId="297762800">
    <w:abstractNumId w:val="65"/>
  </w:num>
  <w:num w:numId="47" w16cid:durableId="402065466">
    <w:abstractNumId w:val="87"/>
  </w:num>
  <w:num w:numId="48" w16cid:durableId="592056296">
    <w:abstractNumId w:val="74"/>
  </w:num>
  <w:num w:numId="49" w16cid:durableId="2043048251">
    <w:abstractNumId w:val="23"/>
  </w:num>
  <w:num w:numId="50" w16cid:durableId="1484590501">
    <w:abstractNumId w:val="78"/>
  </w:num>
  <w:num w:numId="51" w16cid:durableId="551815386">
    <w:abstractNumId w:val="49"/>
  </w:num>
  <w:num w:numId="52" w16cid:durableId="310868483">
    <w:abstractNumId w:val="14"/>
  </w:num>
  <w:num w:numId="53" w16cid:durableId="1748646459">
    <w:abstractNumId w:val="33"/>
  </w:num>
  <w:num w:numId="54" w16cid:durableId="1125387838">
    <w:abstractNumId w:val="5"/>
  </w:num>
  <w:num w:numId="55" w16cid:durableId="1079672280">
    <w:abstractNumId w:val="19"/>
  </w:num>
  <w:num w:numId="56" w16cid:durableId="141582772">
    <w:abstractNumId w:val="41"/>
  </w:num>
  <w:num w:numId="57" w16cid:durableId="712382783">
    <w:abstractNumId w:val="60"/>
  </w:num>
  <w:num w:numId="58" w16cid:durableId="923535140">
    <w:abstractNumId w:val="62"/>
  </w:num>
  <w:num w:numId="59" w16cid:durableId="178470275">
    <w:abstractNumId w:val="2"/>
  </w:num>
  <w:num w:numId="60" w16cid:durableId="1272395354">
    <w:abstractNumId w:val="54"/>
  </w:num>
  <w:num w:numId="61" w16cid:durableId="1625767140">
    <w:abstractNumId w:val="47"/>
  </w:num>
  <w:num w:numId="62" w16cid:durableId="1843203022">
    <w:abstractNumId w:val="36"/>
  </w:num>
  <w:num w:numId="63" w16cid:durableId="922883418">
    <w:abstractNumId w:val="75"/>
  </w:num>
  <w:num w:numId="64" w16cid:durableId="149755490">
    <w:abstractNumId w:val="9"/>
  </w:num>
  <w:num w:numId="65" w16cid:durableId="1016884817">
    <w:abstractNumId w:val="58"/>
  </w:num>
  <w:num w:numId="66" w16cid:durableId="1675910208">
    <w:abstractNumId w:val="21"/>
  </w:num>
  <w:num w:numId="67" w16cid:durableId="476382599">
    <w:abstractNumId w:val="10"/>
  </w:num>
  <w:num w:numId="68" w16cid:durableId="1596592345">
    <w:abstractNumId w:val="17"/>
  </w:num>
  <w:num w:numId="69" w16cid:durableId="1995180268">
    <w:abstractNumId w:val="51"/>
  </w:num>
  <w:num w:numId="70" w16cid:durableId="1392534220">
    <w:abstractNumId w:val="83"/>
  </w:num>
  <w:num w:numId="71" w16cid:durableId="2016376930">
    <w:abstractNumId w:val="77"/>
  </w:num>
  <w:num w:numId="72" w16cid:durableId="561253943">
    <w:abstractNumId w:val="29"/>
  </w:num>
  <w:num w:numId="73" w16cid:durableId="1977754019">
    <w:abstractNumId w:val="66"/>
  </w:num>
  <w:num w:numId="74" w16cid:durableId="1591043011">
    <w:abstractNumId w:val="52"/>
  </w:num>
  <w:num w:numId="75" w16cid:durableId="783964589">
    <w:abstractNumId w:val="35"/>
  </w:num>
  <w:num w:numId="76" w16cid:durableId="1008992525">
    <w:abstractNumId w:val="0"/>
  </w:num>
  <w:num w:numId="77" w16cid:durableId="1796748757">
    <w:abstractNumId w:val="45"/>
  </w:num>
  <w:num w:numId="78" w16cid:durableId="2050253799">
    <w:abstractNumId w:val="44"/>
  </w:num>
  <w:num w:numId="79" w16cid:durableId="1236933247">
    <w:abstractNumId w:val="46"/>
  </w:num>
  <w:num w:numId="80" w16cid:durableId="1216549828">
    <w:abstractNumId w:val="56"/>
  </w:num>
  <w:num w:numId="81" w16cid:durableId="1115448215">
    <w:abstractNumId w:val="81"/>
  </w:num>
  <w:num w:numId="82" w16cid:durableId="459806110">
    <w:abstractNumId w:val="13"/>
  </w:num>
  <w:num w:numId="83" w16cid:durableId="1592154049">
    <w:abstractNumId w:val="22"/>
  </w:num>
  <w:num w:numId="84" w16cid:durableId="1459371018">
    <w:abstractNumId w:val="8"/>
  </w:num>
  <w:num w:numId="85" w16cid:durableId="1007099971">
    <w:abstractNumId w:val="53"/>
  </w:num>
  <w:num w:numId="86" w16cid:durableId="528102596">
    <w:abstractNumId w:val="1"/>
  </w:num>
  <w:num w:numId="87" w16cid:durableId="1460219675">
    <w:abstractNumId w:val="85"/>
  </w:num>
  <w:num w:numId="88" w16cid:durableId="44136677">
    <w:abstractNumId w:val="50"/>
  </w:num>
  <w:num w:numId="89" w16cid:durableId="1573349869">
    <w:abstractNumId w:val="90"/>
  </w:num>
  <w:num w:numId="90" w16cid:durableId="1095587644">
    <w:abstractNumId w:val="38"/>
  </w:num>
  <w:num w:numId="91" w16cid:durableId="6102371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40CD8"/>
    <w:rsid w:val="000075DE"/>
    <w:rsid w:val="000A7C9F"/>
    <w:rsid w:val="001351B6"/>
    <w:rsid w:val="001E3604"/>
    <w:rsid w:val="001E5C2D"/>
    <w:rsid w:val="002270DA"/>
    <w:rsid w:val="00234731"/>
    <w:rsid w:val="0024369B"/>
    <w:rsid w:val="00244FB3"/>
    <w:rsid w:val="00257A4B"/>
    <w:rsid w:val="0026412C"/>
    <w:rsid w:val="00287B97"/>
    <w:rsid w:val="00324827"/>
    <w:rsid w:val="00340D07"/>
    <w:rsid w:val="00355C11"/>
    <w:rsid w:val="003F6CCA"/>
    <w:rsid w:val="00443612"/>
    <w:rsid w:val="004C19DD"/>
    <w:rsid w:val="004C469B"/>
    <w:rsid w:val="00563887"/>
    <w:rsid w:val="0058485C"/>
    <w:rsid w:val="0059252E"/>
    <w:rsid w:val="005C3BBA"/>
    <w:rsid w:val="005F1540"/>
    <w:rsid w:val="00613292"/>
    <w:rsid w:val="00621FDE"/>
    <w:rsid w:val="006242FF"/>
    <w:rsid w:val="00644776"/>
    <w:rsid w:val="00651639"/>
    <w:rsid w:val="00674651"/>
    <w:rsid w:val="006B43A5"/>
    <w:rsid w:val="007304A3"/>
    <w:rsid w:val="00741511"/>
    <w:rsid w:val="00776956"/>
    <w:rsid w:val="00796E48"/>
    <w:rsid w:val="007A6638"/>
    <w:rsid w:val="007B53D5"/>
    <w:rsid w:val="007C12AC"/>
    <w:rsid w:val="00824FC6"/>
    <w:rsid w:val="0086285F"/>
    <w:rsid w:val="0087104B"/>
    <w:rsid w:val="009011BA"/>
    <w:rsid w:val="0093532D"/>
    <w:rsid w:val="00954896"/>
    <w:rsid w:val="009A4925"/>
    <w:rsid w:val="009F1B59"/>
    <w:rsid w:val="00A032CC"/>
    <w:rsid w:val="00A40CD8"/>
    <w:rsid w:val="00A51797"/>
    <w:rsid w:val="00A84F60"/>
    <w:rsid w:val="00A862A0"/>
    <w:rsid w:val="00AA21F6"/>
    <w:rsid w:val="00B65AD9"/>
    <w:rsid w:val="00BE73E3"/>
    <w:rsid w:val="00C013E4"/>
    <w:rsid w:val="00C0646B"/>
    <w:rsid w:val="00C21C9C"/>
    <w:rsid w:val="00C25457"/>
    <w:rsid w:val="00C473C1"/>
    <w:rsid w:val="00C5451F"/>
    <w:rsid w:val="00CF7FC4"/>
    <w:rsid w:val="00D148F1"/>
    <w:rsid w:val="00D40C94"/>
    <w:rsid w:val="00D53854"/>
    <w:rsid w:val="00DC582D"/>
    <w:rsid w:val="00DE5AEC"/>
    <w:rsid w:val="00DF0322"/>
    <w:rsid w:val="00E10EF1"/>
    <w:rsid w:val="00E26F49"/>
    <w:rsid w:val="00E352C8"/>
    <w:rsid w:val="00E9628D"/>
    <w:rsid w:val="00EA7DC7"/>
    <w:rsid w:val="00EB591E"/>
    <w:rsid w:val="00EF691B"/>
    <w:rsid w:val="00F01B78"/>
    <w:rsid w:val="00F40DA2"/>
    <w:rsid w:val="00F75F29"/>
    <w:rsid w:val="00F77F6E"/>
    <w:rsid w:val="00F97795"/>
    <w:rsid w:val="00FB7D6D"/>
    <w:rsid w:val="00FC67D7"/>
    <w:rsid w:val="00FC7165"/>
    <w:rsid w:val="00FD5D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AF6C"/>
  <w15:chartTrackingRefBased/>
  <w15:docId w15:val="{53D21AE4-F426-4ED3-A11A-ED581DB4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D8"/>
    <w:pPr>
      <w:spacing w:line="480" w:lineRule="auto"/>
    </w:pPr>
    <w:rPr>
      <w:kern w:val="0"/>
      <w:sz w:val="22"/>
      <w:szCs w:val="22"/>
      <w14:ligatures w14:val="none"/>
    </w:rPr>
  </w:style>
  <w:style w:type="paragraph" w:styleId="Heading1">
    <w:name w:val="heading 1"/>
    <w:basedOn w:val="Normal"/>
    <w:next w:val="Normal"/>
    <w:link w:val="Heading1Char"/>
    <w:uiPriority w:val="9"/>
    <w:qFormat/>
    <w:rsid w:val="00A40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D8"/>
    <w:rPr>
      <w:rFonts w:eastAsiaTheme="majorEastAsia" w:cstheme="majorBidi"/>
      <w:color w:val="272727" w:themeColor="text1" w:themeTint="D8"/>
    </w:rPr>
  </w:style>
  <w:style w:type="paragraph" w:styleId="Title">
    <w:name w:val="Title"/>
    <w:basedOn w:val="Normal"/>
    <w:next w:val="Normal"/>
    <w:link w:val="TitleChar"/>
    <w:uiPriority w:val="10"/>
    <w:qFormat/>
    <w:rsid w:val="00A40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D8"/>
    <w:pPr>
      <w:spacing w:before="160"/>
      <w:jc w:val="center"/>
    </w:pPr>
    <w:rPr>
      <w:i/>
      <w:iCs/>
      <w:color w:val="404040" w:themeColor="text1" w:themeTint="BF"/>
    </w:rPr>
  </w:style>
  <w:style w:type="character" w:customStyle="1" w:styleId="QuoteChar">
    <w:name w:val="Quote Char"/>
    <w:basedOn w:val="DefaultParagraphFont"/>
    <w:link w:val="Quote"/>
    <w:uiPriority w:val="29"/>
    <w:rsid w:val="00A40CD8"/>
    <w:rPr>
      <w:i/>
      <w:iCs/>
      <w:color w:val="404040" w:themeColor="text1" w:themeTint="BF"/>
    </w:rPr>
  </w:style>
  <w:style w:type="paragraph" w:styleId="ListParagraph">
    <w:name w:val="List Paragraph"/>
    <w:basedOn w:val="Normal"/>
    <w:link w:val="ListParagraphChar"/>
    <w:uiPriority w:val="34"/>
    <w:qFormat/>
    <w:rsid w:val="00A40CD8"/>
    <w:pPr>
      <w:ind w:left="720"/>
      <w:contextualSpacing/>
    </w:pPr>
  </w:style>
  <w:style w:type="character" w:styleId="IntenseEmphasis">
    <w:name w:val="Intense Emphasis"/>
    <w:basedOn w:val="DefaultParagraphFont"/>
    <w:uiPriority w:val="21"/>
    <w:qFormat/>
    <w:rsid w:val="00A40CD8"/>
    <w:rPr>
      <w:i/>
      <w:iCs/>
      <w:color w:val="0F4761" w:themeColor="accent1" w:themeShade="BF"/>
    </w:rPr>
  </w:style>
  <w:style w:type="paragraph" w:styleId="IntenseQuote">
    <w:name w:val="Intense Quote"/>
    <w:basedOn w:val="Normal"/>
    <w:next w:val="Normal"/>
    <w:link w:val="IntenseQuoteChar"/>
    <w:uiPriority w:val="30"/>
    <w:qFormat/>
    <w:rsid w:val="00A40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D8"/>
    <w:rPr>
      <w:i/>
      <w:iCs/>
      <w:color w:val="0F4761" w:themeColor="accent1" w:themeShade="BF"/>
    </w:rPr>
  </w:style>
  <w:style w:type="character" w:styleId="IntenseReference">
    <w:name w:val="Intense Reference"/>
    <w:basedOn w:val="DefaultParagraphFont"/>
    <w:uiPriority w:val="32"/>
    <w:qFormat/>
    <w:rsid w:val="00A40CD8"/>
    <w:rPr>
      <w:b/>
      <w:bCs/>
      <w:smallCaps/>
      <w:color w:val="0F4761" w:themeColor="accent1" w:themeShade="BF"/>
      <w:spacing w:val="5"/>
    </w:rPr>
  </w:style>
  <w:style w:type="character" w:styleId="Hyperlink">
    <w:name w:val="Hyperlink"/>
    <w:basedOn w:val="DefaultParagraphFont"/>
    <w:uiPriority w:val="99"/>
    <w:unhideWhenUsed/>
    <w:rsid w:val="00A40CD8"/>
    <w:rPr>
      <w:color w:val="0000FF"/>
      <w:u w:val="single"/>
    </w:rPr>
  </w:style>
  <w:style w:type="character" w:styleId="FollowedHyperlink">
    <w:name w:val="FollowedHyperlink"/>
    <w:basedOn w:val="DefaultParagraphFont"/>
    <w:uiPriority w:val="99"/>
    <w:semiHidden/>
    <w:unhideWhenUsed/>
    <w:rsid w:val="00A40CD8"/>
    <w:rPr>
      <w:color w:val="96607D" w:themeColor="followedHyperlink"/>
      <w:u w:val="single"/>
    </w:rPr>
  </w:style>
  <w:style w:type="paragraph" w:styleId="HTMLPreformatted">
    <w:name w:val="HTML Preformatted"/>
    <w:basedOn w:val="Normal"/>
    <w:link w:val="HTMLPreformattedChar"/>
    <w:uiPriority w:val="99"/>
    <w:unhideWhenUsed/>
    <w:rsid w:val="00A40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CD8"/>
    <w:rPr>
      <w:rFonts w:ascii="Courier New" w:eastAsia="Times New Roman" w:hAnsi="Courier New" w:cs="Courier New"/>
      <w:kern w:val="0"/>
      <w:sz w:val="20"/>
      <w:szCs w:val="20"/>
      <w14:ligatures w14:val="none"/>
    </w:rPr>
  </w:style>
  <w:style w:type="paragraph" w:customStyle="1" w:styleId="msonormal0">
    <w:name w:val="msonormal"/>
    <w:basedOn w:val="Normal"/>
    <w:uiPriority w:val="99"/>
    <w:semiHidden/>
    <w:rsid w:val="00A40C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0CD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40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CD8"/>
    <w:rPr>
      <w:kern w:val="0"/>
      <w:sz w:val="20"/>
      <w:szCs w:val="20"/>
      <w14:ligatures w14:val="none"/>
    </w:rPr>
  </w:style>
  <w:style w:type="paragraph" w:styleId="CommentText">
    <w:name w:val="annotation text"/>
    <w:basedOn w:val="Normal"/>
    <w:link w:val="CommentTextChar"/>
    <w:uiPriority w:val="99"/>
    <w:unhideWhenUsed/>
    <w:rsid w:val="00A40CD8"/>
    <w:pPr>
      <w:spacing w:line="240" w:lineRule="auto"/>
    </w:pPr>
    <w:rPr>
      <w:sz w:val="20"/>
      <w:szCs w:val="20"/>
    </w:rPr>
  </w:style>
  <w:style w:type="character" w:customStyle="1" w:styleId="CommentTextChar">
    <w:name w:val="Comment Text Char"/>
    <w:basedOn w:val="DefaultParagraphFont"/>
    <w:link w:val="CommentText"/>
    <w:uiPriority w:val="99"/>
    <w:rsid w:val="00A40CD8"/>
    <w:rPr>
      <w:kern w:val="0"/>
      <w:sz w:val="20"/>
      <w:szCs w:val="20"/>
      <w14:ligatures w14:val="none"/>
    </w:rPr>
  </w:style>
  <w:style w:type="paragraph" w:styleId="Header">
    <w:name w:val="header"/>
    <w:basedOn w:val="Normal"/>
    <w:link w:val="HeaderChar"/>
    <w:uiPriority w:val="99"/>
    <w:unhideWhenUsed/>
    <w:rsid w:val="00A40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D8"/>
    <w:rPr>
      <w:kern w:val="0"/>
      <w:sz w:val="22"/>
      <w:szCs w:val="22"/>
      <w14:ligatures w14:val="none"/>
    </w:rPr>
  </w:style>
  <w:style w:type="paragraph" w:styleId="Footer">
    <w:name w:val="footer"/>
    <w:basedOn w:val="Normal"/>
    <w:link w:val="FooterChar"/>
    <w:uiPriority w:val="99"/>
    <w:unhideWhenUsed/>
    <w:rsid w:val="00A40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D8"/>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A40CD8"/>
    <w:rPr>
      <w:b/>
      <w:bCs/>
    </w:rPr>
  </w:style>
  <w:style w:type="character" w:customStyle="1" w:styleId="CommentSubjectChar">
    <w:name w:val="Comment Subject Char"/>
    <w:basedOn w:val="CommentTextChar"/>
    <w:link w:val="CommentSubject"/>
    <w:uiPriority w:val="99"/>
    <w:semiHidden/>
    <w:rsid w:val="00A40CD8"/>
    <w:rPr>
      <w:b/>
      <w:bCs/>
      <w:kern w:val="0"/>
      <w:sz w:val="20"/>
      <w:szCs w:val="20"/>
      <w14:ligatures w14:val="none"/>
    </w:rPr>
  </w:style>
  <w:style w:type="paragraph" w:styleId="BalloonText">
    <w:name w:val="Balloon Text"/>
    <w:basedOn w:val="Normal"/>
    <w:link w:val="BalloonTextChar"/>
    <w:uiPriority w:val="99"/>
    <w:semiHidden/>
    <w:unhideWhenUsed/>
    <w:rsid w:val="00A40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D8"/>
    <w:rPr>
      <w:rFonts w:ascii="Segoe UI" w:hAnsi="Segoe UI" w:cs="Segoe UI"/>
      <w:kern w:val="0"/>
      <w:sz w:val="18"/>
      <w:szCs w:val="18"/>
      <w14:ligatures w14:val="none"/>
    </w:rPr>
  </w:style>
  <w:style w:type="paragraph" w:styleId="Revision">
    <w:name w:val="Revision"/>
    <w:uiPriority w:val="99"/>
    <w:semiHidden/>
    <w:rsid w:val="00A40CD8"/>
    <w:pPr>
      <w:spacing w:after="0" w:line="240" w:lineRule="auto"/>
    </w:pPr>
    <w:rPr>
      <w:kern w:val="0"/>
      <w:sz w:val="22"/>
      <w:szCs w:val="22"/>
      <w:lang w:val="en-US"/>
      <w14:ligatures w14:val="none"/>
    </w:rPr>
  </w:style>
  <w:style w:type="character" w:customStyle="1" w:styleId="ListParagraphChar">
    <w:name w:val="List Paragraph Char"/>
    <w:basedOn w:val="DefaultParagraphFont"/>
    <w:link w:val="ListParagraph"/>
    <w:uiPriority w:val="34"/>
    <w:locked/>
    <w:rsid w:val="00A40CD8"/>
  </w:style>
  <w:style w:type="paragraph" w:customStyle="1" w:styleId="EquationNumbered">
    <w:name w:val="Equation Numbered"/>
    <w:rsid w:val="00A40CD8"/>
    <w:pPr>
      <w:tabs>
        <w:tab w:val="center" w:pos="2211"/>
        <w:tab w:val="right" w:pos="4423"/>
      </w:tabs>
      <w:spacing w:before="240" w:after="240" w:line="240" w:lineRule="auto"/>
      <w:jc w:val="both"/>
    </w:pPr>
    <w:rPr>
      <w:rFonts w:ascii="Times New Roman" w:eastAsia="Times New Roman" w:hAnsi="Times New Roman" w:cs="Times New Roman"/>
      <w:noProof/>
      <w:kern w:val="0"/>
      <w:sz w:val="20"/>
      <w:szCs w:val="20"/>
      <w:lang w:val="en-GB"/>
      <w14:ligatures w14:val="none"/>
    </w:rPr>
  </w:style>
  <w:style w:type="character" w:customStyle="1" w:styleId="EndNoteBibliographyTitleChar">
    <w:name w:val="EndNote Bibliography Title Char"/>
    <w:basedOn w:val="DefaultParagraphFont"/>
    <w:link w:val="EndNoteBibliographyTitle"/>
    <w:locked/>
    <w:rsid w:val="00A40CD8"/>
    <w:rPr>
      <w:rFonts w:ascii="Aptos" w:hAnsi="Aptos" w:cs="Calibri"/>
      <w:noProof/>
      <w:sz w:val="22"/>
    </w:rPr>
  </w:style>
  <w:style w:type="paragraph" w:customStyle="1" w:styleId="EndNoteBibliographyTitle">
    <w:name w:val="EndNote Bibliography Title"/>
    <w:basedOn w:val="Normal"/>
    <w:link w:val="EndNoteBibliographyTitleChar"/>
    <w:rsid w:val="00A40CD8"/>
    <w:pPr>
      <w:spacing w:after="0"/>
      <w:jc w:val="center"/>
    </w:pPr>
    <w:rPr>
      <w:rFonts w:ascii="Aptos" w:hAnsi="Aptos" w:cs="Calibri"/>
      <w:noProof/>
      <w:kern w:val="2"/>
      <w:szCs w:val="24"/>
      <w14:ligatures w14:val="standardContextual"/>
    </w:rPr>
  </w:style>
  <w:style w:type="character" w:customStyle="1" w:styleId="EndNoteBibliographyChar">
    <w:name w:val="EndNote Bibliography Char"/>
    <w:basedOn w:val="DefaultParagraphFont"/>
    <w:link w:val="EndNoteBibliography"/>
    <w:locked/>
    <w:rsid w:val="00A40CD8"/>
    <w:rPr>
      <w:rFonts w:ascii="Aptos" w:hAnsi="Aptos" w:cs="Calibri"/>
      <w:noProof/>
      <w:sz w:val="22"/>
    </w:rPr>
  </w:style>
  <w:style w:type="paragraph" w:customStyle="1" w:styleId="EndNoteBibliography">
    <w:name w:val="EndNote Bibliography"/>
    <w:basedOn w:val="Normal"/>
    <w:link w:val="EndNoteBibliographyChar"/>
    <w:rsid w:val="00A40CD8"/>
    <w:pPr>
      <w:spacing w:line="240" w:lineRule="auto"/>
    </w:pPr>
    <w:rPr>
      <w:rFonts w:ascii="Aptos" w:hAnsi="Aptos" w:cs="Calibri"/>
      <w:noProof/>
      <w:kern w:val="2"/>
      <w:szCs w:val="24"/>
      <w14:ligatures w14:val="standardContextual"/>
    </w:rPr>
  </w:style>
  <w:style w:type="paragraph" w:customStyle="1" w:styleId="Table">
    <w:name w:val="Table"/>
    <w:basedOn w:val="Normal"/>
    <w:qFormat/>
    <w:rsid w:val="00A40CD8"/>
    <w:pPr>
      <w:tabs>
        <w:tab w:val="center" w:pos="4500"/>
        <w:tab w:val="right" w:pos="8998"/>
      </w:tabs>
      <w:spacing w:before="120" w:after="120" w:line="360" w:lineRule="auto"/>
      <w:jc w:val="center"/>
    </w:pPr>
    <w:rPr>
      <w:rFonts w:asciiTheme="majorBidi" w:eastAsia="Times New Roman" w:hAnsiTheme="majorBidi" w:cstheme="majorBidi"/>
      <w:sz w:val="20"/>
      <w:szCs w:val="20"/>
      <w:lang w:eastAsia="fr-FR"/>
    </w:rPr>
  </w:style>
  <w:style w:type="character" w:styleId="FootnoteReference">
    <w:name w:val="footnote reference"/>
    <w:basedOn w:val="DefaultParagraphFont"/>
    <w:uiPriority w:val="99"/>
    <w:semiHidden/>
    <w:unhideWhenUsed/>
    <w:rsid w:val="00A40CD8"/>
    <w:rPr>
      <w:vertAlign w:val="superscript"/>
    </w:rPr>
  </w:style>
  <w:style w:type="character" w:styleId="CommentReference">
    <w:name w:val="annotation reference"/>
    <w:basedOn w:val="DefaultParagraphFont"/>
    <w:uiPriority w:val="99"/>
    <w:semiHidden/>
    <w:unhideWhenUsed/>
    <w:rsid w:val="00A40CD8"/>
    <w:rPr>
      <w:sz w:val="16"/>
      <w:szCs w:val="16"/>
    </w:rPr>
  </w:style>
  <w:style w:type="character" w:styleId="PlaceholderText">
    <w:name w:val="Placeholder Text"/>
    <w:basedOn w:val="DefaultParagraphFont"/>
    <w:uiPriority w:val="99"/>
    <w:semiHidden/>
    <w:rsid w:val="00A40CD8"/>
    <w:rPr>
      <w:color w:val="808080"/>
    </w:rPr>
  </w:style>
  <w:style w:type="character" w:customStyle="1" w:styleId="mjxassistivemathml">
    <w:name w:val="mjx_assistive_mathml"/>
    <w:basedOn w:val="DefaultParagraphFont"/>
    <w:rsid w:val="00A40CD8"/>
  </w:style>
  <w:style w:type="character" w:customStyle="1" w:styleId="textbf">
    <w:name w:val="textbf"/>
    <w:basedOn w:val="DefaultParagraphFont"/>
    <w:rsid w:val="00A40CD8"/>
  </w:style>
  <w:style w:type="table" w:styleId="TableGrid">
    <w:name w:val="Table Grid"/>
    <w:basedOn w:val="TableNormal"/>
    <w:rsid w:val="00A40CD8"/>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40CD8"/>
    <w:rPr>
      <w:i/>
      <w:iCs/>
    </w:rPr>
  </w:style>
  <w:style w:type="character" w:styleId="UnresolvedMention">
    <w:name w:val="Unresolved Mention"/>
    <w:basedOn w:val="DefaultParagraphFont"/>
    <w:uiPriority w:val="99"/>
    <w:semiHidden/>
    <w:unhideWhenUsed/>
    <w:rsid w:val="00A40CD8"/>
    <w:rPr>
      <w:color w:val="605E5C"/>
      <w:shd w:val="clear" w:color="auto" w:fill="E1DFDD"/>
    </w:rPr>
  </w:style>
  <w:style w:type="character" w:styleId="Strong">
    <w:name w:val="Strong"/>
    <w:basedOn w:val="DefaultParagraphFont"/>
    <w:uiPriority w:val="22"/>
    <w:qFormat/>
    <w:rsid w:val="00A40CD8"/>
    <w:rPr>
      <w:b/>
      <w:bCs/>
    </w:rPr>
  </w:style>
  <w:style w:type="paragraph" w:styleId="Caption">
    <w:name w:val="caption"/>
    <w:basedOn w:val="Normal"/>
    <w:next w:val="Normal"/>
    <w:rsid w:val="00A40CD8"/>
    <w:pPr>
      <w:spacing w:before="120" w:after="120" w:line="240" w:lineRule="auto"/>
    </w:pPr>
    <w:rPr>
      <w:rFonts w:ascii="Times New Roman" w:eastAsia="Times New Roman" w:hAnsi="Times New Roman" w:cs="Times New Roman"/>
      <w:bCs/>
      <w:sz w:val="24"/>
      <w:szCs w:val="20"/>
      <w:lang w:val="fr-CA" w:eastAsia="fr-FR"/>
    </w:rPr>
  </w:style>
  <w:style w:type="paragraph" w:customStyle="1" w:styleId="Default">
    <w:name w:val="Default"/>
    <w:rsid w:val="00A40CD8"/>
    <w:pPr>
      <w:autoSpaceDE w:val="0"/>
      <w:autoSpaceDN w:val="0"/>
      <w:adjustRightInd w:val="0"/>
      <w:spacing w:after="0" w:line="240" w:lineRule="auto"/>
    </w:pPr>
    <w:rPr>
      <w:rFonts w:ascii="Times New Roman" w:hAnsi="Times New Roman" w:cs="Times New Roman"/>
      <w:color w:val="000000"/>
      <w:kern w:val="0"/>
      <w14:ligatures w14:val="none"/>
    </w:rPr>
  </w:style>
  <w:style w:type="character" w:customStyle="1" w:styleId="a-size-extra-large">
    <w:name w:val="a-size-extra-large"/>
    <w:basedOn w:val="DefaultParagraphFont"/>
    <w:rsid w:val="00A40CD8"/>
  </w:style>
  <w:style w:type="character" w:customStyle="1" w:styleId="a-size-large">
    <w:name w:val="a-size-large"/>
    <w:basedOn w:val="DefaultParagraphFont"/>
    <w:rsid w:val="00A40CD8"/>
  </w:style>
  <w:style w:type="character" w:customStyle="1" w:styleId="author">
    <w:name w:val="author"/>
    <w:basedOn w:val="DefaultParagraphFont"/>
    <w:rsid w:val="00A40CD8"/>
  </w:style>
  <w:style w:type="character" w:customStyle="1" w:styleId="a-color-secondary">
    <w:name w:val="a-color-secondary"/>
    <w:basedOn w:val="DefaultParagraphFont"/>
    <w:rsid w:val="00A40CD8"/>
  </w:style>
  <w:style w:type="character" w:customStyle="1" w:styleId="a-declarative">
    <w:name w:val="a-declarative"/>
    <w:basedOn w:val="DefaultParagraphFont"/>
    <w:rsid w:val="00A40CD8"/>
  </w:style>
  <w:style w:type="character" w:customStyle="1" w:styleId="yrbpuc">
    <w:name w:val="yrbpuc"/>
    <w:basedOn w:val="DefaultParagraphFont"/>
    <w:rsid w:val="00A40CD8"/>
  </w:style>
  <w:style w:type="character" w:customStyle="1" w:styleId="whyltd">
    <w:name w:val="whyltd"/>
    <w:basedOn w:val="DefaultParagraphFont"/>
    <w:rsid w:val="00A40CD8"/>
  </w:style>
  <w:style w:type="character" w:styleId="LineNumber">
    <w:name w:val="line number"/>
    <w:basedOn w:val="DefaultParagraphFont"/>
    <w:uiPriority w:val="99"/>
    <w:semiHidden/>
    <w:unhideWhenUsed/>
    <w:rsid w:val="00A40CD8"/>
  </w:style>
  <w:style w:type="paragraph" w:customStyle="1" w:styleId="paragraph">
    <w:name w:val="paragraph"/>
    <w:basedOn w:val="Normal"/>
    <w:rsid w:val="00A40CD8"/>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normaltextrun">
    <w:name w:val="normaltextrun"/>
    <w:basedOn w:val="DefaultParagraphFont"/>
    <w:rsid w:val="00A40CD8"/>
  </w:style>
  <w:style w:type="character" w:customStyle="1" w:styleId="eop">
    <w:name w:val="eop"/>
    <w:basedOn w:val="DefaultParagraphFont"/>
    <w:rsid w:val="00A40CD8"/>
  </w:style>
  <w:style w:type="character" w:customStyle="1" w:styleId="mi">
    <w:name w:val="mi"/>
    <w:basedOn w:val="DefaultParagraphFont"/>
    <w:rsid w:val="00A40CD8"/>
  </w:style>
  <w:style w:type="character" w:customStyle="1" w:styleId="mo">
    <w:name w:val="mo"/>
    <w:basedOn w:val="DefaultParagraphFont"/>
    <w:rsid w:val="00A40CD8"/>
  </w:style>
  <w:style w:type="character" w:customStyle="1" w:styleId="mn">
    <w:name w:val="mn"/>
    <w:basedOn w:val="DefaultParagraphFont"/>
    <w:rsid w:val="00A40CD8"/>
  </w:style>
  <w:style w:type="character" w:customStyle="1" w:styleId="math-container">
    <w:name w:val="math-container"/>
    <w:basedOn w:val="DefaultParagraphFont"/>
    <w:rsid w:val="00A40CD8"/>
  </w:style>
  <w:style w:type="paragraph" w:customStyle="1" w:styleId="pf0">
    <w:name w:val="pf0"/>
    <w:basedOn w:val="Normal"/>
    <w:rsid w:val="00A40C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40CD8"/>
    <w:rPr>
      <w:rFonts w:ascii="Segoe UI" w:hAnsi="Segoe UI" w:cs="Segoe UI" w:hint="default"/>
      <w:sz w:val="18"/>
      <w:szCs w:val="18"/>
    </w:rPr>
  </w:style>
  <w:style w:type="character" w:customStyle="1" w:styleId="cf11">
    <w:name w:val="cf11"/>
    <w:basedOn w:val="DefaultParagraphFont"/>
    <w:rsid w:val="00A40CD8"/>
    <w:rPr>
      <w:rFonts w:ascii="Segoe UI" w:hAnsi="Segoe UI" w:cs="Segoe UI" w:hint="default"/>
      <w:sz w:val="18"/>
      <w:szCs w:val="18"/>
    </w:rPr>
  </w:style>
  <w:style w:type="paragraph" w:customStyle="1" w:styleId="EndNoteCategoryHeading">
    <w:name w:val="EndNote Category Heading"/>
    <w:basedOn w:val="Normal"/>
    <w:link w:val="EndNoteCategoryHeadingChar"/>
    <w:rsid w:val="00A40CD8"/>
    <w:pPr>
      <w:spacing w:before="120" w:after="120"/>
    </w:pPr>
    <w:rPr>
      <w:b/>
      <w:noProof/>
      <w:lang w:val="en-US"/>
    </w:rPr>
  </w:style>
  <w:style w:type="character" w:customStyle="1" w:styleId="EndNoteCategoryHeadingChar">
    <w:name w:val="EndNote Category Heading Char"/>
    <w:basedOn w:val="DefaultParagraphFont"/>
    <w:link w:val="EndNoteCategoryHeading"/>
    <w:rsid w:val="00A40CD8"/>
    <w:rPr>
      <w:b/>
      <w:noProof/>
      <w:kern w:val="0"/>
      <w:sz w:val="22"/>
      <w:szCs w:val="22"/>
      <w:lang w:val="en-US"/>
      <w14:ligatures w14:val="none"/>
    </w:rPr>
  </w:style>
  <w:style w:type="paragraph" w:customStyle="1" w:styleId="discreet">
    <w:name w:val="discreet"/>
    <w:basedOn w:val="Normal"/>
    <w:rsid w:val="00A40C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nchor-text">
    <w:name w:val="anchor-text"/>
    <w:basedOn w:val="DefaultParagraphFont"/>
    <w:rsid w:val="00A40CD8"/>
  </w:style>
  <w:style w:type="paragraph" w:styleId="z-TopofForm">
    <w:name w:val="HTML Top of Form"/>
    <w:basedOn w:val="Normal"/>
    <w:next w:val="Normal"/>
    <w:link w:val="z-TopofFormChar"/>
    <w:hidden/>
    <w:uiPriority w:val="99"/>
    <w:semiHidden/>
    <w:unhideWhenUsed/>
    <w:rsid w:val="00A40CD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A40CD8"/>
    <w:rPr>
      <w:rFonts w:ascii="Arial" w:eastAsia="Times New Roman" w:hAnsi="Arial" w:cs="Arial"/>
      <w:vanish/>
      <w:kern w:val="0"/>
      <w:sz w:val="16"/>
      <w:szCs w:val="16"/>
      <w:lang w:eastAsia="en-CA"/>
      <w14:ligatures w14:val="none"/>
    </w:rPr>
  </w:style>
  <w:style w:type="paragraph" w:styleId="BodyText3">
    <w:name w:val="Body Text 3"/>
    <w:basedOn w:val="Normal"/>
    <w:link w:val="BodyText3Char"/>
    <w:uiPriority w:val="99"/>
    <w:unhideWhenUsed/>
    <w:rsid w:val="00A40CD8"/>
    <w:pPr>
      <w:autoSpaceDE w:val="0"/>
      <w:autoSpaceDN w:val="0"/>
      <w:adjustRightInd w:val="0"/>
      <w:spacing w:after="60" w:line="360" w:lineRule="auto"/>
      <w:jc w:val="both"/>
    </w:pPr>
    <w:rPr>
      <w:rFonts w:ascii="Times New Roman" w:hAnsi="Times New Roman" w:cs="Times New Roman"/>
      <w:color w:val="FF0000"/>
      <w:sz w:val="24"/>
      <w:szCs w:val="24"/>
      <w:lang w:val="en-US"/>
    </w:rPr>
  </w:style>
  <w:style w:type="character" w:customStyle="1" w:styleId="BodyText3Char">
    <w:name w:val="Body Text 3 Char"/>
    <w:basedOn w:val="DefaultParagraphFont"/>
    <w:link w:val="BodyText3"/>
    <w:uiPriority w:val="99"/>
    <w:rsid w:val="00A40CD8"/>
    <w:rPr>
      <w:rFonts w:ascii="Times New Roman" w:hAnsi="Times New Roman" w:cs="Times New Roman"/>
      <w:color w:val="FF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6A78-4D20-46C7-A30A-EDB9FFE9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Hassani Goodarzi, Asefeh</dc:creator>
  <cp:keywords/>
  <dc:description/>
  <cp:lastModifiedBy>Hassani Goodarzi, Asefeh</cp:lastModifiedBy>
  <cp:revision>99</cp:revision>
  <dcterms:created xsi:type="dcterms:W3CDTF">2024-08-05T23:03:00Z</dcterms:created>
  <dcterms:modified xsi:type="dcterms:W3CDTF">2024-08-23T01:14:00Z</dcterms:modified>
</cp:coreProperties>
</file>