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56E" w:rsidRDefault="009C2421">
      <w:r>
        <w:t>PARTE CHARLY</w:t>
      </w:r>
    </w:p>
    <w:p w:rsidR="009C2421" w:rsidRDefault="009C2421"/>
    <w:p w:rsidR="009C2421" w:rsidRDefault="009C2421">
      <w:r>
        <w:t>PARTE ASSIER</w:t>
      </w:r>
    </w:p>
    <w:p w:rsidR="009C2421" w:rsidRDefault="009C2421"/>
    <w:p w:rsidR="009C2421" w:rsidRDefault="009C2421">
      <w:r>
        <w:t>PARTE ISA</w:t>
      </w:r>
    </w:p>
    <w:p w:rsidR="009C2421" w:rsidRDefault="009C2421"/>
    <w:p w:rsidR="009C2421" w:rsidRDefault="009C2421">
      <w:bookmarkStart w:id="0" w:name="_GoBack"/>
      <w:bookmarkEnd w:id="0"/>
      <w:r>
        <w:t>PARTE UCO</w:t>
      </w:r>
    </w:p>
    <w:sectPr w:rsidR="009C2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C2"/>
    <w:rsid w:val="002272C2"/>
    <w:rsid w:val="005F1AAD"/>
    <w:rsid w:val="009C2421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88AD"/>
  <w15:chartTrackingRefBased/>
  <w15:docId w15:val="{C51C89FD-61CB-446E-9F98-5DE9A588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laviña faustmann</dc:creator>
  <cp:keywords/>
  <dc:description/>
  <cp:lastModifiedBy>ignacio laviña faustmann</cp:lastModifiedBy>
  <cp:revision>2</cp:revision>
  <dcterms:created xsi:type="dcterms:W3CDTF">2017-09-14T18:48:00Z</dcterms:created>
  <dcterms:modified xsi:type="dcterms:W3CDTF">2017-09-14T18:49:00Z</dcterms:modified>
</cp:coreProperties>
</file>