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ProviderCompiler::Core::Diagnostic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lib/provider_compiler/core/diagnostic.rb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Единая модель сообщения о результате проверки: severity, code, stage, state, location и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stage, location, state,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SEVERITIES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spec/unit/core/diagnostic_spec.rb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severity:, code:, message:, stage: nil, location: nil, state: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warning?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blocking?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