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ProviderCompiler::Generation::UrlBuilder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lib/provider_compiler/generation/url_builder.rb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Строит Ruby выражение URL для operation mapping, заменяя path parameters соответствующими internal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PATH_PARAMETER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spec/unit/generation/url_builder_spec.rb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operation_mapping:, field_mappings: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Core::Result&lt;String&gt; с Ruby expression URL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path_mapping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field_mappings, operation_mapping, parameter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ruby_path_expression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replacements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escape_double_quoted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