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ProviderCompiler::Mapping::ErrorMapper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lib/provider_compiler/mapping/error_mapper.rb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Строит ErrorMapping для ответов выбранных операций и сохраняет provider error code/message paths и Retry-After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../core/space_payments_contract, ../core/mapping/error_mapping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spec/unit/mapping/error_mapper_spec.rb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provider_spec:, operation_matches: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Array&lt;Core::Mapping::ErrorMapping&gt;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build_mapping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role, response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`mapping`.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target_for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provider_code_targets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provider_codes, target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find_path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aliases, prefix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данные для `path`.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schema_at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selected_operation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